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1608E" w14:textId="77777777" w:rsidR="00CB53AA" w:rsidRPr="0046687F" w:rsidRDefault="00000000" w:rsidP="00CB53AA">
      <w:pPr>
        <w:jc w:val="center"/>
        <w:rPr>
          <w:rFonts w:ascii="Calibri" w:eastAsia="Calibri" w:hAnsi="Calibri" w:cs="Calibri"/>
          <w:lang w:val="el-GR"/>
        </w:rPr>
      </w:pPr>
      <w:r w:rsidRPr="0046687F">
        <w:rPr>
          <w:rFonts w:cstheme="minorHAnsi"/>
          <w:noProof/>
        </w:rPr>
        <w:drawing>
          <wp:inline distT="0" distB="0" distL="0" distR="0" wp14:anchorId="155AC553" wp14:editId="5650B860">
            <wp:extent cx="2744135" cy="914712"/>
            <wp:effectExtent l="0" t="0" r="0" b="0"/>
            <wp:docPr id="5" name="Picture 5" descr="Εικόνα που περιέχει κείμενο, γραμματοσειρά, γραφιστική,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γραμματοσειρά, γραφιστική, γραφικά&#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135" cy="914712"/>
                    </a:xfrm>
                    <a:prstGeom prst="rect">
                      <a:avLst/>
                    </a:prstGeom>
                  </pic:spPr>
                </pic:pic>
              </a:graphicData>
            </a:graphic>
          </wp:inline>
        </w:drawing>
      </w:r>
    </w:p>
    <w:p w14:paraId="76B1F80E" w14:textId="77777777" w:rsidR="00CB53AA" w:rsidRPr="0046687F" w:rsidRDefault="00CB53AA" w:rsidP="00CB53AA">
      <w:pPr>
        <w:jc w:val="center"/>
        <w:rPr>
          <w:rFonts w:ascii="Calibri" w:eastAsia="Calibri" w:hAnsi="Calibri" w:cs="Calibri"/>
          <w:lang w:val="el-GR"/>
        </w:rPr>
      </w:pPr>
    </w:p>
    <w:p w14:paraId="24863470" w14:textId="77777777" w:rsidR="00CB53AA" w:rsidRPr="0046687F" w:rsidRDefault="00CB53AA" w:rsidP="00CB53AA">
      <w:pPr>
        <w:jc w:val="center"/>
        <w:rPr>
          <w:rFonts w:ascii="Calibri" w:eastAsia="Calibri" w:hAnsi="Calibri" w:cs="Calibri"/>
          <w:lang w:val="el-GR"/>
        </w:rPr>
      </w:pPr>
    </w:p>
    <w:p w14:paraId="4B967033" w14:textId="77777777" w:rsidR="00CB53AA" w:rsidRPr="0046687F" w:rsidRDefault="00CB53AA" w:rsidP="00CB53AA">
      <w:pPr>
        <w:jc w:val="center"/>
        <w:rPr>
          <w:rFonts w:ascii="Calibri" w:eastAsia="Calibri" w:hAnsi="Calibri" w:cs="Calibri"/>
          <w:lang w:val="el-GR"/>
        </w:rPr>
      </w:pPr>
    </w:p>
    <w:p w14:paraId="655B2141" w14:textId="77777777" w:rsidR="00CB53AA" w:rsidRDefault="00CB53AA" w:rsidP="00CB53AA">
      <w:pPr>
        <w:jc w:val="center"/>
        <w:rPr>
          <w:rFonts w:ascii="Calibri" w:eastAsia="Calibri" w:hAnsi="Calibri" w:cs="Calibri"/>
          <w:lang w:val="el-GR"/>
        </w:rPr>
      </w:pPr>
    </w:p>
    <w:p w14:paraId="74179473" w14:textId="77777777" w:rsidR="00CB53AA" w:rsidRDefault="00CB53AA" w:rsidP="00CB53AA">
      <w:pPr>
        <w:jc w:val="center"/>
        <w:rPr>
          <w:rFonts w:ascii="Calibri" w:eastAsia="Calibri" w:hAnsi="Calibri" w:cs="Calibri"/>
          <w:lang w:val="el-GR"/>
        </w:rPr>
      </w:pPr>
    </w:p>
    <w:p w14:paraId="47A6F7D0" w14:textId="77777777" w:rsidR="00CB53AA" w:rsidRDefault="00CB53AA" w:rsidP="00CB53AA">
      <w:pPr>
        <w:jc w:val="center"/>
        <w:rPr>
          <w:rFonts w:ascii="Calibri" w:eastAsia="Calibri" w:hAnsi="Calibri" w:cs="Calibri"/>
          <w:lang w:val="el-GR"/>
        </w:rPr>
      </w:pPr>
    </w:p>
    <w:p w14:paraId="6B7DC019" w14:textId="77777777" w:rsidR="00CB53AA" w:rsidRDefault="00CB53AA" w:rsidP="00CB53AA">
      <w:pPr>
        <w:jc w:val="center"/>
        <w:rPr>
          <w:rFonts w:ascii="Calibri" w:eastAsia="Calibri" w:hAnsi="Calibri" w:cs="Calibri"/>
          <w:lang w:val="el-GR"/>
        </w:rPr>
      </w:pPr>
    </w:p>
    <w:p w14:paraId="523F819B" w14:textId="77777777" w:rsidR="007C2ED6" w:rsidRPr="0046687F" w:rsidRDefault="007C2ED6" w:rsidP="007C2ED6">
      <w:pPr>
        <w:jc w:val="center"/>
        <w:rPr>
          <w:rFonts w:ascii="Calibri" w:eastAsia="Calibri" w:hAnsi="Calibri" w:cs="Calibri"/>
          <w:lang w:val="el-GR"/>
        </w:rPr>
      </w:pPr>
    </w:p>
    <w:p w14:paraId="695C0154" w14:textId="77777777" w:rsidR="007C2ED6" w:rsidRPr="0046687F" w:rsidRDefault="007C2ED6" w:rsidP="007C2ED6">
      <w:pPr>
        <w:jc w:val="center"/>
        <w:rPr>
          <w:rFonts w:ascii="Calibri" w:eastAsia="Calibri" w:hAnsi="Calibri" w:cs="Calibri"/>
          <w:lang w:val="el-GR"/>
        </w:rPr>
      </w:pPr>
    </w:p>
    <w:p w14:paraId="09ABF48C" w14:textId="77777777" w:rsidR="007C2ED6" w:rsidRPr="00CC4302" w:rsidRDefault="00000000" w:rsidP="007C2ED6">
      <w:pPr>
        <w:ind w:left="-1134" w:right="-1050"/>
        <w:jc w:val="center"/>
        <w:rPr>
          <w:rFonts w:ascii="Calibri" w:eastAsia="Calibri" w:hAnsi="Calibri" w:cs="Calibri"/>
          <w:b/>
          <w:bCs/>
          <w:sz w:val="48"/>
          <w:szCs w:val="48"/>
          <w:lang w:val="el-GR"/>
        </w:rPr>
      </w:pPr>
      <w:r w:rsidRPr="00CC4302">
        <w:rPr>
          <w:rFonts w:ascii="Calibri" w:eastAsia="Calibri" w:hAnsi="Calibri" w:cs="Calibri"/>
          <w:b/>
          <w:bCs/>
          <w:sz w:val="48"/>
          <w:szCs w:val="48"/>
          <w:lang w:val="el-GR"/>
        </w:rPr>
        <w:t>Τμήμα</w:t>
      </w:r>
    </w:p>
    <w:p w14:paraId="24D14A18" w14:textId="77777777" w:rsidR="007C2ED6" w:rsidRPr="00CC4302" w:rsidRDefault="00000000" w:rsidP="007C2ED6">
      <w:pPr>
        <w:ind w:left="-1276" w:right="-1333"/>
        <w:jc w:val="center"/>
        <w:rPr>
          <w:rFonts w:ascii="Calibri" w:eastAsia="Calibri" w:hAnsi="Calibri" w:cs="Calibri"/>
          <w:b/>
          <w:bCs/>
          <w:sz w:val="46"/>
          <w:szCs w:val="46"/>
          <w:lang w:val="el-GR"/>
        </w:rPr>
      </w:pPr>
      <w:r w:rsidRPr="00CC4302">
        <w:rPr>
          <w:rFonts w:ascii="Calibri" w:eastAsia="Calibri" w:hAnsi="Calibri" w:cs="Calibri"/>
          <w:b/>
          <w:bCs/>
          <w:sz w:val="46"/>
          <w:szCs w:val="46"/>
          <w:lang w:val="el-GR"/>
        </w:rPr>
        <w:t xml:space="preserve"> </w:t>
      </w:r>
      <w:sdt>
        <w:sdtPr>
          <w:rPr>
            <w:rFonts w:cstheme="minorHAnsi"/>
            <w:b/>
            <w:bCs/>
            <w:sz w:val="46"/>
            <w:szCs w:val="46"/>
          </w:rPr>
          <w:alias w:val="Τμήματα ΑΠΘ"/>
          <w:tag w:val="Τμήματα ΑΠΘ"/>
          <w:id w:val="1009080538"/>
          <w:placeholder>
            <w:docPart w:val="E6769C9B0B91486C83DE0F87912AA47E"/>
          </w:placeholder>
          <w:showingPlcHdr/>
          <w:dropDownList>
            <w:listItem w:value="Choose an item."/>
            <w:listItem w:displayText="Θεολογίας" w:value="Θεολογίας"/>
            <w:listItem w:displayText="Κοινωνικής Θεολογίας και Χριστιανικού Πολιτισμού" w:value="Κοινωνικής Θεολογίας και Χριστιανικού Πολιτισμού"/>
            <w:listItem w:displayText="Νομικής " w:value="Νομικής "/>
            <w:listItem w:displayText="Οικονομικών Επιστημών" w:value="Οικονομικών Επιστημών"/>
            <w:listItem w:displayText="Πολιτικών Επιστημών" w:value="Πολιτικών Επιστημών"/>
            <w:listItem w:displayText="Δημοσιογραφίας και Μέσων Μαζικής Επικοινωνίας" w:value="Δημοσιογραφίας και Μέσων Μαζικής Επικοινωνίας"/>
            <w:listItem w:displayText="Φιλολογίας" w:value="Φιλολογίας"/>
            <w:listItem w:displayText="Ιστορίας και Αρχαιολογίας" w:value="Ιστορίας και Αρχαιολογίας"/>
            <w:listItem w:displayText="Φιλοσοφίας και Παιδαγωγικής" w:value="Φιλοσοφίας και Παιδαγωγικής"/>
            <w:listItem w:displayText="Ψυχολογίας" w:value="Ψυχολογίας"/>
            <w:listItem w:displayText="Αγγλικής Γλώσσας και Φιλολογίας" w:value="Αγγλικής Γλώσσας και Φιλολογίας"/>
            <w:listItem w:displayText="Γαλλικής Γλώσσας και Φιλολογίας" w:value="Γαλλικής Γλώσσας και Φιλολογίας"/>
            <w:listItem w:displayText="Γερμανικής Γλώσσας και Φιλολογίας" w:value="Γερμανικής Γλώσσας και Φιλολογίας"/>
            <w:listItem w:displayText="Ιταλικής Γλώσσας και Φιλολογίας" w:value="Ιταλικής Γλώσσας και Φιλολογίας"/>
            <w:listItem w:displayText="Φυσικής" w:value="Φυσικής"/>
            <w:listItem w:displayText="Μαθηματικών" w:value="Μαθηματικών"/>
            <w:listItem w:displayText="Χημείας" w:value="Χημείας"/>
            <w:listItem w:displayText="Βιολογίας" w:value="Βιολογίας"/>
            <w:listItem w:displayText="Γεωλογίας" w:value="Γεωλογίας"/>
            <w:listItem w:displayText="Πληροφορικής" w:value="Πληροφορικής"/>
            <w:listItem w:displayText="Πολιτικών Μηχανικών" w:value="Πολιτικών Μηχανικών"/>
            <w:listItem w:displayText="Αρχιτεκτόνων Μηχανικών" w:value="Αρχιτεκτόνων Μηχανικών"/>
            <w:listItem w:displayText="Μηχανολόγων Μηχανικών" w:value="Μηχανολόγων Μηχανικών"/>
            <w:listItem w:displayText="Ηλεκτρολόγων Μηχανικών και Μηχανικών Υπολογιστών" w:value="Ηλεκτρολόγων Μηχανικών και Μηχανικών Υπολογιστών"/>
            <w:listItem w:displayText="Χημικών Μηχανικών" w:value="Χημικών Μηχανικών"/>
            <w:listItem w:displayText="Αγρονόμων Τοπογράφων Μηχανικών" w:value="Αγρονόμων Τοπογράφων Μηχανικών"/>
            <w:listItem w:displayText="Μηχανικών Χωροταξίας και Ανάπτυξης" w:value="Μηχανικών Χωροταξίας και Ανάπτυξης"/>
            <w:listItem w:displayText="Εικαστικών και Εφαρμοσμένων Τεχνών" w:value="Εικαστικών και Εφαρμοσμένων Τεχνών"/>
            <w:listItem w:displayText="Μουσικών Σπουδών" w:value="Μουσικών Σπουδών"/>
            <w:listItem w:displayText="Θεάτρου" w:value="Θεάτρου"/>
            <w:listItem w:displayText="Κινηματογράφου" w:value="Κινηματογράφου"/>
            <w:listItem w:displayText="Δημοτικής Εκπαίδευσης" w:value="Δημοτικής Εκπαίδευσης"/>
            <w:listItem w:displayText="Επιστημών Προσχολικής Αγωγής και Εκπαίδευσης" w:value="Επιστημών Προσχολικής Αγωγής και Εκπαίδευσης"/>
            <w:listItem w:displayText="Ιατρικής" w:value="Ιατρικής"/>
            <w:listItem w:displayText="Κτηνιατρικής" w:value="Κτηνιατρικής"/>
            <w:listItem w:displayText="Οδοντιατρικής" w:value="Οδοντιατρικής"/>
            <w:listItem w:displayText="Φαρμακευτικής " w:value="Φαρμακευτικής "/>
            <w:listItem w:displayText="Γεωπονίας" w:value="Γεωπονίας"/>
            <w:listItem w:displayText="Δασολογίας και Φυσικού Περιβάλλοντος" w:value="Δασολογίας και Φυσικού Περιβάλλοντος"/>
            <w:listItem w:displayText="Επιστήμης Φυσικής Αγωγής και Αθλητισμού (Θεσσαλονίκη)" w:value="Επιστήμης Φυσικής Αγωγής και Αθλητισμού (Θεσσαλονίκη)"/>
            <w:listItem w:displayText="Επιστήμης Φυσικής Αγωγής και Αθλητισμού (Σέρρες)" w:value="Επιστήμης Φυσικής Αγωγής και Αθλητισμού (Σέρρες)"/>
          </w:dropDownList>
        </w:sdtPr>
        <w:sdtContent>
          <w:r w:rsidRPr="00E060B2">
            <w:rPr>
              <w:rFonts w:ascii="Calibri" w:eastAsia="Calibri" w:hAnsi="Calibri" w:cs="Arial"/>
              <w:color w:val="666666"/>
              <w:sz w:val="22"/>
              <w:szCs w:val="22"/>
              <w:lang w:val="el-GR"/>
            </w:rPr>
            <w:t>Choose an item.</w:t>
          </w:r>
        </w:sdtContent>
      </w:sdt>
    </w:p>
    <w:p w14:paraId="0C144D25" w14:textId="77777777" w:rsidR="007C2ED6" w:rsidRDefault="007C2ED6" w:rsidP="007C2ED6">
      <w:pPr>
        <w:jc w:val="center"/>
        <w:rPr>
          <w:rFonts w:ascii="Calibri" w:eastAsia="Calibri" w:hAnsi="Calibri" w:cs="Calibri"/>
          <w:b/>
          <w:bCs/>
          <w:sz w:val="48"/>
          <w:szCs w:val="48"/>
          <w:lang w:val="el-GR"/>
        </w:rPr>
      </w:pPr>
    </w:p>
    <w:p w14:paraId="01E0306E" w14:textId="77777777" w:rsidR="007C2ED6" w:rsidRPr="00CC4302" w:rsidRDefault="00000000" w:rsidP="007C2ED6">
      <w:pPr>
        <w:jc w:val="center"/>
        <w:rPr>
          <w:rFonts w:ascii="Calibri" w:eastAsia="Calibri" w:hAnsi="Calibri" w:cs="Calibri"/>
          <w:b/>
          <w:bCs/>
          <w:sz w:val="44"/>
          <w:szCs w:val="44"/>
          <w:lang w:val="el-GR"/>
        </w:rPr>
      </w:pPr>
      <w:r w:rsidRPr="00CC4302">
        <w:rPr>
          <w:rFonts w:ascii="Calibri" w:eastAsia="Calibri" w:hAnsi="Calibri" w:cs="Calibri"/>
          <w:b/>
          <w:bCs/>
          <w:sz w:val="44"/>
          <w:szCs w:val="44"/>
          <w:lang w:val="el-GR"/>
        </w:rPr>
        <w:t>Πρόγραμμα Μεταπτυχιακών Σπουδών</w:t>
      </w:r>
    </w:p>
    <w:p w14:paraId="10AE90FB" w14:textId="77777777" w:rsidR="007C2ED6" w:rsidRPr="00CC4302" w:rsidRDefault="00000000" w:rsidP="007C2ED6">
      <w:pPr>
        <w:shd w:val="clear" w:color="auto" w:fill="D9D9D9" w:themeFill="background1" w:themeFillShade="D9"/>
        <w:jc w:val="center"/>
        <w:rPr>
          <w:rFonts w:ascii="Calibri" w:eastAsia="Calibri" w:hAnsi="Calibri" w:cs="Calibri"/>
          <w:b/>
          <w:bCs/>
          <w:i/>
          <w:iCs/>
          <w:sz w:val="44"/>
          <w:szCs w:val="44"/>
          <w:lang w:val="el-GR"/>
        </w:rPr>
      </w:pPr>
      <w:r>
        <w:rPr>
          <w:rFonts w:ascii="Calibri" w:eastAsia="Calibri" w:hAnsi="Calibri" w:cs="Calibri"/>
          <w:b/>
          <w:bCs/>
          <w:i/>
          <w:iCs/>
          <w:sz w:val="44"/>
          <w:szCs w:val="44"/>
          <w:lang w:val="el-GR"/>
        </w:rPr>
        <w:t>«</w:t>
      </w:r>
      <w:r w:rsidRPr="00CC4302">
        <w:rPr>
          <w:rFonts w:ascii="Calibri" w:eastAsia="Calibri" w:hAnsi="Calibri" w:cs="Calibri"/>
          <w:b/>
          <w:bCs/>
          <w:i/>
          <w:iCs/>
          <w:sz w:val="44"/>
          <w:szCs w:val="44"/>
          <w:lang w:val="el-GR"/>
        </w:rPr>
        <w:t>ΟΝΟΜΑΣΙΑ</w:t>
      </w:r>
      <w:r>
        <w:rPr>
          <w:rFonts w:ascii="Calibri" w:eastAsia="Calibri" w:hAnsi="Calibri" w:cs="Calibri"/>
          <w:b/>
          <w:bCs/>
          <w:i/>
          <w:iCs/>
          <w:sz w:val="44"/>
          <w:szCs w:val="44"/>
          <w:lang w:val="el-GR"/>
        </w:rPr>
        <w:t>»</w:t>
      </w:r>
    </w:p>
    <w:p w14:paraId="13FC9653" w14:textId="77777777" w:rsidR="007C2ED6" w:rsidRDefault="007C2ED6" w:rsidP="007C2ED6">
      <w:pPr>
        <w:jc w:val="center"/>
        <w:rPr>
          <w:rFonts w:ascii="Calibri" w:eastAsia="Calibri" w:hAnsi="Calibri" w:cs="Calibri"/>
          <w:lang w:val="el-GR"/>
        </w:rPr>
      </w:pPr>
    </w:p>
    <w:p w14:paraId="5C1FADEA" w14:textId="77777777" w:rsidR="00CB53AA" w:rsidRDefault="00CB53AA" w:rsidP="00CB53AA">
      <w:pPr>
        <w:jc w:val="center"/>
        <w:rPr>
          <w:rFonts w:ascii="Calibri" w:eastAsia="Calibri" w:hAnsi="Calibri" w:cs="Calibri"/>
          <w:lang w:val="el-GR"/>
        </w:rPr>
      </w:pPr>
    </w:p>
    <w:p w14:paraId="465FD9F3" w14:textId="77777777" w:rsidR="00CB53AA" w:rsidRPr="0046687F" w:rsidRDefault="00CB53AA" w:rsidP="00CB53AA">
      <w:pPr>
        <w:jc w:val="center"/>
        <w:rPr>
          <w:rFonts w:ascii="Calibri" w:eastAsia="Calibri" w:hAnsi="Calibri" w:cs="Calibri"/>
          <w:lang w:val="el-GR"/>
        </w:rPr>
      </w:pPr>
    </w:p>
    <w:p w14:paraId="6639275A" w14:textId="77777777" w:rsidR="007C2ED6" w:rsidRDefault="00000000" w:rsidP="00CB53AA">
      <w:pPr>
        <w:jc w:val="center"/>
        <w:rPr>
          <w:rFonts w:ascii="Calibri" w:eastAsia="Calibri" w:hAnsi="Calibri" w:cs="Calibri"/>
          <w:sz w:val="48"/>
          <w:szCs w:val="48"/>
          <w:lang w:val="el-GR"/>
        </w:rPr>
      </w:pPr>
      <w:r>
        <w:rPr>
          <w:rFonts w:ascii="Calibri" w:eastAsia="Calibri" w:hAnsi="Calibri" w:cs="Calibri"/>
          <w:sz w:val="48"/>
          <w:szCs w:val="48"/>
          <w:lang w:val="el-GR"/>
        </w:rPr>
        <w:t>Α</w:t>
      </w:r>
      <w:r w:rsidR="00487590">
        <w:rPr>
          <w:rFonts w:ascii="Calibri" w:eastAsia="Calibri" w:hAnsi="Calibri" w:cs="Calibri"/>
          <w:sz w:val="48"/>
          <w:szCs w:val="48"/>
          <w:lang w:val="el-GR"/>
        </w:rPr>
        <w:t>4</w:t>
      </w:r>
    </w:p>
    <w:p w14:paraId="39A78D00" w14:textId="77777777" w:rsidR="007C2ED6" w:rsidRDefault="00000000" w:rsidP="00CB53AA">
      <w:pPr>
        <w:jc w:val="center"/>
        <w:rPr>
          <w:rFonts w:ascii="Calibri" w:eastAsia="Calibri" w:hAnsi="Calibri" w:cs="Calibri"/>
          <w:sz w:val="48"/>
          <w:szCs w:val="48"/>
          <w:lang w:val="el-GR"/>
        </w:rPr>
      </w:pPr>
      <w:r w:rsidRPr="00CB53AA">
        <w:rPr>
          <w:rFonts w:ascii="Calibri" w:eastAsia="Calibri" w:hAnsi="Calibri" w:cs="Calibri"/>
          <w:sz w:val="48"/>
          <w:szCs w:val="48"/>
          <w:lang w:val="el-GR"/>
        </w:rPr>
        <w:t xml:space="preserve">Απόφαση Συγκλήτου </w:t>
      </w:r>
    </w:p>
    <w:p w14:paraId="6BD902A7" w14:textId="77777777" w:rsidR="00CB53AA" w:rsidRPr="008C5767" w:rsidRDefault="00000000" w:rsidP="00CB53AA">
      <w:pPr>
        <w:jc w:val="center"/>
        <w:rPr>
          <w:rFonts w:ascii="Calibri" w:eastAsia="Calibri" w:hAnsi="Calibri" w:cs="Calibri"/>
          <w:sz w:val="48"/>
          <w:szCs w:val="48"/>
          <w:lang w:val="el-GR"/>
        </w:rPr>
      </w:pPr>
      <w:r w:rsidRPr="00CB53AA">
        <w:rPr>
          <w:rFonts w:ascii="Calibri" w:eastAsia="Calibri" w:hAnsi="Calibri" w:cs="Calibri"/>
          <w:sz w:val="48"/>
          <w:szCs w:val="48"/>
          <w:lang w:val="el-GR"/>
        </w:rPr>
        <w:t>για τη</w:t>
      </w:r>
      <w:r w:rsidR="00487590">
        <w:rPr>
          <w:rFonts w:ascii="Calibri" w:eastAsia="Calibri" w:hAnsi="Calibri" w:cs="Calibri"/>
          <w:sz w:val="48"/>
          <w:szCs w:val="48"/>
          <w:lang w:val="el-GR"/>
        </w:rPr>
        <w:t xml:space="preserve"> στρατηγική του Ιδρύματος σε θέματα ανάπτυξης προγραμμάτων μεταπτυχιακών σπουδών</w:t>
      </w:r>
    </w:p>
    <w:p w14:paraId="7F47AFB5" w14:textId="77777777" w:rsidR="00CB53AA" w:rsidRPr="008C5767" w:rsidRDefault="00CB53AA" w:rsidP="00CB53AA">
      <w:pPr>
        <w:jc w:val="center"/>
        <w:rPr>
          <w:rFonts w:ascii="Calibri" w:eastAsia="Calibri" w:hAnsi="Calibri" w:cs="Calibri"/>
          <w:sz w:val="48"/>
          <w:szCs w:val="48"/>
          <w:lang w:val="el-GR"/>
        </w:rPr>
      </w:pPr>
    </w:p>
    <w:p w14:paraId="7C2CBA72" w14:textId="77777777" w:rsidR="00CB53AA" w:rsidRDefault="00CB53AA" w:rsidP="00CB53AA">
      <w:pPr>
        <w:jc w:val="center"/>
        <w:rPr>
          <w:rFonts w:ascii="Calibri" w:eastAsia="Calibri" w:hAnsi="Calibri" w:cs="Calibri"/>
          <w:lang w:val="el-GR"/>
        </w:rPr>
      </w:pPr>
    </w:p>
    <w:p w14:paraId="5AF9A5D1" w14:textId="77777777" w:rsidR="00CB53AA" w:rsidRPr="0046687F" w:rsidRDefault="00CB53AA" w:rsidP="00CB53AA">
      <w:pPr>
        <w:jc w:val="center"/>
        <w:rPr>
          <w:rFonts w:ascii="Calibri" w:eastAsia="Calibri" w:hAnsi="Calibri" w:cs="Calibri"/>
          <w:lang w:val="el-GR"/>
        </w:rPr>
      </w:pPr>
    </w:p>
    <w:p w14:paraId="365B2D40" w14:textId="77777777" w:rsidR="00CB53AA" w:rsidRPr="008C5767" w:rsidRDefault="00CB53AA" w:rsidP="00CB53AA">
      <w:pPr>
        <w:jc w:val="center"/>
        <w:rPr>
          <w:rFonts w:ascii="Calibri" w:eastAsia="Calibri" w:hAnsi="Calibri" w:cs="Calibri"/>
          <w:sz w:val="28"/>
          <w:szCs w:val="28"/>
          <w:lang w:val="el-GR"/>
        </w:rPr>
      </w:pPr>
    </w:p>
    <w:p w14:paraId="62E3C06C" w14:textId="77777777" w:rsidR="00CB53AA" w:rsidRPr="0046687F" w:rsidRDefault="00CB53AA" w:rsidP="00CB53AA">
      <w:pPr>
        <w:jc w:val="center"/>
        <w:rPr>
          <w:rFonts w:ascii="Calibri" w:eastAsia="Calibri" w:hAnsi="Calibri" w:cs="Calibri"/>
          <w:lang w:val="el-GR"/>
        </w:rPr>
      </w:pPr>
    </w:p>
    <w:p w14:paraId="5659D6B6" w14:textId="77777777" w:rsidR="00CB53AA" w:rsidRPr="0046687F" w:rsidRDefault="00CB53AA" w:rsidP="00CB53AA">
      <w:pPr>
        <w:jc w:val="center"/>
        <w:rPr>
          <w:rFonts w:ascii="Calibri" w:eastAsia="Calibri" w:hAnsi="Calibri" w:cs="Calibri"/>
          <w:lang w:val="el-GR"/>
        </w:rPr>
      </w:pPr>
    </w:p>
    <w:p w14:paraId="4F8ED809" w14:textId="77777777" w:rsidR="00CB53AA" w:rsidRDefault="00CB53AA" w:rsidP="00CB53AA">
      <w:pPr>
        <w:jc w:val="center"/>
        <w:rPr>
          <w:rFonts w:ascii="Calibri" w:eastAsia="Calibri" w:hAnsi="Calibri" w:cs="Calibri"/>
          <w:lang w:val="el-GR"/>
        </w:rPr>
      </w:pPr>
    </w:p>
    <w:p w14:paraId="3602BBE5" w14:textId="77777777" w:rsidR="00856C83" w:rsidRPr="00856C83" w:rsidRDefault="00000000" w:rsidP="00856C83">
      <w:pPr>
        <w:jc w:val="center"/>
        <w:rPr>
          <w:rFonts w:ascii="Calibri" w:eastAsia="Calibri" w:hAnsi="Calibri" w:cs="Calibri"/>
          <w:sz w:val="32"/>
          <w:szCs w:val="32"/>
          <w:lang w:val="el-GR"/>
        </w:rPr>
      </w:pPr>
      <w:bookmarkStart w:id="0" w:name="_Hlk150758980"/>
      <w:r w:rsidRPr="00A8785F">
        <w:rPr>
          <w:rFonts w:ascii="Calibri" w:eastAsia="Calibri" w:hAnsi="Calibri" w:cs="Calibri"/>
          <w:sz w:val="32"/>
          <w:szCs w:val="32"/>
          <w:lang w:val="el-GR"/>
        </w:rPr>
        <w:t>ΗΗ</w:t>
      </w:r>
      <w:r w:rsidRPr="00856C83">
        <w:rPr>
          <w:rFonts w:ascii="Calibri" w:eastAsia="Calibri" w:hAnsi="Calibri" w:cs="Calibri"/>
          <w:sz w:val="32"/>
          <w:szCs w:val="32"/>
          <w:lang w:val="el-GR"/>
        </w:rPr>
        <w:t>/</w:t>
      </w:r>
      <w:sdt>
        <w:sdtPr>
          <w:rPr>
            <w:rFonts w:ascii="Calibri" w:eastAsia="Calibri" w:hAnsi="Calibri" w:cs="Calibri"/>
            <w:sz w:val="32"/>
            <w:szCs w:val="32"/>
          </w:rPr>
          <w:alias w:val="Μήνας"/>
          <w:tag w:val="Μήνας"/>
          <w:id w:val="1331597960"/>
          <w:placeholder>
            <w:docPart w:val="C7B84721F3A240EF8AF95464D6BD71CB"/>
          </w:placeholder>
          <w:comboBox>
            <w:listItem w:value="Choose an item."/>
            <w:listItem w:displayText="Ιανουάριος" w:value="Ιανουάριος"/>
            <w:listItem w:displayText="Φεβρουάριος" w:value="Φεβρουάριος"/>
            <w:listItem w:displayText="Μάρτιος" w:value="Μάρτιος"/>
            <w:listItem w:displayText="Απρίλιος" w:value="Απρίλιος"/>
            <w:listItem w:displayText="Μάιος" w:value="Μάιος"/>
            <w:listItem w:displayText="Ιούνιος" w:value="Ιούνιος"/>
            <w:listItem w:displayText="Ιούλιος" w:value="Ιούλιος"/>
            <w:listItem w:displayText="Αύγουστος" w:value="Αύγουστος"/>
            <w:listItem w:displayText="Σπτέμβριος" w:value="Σπτέμβριος"/>
            <w:listItem w:displayText="Οκτώβριος" w:value="Οκτώβριος"/>
            <w:listItem w:displayText="Νοέμβριος" w:value="Νοέμβριος"/>
            <w:listItem w:displayText="Δεκέμβριος" w:value="Δεκέμβριος"/>
          </w:comboBox>
        </w:sdtPr>
        <w:sdtContent>
          <w:r>
            <w:rPr>
              <w:rFonts w:ascii="Calibri" w:eastAsia="Calibri" w:hAnsi="Calibri" w:cs="Calibri"/>
              <w:sz w:val="32"/>
              <w:szCs w:val="32"/>
              <w:lang w:val="el-GR"/>
            </w:rPr>
            <w:t>Ιανουάριος</w:t>
          </w:r>
        </w:sdtContent>
      </w:sdt>
      <w:r w:rsidRPr="00856C83">
        <w:rPr>
          <w:rFonts w:ascii="Calibri" w:eastAsia="Calibri" w:hAnsi="Calibri" w:cs="Calibri"/>
          <w:sz w:val="32"/>
          <w:szCs w:val="32"/>
          <w:lang w:val="el-GR"/>
        </w:rPr>
        <w:t xml:space="preserve"> /</w:t>
      </w:r>
      <w:bookmarkEnd w:id="0"/>
      <w:r w:rsidRPr="00856C83">
        <w:rPr>
          <w:rFonts w:ascii="Calibri" w:eastAsia="Calibri" w:hAnsi="Calibri" w:cs="Calibri"/>
          <w:sz w:val="32"/>
          <w:szCs w:val="32"/>
          <w:lang w:val="el-GR"/>
        </w:rPr>
        <w:t xml:space="preserve"> </w:t>
      </w:r>
      <w:sdt>
        <w:sdtPr>
          <w:rPr>
            <w:rFonts w:ascii="Calibri" w:eastAsia="Calibri" w:hAnsi="Calibri" w:cs="Calibri"/>
            <w:sz w:val="32"/>
            <w:szCs w:val="32"/>
          </w:rPr>
          <w:alias w:val="Έτος"/>
          <w:tag w:val="Έτος"/>
          <w:id w:val="118692285"/>
          <w:placeholder>
            <w:docPart w:val="C7B84721F3A240EF8AF95464D6BD71CB"/>
          </w:placeholder>
          <w:comboBox>
            <w:listItem w:value="Choose an item."/>
            <w:listItem w:displayText="2023" w:value="2023"/>
            <w:listItem w:displayText="2024" w:value="2024"/>
            <w:listItem w:displayText="2025" w:value="2025"/>
            <w:listItem w:displayText="2026" w:value="2026"/>
          </w:comboBox>
        </w:sdtPr>
        <w:sdtContent>
          <w:r>
            <w:rPr>
              <w:rFonts w:ascii="Calibri" w:eastAsia="Calibri" w:hAnsi="Calibri" w:cs="Calibri"/>
              <w:sz w:val="32"/>
              <w:szCs w:val="32"/>
              <w:lang w:val="el-GR"/>
            </w:rPr>
            <w:t>2024</w:t>
          </w:r>
        </w:sdtContent>
      </w:sdt>
    </w:p>
    <w:p w14:paraId="21EF05E0" w14:textId="77777777" w:rsidR="00CB53AA" w:rsidRPr="0046687F" w:rsidRDefault="00CB53AA" w:rsidP="00CB53AA">
      <w:pPr>
        <w:rPr>
          <w:rFonts w:ascii="Calibri" w:eastAsia="Calibri" w:hAnsi="Calibri" w:cs="Calibri"/>
          <w:lang w:val="el-GR"/>
        </w:rPr>
      </w:pPr>
    </w:p>
    <w:p w14:paraId="69C1395D" w14:textId="77777777" w:rsidR="00CB53AA" w:rsidRPr="0046687F" w:rsidRDefault="00CB53AA" w:rsidP="00CB53AA">
      <w:pPr>
        <w:jc w:val="center"/>
        <w:rPr>
          <w:rFonts w:ascii="Calibri" w:eastAsia="Calibri" w:hAnsi="Calibri" w:cs="Calibri"/>
          <w:lang w:val="el-GR"/>
        </w:rPr>
        <w:sectPr w:rsidR="00CB53AA" w:rsidRPr="0046687F" w:rsidSect="00FE1E1B">
          <w:footerReference w:type="default" r:id="rId8"/>
          <w:footerReference w:type="first" r:id="rId9"/>
          <w:pgSz w:w="11906" w:h="16838"/>
          <w:pgMar w:top="1440" w:right="1800" w:bottom="1440" w:left="1800" w:header="720" w:footer="720" w:gutter="0"/>
          <w:pgNumType w:start="1"/>
          <w:cols w:space="720"/>
          <w:titlePg/>
          <w:docGrid w:linePitch="360"/>
        </w:sectPr>
      </w:pPr>
    </w:p>
    <w:p w14:paraId="34C2A091" w14:textId="77777777" w:rsidR="00A1589B" w:rsidRDefault="00000000">
      <w:pPr>
        <w:widowControl w:val="0"/>
        <w:autoSpaceDE w:val="0"/>
        <w:autoSpaceDN w:val="0"/>
        <w:ind w:left="230"/>
        <w:rPr>
          <w:rFonts w:eastAsia="Calibri" w:hAnsi="Calibri" w:cs="Calibri"/>
          <w:sz w:val="20"/>
          <w:szCs w:val="22"/>
          <w:lang w:val="el-GR"/>
        </w:rPr>
      </w:pPr>
      <w:r>
        <w:rPr>
          <w:sz w:val="20"/>
        </w:rPr>
      </w:r>
      <w:r>
        <w:rPr>
          <w:sz w:val="20"/>
        </w:rPr>
        <w:pict w14:anchorId="257F42FF">
          <v:group id="Group 1" o:spid="_x0000_s2052" alt="Λογότυπο ΑΠΘ – ΑΡΙΣΤΟΤΕΛΕΙΟ ΠΑΝΕΠΙΣΤΗΜΙΟ ΘΕΣΣΑΛΟΝΙΚΗΣ" style="width:155.05pt;height:51pt;mso-wrap-distance-left:0;mso-wrap-distance-right:0;mso-position-horizontal-relative:char;mso-position-vertical-relative:line"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width:21600;height:21600">
              <v:imagedata r:id="rId10" o:title=""/>
            </v:shape>
            <v:shapetype id="_x0000_t202" coordsize="21600,21600" o:spt="202" path="m,l,21600r21600,l21600,xe">
              <v:stroke joinstyle="miter"/>
              <v:path gradientshapeok="t" o:connecttype="rect"/>
            </v:shapetype>
            <v:shape id="_x0000_s2051" type="#_x0000_t202" style="position:absolute;left:3;top:4320;width:467;height:424;v-text-anchor:top" fillcolor="this">
              <v:textbox inset="0,0,0,0">
                <w:txbxContent>
                  <w:p w14:paraId="12F96946" w14:textId="77777777" w:rsidR="00A1589B" w:rsidRDefault="00000000">
                    <w:pPr>
                      <w:spacing w:line="20" w:lineRule="exact"/>
                      <w:rPr>
                        <w:sz w:val="2"/>
                      </w:rPr>
                    </w:pPr>
                    <w:r>
                      <w:rPr>
                        <w:sz w:val="2"/>
                      </w:rPr>
                      <w:t>\</w:t>
                    </w:r>
                    <w:r>
                      <w:rPr>
                        <w:spacing w:val="-1"/>
                        <w:sz w:val="2"/>
                      </w:rPr>
                      <w:t xml:space="preserve"> </w:t>
                    </w:r>
                    <w:r>
                      <w:rPr>
                        <w:spacing w:val="-5"/>
                        <w:sz w:val="2"/>
                      </w:rPr>
                      <w:t>ΥΜ1</w:t>
                    </w:r>
                  </w:p>
                </w:txbxContent>
              </v:textbox>
            </v:shape>
            <w10:anchorlock/>
          </v:group>
        </w:pict>
      </w:r>
    </w:p>
    <w:p w14:paraId="2996B737" w14:textId="77777777" w:rsidR="00A1589B" w:rsidRDefault="00A1589B">
      <w:pPr>
        <w:widowControl w:val="0"/>
        <w:autoSpaceDE w:val="0"/>
        <w:autoSpaceDN w:val="0"/>
        <w:rPr>
          <w:rFonts w:eastAsia="Calibri" w:hAnsi="Calibri" w:cs="Calibri"/>
          <w:sz w:val="20"/>
          <w:szCs w:val="22"/>
          <w:lang w:val="el-GR"/>
        </w:rPr>
      </w:pPr>
    </w:p>
    <w:p w14:paraId="15FF78F9" w14:textId="77777777" w:rsidR="00A1589B" w:rsidRDefault="00000000">
      <w:pPr>
        <w:widowControl w:val="0"/>
        <w:autoSpaceDE w:val="0"/>
        <w:autoSpaceDN w:val="0"/>
        <w:spacing w:before="106"/>
        <w:rPr>
          <w:rFonts w:eastAsia="Calibri" w:hAnsi="Calibri" w:cs="Calibri"/>
          <w:sz w:val="20"/>
          <w:szCs w:val="22"/>
          <w:lang w:val="el-GR"/>
        </w:rPr>
      </w:pPr>
      <w:r>
        <w:rPr>
          <w:noProof/>
          <w:sz w:val="20"/>
        </w:rPr>
        <w:drawing>
          <wp:anchor distT="0" distB="0" distL="0" distR="0" simplePos="0" relativeHeight="251798528" behindDoc="1" locked="0" layoutInCell="1" allowOverlap="1" wp14:anchorId="1E39F5CC" wp14:editId="30975FB0">
            <wp:simplePos x="0" y="0"/>
            <wp:positionH relativeFrom="page">
              <wp:posOffset>1917700</wp:posOffset>
            </wp:positionH>
            <wp:positionV relativeFrom="paragraph">
              <wp:posOffset>228612</wp:posOffset>
            </wp:positionV>
            <wp:extent cx="3719910" cy="4832604"/>
            <wp:effectExtent l="0" t="0" r="0" b="0"/>
            <wp:wrapTopAndBottom/>
            <wp:docPr id="4" name="Image 4" descr="αριστοτελειο πανεπιστημιο θεσσαλονικησ διευθυνση"/>
            <wp:cNvGraphicFramePr/>
            <a:graphic xmlns:a="http://schemas.openxmlformats.org/drawingml/2006/main">
              <a:graphicData uri="http://schemas.openxmlformats.org/drawingml/2006/picture">
                <pic:pic xmlns:pic="http://schemas.openxmlformats.org/drawingml/2006/picture">
                  <pic:nvPicPr>
                    <pic:cNvPr id="4" name="Image 4" descr="αριστοτελειο πανεπιστημιο θεσσαλονικησ διευθυνση"/>
                    <pic:cNvPicPr/>
                  </pic:nvPicPr>
                  <pic:blipFill>
                    <a:blip r:embed="rId11" cstate="print"/>
                    <a:stretch>
                      <a:fillRect/>
                    </a:stretch>
                  </pic:blipFill>
                  <pic:spPr>
                    <a:xfrm>
                      <a:off x="0" y="0"/>
                      <a:ext cx="3719910" cy="4832604"/>
                    </a:xfrm>
                    <a:prstGeom prst="rect">
                      <a:avLst/>
                    </a:prstGeom>
                  </pic:spPr>
                </pic:pic>
              </a:graphicData>
            </a:graphic>
          </wp:anchor>
        </w:drawing>
      </w:r>
    </w:p>
    <w:p w14:paraId="04D0A095" w14:textId="77777777" w:rsidR="00A1589B" w:rsidRDefault="00A1589B">
      <w:pPr>
        <w:widowControl w:val="0"/>
        <w:autoSpaceDE w:val="0"/>
        <w:autoSpaceDN w:val="0"/>
        <w:rPr>
          <w:rFonts w:eastAsia="Calibri" w:hAnsi="Calibri" w:cs="Calibri"/>
          <w:sz w:val="20"/>
          <w:szCs w:val="22"/>
          <w:lang w:val="el-GR"/>
        </w:rPr>
      </w:pPr>
    </w:p>
    <w:p w14:paraId="52AD297A" w14:textId="77777777" w:rsidR="00A1589B" w:rsidRDefault="00A1589B">
      <w:pPr>
        <w:widowControl w:val="0"/>
        <w:autoSpaceDE w:val="0"/>
        <w:autoSpaceDN w:val="0"/>
        <w:rPr>
          <w:rFonts w:eastAsia="Calibri" w:hAnsi="Calibri" w:cs="Calibri"/>
          <w:sz w:val="20"/>
          <w:szCs w:val="22"/>
          <w:lang w:val="el-GR"/>
        </w:rPr>
      </w:pPr>
    </w:p>
    <w:p w14:paraId="581D13BF" w14:textId="3C15386D" w:rsidR="00A1589B" w:rsidRDefault="00293C91">
      <w:pPr>
        <w:widowControl w:val="0"/>
        <w:autoSpaceDE w:val="0"/>
        <w:autoSpaceDN w:val="0"/>
        <w:spacing w:before="18"/>
        <w:rPr>
          <w:rFonts w:eastAsia="Calibri" w:hAnsi="Calibri" w:cs="Calibri"/>
          <w:sz w:val="20"/>
          <w:szCs w:val="22"/>
          <w:lang w:val="el-GR"/>
        </w:rPr>
      </w:pPr>
      <w:r>
        <w:rPr>
          <w:noProof/>
        </w:rPr>
        <w:pict w14:anchorId="1F5E1DFC">
          <v:shape id="Textbox 5" o:spid="_x0000_s2451" type="#_x0000_t202" style="position:absolute;margin-left:78.75pt;margin-top:13.6pt;width:457.2pt;height:234.7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" fillcolor="#f1f1f1" stroked="f">
            <v:textbox inset="0,0,0,0">
              <w:txbxContent>
                <w:p w14:paraId="434B147F" w14:textId="77777777" w:rsidR="00A1589B" w:rsidRPr="00293C91" w:rsidRDefault="00000000">
                  <w:pPr>
                    <w:spacing w:before="189"/>
                    <w:ind w:left="1" w:right="3"/>
                    <w:jc w:val="center"/>
                    <w:rPr>
                      <w:b/>
                      <w:color w:val="000000"/>
                      <w:sz w:val="36"/>
                      <w:lang w:val="el-GR"/>
                    </w:rPr>
                  </w:pPr>
                  <w:r w:rsidRPr="00293C91">
                    <w:rPr>
                      <w:b/>
                      <w:color w:val="990000"/>
                      <w:sz w:val="36"/>
                      <w:lang w:val="el-GR"/>
                    </w:rPr>
                    <w:t>Αριστοτέλειο</w:t>
                  </w:r>
                  <w:r w:rsidRPr="00293C91">
                    <w:rPr>
                      <w:b/>
                      <w:color w:val="990000"/>
                      <w:spacing w:val="-12"/>
                      <w:sz w:val="36"/>
                      <w:lang w:val="el-GR"/>
                    </w:rPr>
                    <w:t xml:space="preserve"> </w:t>
                  </w:r>
                  <w:r w:rsidRPr="00293C91">
                    <w:rPr>
                      <w:b/>
                      <w:color w:val="990000"/>
                      <w:sz w:val="36"/>
                      <w:lang w:val="el-GR"/>
                    </w:rPr>
                    <w:t>Πανεπιστήμιο</w:t>
                  </w:r>
                  <w:r w:rsidRPr="00293C91">
                    <w:rPr>
                      <w:b/>
                      <w:color w:val="990000"/>
                      <w:spacing w:val="-10"/>
                      <w:sz w:val="36"/>
                      <w:lang w:val="el-GR"/>
                    </w:rPr>
                    <w:t xml:space="preserve"> </w:t>
                  </w:r>
                  <w:r w:rsidRPr="00293C91">
                    <w:rPr>
                      <w:b/>
                      <w:color w:val="990000"/>
                      <w:spacing w:val="-2"/>
                      <w:sz w:val="36"/>
                      <w:lang w:val="el-GR"/>
                    </w:rPr>
                    <w:t>Θεσσαλονίκης</w:t>
                  </w:r>
                </w:p>
                <w:p w14:paraId="325E23F4" w14:textId="77777777" w:rsidR="00A1589B" w:rsidRDefault="00A1589B">
                  <w:pPr>
                    <w:pStyle w:val="a4"/>
                    <w:spacing w:before="241"/>
                    <w:rPr>
                      <w:b/>
                      <w:color w:val="000000"/>
                      <w:sz w:val="36"/>
                    </w:rPr>
                  </w:pPr>
                </w:p>
                <w:p w14:paraId="60961CFB" w14:textId="77777777" w:rsidR="00A1589B" w:rsidRPr="00293C91" w:rsidRDefault="00000000">
                  <w:pPr>
                    <w:ind w:left="2" w:right="2"/>
                    <w:jc w:val="center"/>
                    <w:rPr>
                      <w:color w:val="000000"/>
                      <w:sz w:val="36"/>
                      <w:lang w:val="el-GR"/>
                    </w:rPr>
                  </w:pPr>
                  <w:r w:rsidRPr="00293C91">
                    <w:rPr>
                      <w:color w:val="005486"/>
                      <w:sz w:val="36"/>
                      <w:lang w:val="el-GR"/>
                    </w:rPr>
                    <w:t>Στρατηγικό</w:t>
                  </w:r>
                  <w:r w:rsidRPr="00293C91">
                    <w:rPr>
                      <w:color w:val="005486"/>
                      <w:spacing w:val="-3"/>
                      <w:sz w:val="36"/>
                      <w:lang w:val="el-GR"/>
                    </w:rPr>
                    <w:t xml:space="preserve"> </w:t>
                  </w:r>
                  <w:r w:rsidRPr="00293C91">
                    <w:rPr>
                      <w:color w:val="005486"/>
                      <w:sz w:val="36"/>
                      <w:lang w:val="el-GR"/>
                    </w:rPr>
                    <w:t>Σχέδιο</w:t>
                  </w:r>
                  <w:r w:rsidRPr="00293C91">
                    <w:rPr>
                      <w:color w:val="005486"/>
                      <w:spacing w:val="-3"/>
                      <w:sz w:val="36"/>
                      <w:lang w:val="el-GR"/>
                    </w:rPr>
                    <w:t xml:space="preserve"> </w:t>
                  </w:r>
                  <w:r w:rsidRPr="00293C91">
                    <w:rPr>
                      <w:color w:val="005486"/>
                      <w:sz w:val="36"/>
                      <w:lang w:val="el-GR"/>
                    </w:rPr>
                    <w:t>2024-</w:t>
                  </w:r>
                  <w:r w:rsidRPr="00293C91">
                    <w:rPr>
                      <w:color w:val="005486"/>
                      <w:spacing w:val="-4"/>
                      <w:sz w:val="36"/>
                      <w:lang w:val="el-GR"/>
                    </w:rPr>
                    <w:t>2028</w:t>
                  </w:r>
                </w:p>
                <w:p w14:paraId="79E2C51D" w14:textId="77777777" w:rsidR="00A1589B" w:rsidRDefault="00A1589B">
                  <w:pPr>
                    <w:pStyle w:val="a4"/>
                    <w:rPr>
                      <w:color w:val="000000"/>
                      <w:sz w:val="36"/>
                    </w:rPr>
                  </w:pPr>
                </w:p>
                <w:p w14:paraId="0BB0D403" w14:textId="77777777" w:rsidR="00A1589B" w:rsidRDefault="00A1589B">
                  <w:pPr>
                    <w:pStyle w:val="a4"/>
                    <w:spacing w:before="162"/>
                    <w:rPr>
                      <w:color w:val="000000"/>
                      <w:sz w:val="36"/>
                    </w:rPr>
                  </w:pPr>
                </w:p>
                <w:p w14:paraId="19C22EEA" w14:textId="77777777" w:rsidR="00A1589B" w:rsidRPr="00293C91" w:rsidRDefault="00000000">
                  <w:pPr>
                    <w:spacing w:line="326" w:lineRule="auto"/>
                    <w:ind w:left="3634" w:right="3633" w:hanging="8"/>
                    <w:jc w:val="center"/>
                    <w:rPr>
                      <w:color w:val="000000"/>
                      <w:sz w:val="28"/>
                      <w:lang w:val="el-GR"/>
                    </w:rPr>
                  </w:pPr>
                  <w:r w:rsidRPr="00293C91">
                    <w:rPr>
                      <w:color w:val="005486"/>
                      <w:spacing w:val="-2"/>
                      <w:sz w:val="28"/>
                      <w:lang w:val="el-GR"/>
                    </w:rPr>
                    <w:t xml:space="preserve">Θεσσαλονίκη </w:t>
                  </w:r>
                  <w:r w:rsidRPr="00293C91">
                    <w:rPr>
                      <w:color w:val="005486"/>
                      <w:sz w:val="28"/>
                      <w:lang w:val="el-GR"/>
                    </w:rPr>
                    <w:t>Νοέμβριος</w:t>
                  </w:r>
                  <w:r w:rsidRPr="00293C91">
                    <w:rPr>
                      <w:color w:val="005486"/>
                      <w:spacing w:val="-16"/>
                      <w:sz w:val="28"/>
                      <w:lang w:val="el-GR"/>
                    </w:rPr>
                    <w:t xml:space="preserve"> </w:t>
                  </w:r>
                  <w:r w:rsidRPr="00293C91">
                    <w:rPr>
                      <w:color w:val="005486"/>
                      <w:sz w:val="28"/>
                      <w:lang w:val="el-GR"/>
                    </w:rPr>
                    <w:t>2024</w:t>
                  </w:r>
                </w:p>
                <w:p w14:paraId="498E86D9" w14:textId="77777777" w:rsidR="00A1589B" w:rsidRPr="00293C91" w:rsidRDefault="00000000">
                  <w:pPr>
                    <w:spacing w:before="232"/>
                    <w:ind w:left="3" w:right="2"/>
                    <w:jc w:val="center"/>
                    <w:rPr>
                      <w:i/>
                      <w:color w:val="000000"/>
                      <w:sz w:val="22"/>
                      <w:lang w:val="el-GR"/>
                    </w:rPr>
                  </w:pPr>
                  <w:r w:rsidRPr="00293C91">
                    <w:rPr>
                      <w:i/>
                      <w:color w:val="000000"/>
                      <w:sz w:val="22"/>
                      <w:lang w:val="el-GR"/>
                    </w:rPr>
                    <w:t>Έγκριση</w:t>
                  </w:r>
                  <w:r w:rsidRPr="00293C91">
                    <w:rPr>
                      <w:i/>
                      <w:color w:val="000000"/>
                      <w:spacing w:val="-6"/>
                      <w:sz w:val="22"/>
                      <w:lang w:val="el-GR"/>
                    </w:rPr>
                    <w:t xml:space="preserve"> </w:t>
                  </w:r>
                  <w:r w:rsidRPr="00293C91">
                    <w:rPr>
                      <w:i/>
                      <w:color w:val="000000"/>
                      <w:sz w:val="22"/>
                      <w:lang w:val="el-GR"/>
                    </w:rPr>
                    <w:t>Συμβουλίου</w:t>
                  </w:r>
                  <w:r w:rsidRPr="00293C91">
                    <w:rPr>
                      <w:i/>
                      <w:color w:val="000000"/>
                      <w:spacing w:val="-5"/>
                      <w:sz w:val="22"/>
                      <w:lang w:val="el-GR"/>
                    </w:rPr>
                    <w:t xml:space="preserve"> </w:t>
                  </w:r>
                  <w:r w:rsidRPr="00293C91">
                    <w:rPr>
                      <w:i/>
                      <w:color w:val="000000"/>
                      <w:sz w:val="22"/>
                      <w:lang w:val="el-GR"/>
                    </w:rPr>
                    <w:t>Διοίκησης:</w:t>
                  </w:r>
                  <w:r w:rsidRPr="00293C91">
                    <w:rPr>
                      <w:i/>
                      <w:color w:val="000000"/>
                      <w:spacing w:val="-4"/>
                      <w:sz w:val="22"/>
                      <w:lang w:val="el-GR"/>
                    </w:rPr>
                    <w:t xml:space="preserve"> </w:t>
                  </w:r>
                  <w:r w:rsidRPr="00293C91">
                    <w:rPr>
                      <w:i/>
                      <w:color w:val="000000"/>
                      <w:sz w:val="22"/>
                      <w:lang w:val="el-GR"/>
                    </w:rPr>
                    <w:t>Συνεδρίαση 28/7-11-</w:t>
                  </w:r>
                  <w:r w:rsidRPr="00293C91">
                    <w:rPr>
                      <w:i/>
                      <w:color w:val="000000"/>
                      <w:spacing w:val="-4"/>
                      <w:sz w:val="22"/>
                      <w:lang w:val="el-GR"/>
                    </w:rPr>
                    <w:t>2024</w:t>
                  </w:r>
                </w:p>
              </w:txbxContent>
            </v:textbox>
            <w10:wrap type="topAndBottom" anchorx="page"/>
          </v:shape>
        </w:pict>
      </w:r>
    </w:p>
    <w:p w14:paraId="6E8B6BD6" w14:textId="77777777" w:rsidR="00A1589B" w:rsidRDefault="00A1589B">
      <w:pPr>
        <w:widowControl w:val="0"/>
        <w:autoSpaceDE w:val="0"/>
        <w:autoSpaceDN w:val="0"/>
        <w:rPr>
          <w:rFonts w:eastAsia="Calibri" w:hAnsi="Calibri" w:cs="Calibri"/>
          <w:sz w:val="20"/>
          <w:szCs w:val="22"/>
          <w:lang w:val="el-GR"/>
        </w:rPr>
        <w:sectPr w:rsidR="00A1589B">
          <w:type w:val="continuous"/>
          <w:pgSz w:w="11910" w:h="16840"/>
          <w:pgMar w:top="1380" w:right="1133" w:bottom="280" w:left="850" w:header="708" w:footer="708" w:gutter="0"/>
          <w:cols w:space="708"/>
        </w:sectPr>
      </w:pPr>
    </w:p>
    <w:p w14:paraId="75B4EEB2" w14:textId="77777777" w:rsidR="00A1589B" w:rsidRDefault="00000000">
      <w:pPr>
        <w:widowControl w:val="0"/>
        <w:autoSpaceDE w:val="0"/>
        <w:autoSpaceDN w:val="0"/>
        <w:spacing w:before="269"/>
        <w:ind w:left="170"/>
        <w:rPr>
          <w:rFonts w:ascii="Calibri" w:eastAsia="Calibri" w:hAnsi="Calibri" w:cs="Calibri"/>
          <w:b/>
          <w:bCs/>
          <w:sz w:val="44"/>
          <w:szCs w:val="44"/>
          <w:lang w:val="el-GR"/>
        </w:rPr>
      </w:pPr>
      <w:r>
        <w:rPr>
          <w:rFonts w:ascii="Calibri" w:eastAsia="Calibri" w:hAnsi="Calibri" w:cs="Calibri"/>
          <w:b/>
          <w:bCs/>
          <w:color w:val="007BAF"/>
          <w:sz w:val="44"/>
          <w:szCs w:val="44"/>
          <w:lang w:val="el-GR"/>
        </w:rPr>
        <w:lastRenderedPageBreak/>
        <w:t>Πίνακας</w:t>
      </w:r>
      <w:r>
        <w:rPr>
          <w:rFonts w:ascii="Calibri" w:eastAsia="Calibri" w:hAnsi="Calibri" w:cs="Calibri"/>
          <w:b/>
          <w:bCs/>
          <w:color w:val="007BAF"/>
          <w:spacing w:val="-1"/>
          <w:sz w:val="44"/>
          <w:szCs w:val="44"/>
          <w:lang w:val="el-GR"/>
        </w:rPr>
        <w:t xml:space="preserve"> </w:t>
      </w:r>
      <w:r>
        <w:rPr>
          <w:rFonts w:ascii="Calibri" w:eastAsia="Calibri" w:hAnsi="Calibri" w:cs="Calibri"/>
          <w:b/>
          <w:bCs/>
          <w:color w:val="007BAF"/>
          <w:spacing w:val="-2"/>
          <w:sz w:val="44"/>
          <w:szCs w:val="44"/>
          <w:lang w:val="el-GR"/>
        </w:rPr>
        <w:t>Περιεχομένων</w:t>
      </w:r>
    </w:p>
    <w:p w14:paraId="3936098B" w14:textId="77777777" w:rsidR="00A1589B" w:rsidRDefault="00A1589B">
      <w:pPr>
        <w:widowControl w:val="0"/>
        <w:autoSpaceDE w:val="0"/>
        <w:autoSpaceDN w:val="0"/>
        <w:spacing w:before="269"/>
        <w:ind w:left="170"/>
        <w:rPr>
          <w:rFonts w:ascii="Calibri" w:eastAsia="Calibri" w:hAnsi="Calibri" w:cs="Calibri"/>
          <w:b/>
          <w:bCs/>
          <w:sz w:val="44"/>
          <w:szCs w:val="44"/>
          <w:lang w:val="el-GR"/>
        </w:rPr>
        <w:sectPr w:rsidR="00A1589B">
          <w:headerReference w:type="default" r:id="rId12"/>
          <w:footerReference w:type="default" r:id="rId13"/>
          <w:pgSz w:w="11910" w:h="16840"/>
          <w:pgMar w:top="1620" w:right="1133" w:bottom="1548" w:left="850" w:header="829" w:footer="1263" w:gutter="0"/>
          <w:pgNumType w:start="2"/>
          <w:cols w:space="708"/>
        </w:sectPr>
      </w:pPr>
    </w:p>
    <w:sdt>
      <w:sdtPr>
        <w:id w:val="1020123375"/>
        <w:docPartObj>
          <w:docPartGallery w:val="Table of Contents"/>
          <w:docPartUnique/>
        </w:docPartObj>
      </w:sdtPr>
      <w:sdtContent>
        <w:p w14:paraId="6918DC1B" w14:textId="77777777" w:rsidR="00A1589B" w:rsidRDefault="00000000">
          <w:pPr>
            <w:pStyle w:val="10"/>
            <w:numPr>
              <w:ilvl w:val="0"/>
              <w:numId w:val="1"/>
            </w:numPr>
            <w:tabs>
              <w:tab w:val="left" w:pos="596"/>
              <w:tab w:val="right" w:leader="dot" w:pos="9633"/>
            </w:tabs>
            <w:spacing w:before="116"/>
            <w:ind w:left="596" w:hanging="282"/>
          </w:pPr>
          <w:hyperlink w:anchor="_bookmark0" w:history="1">
            <w:r>
              <w:rPr>
                <w:spacing w:val="-2"/>
              </w:rPr>
              <w:t>Εισαγωγή</w:t>
            </w:r>
            <w:r>
              <w:rPr>
                <w:rFonts w:ascii="Times New Roman" w:hAnsi="Times New Roman"/>
                <w:b w:val="0"/>
              </w:rPr>
              <w:tab/>
            </w:r>
            <w:r>
              <w:rPr>
                <w:spacing w:val="-10"/>
              </w:rPr>
              <w:t>4</w:t>
            </w:r>
          </w:hyperlink>
        </w:p>
        <w:p w14:paraId="79C0E400" w14:textId="77777777" w:rsidR="00A1589B" w:rsidRDefault="00000000">
          <w:pPr>
            <w:pStyle w:val="10"/>
            <w:numPr>
              <w:ilvl w:val="0"/>
              <w:numId w:val="1"/>
            </w:numPr>
            <w:tabs>
              <w:tab w:val="left" w:pos="596"/>
              <w:tab w:val="right" w:leader="dot" w:pos="9633"/>
            </w:tabs>
            <w:spacing w:before="124"/>
            <w:ind w:left="596" w:hanging="282"/>
          </w:pPr>
          <w:hyperlink w:anchor="_bookmark1" w:history="1">
            <w:r>
              <w:t>Ανάλυση</w:t>
            </w:r>
            <w:r>
              <w:rPr>
                <w:spacing w:val="-2"/>
              </w:rPr>
              <w:t xml:space="preserve"> </w:t>
            </w:r>
            <w:r>
              <w:t>εσωτερικού</w:t>
            </w:r>
            <w:r>
              <w:rPr>
                <w:spacing w:val="-3"/>
              </w:rPr>
              <w:t xml:space="preserve"> </w:t>
            </w:r>
            <w:r>
              <w:rPr>
                <w:spacing w:val="-2"/>
              </w:rPr>
              <w:t>περιβάλλοντος</w:t>
            </w:r>
            <w:r>
              <w:rPr>
                <w:rFonts w:ascii="Times New Roman" w:hAnsi="Times New Roman"/>
                <w:b w:val="0"/>
              </w:rPr>
              <w:tab/>
            </w:r>
            <w:r>
              <w:rPr>
                <w:spacing w:val="-10"/>
              </w:rPr>
              <w:t>6</w:t>
            </w:r>
          </w:hyperlink>
        </w:p>
        <w:p w14:paraId="77F7DF4A" w14:textId="77777777" w:rsidR="00A1589B" w:rsidRDefault="00000000">
          <w:pPr>
            <w:pStyle w:val="20"/>
            <w:numPr>
              <w:ilvl w:val="1"/>
              <w:numId w:val="1"/>
            </w:numPr>
            <w:tabs>
              <w:tab w:val="left" w:pos="1022"/>
              <w:tab w:val="right" w:leader="dot" w:pos="9633"/>
            </w:tabs>
          </w:pPr>
          <w:hyperlink w:anchor="_bookmark2" w:history="1">
            <w:r>
              <w:t>Παρεχόμενα</w:t>
            </w:r>
            <w:r>
              <w:rPr>
                <w:spacing w:val="-5"/>
              </w:rPr>
              <w:t xml:space="preserve"> </w:t>
            </w:r>
            <w:r>
              <w:t>προγράμματα</w:t>
            </w:r>
            <w:r>
              <w:rPr>
                <w:spacing w:val="-8"/>
              </w:rPr>
              <w:t xml:space="preserve"> </w:t>
            </w:r>
            <w:r>
              <w:t>και</w:t>
            </w:r>
            <w:r>
              <w:rPr>
                <w:spacing w:val="-7"/>
              </w:rPr>
              <w:t xml:space="preserve"> </w:t>
            </w:r>
            <w:r>
              <w:rPr>
                <w:spacing w:val="-2"/>
              </w:rPr>
              <w:t>υπηρεσίες</w:t>
            </w:r>
            <w:r>
              <w:rPr>
                <w:rFonts w:ascii="Times New Roman" w:hAnsi="Times New Roman"/>
              </w:rPr>
              <w:tab/>
            </w:r>
            <w:r>
              <w:rPr>
                <w:spacing w:val="-10"/>
              </w:rPr>
              <w:t>6</w:t>
            </w:r>
          </w:hyperlink>
        </w:p>
        <w:p w14:paraId="7B3E0D7E" w14:textId="77777777" w:rsidR="00A1589B" w:rsidRDefault="00000000">
          <w:pPr>
            <w:pStyle w:val="20"/>
            <w:numPr>
              <w:ilvl w:val="1"/>
              <w:numId w:val="1"/>
            </w:numPr>
            <w:tabs>
              <w:tab w:val="left" w:pos="1022"/>
              <w:tab w:val="right" w:leader="dot" w:pos="9633"/>
            </w:tabs>
            <w:spacing w:before="120"/>
          </w:pPr>
          <w:hyperlink w:anchor="_bookmark4" w:history="1">
            <w:r>
              <w:t>Στοιχεία</w:t>
            </w:r>
            <w:r>
              <w:rPr>
                <w:spacing w:val="-10"/>
              </w:rPr>
              <w:t xml:space="preserve"> </w:t>
            </w:r>
            <w:r>
              <w:rPr>
                <w:spacing w:val="-2"/>
              </w:rPr>
              <w:t>φοιτητών/τριών</w:t>
            </w:r>
            <w:r>
              <w:rPr>
                <w:rFonts w:ascii="Times New Roman" w:hAnsi="Times New Roman"/>
              </w:rPr>
              <w:tab/>
            </w:r>
            <w:r>
              <w:rPr>
                <w:spacing w:val="-10"/>
              </w:rPr>
              <w:t>8</w:t>
            </w:r>
          </w:hyperlink>
        </w:p>
        <w:p w14:paraId="1698A578" w14:textId="77777777" w:rsidR="00A1589B" w:rsidRDefault="00000000">
          <w:pPr>
            <w:pStyle w:val="20"/>
            <w:numPr>
              <w:ilvl w:val="1"/>
              <w:numId w:val="1"/>
            </w:numPr>
            <w:tabs>
              <w:tab w:val="left" w:pos="1022"/>
              <w:tab w:val="right" w:leader="dot" w:pos="9632"/>
            </w:tabs>
          </w:pPr>
          <w:hyperlink w:anchor="_bookmark5" w:history="1">
            <w:r>
              <w:t>Στοιχεία</w:t>
            </w:r>
            <w:r>
              <w:rPr>
                <w:spacing w:val="-10"/>
              </w:rPr>
              <w:t xml:space="preserve"> </w:t>
            </w:r>
            <w:r>
              <w:rPr>
                <w:spacing w:val="-2"/>
              </w:rPr>
              <w:t>προσωπικού</w:t>
            </w:r>
            <w:r>
              <w:rPr>
                <w:rFonts w:ascii="Times New Roman" w:hAnsi="Times New Roman"/>
              </w:rPr>
              <w:tab/>
            </w:r>
            <w:r>
              <w:rPr>
                <w:spacing w:val="-5"/>
              </w:rPr>
              <w:t>13</w:t>
            </w:r>
          </w:hyperlink>
        </w:p>
        <w:p w14:paraId="7910A875" w14:textId="77777777" w:rsidR="00A1589B" w:rsidRDefault="00000000">
          <w:pPr>
            <w:pStyle w:val="20"/>
            <w:numPr>
              <w:ilvl w:val="1"/>
              <w:numId w:val="1"/>
            </w:numPr>
            <w:tabs>
              <w:tab w:val="left" w:pos="1022"/>
              <w:tab w:val="right" w:leader="dot" w:pos="9632"/>
            </w:tabs>
            <w:spacing w:before="120"/>
          </w:pPr>
          <w:hyperlink w:anchor="_bookmark6" w:history="1">
            <w:r>
              <w:t>Οικονομικά</w:t>
            </w:r>
            <w:r>
              <w:rPr>
                <w:spacing w:val="-8"/>
              </w:rPr>
              <w:t xml:space="preserve"> </w:t>
            </w:r>
            <w:r>
              <w:rPr>
                <w:spacing w:val="-2"/>
              </w:rPr>
              <w:t>στοιχεία</w:t>
            </w:r>
            <w:r>
              <w:rPr>
                <w:rFonts w:ascii="Times New Roman" w:hAnsi="Times New Roman"/>
              </w:rPr>
              <w:tab/>
            </w:r>
            <w:r>
              <w:rPr>
                <w:spacing w:val="-5"/>
              </w:rPr>
              <w:t>14</w:t>
            </w:r>
          </w:hyperlink>
        </w:p>
        <w:p w14:paraId="0F1B95BB" w14:textId="77777777" w:rsidR="00A1589B" w:rsidRDefault="00000000">
          <w:pPr>
            <w:pStyle w:val="20"/>
            <w:numPr>
              <w:ilvl w:val="1"/>
              <w:numId w:val="1"/>
            </w:numPr>
            <w:tabs>
              <w:tab w:val="left" w:pos="1022"/>
              <w:tab w:val="right" w:leader="dot" w:pos="9632"/>
            </w:tabs>
            <w:spacing w:before="120"/>
          </w:pPr>
          <w:hyperlink w:anchor="_bookmark7" w:history="1">
            <w:r>
              <w:t>Διεθνείς</w:t>
            </w:r>
            <w:r>
              <w:rPr>
                <w:spacing w:val="-6"/>
              </w:rPr>
              <w:t xml:space="preserve"> </w:t>
            </w:r>
            <w:r>
              <w:t>συνεργασίες</w:t>
            </w:r>
            <w:r>
              <w:rPr>
                <w:spacing w:val="-5"/>
              </w:rPr>
              <w:t xml:space="preserve"> </w:t>
            </w:r>
            <w:r>
              <w:t>και</w:t>
            </w:r>
            <w:r>
              <w:rPr>
                <w:spacing w:val="-5"/>
              </w:rPr>
              <w:t xml:space="preserve"> </w:t>
            </w:r>
            <w:r>
              <w:rPr>
                <w:spacing w:val="-2"/>
              </w:rPr>
              <w:t>εξωστρέφεια</w:t>
            </w:r>
            <w:r>
              <w:rPr>
                <w:rFonts w:ascii="Times New Roman" w:hAnsi="Times New Roman"/>
              </w:rPr>
              <w:tab/>
            </w:r>
            <w:r>
              <w:rPr>
                <w:spacing w:val="-5"/>
              </w:rPr>
              <w:t>16</w:t>
            </w:r>
          </w:hyperlink>
        </w:p>
        <w:p w14:paraId="304BD8E9" w14:textId="77777777" w:rsidR="00A1589B" w:rsidRDefault="00000000">
          <w:pPr>
            <w:pStyle w:val="20"/>
            <w:numPr>
              <w:ilvl w:val="1"/>
              <w:numId w:val="1"/>
            </w:numPr>
            <w:tabs>
              <w:tab w:val="left" w:pos="1022"/>
              <w:tab w:val="right" w:leader="dot" w:pos="9632"/>
            </w:tabs>
          </w:pPr>
          <w:hyperlink w:anchor="_bookmark8" w:history="1">
            <w:r>
              <w:rPr>
                <w:spacing w:val="-2"/>
              </w:rPr>
              <w:t>Υποδομές</w:t>
            </w:r>
            <w:r>
              <w:rPr>
                <w:rFonts w:ascii="Times New Roman" w:hAnsi="Times New Roman"/>
              </w:rPr>
              <w:tab/>
            </w:r>
            <w:r>
              <w:rPr>
                <w:spacing w:val="-5"/>
              </w:rPr>
              <w:t>18</w:t>
            </w:r>
          </w:hyperlink>
        </w:p>
        <w:p w14:paraId="68CD4267" w14:textId="77777777" w:rsidR="00A1589B" w:rsidRDefault="00000000">
          <w:pPr>
            <w:pStyle w:val="20"/>
            <w:numPr>
              <w:ilvl w:val="1"/>
              <w:numId w:val="1"/>
            </w:numPr>
            <w:tabs>
              <w:tab w:val="left" w:pos="1022"/>
              <w:tab w:val="right" w:leader="dot" w:pos="9632"/>
            </w:tabs>
            <w:spacing w:before="124"/>
          </w:pPr>
          <w:hyperlink w:anchor="_bookmark9" w:history="1">
            <w:r>
              <w:t>Τομείς</w:t>
            </w:r>
            <w:r>
              <w:rPr>
                <w:spacing w:val="-7"/>
              </w:rPr>
              <w:t xml:space="preserve"> </w:t>
            </w:r>
            <w:r>
              <w:t>εστίασης</w:t>
            </w:r>
            <w:r>
              <w:rPr>
                <w:spacing w:val="-5"/>
              </w:rPr>
              <w:t xml:space="preserve"> </w:t>
            </w:r>
            <w:r>
              <w:rPr>
                <w:spacing w:val="-2"/>
              </w:rPr>
              <w:t>έρευνας</w:t>
            </w:r>
            <w:r>
              <w:rPr>
                <w:rFonts w:ascii="Times New Roman" w:hAnsi="Times New Roman"/>
              </w:rPr>
              <w:tab/>
            </w:r>
            <w:r>
              <w:rPr>
                <w:spacing w:val="-5"/>
              </w:rPr>
              <w:t>19</w:t>
            </w:r>
          </w:hyperlink>
        </w:p>
        <w:p w14:paraId="25794881" w14:textId="77777777" w:rsidR="00A1589B" w:rsidRDefault="00000000">
          <w:pPr>
            <w:pStyle w:val="20"/>
            <w:numPr>
              <w:ilvl w:val="1"/>
              <w:numId w:val="1"/>
            </w:numPr>
            <w:tabs>
              <w:tab w:val="left" w:pos="1022"/>
              <w:tab w:val="right" w:leader="dot" w:pos="9632"/>
            </w:tabs>
          </w:pPr>
          <w:hyperlink w:anchor="_bookmark10" w:history="1">
            <w:r>
              <w:t>Εταιρεία</w:t>
            </w:r>
            <w:r>
              <w:rPr>
                <w:spacing w:val="-8"/>
              </w:rPr>
              <w:t xml:space="preserve"> </w:t>
            </w:r>
            <w:r>
              <w:t>Αξιοποίησης</w:t>
            </w:r>
            <w:r>
              <w:rPr>
                <w:spacing w:val="-5"/>
              </w:rPr>
              <w:t xml:space="preserve"> </w:t>
            </w:r>
            <w:r>
              <w:t>και</w:t>
            </w:r>
            <w:r>
              <w:rPr>
                <w:spacing w:val="-7"/>
              </w:rPr>
              <w:t xml:space="preserve"> </w:t>
            </w:r>
            <w:r>
              <w:t>Διαχείρισης</w:t>
            </w:r>
            <w:r>
              <w:rPr>
                <w:spacing w:val="-5"/>
              </w:rPr>
              <w:t xml:space="preserve"> </w:t>
            </w:r>
            <w:r>
              <w:rPr>
                <w:spacing w:val="-2"/>
              </w:rPr>
              <w:t>Περιουσίας</w:t>
            </w:r>
            <w:r>
              <w:rPr>
                <w:rFonts w:ascii="Times New Roman" w:hAnsi="Times New Roman"/>
              </w:rPr>
              <w:tab/>
            </w:r>
            <w:r>
              <w:rPr>
                <w:spacing w:val="-5"/>
              </w:rPr>
              <w:t>24</w:t>
            </w:r>
          </w:hyperlink>
        </w:p>
        <w:p w14:paraId="38DF4399" w14:textId="77777777" w:rsidR="00A1589B" w:rsidRDefault="00000000">
          <w:pPr>
            <w:pStyle w:val="20"/>
            <w:numPr>
              <w:ilvl w:val="1"/>
              <w:numId w:val="1"/>
            </w:numPr>
            <w:tabs>
              <w:tab w:val="left" w:pos="1022"/>
              <w:tab w:val="right" w:leader="dot" w:pos="9632"/>
            </w:tabs>
            <w:spacing w:before="120"/>
          </w:pPr>
          <w:hyperlink w:anchor="_bookmark11" w:history="1">
            <w:r>
              <w:t>Ανάλυση</w:t>
            </w:r>
            <w:r>
              <w:rPr>
                <w:spacing w:val="-5"/>
              </w:rPr>
              <w:t xml:space="preserve"> </w:t>
            </w:r>
            <w:r>
              <w:t>οικοσυστήματος</w:t>
            </w:r>
            <w:r>
              <w:rPr>
                <w:spacing w:val="-4"/>
              </w:rPr>
              <w:t xml:space="preserve"> </w:t>
            </w:r>
            <w:r>
              <w:t>και</w:t>
            </w:r>
            <w:r>
              <w:rPr>
                <w:spacing w:val="-2"/>
              </w:rPr>
              <w:t xml:space="preserve"> </w:t>
            </w:r>
            <w:r>
              <w:t>σχέσης</w:t>
            </w:r>
            <w:r>
              <w:rPr>
                <w:spacing w:val="-4"/>
              </w:rPr>
              <w:t xml:space="preserve"> </w:t>
            </w:r>
            <w:r>
              <w:t>με</w:t>
            </w:r>
            <w:r>
              <w:rPr>
                <w:spacing w:val="-5"/>
              </w:rPr>
              <w:t xml:space="preserve"> </w:t>
            </w:r>
            <w:r>
              <w:t>τρίτα</w:t>
            </w:r>
            <w:r>
              <w:rPr>
                <w:spacing w:val="-6"/>
              </w:rPr>
              <w:t xml:space="preserve"> </w:t>
            </w:r>
            <w:r>
              <w:t>ενδιαφερόμενα</w:t>
            </w:r>
            <w:r>
              <w:rPr>
                <w:spacing w:val="-6"/>
              </w:rPr>
              <w:t xml:space="preserve"> </w:t>
            </w:r>
            <w:r>
              <w:rPr>
                <w:spacing w:val="-4"/>
              </w:rPr>
              <w:t>μέρη</w:t>
            </w:r>
            <w:r>
              <w:rPr>
                <w:rFonts w:ascii="Times New Roman" w:hAnsi="Times New Roman"/>
              </w:rPr>
              <w:tab/>
            </w:r>
            <w:r>
              <w:rPr>
                <w:spacing w:val="-5"/>
              </w:rPr>
              <w:t>25</w:t>
            </w:r>
          </w:hyperlink>
        </w:p>
        <w:p w14:paraId="68310A0A" w14:textId="77777777" w:rsidR="00A1589B" w:rsidRDefault="00000000">
          <w:pPr>
            <w:pStyle w:val="20"/>
            <w:numPr>
              <w:ilvl w:val="1"/>
              <w:numId w:val="1"/>
            </w:numPr>
            <w:tabs>
              <w:tab w:val="left" w:pos="1020"/>
              <w:tab w:val="right" w:leader="dot" w:pos="9632"/>
            </w:tabs>
            <w:ind w:left="1020" w:hanging="566"/>
          </w:pPr>
          <w:hyperlink w:anchor="_bookmark12" w:history="1">
            <w:r>
              <w:t>Ανάλυση</w:t>
            </w:r>
            <w:r>
              <w:rPr>
                <w:spacing w:val="-6"/>
              </w:rPr>
              <w:t xml:space="preserve"> </w:t>
            </w:r>
            <w:r>
              <w:t>ποσοτικών</w:t>
            </w:r>
            <w:r>
              <w:rPr>
                <w:spacing w:val="-5"/>
              </w:rPr>
              <w:t xml:space="preserve"> </w:t>
            </w:r>
            <w:r>
              <w:t>και</w:t>
            </w:r>
            <w:r>
              <w:rPr>
                <w:spacing w:val="-3"/>
              </w:rPr>
              <w:t xml:space="preserve"> </w:t>
            </w:r>
            <w:r>
              <w:t>ποιοτικών</w:t>
            </w:r>
            <w:r>
              <w:rPr>
                <w:spacing w:val="-5"/>
              </w:rPr>
              <w:t xml:space="preserve"> </w:t>
            </w:r>
            <w:r>
              <w:rPr>
                <w:spacing w:val="-2"/>
              </w:rPr>
              <w:t>χαρακτηριστικών</w:t>
            </w:r>
            <w:r>
              <w:rPr>
                <w:rFonts w:ascii="Times New Roman" w:hAnsi="Times New Roman"/>
              </w:rPr>
              <w:tab/>
            </w:r>
            <w:r>
              <w:rPr>
                <w:spacing w:val="-5"/>
              </w:rPr>
              <w:t>27</w:t>
            </w:r>
          </w:hyperlink>
        </w:p>
        <w:p w14:paraId="3C5B0A15" w14:textId="77777777" w:rsidR="00A1589B" w:rsidRDefault="00000000">
          <w:pPr>
            <w:pStyle w:val="20"/>
            <w:numPr>
              <w:ilvl w:val="1"/>
              <w:numId w:val="1"/>
            </w:numPr>
            <w:tabs>
              <w:tab w:val="left" w:pos="1020"/>
              <w:tab w:val="right" w:leader="dot" w:pos="9632"/>
            </w:tabs>
            <w:spacing w:before="120"/>
            <w:ind w:left="1020" w:hanging="566"/>
          </w:pPr>
          <w:hyperlink w:anchor="_bookmark13" w:history="1">
            <w:r>
              <w:t>Προτεινόμενες</w:t>
            </w:r>
            <w:r>
              <w:rPr>
                <w:spacing w:val="-9"/>
              </w:rPr>
              <w:t xml:space="preserve"> </w:t>
            </w:r>
            <w:r>
              <w:t>δράσεις</w:t>
            </w:r>
            <w:r>
              <w:rPr>
                <w:spacing w:val="-8"/>
              </w:rPr>
              <w:t xml:space="preserve"> </w:t>
            </w:r>
            <w:r>
              <w:t>των</w:t>
            </w:r>
            <w:r>
              <w:rPr>
                <w:spacing w:val="-4"/>
              </w:rPr>
              <w:t xml:space="preserve"> </w:t>
            </w:r>
            <w:r>
              <w:t>ακαδημαϊκών</w:t>
            </w:r>
            <w:r>
              <w:rPr>
                <w:spacing w:val="-7"/>
              </w:rPr>
              <w:t xml:space="preserve"> </w:t>
            </w:r>
            <w:r>
              <w:t>και</w:t>
            </w:r>
            <w:r>
              <w:rPr>
                <w:spacing w:val="-9"/>
              </w:rPr>
              <w:t xml:space="preserve"> </w:t>
            </w:r>
            <w:r>
              <w:t>διοικητικών</w:t>
            </w:r>
            <w:r>
              <w:rPr>
                <w:spacing w:val="-6"/>
              </w:rPr>
              <w:t xml:space="preserve"> </w:t>
            </w:r>
            <w:r>
              <w:rPr>
                <w:spacing w:val="-2"/>
              </w:rPr>
              <w:t>μονάδων</w:t>
            </w:r>
            <w:r>
              <w:rPr>
                <w:rFonts w:ascii="Times New Roman" w:hAnsi="Times New Roman"/>
              </w:rPr>
              <w:tab/>
            </w:r>
            <w:r>
              <w:rPr>
                <w:spacing w:val="-5"/>
              </w:rPr>
              <w:t>37</w:t>
            </w:r>
          </w:hyperlink>
        </w:p>
        <w:p w14:paraId="0B9EA96A" w14:textId="77777777" w:rsidR="00A1589B" w:rsidRDefault="00000000">
          <w:pPr>
            <w:pStyle w:val="10"/>
            <w:numPr>
              <w:ilvl w:val="0"/>
              <w:numId w:val="1"/>
            </w:numPr>
            <w:tabs>
              <w:tab w:val="left" w:pos="596"/>
              <w:tab w:val="right" w:leader="dot" w:pos="9632"/>
            </w:tabs>
            <w:ind w:left="596" w:hanging="282"/>
          </w:pPr>
          <w:hyperlink w:anchor="_bookmark14" w:history="1">
            <w:r>
              <w:t>Ανάλυση</w:t>
            </w:r>
            <w:r>
              <w:rPr>
                <w:spacing w:val="-4"/>
              </w:rPr>
              <w:t xml:space="preserve"> </w:t>
            </w:r>
            <w:r>
              <w:t>εξωτερικού</w:t>
            </w:r>
            <w:r>
              <w:rPr>
                <w:spacing w:val="-3"/>
              </w:rPr>
              <w:t xml:space="preserve"> </w:t>
            </w:r>
            <w:r>
              <w:rPr>
                <w:spacing w:val="-2"/>
              </w:rPr>
              <w:t>περιβάλλοντος</w:t>
            </w:r>
            <w:r>
              <w:rPr>
                <w:rFonts w:ascii="Times New Roman" w:hAnsi="Times New Roman"/>
                <w:b w:val="0"/>
              </w:rPr>
              <w:tab/>
            </w:r>
            <w:r>
              <w:rPr>
                <w:spacing w:val="-5"/>
              </w:rPr>
              <w:t>42</w:t>
            </w:r>
          </w:hyperlink>
        </w:p>
        <w:p w14:paraId="60D5FC8E" w14:textId="77777777" w:rsidR="00A1589B" w:rsidRDefault="00000000">
          <w:pPr>
            <w:pStyle w:val="20"/>
            <w:numPr>
              <w:ilvl w:val="1"/>
              <w:numId w:val="1"/>
            </w:numPr>
            <w:tabs>
              <w:tab w:val="left" w:pos="1022"/>
              <w:tab w:val="right" w:leader="dot" w:pos="9632"/>
            </w:tabs>
            <w:spacing w:before="120"/>
          </w:pPr>
          <w:hyperlink w:anchor="_bookmark15" w:history="1">
            <w:r>
              <w:t>Τρέχουσες</w:t>
            </w:r>
            <w:r>
              <w:rPr>
                <w:spacing w:val="-5"/>
              </w:rPr>
              <w:t xml:space="preserve"> </w:t>
            </w:r>
            <w:r>
              <w:t>τάσεις</w:t>
            </w:r>
            <w:r>
              <w:rPr>
                <w:spacing w:val="-5"/>
              </w:rPr>
              <w:t xml:space="preserve"> </w:t>
            </w:r>
            <w:r>
              <w:t>και</w:t>
            </w:r>
            <w:r>
              <w:rPr>
                <w:spacing w:val="-6"/>
              </w:rPr>
              <w:t xml:space="preserve"> </w:t>
            </w:r>
            <w:r>
              <w:rPr>
                <w:spacing w:val="-2"/>
              </w:rPr>
              <w:t>εξελίξεις</w:t>
            </w:r>
            <w:r>
              <w:rPr>
                <w:rFonts w:ascii="Times New Roman" w:hAnsi="Times New Roman"/>
              </w:rPr>
              <w:tab/>
            </w:r>
            <w:r>
              <w:rPr>
                <w:spacing w:val="-5"/>
              </w:rPr>
              <w:t>42</w:t>
            </w:r>
          </w:hyperlink>
        </w:p>
        <w:p w14:paraId="0C46C482" w14:textId="77777777" w:rsidR="00A1589B" w:rsidRDefault="00000000">
          <w:pPr>
            <w:pStyle w:val="20"/>
            <w:numPr>
              <w:ilvl w:val="1"/>
              <w:numId w:val="1"/>
            </w:numPr>
            <w:tabs>
              <w:tab w:val="left" w:pos="1022"/>
              <w:tab w:val="right" w:leader="dot" w:pos="9632"/>
            </w:tabs>
          </w:pPr>
          <w:hyperlink w:anchor="_bookmark16" w:history="1">
            <w:r>
              <w:t>Ευρωπαϊκή</w:t>
            </w:r>
            <w:r>
              <w:rPr>
                <w:spacing w:val="-4"/>
              </w:rPr>
              <w:t xml:space="preserve"> </w:t>
            </w:r>
            <w:r>
              <w:t>και</w:t>
            </w:r>
            <w:r>
              <w:rPr>
                <w:spacing w:val="-4"/>
              </w:rPr>
              <w:t xml:space="preserve"> </w:t>
            </w:r>
            <w:r>
              <w:t>διεθνής</w:t>
            </w:r>
            <w:r>
              <w:rPr>
                <w:spacing w:val="-3"/>
              </w:rPr>
              <w:t xml:space="preserve"> </w:t>
            </w:r>
            <w:r>
              <w:rPr>
                <w:spacing w:val="-2"/>
              </w:rPr>
              <w:t>στρατηγική</w:t>
            </w:r>
            <w:r>
              <w:rPr>
                <w:rFonts w:ascii="Times New Roman" w:hAnsi="Times New Roman"/>
              </w:rPr>
              <w:tab/>
            </w:r>
            <w:r>
              <w:rPr>
                <w:spacing w:val="-5"/>
              </w:rPr>
              <w:t>43</w:t>
            </w:r>
          </w:hyperlink>
        </w:p>
        <w:p w14:paraId="11ED5871" w14:textId="77777777" w:rsidR="00A1589B" w:rsidRDefault="00000000">
          <w:pPr>
            <w:pStyle w:val="20"/>
            <w:numPr>
              <w:ilvl w:val="1"/>
              <w:numId w:val="1"/>
            </w:numPr>
            <w:tabs>
              <w:tab w:val="left" w:pos="1022"/>
              <w:tab w:val="right" w:leader="dot" w:pos="9632"/>
            </w:tabs>
            <w:spacing w:before="124"/>
          </w:pPr>
          <w:hyperlink w:anchor="_bookmark17" w:history="1">
            <w:r>
              <w:t>Εθνική</w:t>
            </w:r>
            <w:r>
              <w:rPr>
                <w:spacing w:val="-5"/>
              </w:rPr>
              <w:t xml:space="preserve"> </w:t>
            </w:r>
            <w:r>
              <w:t>στρατηγική,</w:t>
            </w:r>
            <w:r>
              <w:rPr>
                <w:spacing w:val="-5"/>
              </w:rPr>
              <w:t xml:space="preserve"> </w:t>
            </w:r>
            <w:r>
              <w:t>νομοθετικό</w:t>
            </w:r>
            <w:r>
              <w:rPr>
                <w:spacing w:val="-6"/>
              </w:rPr>
              <w:t xml:space="preserve"> </w:t>
            </w:r>
            <w:r>
              <w:t>και</w:t>
            </w:r>
            <w:r>
              <w:rPr>
                <w:spacing w:val="-3"/>
              </w:rPr>
              <w:t xml:space="preserve"> </w:t>
            </w:r>
            <w:r>
              <w:t>ρυθμιστικό</w:t>
            </w:r>
            <w:r>
              <w:rPr>
                <w:spacing w:val="-5"/>
              </w:rPr>
              <w:t xml:space="preserve"> </w:t>
            </w:r>
            <w:r>
              <w:rPr>
                <w:spacing w:val="-2"/>
              </w:rPr>
              <w:t>πλαίσιο</w:t>
            </w:r>
            <w:r>
              <w:rPr>
                <w:rFonts w:ascii="Times New Roman" w:hAnsi="Times New Roman"/>
              </w:rPr>
              <w:tab/>
            </w:r>
            <w:r>
              <w:rPr>
                <w:spacing w:val="-5"/>
              </w:rPr>
              <w:t>44</w:t>
            </w:r>
          </w:hyperlink>
        </w:p>
        <w:p w14:paraId="596696C7" w14:textId="77777777" w:rsidR="00A1589B" w:rsidRDefault="00000000">
          <w:pPr>
            <w:pStyle w:val="10"/>
            <w:numPr>
              <w:ilvl w:val="0"/>
              <w:numId w:val="1"/>
            </w:numPr>
            <w:tabs>
              <w:tab w:val="left" w:pos="596"/>
              <w:tab w:val="right" w:leader="dot" w:pos="9632"/>
            </w:tabs>
            <w:spacing w:before="120"/>
            <w:ind w:left="596" w:hanging="282"/>
          </w:pPr>
          <w:hyperlink w:anchor="_bookmark18" w:history="1">
            <w:r>
              <w:t>Ανάλυση</w:t>
            </w:r>
            <w:r>
              <w:rPr>
                <w:spacing w:val="-2"/>
              </w:rPr>
              <w:t xml:space="preserve"> </w:t>
            </w:r>
            <w:r>
              <w:rPr>
                <w:spacing w:val="-4"/>
              </w:rPr>
              <w:t>SWOT</w:t>
            </w:r>
            <w:r>
              <w:rPr>
                <w:rFonts w:ascii="Times New Roman" w:hAnsi="Times New Roman"/>
                <w:b w:val="0"/>
              </w:rPr>
              <w:tab/>
            </w:r>
            <w:r>
              <w:rPr>
                <w:spacing w:val="-5"/>
              </w:rPr>
              <w:t>48</w:t>
            </w:r>
          </w:hyperlink>
        </w:p>
        <w:p w14:paraId="4FB3452E" w14:textId="77777777" w:rsidR="00A1589B" w:rsidRDefault="00000000">
          <w:pPr>
            <w:pStyle w:val="20"/>
            <w:numPr>
              <w:ilvl w:val="1"/>
              <w:numId w:val="1"/>
            </w:numPr>
            <w:tabs>
              <w:tab w:val="left" w:pos="1022"/>
              <w:tab w:val="right" w:leader="dot" w:pos="9632"/>
            </w:tabs>
          </w:pPr>
          <w:hyperlink w:anchor="_bookmark19" w:history="1">
            <w:r>
              <w:t>Δυνατά</w:t>
            </w:r>
            <w:r>
              <w:rPr>
                <w:spacing w:val="-7"/>
              </w:rPr>
              <w:t xml:space="preserve"> </w:t>
            </w:r>
            <w:r>
              <w:t>σημεία</w:t>
            </w:r>
            <w:r>
              <w:rPr>
                <w:spacing w:val="-7"/>
              </w:rPr>
              <w:t xml:space="preserve"> </w:t>
            </w:r>
            <w:r>
              <w:rPr>
                <w:spacing w:val="-2"/>
              </w:rPr>
              <w:t>(Strengths)</w:t>
            </w:r>
            <w:r>
              <w:rPr>
                <w:rFonts w:ascii="Times New Roman" w:hAnsi="Times New Roman"/>
              </w:rPr>
              <w:tab/>
            </w:r>
            <w:r>
              <w:rPr>
                <w:spacing w:val="-5"/>
              </w:rPr>
              <w:t>48</w:t>
            </w:r>
          </w:hyperlink>
        </w:p>
        <w:p w14:paraId="2B71DD57" w14:textId="77777777" w:rsidR="00A1589B" w:rsidRDefault="00000000">
          <w:pPr>
            <w:pStyle w:val="20"/>
            <w:numPr>
              <w:ilvl w:val="1"/>
              <w:numId w:val="1"/>
            </w:numPr>
            <w:tabs>
              <w:tab w:val="left" w:pos="1022"/>
              <w:tab w:val="right" w:leader="dot" w:pos="9632"/>
            </w:tabs>
            <w:spacing w:before="120"/>
          </w:pPr>
          <w:hyperlink w:anchor="_bookmark20" w:history="1">
            <w:r>
              <w:t>Αδύναμα</w:t>
            </w:r>
            <w:r>
              <w:rPr>
                <w:spacing w:val="-7"/>
              </w:rPr>
              <w:t xml:space="preserve"> </w:t>
            </w:r>
            <w:r>
              <w:t>σημεία</w:t>
            </w:r>
            <w:r>
              <w:rPr>
                <w:spacing w:val="-7"/>
              </w:rPr>
              <w:t xml:space="preserve"> </w:t>
            </w:r>
            <w:r>
              <w:rPr>
                <w:spacing w:val="-2"/>
              </w:rPr>
              <w:t>(Weaknesses)</w:t>
            </w:r>
            <w:r>
              <w:rPr>
                <w:rFonts w:ascii="Times New Roman" w:hAnsi="Times New Roman"/>
              </w:rPr>
              <w:tab/>
            </w:r>
            <w:r>
              <w:rPr>
                <w:spacing w:val="-5"/>
              </w:rPr>
              <w:t>49</w:t>
            </w:r>
          </w:hyperlink>
        </w:p>
        <w:p w14:paraId="4A450E19" w14:textId="77777777" w:rsidR="00A1589B" w:rsidRDefault="00000000">
          <w:pPr>
            <w:pStyle w:val="20"/>
            <w:numPr>
              <w:ilvl w:val="1"/>
              <w:numId w:val="1"/>
            </w:numPr>
            <w:tabs>
              <w:tab w:val="left" w:pos="1022"/>
              <w:tab w:val="right" w:leader="dot" w:pos="9632"/>
            </w:tabs>
          </w:pPr>
          <w:hyperlink w:anchor="_bookmark21" w:history="1">
            <w:r>
              <w:t>Ευκαιρίες</w:t>
            </w:r>
            <w:r>
              <w:rPr>
                <w:spacing w:val="-3"/>
              </w:rPr>
              <w:t xml:space="preserve"> </w:t>
            </w:r>
            <w:r>
              <w:rPr>
                <w:spacing w:val="-2"/>
              </w:rPr>
              <w:t>(Opportunities)</w:t>
            </w:r>
            <w:r>
              <w:rPr>
                <w:rFonts w:ascii="Times New Roman" w:hAnsi="Times New Roman"/>
              </w:rPr>
              <w:tab/>
            </w:r>
            <w:r>
              <w:rPr>
                <w:spacing w:val="-5"/>
              </w:rPr>
              <w:t>49</w:t>
            </w:r>
          </w:hyperlink>
        </w:p>
        <w:p w14:paraId="563AB776" w14:textId="77777777" w:rsidR="00A1589B" w:rsidRDefault="00000000">
          <w:pPr>
            <w:pStyle w:val="20"/>
            <w:numPr>
              <w:ilvl w:val="1"/>
              <w:numId w:val="1"/>
            </w:numPr>
            <w:tabs>
              <w:tab w:val="left" w:pos="1022"/>
              <w:tab w:val="right" w:leader="dot" w:pos="9632"/>
            </w:tabs>
            <w:spacing w:before="120"/>
          </w:pPr>
          <w:hyperlink w:anchor="_bookmark22" w:history="1">
            <w:r>
              <w:t>Απειλές</w:t>
            </w:r>
            <w:r>
              <w:rPr>
                <w:spacing w:val="-6"/>
              </w:rPr>
              <w:t xml:space="preserve"> </w:t>
            </w:r>
            <w:r>
              <w:rPr>
                <w:spacing w:val="-2"/>
              </w:rPr>
              <w:t>(Threats)</w:t>
            </w:r>
            <w:r>
              <w:rPr>
                <w:rFonts w:ascii="Times New Roman" w:hAnsi="Times New Roman"/>
              </w:rPr>
              <w:tab/>
            </w:r>
            <w:r>
              <w:rPr>
                <w:spacing w:val="-5"/>
              </w:rPr>
              <w:t>51</w:t>
            </w:r>
          </w:hyperlink>
        </w:p>
        <w:p w14:paraId="259D16AA" w14:textId="77777777" w:rsidR="00A1589B" w:rsidRDefault="00000000">
          <w:pPr>
            <w:pStyle w:val="10"/>
            <w:numPr>
              <w:ilvl w:val="0"/>
              <w:numId w:val="1"/>
            </w:numPr>
            <w:tabs>
              <w:tab w:val="left" w:pos="596"/>
              <w:tab w:val="right" w:leader="dot" w:pos="9632"/>
            </w:tabs>
            <w:ind w:left="596" w:hanging="282"/>
          </w:pPr>
          <w:hyperlink w:anchor="_bookmark23" w:history="1">
            <w:r>
              <w:t>Όραμα,</w:t>
            </w:r>
            <w:r>
              <w:rPr>
                <w:spacing w:val="-4"/>
              </w:rPr>
              <w:t xml:space="preserve"> </w:t>
            </w:r>
            <w:r>
              <w:t>αποστολή</w:t>
            </w:r>
            <w:r>
              <w:rPr>
                <w:spacing w:val="-3"/>
              </w:rPr>
              <w:t xml:space="preserve"> </w:t>
            </w:r>
            <w:r>
              <w:t>και</w:t>
            </w:r>
            <w:r>
              <w:rPr>
                <w:spacing w:val="-2"/>
              </w:rPr>
              <w:t xml:space="preserve"> </w:t>
            </w:r>
            <w:r>
              <w:t>Στρατηγικός</w:t>
            </w:r>
            <w:r>
              <w:rPr>
                <w:spacing w:val="-4"/>
              </w:rPr>
              <w:t xml:space="preserve"> </w:t>
            </w:r>
            <w:r>
              <w:rPr>
                <w:spacing w:val="-2"/>
              </w:rPr>
              <w:t>Σχεδιασμός</w:t>
            </w:r>
            <w:r>
              <w:rPr>
                <w:rFonts w:ascii="Times New Roman" w:hAnsi="Times New Roman"/>
                <w:b w:val="0"/>
              </w:rPr>
              <w:tab/>
            </w:r>
            <w:r>
              <w:rPr>
                <w:spacing w:val="-5"/>
              </w:rPr>
              <w:t>52</w:t>
            </w:r>
          </w:hyperlink>
        </w:p>
        <w:p w14:paraId="167B47B6" w14:textId="77777777" w:rsidR="00A1589B" w:rsidRDefault="00000000">
          <w:pPr>
            <w:pStyle w:val="10"/>
            <w:numPr>
              <w:ilvl w:val="0"/>
              <w:numId w:val="1"/>
            </w:numPr>
            <w:tabs>
              <w:tab w:val="left" w:pos="596"/>
              <w:tab w:val="right" w:leader="dot" w:pos="9632"/>
            </w:tabs>
            <w:spacing w:before="124"/>
            <w:ind w:left="596" w:hanging="282"/>
          </w:pPr>
          <w:hyperlink w:anchor="_bookmark24" w:history="1">
            <w:r>
              <w:t>Στρατηγικός</w:t>
            </w:r>
            <w:r>
              <w:rPr>
                <w:spacing w:val="-4"/>
              </w:rPr>
              <w:t xml:space="preserve"> </w:t>
            </w:r>
            <w:r>
              <w:rPr>
                <w:spacing w:val="-2"/>
              </w:rPr>
              <w:t>Σχεδιασμός</w:t>
            </w:r>
            <w:r>
              <w:rPr>
                <w:rFonts w:ascii="Times New Roman" w:hAnsi="Times New Roman"/>
                <w:b w:val="0"/>
              </w:rPr>
              <w:tab/>
            </w:r>
            <w:r>
              <w:rPr>
                <w:spacing w:val="-5"/>
              </w:rPr>
              <w:t>53</w:t>
            </w:r>
          </w:hyperlink>
        </w:p>
        <w:p w14:paraId="127ABD54" w14:textId="77777777" w:rsidR="00A1589B" w:rsidRDefault="00000000">
          <w:pPr>
            <w:pStyle w:val="20"/>
            <w:numPr>
              <w:ilvl w:val="1"/>
              <w:numId w:val="1"/>
            </w:numPr>
            <w:tabs>
              <w:tab w:val="left" w:pos="1022"/>
              <w:tab w:val="right" w:leader="dot" w:pos="9632"/>
            </w:tabs>
          </w:pPr>
          <w:hyperlink w:anchor="_bookmark25" w:history="1">
            <w:r>
              <w:t>Εκπαιδευτική</w:t>
            </w:r>
            <w:r>
              <w:rPr>
                <w:spacing w:val="-10"/>
              </w:rPr>
              <w:t xml:space="preserve"> </w:t>
            </w:r>
            <w:r>
              <w:rPr>
                <w:spacing w:val="-2"/>
              </w:rPr>
              <w:t>πολιτική</w:t>
            </w:r>
            <w:r>
              <w:rPr>
                <w:rFonts w:ascii="Times New Roman" w:hAnsi="Times New Roman"/>
              </w:rPr>
              <w:tab/>
            </w:r>
            <w:r>
              <w:rPr>
                <w:spacing w:val="-5"/>
              </w:rPr>
              <w:t>53</w:t>
            </w:r>
          </w:hyperlink>
        </w:p>
        <w:p w14:paraId="09BDF970" w14:textId="77777777" w:rsidR="00A1589B" w:rsidRDefault="00000000">
          <w:pPr>
            <w:pStyle w:val="3"/>
            <w:numPr>
              <w:ilvl w:val="2"/>
              <w:numId w:val="1"/>
            </w:numPr>
            <w:tabs>
              <w:tab w:val="left" w:pos="1570"/>
              <w:tab w:val="right" w:leader="dot" w:pos="9632"/>
            </w:tabs>
            <w:ind w:left="1570" w:hanging="916"/>
          </w:pPr>
          <w:hyperlink w:anchor="_bookmark26" w:history="1">
            <w:r>
              <w:t>Εκσυγχρονισμός</w:t>
            </w:r>
            <w:r>
              <w:rPr>
                <w:spacing w:val="-4"/>
              </w:rPr>
              <w:t xml:space="preserve"> </w:t>
            </w:r>
            <w:r>
              <w:t>της</w:t>
            </w:r>
            <w:r>
              <w:rPr>
                <w:spacing w:val="-2"/>
              </w:rPr>
              <w:t xml:space="preserve"> </w:t>
            </w:r>
            <w:r>
              <w:t>ακαδημαϊκής</w:t>
            </w:r>
            <w:r>
              <w:rPr>
                <w:spacing w:val="-2"/>
              </w:rPr>
              <w:t xml:space="preserve"> οργάνωσης</w:t>
            </w:r>
            <w:r>
              <w:rPr>
                <w:rFonts w:ascii="Times New Roman" w:hAnsi="Times New Roman"/>
                <w:i w:val="0"/>
              </w:rPr>
              <w:tab/>
            </w:r>
            <w:r>
              <w:rPr>
                <w:spacing w:val="-5"/>
              </w:rPr>
              <w:t>53</w:t>
            </w:r>
          </w:hyperlink>
        </w:p>
        <w:p w14:paraId="581700D2" w14:textId="77777777" w:rsidR="00A1589B" w:rsidRDefault="00000000">
          <w:pPr>
            <w:pStyle w:val="3"/>
            <w:numPr>
              <w:ilvl w:val="2"/>
              <w:numId w:val="1"/>
            </w:numPr>
            <w:tabs>
              <w:tab w:val="left" w:pos="1570"/>
              <w:tab w:val="right" w:leader="dot" w:pos="9632"/>
            </w:tabs>
            <w:spacing w:before="119"/>
            <w:ind w:left="1570" w:hanging="916"/>
          </w:pPr>
          <w:hyperlink w:anchor="_bookmark27" w:history="1">
            <w:r>
              <w:t>Εκσυγχρονισμός</w:t>
            </w:r>
            <w:r>
              <w:rPr>
                <w:spacing w:val="-8"/>
              </w:rPr>
              <w:t xml:space="preserve"> </w:t>
            </w:r>
            <w:r>
              <w:t>και</w:t>
            </w:r>
            <w:r>
              <w:rPr>
                <w:spacing w:val="-7"/>
              </w:rPr>
              <w:t xml:space="preserve"> </w:t>
            </w:r>
            <w:r>
              <w:t>επικαιροποίηση</w:t>
            </w:r>
            <w:r>
              <w:rPr>
                <w:spacing w:val="-2"/>
              </w:rPr>
              <w:t xml:space="preserve"> </w:t>
            </w:r>
            <w:r>
              <w:t>των</w:t>
            </w:r>
            <w:r>
              <w:rPr>
                <w:spacing w:val="-1"/>
              </w:rPr>
              <w:t xml:space="preserve"> </w:t>
            </w:r>
            <w:r>
              <w:t>Προγραμμάτων</w:t>
            </w:r>
            <w:r>
              <w:rPr>
                <w:spacing w:val="-5"/>
              </w:rPr>
              <w:t xml:space="preserve"> </w:t>
            </w:r>
            <w:r>
              <w:rPr>
                <w:spacing w:val="-2"/>
              </w:rPr>
              <w:t>Σπουδών</w:t>
            </w:r>
            <w:r>
              <w:rPr>
                <w:rFonts w:ascii="Times New Roman" w:hAnsi="Times New Roman"/>
                <w:i w:val="0"/>
              </w:rPr>
              <w:tab/>
            </w:r>
            <w:r>
              <w:rPr>
                <w:spacing w:val="-5"/>
              </w:rPr>
              <w:t>54</w:t>
            </w:r>
          </w:hyperlink>
        </w:p>
        <w:p w14:paraId="05876EE8" w14:textId="77777777" w:rsidR="00A1589B" w:rsidRDefault="00000000">
          <w:pPr>
            <w:pStyle w:val="3"/>
            <w:numPr>
              <w:ilvl w:val="2"/>
              <w:numId w:val="1"/>
            </w:numPr>
            <w:tabs>
              <w:tab w:val="left" w:pos="1570"/>
              <w:tab w:val="right" w:leader="dot" w:pos="9632"/>
            </w:tabs>
            <w:ind w:left="1570" w:hanging="916"/>
          </w:pPr>
          <w:hyperlink w:anchor="_bookmark28" w:history="1">
            <w:r>
              <w:t>Προσφορά</w:t>
            </w:r>
            <w:r>
              <w:rPr>
                <w:spacing w:val="-6"/>
              </w:rPr>
              <w:t xml:space="preserve"> </w:t>
            </w:r>
            <w:r>
              <w:t>ποιοτικών</w:t>
            </w:r>
            <w:r>
              <w:rPr>
                <w:spacing w:val="-7"/>
              </w:rPr>
              <w:t xml:space="preserve"> </w:t>
            </w:r>
            <w:r>
              <w:t>και</w:t>
            </w:r>
            <w:r>
              <w:rPr>
                <w:spacing w:val="-6"/>
              </w:rPr>
              <w:t xml:space="preserve"> </w:t>
            </w:r>
            <w:r>
              <w:t>ανταγωνιστικών</w:t>
            </w:r>
            <w:r>
              <w:rPr>
                <w:spacing w:val="-3"/>
              </w:rPr>
              <w:t xml:space="preserve"> </w:t>
            </w:r>
            <w:r>
              <w:t>Προγραμμάτων</w:t>
            </w:r>
            <w:r>
              <w:rPr>
                <w:spacing w:val="-7"/>
              </w:rPr>
              <w:t xml:space="preserve"> </w:t>
            </w:r>
            <w:r>
              <w:rPr>
                <w:spacing w:val="-2"/>
              </w:rPr>
              <w:t>Σπουδών</w:t>
            </w:r>
            <w:r>
              <w:rPr>
                <w:rFonts w:ascii="Times New Roman" w:hAnsi="Times New Roman"/>
                <w:i w:val="0"/>
              </w:rPr>
              <w:tab/>
            </w:r>
            <w:r>
              <w:rPr>
                <w:spacing w:val="-5"/>
              </w:rPr>
              <w:t>54</w:t>
            </w:r>
          </w:hyperlink>
        </w:p>
        <w:p w14:paraId="37B65C00" w14:textId="77777777" w:rsidR="00A1589B" w:rsidRDefault="00000000">
          <w:pPr>
            <w:pStyle w:val="3"/>
            <w:numPr>
              <w:ilvl w:val="2"/>
              <w:numId w:val="1"/>
            </w:numPr>
            <w:tabs>
              <w:tab w:val="left" w:pos="1570"/>
              <w:tab w:val="right" w:leader="dot" w:pos="9632"/>
            </w:tabs>
            <w:ind w:left="1570" w:hanging="916"/>
          </w:pPr>
          <w:hyperlink w:anchor="_bookmark29" w:history="1">
            <w:r>
              <w:t>Ενίσχυση</w:t>
            </w:r>
            <w:r>
              <w:rPr>
                <w:spacing w:val="-7"/>
              </w:rPr>
              <w:t xml:space="preserve"> </w:t>
            </w:r>
            <w:r>
              <w:t>του</w:t>
            </w:r>
            <w:r>
              <w:rPr>
                <w:spacing w:val="-6"/>
              </w:rPr>
              <w:t xml:space="preserve"> </w:t>
            </w:r>
            <w:r>
              <w:t>διδακτικού</w:t>
            </w:r>
            <w:r>
              <w:rPr>
                <w:spacing w:val="-6"/>
              </w:rPr>
              <w:t xml:space="preserve"> </w:t>
            </w:r>
            <w:r>
              <w:rPr>
                <w:spacing w:val="-2"/>
              </w:rPr>
              <w:t>προσωπικού</w:t>
            </w:r>
            <w:r>
              <w:rPr>
                <w:rFonts w:ascii="Times New Roman" w:hAnsi="Times New Roman"/>
                <w:i w:val="0"/>
              </w:rPr>
              <w:tab/>
            </w:r>
            <w:r>
              <w:rPr>
                <w:spacing w:val="-5"/>
              </w:rPr>
              <w:t>54</w:t>
            </w:r>
          </w:hyperlink>
        </w:p>
        <w:p w14:paraId="69F43BCC" w14:textId="77777777" w:rsidR="00A1589B" w:rsidRDefault="00000000">
          <w:pPr>
            <w:pStyle w:val="20"/>
            <w:numPr>
              <w:ilvl w:val="1"/>
              <w:numId w:val="1"/>
            </w:numPr>
            <w:tabs>
              <w:tab w:val="left" w:pos="1022"/>
              <w:tab w:val="right" w:leader="dot" w:pos="9632"/>
            </w:tabs>
          </w:pPr>
          <w:hyperlink w:anchor="_bookmark30" w:history="1">
            <w:r>
              <w:t>Ερευνητική</w:t>
            </w:r>
            <w:r>
              <w:rPr>
                <w:spacing w:val="-3"/>
              </w:rPr>
              <w:t xml:space="preserve"> </w:t>
            </w:r>
            <w:r>
              <w:rPr>
                <w:spacing w:val="-2"/>
              </w:rPr>
              <w:t>πολιτική</w:t>
            </w:r>
            <w:r>
              <w:rPr>
                <w:rFonts w:ascii="Times New Roman" w:hAnsi="Times New Roman"/>
              </w:rPr>
              <w:tab/>
            </w:r>
            <w:r>
              <w:rPr>
                <w:spacing w:val="-5"/>
              </w:rPr>
              <w:t>55</w:t>
            </w:r>
          </w:hyperlink>
        </w:p>
        <w:p w14:paraId="59A6EC1B" w14:textId="77777777" w:rsidR="00A1589B" w:rsidRDefault="00000000">
          <w:pPr>
            <w:pStyle w:val="3"/>
            <w:numPr>
              <w:ilvl w:val="2"/>
              <w:numId w:val="1"/>
            </w:numPr>
            <w:tabs>
              <w:tab w:val="left" w:pos="1570"/>
              <w:tab w:val="right" w:leader="dot" w:pos="9632"/>
            </w:tabs>
            <w:spacing w:before="123"/>
            <w:ind w:left="1570" w:hanging="916"/>
          </w:pPr>
          <w:hyperlink w:anchor="_bookmark31" w:history="1">
            <w:r>
              <w:t>Υλοποίηση</w:t>
            </w:r>
            <w:r>
              <w:rPr>
                <w:spacing w:val="-4"/>
              </w:rPr>
              <w:t xml:space="preserve"> </w:t>
            </w:r>
            <w:r>
              <w:t>του</w:t>
            </w:r>
            <w:r>
              <w:rPr>
                <w:spacing w:val="-3"/>
              </w:rPr>
              <w:t xml:space="preserve"> </w:t>
            </w:r>
            <w:r>
              <w:t>στρατηγικού</w:t>
            </w:r>
            <w:r>
              <w:rPr>
                <w:spacing w:val="-3"/>
              </w:rPr>
              <w:t xml:space="preserve"> </w:t>
            </w:r>
            <w:r>
              <w:t>σχεδιασμού</w:t>
            </w:r>
            <w:r>
              <w:rPr>
                <w:spacing w:val="-7"/>
              </w:rPr>
              <w:t xml:space="preserve"> </w:t>
            </w:r>
            <w:r>
              <w:t>ερευνητικής</w:t>
            </w:r>
            <w:r>
              <w:rPr>
                <w:spacing w:val="-4"/>
              </w:rPr>
              <w:t xml:space="preserve"> </w:t>
            </w:r>
            <w:r>
              <w:rPr>
                <w:spacing w:val="-2"/>
              </w:rPr>
              <w:t>πολιτικής</w:t>
            </w:r>
            <w:r>
              <w:rPr>
                <w:rFonts w:ascii="Times New Roman" w:hAnsi="Times New Roman"/>
                <w:i w:val="0"/>
              </w:rPr>
              <w:tab/>
            </w:r>
            <w:r>
              <w:rPr>
                <w:spacing w:val="-5"/>
              </w:rPr>
              <w:t>55</w:t>
            </w:r>
          </w:hyperlink>
        </w:p>
        <w:p w14:paraId="73BCB055" w14:textId="77777777" w:rsidR="00A1589B" w:rsidRDefault="00000000">
          <w:pPr>
            <w:pStyle w:val="3"/>
            <w:numPr>
              <w:ilvl w:val="2"/>
              <w:numId w:val="1"/>
            </w:numPr>
            <w:tabs>
              <w:tab w:val="left" w:pos="1570"/>
              <w:tab w:val="right" w:leader="dot" w:pos="9632"/>
            </w:tabs>
            <w:ind w:left="1570" w:hanging="916"/>
          </w:pPr>
          <w:hyperlink w:anchor="_bookmark32" w:history="1">
            <w:r>
              <w:t>Ανάπτυξη</w:t>
            </w:r>
            <w:r>
              <w:rPr>
                <w:spacing w:val="-6"/>
              </w:rPr>
              <w:t xml:space="preserve"> </w:t>
            </w:r>
            <w:r>
              <w:t>και</w:t>
            </w:r>
            <w:r>
              <w:rPr>
                <w:spacing w:val="-6"/>
              </w:rPr>
              <w:t xml:space="preserve"> </w:t>
            </w:r>
            <w:r>
              <w:t>ενίσχυση</w:t>
            </w:r>
            <w:r>
              <w:rPr>
                <w:spacing w:val="-2"/>
              </w:rPr>
              <w:t xml:space="preserve"> </w:t>
            </w:r>
            <w:r>
              <w:t>της</w:t>
            </w:r>
            <w:r>
              <w:rPr>
                <w:spacing w:val="-3"/>
              </w:rPr>
              <w:t xml:space="preserve"> </w:t>
            </w:r>
            <w:r>
              <w:t>χρηματοδότησης</w:t>
            </w:r>
            <w:r>
              <w:rPr>
                <w:spacing w:val="-1"/>
              </w:rPr>
              <w:t xml:space="preserve"> </w:t>
            </w:r>
            <w:r>
              <w:t>της</w:t>
            </w:r>
            <w:r>
              <w:rPr>
                <w:spacing w:val="-3"/>
              </w:rPr>
              <w:t xml:space="preserve"> </w:t>
            </w:r>
            <w:r>
              <w:rPr>
                <w:spacing w:val="-2"/>
              </w:rPr>
              <w:t>έρευνας</w:t>
            </w:r>
            <w:r>
              <w:rPr>
                <w:rFonts w:ascii="Times New Roman" w:hAnsi="Times New Roman"/>
                <w:i w:val="0"/>
              </w:rPr>
              <w:tab/>
            </w:r>
            <w:r>
              <w:rPr>
                <w:spacing w:val="-5"/>
              </w:rPr>
              <w:t>56</w:t>
            </w:r>
          </w:hyperlink>
        </w:p>
        <w:p w14:paraId="28C595A1" w14:textId="77777777" w:rsidR="00A1589B" w:rsidRDefault="00000000">
          <w:pPr>
            <w:pStyle w:val="3"/>
            <w:numPr>
              <w:ilvl w:val="2"/>
              <w:numId w:val="1"/>
            </w:numPr>
            <w:tabs>
              <w:tab w:val="left" w:pos="1570"/>
              <w:tab w:val="right" w:leader="dot" w:pos="9632"/>
            </w:tabs>
            <w:spacing w:after="20"/>
            <w:ind w:left="1570" w:hanging="916"/>
          </w:pPr>
          <w:hyperlink w:anchor="_bookmark33" w:history="1">
            <w:r>
              <w:t>Διασφάλιση</w:t>
            </w:r>
            <w:r>
              <w:rPr>
                <w:spacing w:val="-3"/>
              </w:rPr>
              <w:t xml:space="preserve"> </w:t>
            </w:r>
            <w:r>
              <w:t>της</w:t>
            </w:r>
            <w:r>
              <w:rPr>
                <w:spacing w:val="-2"/>
              </w:rPr>
              <w:t xml:space="preserve"> </w:t>
            </w:r>
            <w:r>
              <w:t>ποιότητας</w:t>
            </w:r>
            <w:r>
              <w:rPr>
                <w:spacing w:val="-3"/>
              </w:rPr>
              <w:t xml:space="preserve"> </w:t>
            </w:r>
            <w:r>
              <w:t>και</w:t>
            </w:r>
            <w:r>
              <w:rPr>
                <w:spacing w:val="-5"/>
              </w:rPr>
              <w:t xml:space="preserve"> </w:t>
            </w:r>
            <w:r>
              <w:t>αριστείας</w:t>
            </w:r>
            <w:r>
              <w:rPr>
                <w:spacing w:val="-3"/>
              </w:rPr>
              <w:t xml:space="preserve"> </w:t>
            </w:r>
            <w:r>
              <w:t>στην</w:t>
            </w:r>
            <w:r>
              <w:rPr>
                <w:spacing w:val="-2"/>
              </w:rPr>
              <w:t xml:space="preserve"> έρευνα</w:t>
            </w:r>
            <w:r>
              <w:rPr>
                <w:rFonts w:ascii="Times New Roman" w:hAnsi="Times New Roman"/>
                <w:i w:val="0"/>
              </w:rPr>
              <w:tab/>
            </w:r>
            <w:r>
              <w:rPr>
                <w:spacing w:val="-5"/>
              </w:rPr>
              <w:t>56</w:t>
            </w:r>
          </w:hyperlink>
        </w:p>
        <w:p w14:paraId="3F0A18EE" w14:textId="77777777" w:rsidR="00A1589B" w:rsidRDefault="00000000">
          <w:pPr>
            <w:pStyle w:val="3"/>
            <w:numPr>
              <w:ilvl w:val="2"/>
              <w:numId w:val="1"/>
            </w:numPr>
            <w:tabs>
              <w:tab w:val="left" w:pos="1570"/>
              <w:tab w:val="right" w:leader="dot" w:pos="9632"/>
            </w:tabs>
            <w:spacing w:before="274"/>
            <w:ind w:left="1570" w:hanging="916"/>
          </w:pPr>
          <w:hyperlink w:anchor="_bookmark34" w:history="1">
            <w:r>
              <w:t>Βελτίωση</w:t>
            </w:r>
            <w:r>
              <w:rPr>
                <w:spacing w:val="-2"/>
              </w:rPr>
              <w:t xml:space="preserve"> </w:t>
            </w:r>
            <w:r>
              <w:t>της</w:t>
            </w:r>
            <w:r>
              <w:rPr>
                <w:spacing w:val="-4"/>
              </w:rPr>
              <w:t xml:space="preserve"> </w:t>
            </w:r>
            <w:r>
              <w:t>λειτουργικότητας</w:t>
            </w:r>
            <w:r>
              <w:rPr>
                <w:spacing w:val="-1"/>
              </w:rPr>
              <w:t xml:space="preserve"> </w:t>
            </w:r>
            <w:r>
              <w:t>του</w:t>
            </w:r>
            <w:r>
              <w:rPr>
                <w:spacing w:val="-6"/>
              </w:rPr>
              <w:t xml:space="preserve"> </w:t>
            </w:r>
            <w:r>
              <w:t>ΕΛΚΕ</w:t>
            </w:r>
            <w:r>
              <w:rPr>
                <w:spacing w:val="-5"/>
              </w:rPr>
              <w:t xml:space="preserve"> </w:t>
            </w:r>
            <w:r>
              <w:t>και</w:t>
            </w:r>
            <w:r>
              <w:rPr>
                <w:spacing w:val="-3"/>
              </w:rPr>
              <w:t xml:space="preserve"> </w:t>
            </w:r>
            <w:r>
              <w:t>ενίσχυση</w:t>
            </w:r>
            <w:r>
              <w:rPr>
                <w:spacing w:val="-6"/>
              </w:rPr>
              <w:t xml:space="preserve"> </w:t>
            </w:r>
            <w:r>
              <w:t>της</w:t>
            </w:r>
            <w:r>
              <w:rPr>
                <w:spacing w:val="-3"/>
              </w:rPr>
              <w:t xml:space="preserve"> </w:t>
            </w:r>
            <w:r>
              <w:rPr>
                <w:spacing w:val="-2"/>
              </w:rPr>
              <w:t>διαφάνειας</w:t>
            </w:r>
            <w:r>
              <w:rPr>
                <w:rFonts w:ascii="Times New Roman" w:hAnsi="Times New Roman"/>
                <w:i w:val="0"/>
              </w:rPr>
              <w:tab/>
            </w:r>
            <w:r>
              <w:rPr>
                <w:spacing w:val="-5"/>
              </w:rPr>
              <w:t>57</w:t>
            </w:r>
          </w:hyperlink>
        </w:p>
        <w:p w14:paraId="016B3B54" w14:textId="77777777" w:rsidR="00A1589B" w:rsidRDefault="00000000">
          <w:pPr>
            <w:pStyle w:val="20"/>
            <w:numPr>
              <w:ilvl w:val="1"/>
              <w:numId w:val="1"/>
            </w:numPr>
            <w:tabs>
              <w:tab w:val="left" w:pos="1022"/>
              <w:tab w:val="right" w:leader="dot" w:pos="9632"/>
            </w:tabs>
            <w:spacing w:before="120"/>
          </w:pPr>
          <w:hyperlink w:anchor="_bookmark35" w:history="1">
            <w:r>
              <w:t>Οικονομική</w:t>
            </w:r>
            <w:r>
              <w:rPr>
                <w:spacing w:val="-5"/>
              </w:rPr>
              <w:t xml:space="preserve"> </w:t>
            </w:r>
            <w:r>
              <w:t>πολιτική</w:t>
            </w:r>
            <w:r>
              <w:rPr>
                <w:spacing w:val="-5"/>
              </w:rPr>
              <w:t xml:space="preserve"> </w:t>
            </w:r>
            <w:r>
              <w:t>και</w:t>
            </w:r>
            <w:r>
              <w:rPr>
                <w:spacing w:val="-3"/>
              </w:rPr>
              <w:t xml:space="preserve"> </w:t>
            </w:r>
            <w:r>
              <w:rPr>
                <w:spacing w:val="-2"/>
              </w:rPr>
              <w:t>ανάπτυξη</w:t>
            </w:r>
            <w:r>
              <w:rPr>
                <w:rFonts w:ascii="Times New Roman" w:hAnsi="Times New Roman"/>
              </w:rPr>
              <w:tab/>
            </w:r>
            <w:r>
              <w:rPr>
                <w:spacing w:val="-5"/>
              </w:rPr>
              <w:t>57</w:t>
            </w:r>
          </w:hyperlink>
        </w:p>
        <w:p w14:paraId="09CFC954" w14:textId="77777777" w:rsidR="00A1589B" w:rsidRDefault="00000000">
          <w:pPr>
            <w:pStyle w:val="3"/>
            <w:numPr>
              <w:ilvl w:val="2"/>
              <w:numId w:val="1"/>
            </w:numPr>
            <w:tabs>
              <w:tab w:val="left" w:pos="1570"/>
              <w:tab w:val="right" w:leader="dot" w:pos="9632"/>
            </w:tabs>
            <w:spacing w:before="119"/>
            <w:ind w:left="1570" w:hanging="916"/>
          </w:pPr>
          <w:hyperlink w:anchor="_bookmark36" w:history="1">
            <w:r>
              <w:t>Αύξηση</w:t>
            </w:r>
            <w:r>
              <w:rPr>
                <w:spacing w:val="-4"/>
              </w:rPr>
              <w:t xml:space="preserve"> </w:t>
            </w:r>
            <w:r>
              <w:t>εσόδων</w:t>
            </w:r>
            <w:r>
              <w:rPr>
                <w:spacing w:val="-4"/>
              </w:rPr>
              <w:t xml:space="preserve"> </w:t>
            </w:r>
            <w:r>
              <w:t>ή/και</w:t>
            </w:r>
            <w:r>
              <w:rPr>
                <w:spacing w:val="-4"/>
              </w:rPr>
              <w:t xml:space="preserve"> </w:t>
            </w:r>
            <w:r>
              <w:t>μείωση</w:t>
            </w:r>
            <w:r>
              <w:rPr>
                <w:spacing w:val="-4"/>
              </w:rPr>
              <w:t xml:space="preserve"> </w:t>
            </w:r>
            <w:r>
              <w:t>των</w:t>
            </w:r>
            <w:r>
              <w:rPr>
                <w:spacing w:val="-3"/>
              </w:rPr>
              <w:t xml:space="preserve"> </w:t>
            </w:r>
            <w:r>
              <w:rPr>
                <w:spacing w:val="-2"/>
              </w:rPr>
              <w:t>δαπανών</w:t>
            </w:r>
            <w:r>
              <w:rPr>
                <w:rFonts w:ascii="Times New Roman" w:hAnsi="Times New Roman"/>
                <w:i w:val="0"/>
              </w:rPr>
              <w:tab/>
            </w:r>
            <w:r>
              <w:rPr>
                <w:spacing w:val="-5"/>
              </w:rPr>
              <w:t>57</w:t>
            </w:r>
          </w:hyperlink>
        </w:p>
        <w:p w14:paraId="036B5DC2" w14:textId="77777777" w:rsidR="00A1589B" w:rsidRDefault="00000000">
          <w:pPr>
            <w:pStyle w:val="3"/>
            <w:numPr>
              <w:ilvl w:val="2"/>
              <w:numId w:val="1"/>
            </w:numPr>
            <w:tabs>
              <w:tab w:val="left" w:pos="1570"/>
              <w:tab w:val="right" w:leader="dot" w:pos="9632"/>
            </w:tabs>
            <w:spacing w:before="124"/>
            <w:ind w:left="1570" w:hanging="916"/>
          </w:pPr>
          <w:hyperlink w:anchor="_bookmark37" w:history="1">
            <w:r>
              <w:t>Εκσυγχρονισμός</w:t>
            </w:r>
            <w:r>
              <w:rPr>
                <w:spacing w:val="-4"/>
              </w:rPr>
              <w:t xml:space="preserve"> </w:t>
            </w:r>
            <w:r>
              <w:t>της</w:t>
            </w:r>
            <w:r>
              <w:rPr>
                <w:spacing w:val="-4"/>
              </w:rPr>
              <w:t xml:space="preserve"> </w:t>
            </w:r>
            <w:r>
              <w:t>οικονομικής</w:t>
            </w:r>
            <w:r>
              <w:rPr>
                <w:spacing w:val="-3"/>
              </w:rPr>
              <w:t xml:space="preserve"> </w:t>
            </w:r>
            <w:r>
              <w:rPr>
                <w:spacing w:val="-2"/>
              </w:rPr>
              <w:t>διαχείρισης</w:t>
            </w:r>
            <w:r>
              <w:rPr>
                <w:rFonts w:ascii="Times New Roman" w:hAnsi="Times New Roman"/>
                <w:i w:val="0"/>
              </w:rPr>
              <w:tab/>
            </w:r>
            <w:r>
              <w:rPr>
                <w:spacing w:val="-5"/>
              </w:rPr>
              <w:t>58</w:t>
            </w:r>
          </w:hyperlink>
        </w:p>
        <w:p w14:paraId="48F889F8" w14:textId="77777777" w:rsidR="00A1589B" w:rsidRDefault="00000000">
          <w:pPr>
            <w:pStyle w:val="20"/>
            <w:numPr>
              <w:ilvl w:val="1"/>
              <w:numId w:val="1"/>
            </w:numPr>
            <w:tabs>
              <w:tab w:val="left" w:pos="1022"/>
              <w:tab w:val="right" w:leader="dot" w:pos="9632"/>
            </w:tabs>
          </w:pPr>
          <w:hyperlink w:anchor="_bookmark38" w:history="1">
            <w:r>
              <w:t>Διά</w:t>
            </w:r>
            <w:r>
              <w:rPr>
                <w:spacing w:val="-5"/>
              </w:rPr>
              <w:t xml:space="preserve"> </w:t>
            </w:r>
            <w:r>
              <w:t>Βίου</w:t>
            </w:r>
            <w:r>
              <w:rPr>
                <w:spacing w:val="-2"/>
              </w:rPr>
              <w:t xml:space="preserve"> </w:t>
            </w:r>
            <w:r>
              <w:t>Μάθηση</w:t>
            </w:r>
            <w:r>
              <w:rPr>
                <w:spacing w:val="-3"/>
              </w:rPr>
              <w:t xml:space="preserve"> </w:t>
            </w:r>
            <w:r>
              <w:t>και</w:t>
            </w:r>
            <w:r>
              <w:rPr>
                <w:spacing w:val="-4"/>
              </w:rPr>
              <w:t xml:space="preserve"> </w:t>
            </w:r>
            <w:r>
              <w:rPr>
                <w:spacing w:val="-2"/>
              </w:rPr>
              <w:t>Εκπαίδευση</w:t>
            </w:r>
            <w:r>
              <w:rPr>
                <w:rFonts w:ascii="Times New Roman" w:hAnsi="Times New Roman"/>
              </w:rPr>
              <w:tab/>
            </w:r>
            <w:r>
              <w:rPr>
                <w:spacing w:val="-5"/>
              </w:rPr>
              <w:t>59</w:t>
            </w:r>
          </w:hyperlink>
        </w:p>
        <w:p w14:paraId="01D1D0EB" w14:textId="77777777" w:rsidR="00A1589B" w:rsidRDefault="00000000">
          <w:pPr>
            <w:pStyle w:val="3"/>
            <w:numPr>
              <w:ilvl w:val="2"/>
              <w:numId w:val="1"/>
            </w:numPr>
            <w:tabs>
              <w:tab w:val="left" w:pos="1570"/>
              <w:tab w:val="right" w:leader="dot" w:pos="9632"/>
            </w:tabs>
            <w:ind w:left="1570" w:hanging="916"/>
          </w:pPr>
          <w:hyperlink w:anchor="_bookmark39" w:history="1">
            <w:r>
              <w:t>Αναβάθμιση</w:t>
            </w:r>
            <w:r>
              <w:rPr>
                <w:spacing w:val="-8"/>
              </w:rPr>
              <w:t xml:space="preserve"> </w:t>
            </w:r>
            <w:r>
              <w:t>των</w:t>
            </w:r>
            <w:r>
              <w:rPr>
                <w:spacing w:val="-6"/>
              </w:rPr>
              <w:t xml:space="preserve"> </w:t>
            </w:r>
            <w:r>
              <w:t>προσφερόμενων</w:t>
            </w:r>
            <w:r>
              <w:rPr>
                <w:spacing w:val="-3"/>
              </w:rPr>
              <w:t xml:space="preserve"> </w:t>
            </w:r>
            <w:r>
              <w:t>προγραμμάτων</w:t>
            </w:r>
            <w:r>
              <w:rPr>
                <w:spacing w:val="-7"/>
              </w:rPr>
              <w:t xml:space="preserve"> </w:t>
            </w:r>
            <w:r>
              <w:t>του</w:t>
            </w:r>
            <w:r>
              <w:rPr>
                <w:spacing w:val="-3"/>
              </w:rPr>
              <w:t xml:space="preserve"> </w:t>
            </w:r>
            <w:r>
              <w:rPr>
                <w:spacing w:val="-2"/>
              </w:rPr>
              <w:t>ΚΕΔΙΒΙΜ</w:t>
            </w:r>
            <w:r>
              <w:rPr>
                <w:rFonts w:ascii="Times New Roman" w:hAnsi="Times New Roman"/>
                <w:i w:val="0"/>
              </w:rPr>
              <w:tab/>
            </w:r>
            <w:r>
              <w:rPr>
                <w:spacing w:val="-5"/>
              </w:rPr>
              <w:t>59</w:t>
            </w:r>
          </w:hyperlink>
        </w:p>
        <w:p w14:paraId="69486CAF" w14:textId="77777777" w:rsidR="00A1589B" w:rsidRDefault="00000000">
          <w:pPr>
            <w:pStyle w:val="3"/>
            <w:numPr>
              <w:ilvl w:val="2"/>
              <w:numId w:val="1"/>
            </w:numPr>
            <w:tabs>
              <w:tab w:val="left" w:pos="1570"/>
              <w:tab w:val="right" w:leader="dot" w:pos="9632"/>
            </w:tabs>
            <w:spacing w:before="119"/>
            <w:ind w:left="1570" w:hanging="916"/>
          </w:pPr>
          <w:hyperlink w:anchor="_bookmark40" w:history="1">
            <w:r>
              <w:t>Βελτίωση</w:t>
            </w:r>
            <w:r>
              <w:rPr>
                <w:spacing w:val="-3"/>
              </w:rPr>
              <w:t xml:space="preserve"> </w:t>
            </w:r>
            <w:r>
              <w:t>λειτουργίας</w:t>
            </w:r>
            <w:r>
              <w:rPr>
                <w:spacing w:val="-5"/>
              </w:rPr>
              <w:t xml:space="preserve"> </w:t>
            </w:r>
            <w:r>
              <w:t>και</w:t>
            </w:r>
            <w:r>
              <w:rPr>
                <w:spacing w:val="-7"/>
              </w:rPr>
              <w:t xml:space="preserve"> </w:t>
            </w:r>
            <w:r>
              <w:t>οργάνωσης</w:t>
            </w:r>
            <w:r>
              <w:rPr>
                <w:spacing w:val="-4"/>
              </w:rPr>
              <w:t xml:space="preserve"> </w:t>
            </w:r>
            <w:r>
              <w:t>του</w:t>
            </w:r>
            <w:r>
              <w:rPr>
                <w:spacing w:val="-2"/>
              </w:rPr>
              <w:t xml:space="preserve"> ΚΕΔΙΒΙΜ</w:t>
            </w:r>
            <w:r>
              <w:rPr>
                <w:rFonts w:ascii="Times New Roman" w:hAnsi="Times New Roman"/>
                <w:i w:val="0"/>
              </w:rPr>
              <w:tab/>
            </w:r>
            <w:r>
              <w:rPr>
                <w:spacing w:val="-5"/>
              </w:rPr>
              <w:t>59</w:t>
            </w:r>
          </w:hyperlink>
        </w:p>
        <w:p w14:paraId="1A7E60F4" w14:textId="77777777" w:rsidR="00A1589B" w:rsidRDefault="00000000">
          <w:pPr>
            <w:pStyle w:val="20"/>
            <w:numPr>
              <w:ilvl w:val="1"/>
              <w:numId w:val="1"/>
            </w:numPr>
            <w:tabs>
              <w:tab w:val="left" w:pos="1022"/>
              <w:tab w:val="right" w:leader="dot" w:pos="9632"/>
            </w:tabs>
            <w:spacing w:before="120"/>
          </w:pPr>
          <w:hyperlink w:anchor="_bookmark41" w:history="1">
            <w:r>
              <w:t>Εξωστρέφεια</w:t>
            </w:r>
            <w:r>
              <w:rPr>
                <w:spacing w:val="-9"/>
              </w:rPr>
              <w:t xml:space="preserve"> </w:t>
            </w:r>
            <w:r>
              <w:t>και</w:t>
            </w:r>
            <w:r>
              <w:rPr>
                <w:spacing w:val="-5"/>
              </w:rPr>
              <w:t xml:space="preserve"> </w:t>
            </w:r>
            <w:r>
              <w:rPr>
                <w:spacing w:val="-2"/>
              </w:rPr>
              <w:t>Διεθνοποίηση</w:t>
            </w:r>
            <w:r>
              <w:rPr>
                <w:rFonts w:ascii="Times New Roman" w:hAnsi="Times New Roman"/>
              </w:rPr>
              <w:tab/>
            </w:r>
            <w:r>
              <w:rPr>
                <w:spacing w:val="-5"/>
              </w:rPr>
              <w:t>60</w:t>
            </w:r>
          </w:hyperlink>
        </w:p>
        <w:p w14:paraId="7D5A1FEB" w14:textId="77777777" w:rsidR="00A1589B" w:rsidRDefault="00000000">
          <w:pPr>
            <w:pStyle w:val="3"/>
            <w:numPr>
              <w:ilvl w:val="2"/>
              <w:numId w:val="1"/>
            </w:numPr>
            <w:tabs>
              <w:tab w:val="left" w:pos="1570"/>
              <w:tab w:val="right" w:leader="dot" w:pos="9632"/>
            </w:tabs>
            <w:ind w:left="1570" w:hanging="916"/>
          </w:pPr>
          <w:hyperlink w:anchor="_bookmark42" w:history="1">
            <w:r>
              <w:t>Ενίσχυση</w:t>
            </w:r>
            <w:r>
              <w:rPr>
                <w:spacing w:val="-7"/>
              </w:rPr>
              <w:t xml:space="preserve"> </w:t>
            </w:r>
            <w:r>
              <w:rPr>
                <w:spacing w:val="-2"/>
              </w:rPr>
              <w:t>συνεργασιών</w:t>
            </w:r>
            <w:r>
              <w:rPr>
                <w:rFonts w:ascii="Times New Roman" w:hAnsi="Times New Roman"/>
                <w:i w:val="0"/>
              </w:rPr>
              <w:tab/>
            </w:r>
            <w:r>
              <w:rPr>
                <w:spacing w:val="-5"/>
              </w:rPr>
              <w:t>60</w:t>
            </w:r>
          </w:hyperlink>
        </w:p>
        <w:p w14:paraId="05876BD1" w14:textId="77777777" w:rsidR="00A1589B" w:rsidRDefault="00000000">
          <w:pPr>
            <w:pStyle w:val="3"/>
            <w:numPr>
              <w:ilvl w:val="2"/>
              <w:numId w:val="1"/>
            </w:numPr>
            <w:tabs>
              <w:tab w:val="left" w:pos="1570"/>
              <w:tab w:val="right" w:leader="dot" w:pos="9632"/>
            </w:tabs>
            <w:spacing w:before="119"/>
            <w:ind w:left="1570" w:hanging="916"/>
          </w:pPr>
          <w:hyperlink w:anchor="_bookmark43" w:history="1">
            <w:r>
              <w:t>Ενδυνάμωση</w:t>
            </w:r>
            <w:r>
              <w:rPr>
                <w:spacing w:val="-5"/>
              </w:rPr>
              <w:t xml:space="preserve"> </w:t>
            </w:r>
            <w:r>
              <w:t>της</w:t>
            </w:r>
            <w:r>
              <w:rPr>
                <w:spacing w:val="-3"/>
              </w:rPr>
              <w:t xml:space="preserve"> </w:t>
            </w:r>
            <w:r>
              <w:t>διεθνούς</w:t>
            </w:r>
            <w:r>
              <w:rPr>
                <w:spacing w:val="-3"/>
              </w:rPr>
              <w:t xml:space="preserve"> </w:t>
            </w:r>
            <w:r>
              <w:rPr>
                <w:spacing w:val="-2"/>
              </w:rPr>
              <w:t>εκπαίδευσης</w:t>
            </w:r>
            <w:r>
              <w:rPr>
                <w:rFonts w:ascii="Times New Roman" w:hAnsi="Times New Roman"/>
                <w:i w:val="0"/>
              </w:rPr>
              <w:tab/>
            </w:r>
            <w:r>
              <w:rPr>
                <w:spacing w:val="-5"/>
              </w:rPr>
              <w:t>60</w:t>
            </w:r>
          </w:hyperlink>
        </w:p>
        <w:p w14:paraId="373FE4B4" w14:textId="77777777" w:rsidR="00A1589B" w:rsidRDefault="00000000">
          <w:pPr>
            <w:pStyle w:val="3"/>
            <w:numPr>
              <w:ilvl w:val="2"/>
              <w:numId w:val="1"/>
            </w:numPr>
            <w:tabs>
              <w:tab w:val="left" w:pos="1570"/>
              <w:tab w:val="right" w:leader="dot" w:pos="9632"/>
            </w:tabs>
            <w:spacing w:before="124"/>
            <w:ind w:left="1570" w:hanging="916"/>
          </w:pPr>
          <w:hyperlink w:anchor="_bookmark44" w:history="1">
            <w:r>
              <w:t>Ενδυνάμωση</w:t>
            </w:r>
            <w:r>
              <w:rPr>
                <w:spacing w:val="-5"/>
              </w:rPr>
              <w:t xml:space="preserve"> </w:t>
            </w:r>
            <w:r>
              <w:t>της</w:t>
            </w:r>
            <w:r>
              <w:rPr>
                <w:spacing w:val="-3"/>
              </w:rPr>
              <w:t xml:space="preserve"> </w:t>
            </w:r>
            <w:r>
              <w:t>διεθνούς</w:t>
            </w:r>
            <w:r>
              <w:rPr>
                <w:spacing w:val="-3"/>
              </w:rPr>
              <w:t xml:space="preserve"> </w:t>
            </w:r>
            <w:r>
              <w:rPr>
                <w:spacing w:val="-2"/>
              </w:rPr>
              <w:t>έρευνας</w:t>
            </w:r>
            <w:r>
              <w:rPr>
                <w:rFonts w:ascii="Times New Roman" w:hAnsi="Times New Roman"/>
                <w:i w:val="0"/>
              </w:rPr>
              <w:tab/>
            </w:r>
            <w:r>
              <w:rPr>
                <w:spacing w:val="-5"/>
              </w:rPr>
              <w:t>60</w:t>
            </w:r>
          </w:hyperlink>
        </w:p>
        <w:p w14:paraId="29359493" w14:textId="77777777" w:rsidR="00A1589B" w:rsidRDefault="00000000">
          <w:pPr>
            <w:pStyle w:val="3"/>
            <w:numPr>
              <w:ilvl w:val="2"/>
              <w:numId w:val="1"/>
            </w:numPr>
            <w:tabs>
              <w:tab w:val="left" w:pos="1570"/>
              <w:tab w:val="right" w:leader="dot" w:pos="9632"/>
            </w:tabs>
            <w:spacing w:before="119"/>
            <w:ind w:left="1570" w:hanging="916"/>
          </w:pPr>
          <w:hyperlink w:anchor="_bookmark45" w:history="1">
            <w:r>
              <w:t>Ενδυνάμωση</w:t>
            </w:r>
            <w:r>
              <w:rPr>
                <w:spacing w:val="-6"/>
              </w:rPr>
              <w:t xml:space="preserve"> </w:t>
            </w:r>
            <w:r>
              <w:t>της</w:t>
            </w:r>
            <w:r>
              <w:rPr>
                <w:spacing w:val="-4"/>
              </w:rPr>
              <w:t xml:space="preserve"> </w:t>
            </w:r>
            <w:r>
              <w:rPr>
                <w:spacing w:val="-2"/>
              </w:rPr>
              <w:t>κινητικότητας</w:t>
            </w:r>
            <w:r>
              <w:rPr>
                <w:rFonts w:ascii="Times New Roman" w:hAnsi="Times New Roman"/>
                <w:i w:val="0"/>
              </w:rPr>
              <w:tab/>
            </w:r>
            <w:r>
              <w:rPr>
                <w:spacing w:val="-5"/>
              </w:rPr>
              <w:t>61</w:t>
            </w:r>
          </w:hyperlink>
        </w:p>
        <w:p w14:paraId="07919450" w14:textId="77777777" w:rsidR="00A1589B" w:rsidRDefault="00000000">
          <w:pPr>
            <w:pStyle w:val="20"/>
            <w:numPr>
              <w:ilvl w:val="1"/>
              <w:numId w:val="1"/>
            </w:numPr>
            <w:tabs>
              <w:tab w:val="left" w:pos="1022"/>
              <w:tab w:val="right" w:leader="dot" w:pos="9632"/>
            </w:tabs>
            <w:spacing w:before="120"/>
          </w:pPr>
          <w:hyperlink w:anchor="_bookmark46" w:history="1">
            <w:r>
              <w:t>Σύνδεση</w:t>
            </w:r>
            <w:r>
              <w:rPr>
                <w:spacing w:val="-3"/>
              </w:rPr>
              <w:t xml:space="preserve"> </w:t>
            </w:r>
            <w:r>
              <w:t>με</w:t>
            </w:r>
            <w:r>
              <w:rPr>
                <w:spacing w:val="-4"/>
              </w:rPr>
              <w:t xml:space="preserve"> </w:t>
            </w:r>
            <w:r>
              <w:t>την</w:t>
            </w:r>
            <w:r>
              <w:rPr>
                <w:spacing w:val="-3"/>
              </w:rPr>
              <w:t xml:space="preserve"> </w:t>
            </w:r>
            <w:r>
              <w:t>κοινωνία,</w:t>
            </w:r>
            <w:r>
              <w:rPr>
                <w:spacing w:val="-3"/>
              </w:rPr>
              <w:t xml:space="preserve"> </w:t>
            </w:r>
            <w:r>
              <w:t>την</w:t>
            </w:r>
            <w:r>
              <w:rPr>
                <w:spacing w:val="-3"/>
              </w:rPr>
              <w:t xml:space="preserve"> </w:t>
            </w:r>
            <w:r>
              <w:t>οικονομία</w:t>
            </w:r>
            <w:r>
              <w:rPr>
                <w:spacing w:val="-5"/>
              </w:rPr>
              <w:t xml:space="preserve"> </w:t>
            </w:r>
            <w:r>
              <w:t>και</w:t>
            </w:r>
            <w:r>
              <w:rPr>
                <w:spacing w:val="-1"/>
              </w:rPr>
              <w:t xml:space="preserve"> </w:t>
            </w:r>
            <w:r>
              <w:t>ενίσχυση</w:t>
            </w:r>
            <w:r>
              <w:rPr>
                <w:spacing w:val="-3"/>
              </w:rPr>
              <w:t xml:space="preserve"> </w:t>
            </w:r>
            <w:r>
              <w:t>της</w:t>
            </w:r>
            <w:r>
              <w:rPr>
                <w:spacing w:val="-2"/>
              </w:rPr>
              <w:t xml:space="preserve"> καινοτομίας</w:t>
            </w:r>
            <w:r>
              <w:rPr>
                <w:rFonts w:ascii="Times New Roman" w:hAnsi="Times New Roman"/>
              </w:rPr>
              <w:tab/>
            </w:r>
            <w:r>
              <w:rPr>
                <w:spacing w:val="-5"/>
              </w:rPr>
              <w:t>61</w:t>
            </w:r>
          </w:hyperlink>
        </w:p>
        <w:p w14:paraId="76F36A6B" w14:textId="77777777" w:rsidR="00A1589B" w:rsidRDefault="00000000">
          <w:pPr>
            <w:pStyle w:val="3"/>
            <w:numPr>
              <w:ilvl w:val="2"/>
              <w:numId w:val="1"/>
            </w:numPr>
            <w:tabs>
              <w:tab w:val="left" w:pos="1570"/>
              <w:tab w:val="right" w:leader="dot" w:pos="9632"/>
            </w:tabs>
            <w:spacing w:before="119"/>
            <w:ind w:left="1570" w:hanging="916"/>
          </w:pPr>
          <w:hyperlink w:anchor="_bookmark47" w:history="1">
            <w:r>
              <w:t>Άνοιγμα</w:t>
            </w:r>
            <w:r>
              <w:rPr>
                <w:spacing w:val="-4"/>
              </w:rPr>
              <w:t xml:space="preserve"> </w:t>
            </w:r>
            <w:r>
              <w:t>στην</w:t>
            </w:r>
            <w:r>
              <w:rPr>
                <w:spacing w:val="-2"/>
              </w:rPr>
              <w:t xml:space="preserve"> </w:t>
            </w:r>
            <w:r>
              <w:t>πόλη</w:t>
            </w:r>
            <w:r>
              <w:rPr>
                <w:spacing w:val="-3"/>
              </w:rPr>
              <w:t xml:space="preserve"> </w:t>
            </w:r>
            <w:r>
              <w:t>και</w:t>
            </w:r>
            <w:r>
              <w:rPr>
                <w:spacing w:val="-4"/>
              </w:rPr>
              <w:t xml:space="preserve"> </w:t>
            </w:r>
            <w:r>
              <w:t>την</w:t>
            </w:r>
            <w:r>
              <w:rPr>
                <w:spacing w:val="-2"/>
              </w:rPr>
              <w:t xml:space="preserve"> κοινωνία</w:t>
            </w:r>
            <w:r>
              <w:rPr>
                <w:rFonts w:ascii="Times New Roman" w:hAnsi="Times New Roman"/>
                <w:i w:val="0"/>
              </w:rPr>
              <w:tab/>
            </w:r>
            <w:r>
              <w:rPr>
                <w:spacing w:val="-5"/>
              </w:rPr>
              <w:t>61</w:t>
            </w:r>
          </w:hyperlink>
        </w:p>
        <w:p w14:paraId="73469543" w14:textId="77777777" w:rsidR="00A1589B" w:rsidRDefault="00000000">
          <w:pPr>
            <w:pStyle w:val="3"/>
            <w:numPr>
              <w:ilvl w:val="2"/>
              <w:numId w:val="1"/>
            </w:numPr>
            <w:tabs>
              <w:tab w:val="left" w:pos="1570"/>
              <w:tab w:val="right" w:leader="dot" w:pos="9632"/>
            </w:tabs>
            <w:ind w:left="1570" w:hanging="916"/>
          </w:pPr>
          <w:hyperlink w:anchor="_bookmark48" w:history="1">
            <w:r>
              <w:t>Διασύνδεση</w:t>
            </w:r>
            <w:r>
              <w:rPr>
                <w:spacing w:val="-8"/>
              </w:rPr>
              <w:t xml:space="preserve"> </w:t>
            </w:r>
            <w:r>
              <w:t>με</w:t>
            </w:r>
            <w:r>
              <w:rPr>
                <w:spacing w:val="-7"/>
              </w:rPr>
              <w:t xml:space="preserve"> </w:t>
            </w:r>
            <w:r>
              <w:t>κοινωνικούς,</w:t>
            </w:r>
            <w:r>
              <w:rPr>
                <w:spacing w:val="-6"/>
              </w:rPr>
              <w:t xml:space="preserve"> </w:t>
            </w:r>
            <w:r>
              <w:t>ιδιωτικούς,</w:t>
            </w:r>
            <w:r>
              <w:rPr>
                <w:spacing w:val="-6"/>
              </w:rPr>
              <w:t xml:space="preserve"> </w:t>
            </w:r>
            <w:r>
              <w:t>αυτοδιοικητικούς</w:t>
            </w:r>
            <w:r>
              <w:rPr>
                <w:spacing w:val="-7"/>
              </w:rPr>
              <w:t xml:space="preserve"> </w:t>
            </w:r>
            <w:r>
              <w:t>και</w:t>
            </w:r>
            <w:r>
              <w:rPr>
                <w:spacing w:val="-4"/>
              </w:rPr>
              <w:t xml:space="preserve"> </w:t>
            </w:r>
            <w:r>
              <w:t>παραγωγικούς</w:t>
            </w:r>
            <w:r>
              <w:rPr>
                <w:spacing w:val="-6"/>
              </w:rPr>
              <w:t xml:space="preserve"> </w:t>
            </w:r>
            <w:r>
              <w:rPr>
                <w:spacing w:val="-2"/>
              </w:rPr>
              <w:t>φορείς</w:t>
            </w:r>
            <w:r>
              <w:rPr>
                <w:rFonts w:ascii="Times New Roman" w:hAnsi="Times New Roman"/>
                <w:i w:val="0"/>
              </w:rPr>
              <w:tab/>
            </w:r>
            <w:r>
              <w:rPr>
                <w:spacing w:val="-5"/>
              </w:rPr>
              <w:t>61</w:t>
            </w:r>
          </w:hyperlink>
        </w:p>
        <w:p w14:paraId="75D9180F" w14:textId="77777777" w:rsidR="00A1589B" w:rsidRDefault="00000000">
          <w:pPr>
            <w:pStyle w:val="3"/>
            <w:numPr>
              <w:ilvl w:val="2"/>
              <w:numId w:val="1"/>
            </w:numPr>
            <w:tabs>
              <w:tab w:val="left" w:pos="1570"/>
              <w:tab w:val="right" w:leader="dot" w:pos="9632"/>
            </w:tabs>
            <w:spacing w:before="119"/>
            <w:ind w:left="1570" w:hanging="916"/>
          </w:pPr>
          <w:hyperlink w:anchor="_bookmark49" w:history="1">
            <w:r>
              <w:t>Ενίσχυση</w:t>
            </w:r>
            <w:r>
              <w:rPr>
                <w:spacing w:val="-6"/>
              </w:rPr>
              <w:t xml:space="preserve"> </w:t>
            </w:r>
            <w:r>
              <w:t>της</w:t>
            </w:r>
            <w:r>
              <w:rPr>
                <w:spacing w:val="-3"/>
              </w:rPr>
              <w:t xml:space="preserve"> </w:t>
            </w:r>
            <w:r>
              <w:t>καινοτομίας</w:t>
            </w:r>
            <w:r>
              <w:rPr>
                <w:spacing w:val="-4"/>
              </w:rPr>
              <w:t xml:space="preserve"> </w:t>
            </w:r>
            <w:r>
              <w:t>και</w:t>
            </w:r>
            <w:r>
              <w:rPr>
                <w:spacing w:val="-2"/>
              </w:rPr>
              <w:t xml:space="preserve"> </w:t>
            </w:r>
            <w:r>
              <w:t>της</w:t>
            </w:r>
            <w:r>
              <w:rPr>
                <w:spacing w:val="-3"/>
              </w:rPr>
              <w:t xml:space="preserve"> </w:t>
            </w:r>
            <w:r>
              <w:rPr>
                <w:spacing w:val="-2"/>
              </w:rPr>
              <w:t>επιχειρηματικότητας</w:t>
            </w:r>
            <w:r>
              <w:rPr>
                <w:rFonts w:ascii="Times New Roman" w:hAnsi="Times New Roman"/>
                <w:i w:val="0"/>
              </w:rPr>
              <w:tab/>
            </w:r>
            <w:r>
              <w:rPr>
                <w:spacing w:val="-5"/>
              </w:rPr>
              <w:t>62</w:t>
            </w:r>
          </w:hyperlink>
        </w:p>
        <w:p w14:paraId="247CE6DF" w14:textId="77777777" w:rsidR="00A1589B" w:rsidRDefault="00000000">
          <w:pPr>
            <w:pStyle w:val="3"/>
            <w:numPr>
              <w:ilvl w:val="2"/>
              <w:numId w:val="1"/>
            </w:numPr>
            <w:tabs>
              <w:tab w:val="left" w:pos="1570"/>
              <w:tab w:val="right" w:leader="dot" w:pos="9632"/>
            </w:tabs>
            <w:ind w:left="1570" w:hanging="916"/>
          </w:pPr>
          <w:hyperlink w:anchor="_bookmark50" w:history="1">
            <w:r>
              <w:t>Ενδυνάμωση</w:t>
            </w:r>
            <w:r>
              <w:rPr>
                <w:spacing w:val="-5"/>
              </w:rPr>
              <w:t xml:space="preserve"> </w:t>
            </w:r>
            <w:r>
              <w:t>της</w:t>
            </w:r>
            <w:r>
              <w:rPr>
                <w:spacing w:val="-4"/>
              </w:rPr>
              <w:t xml:space="preserve"> </w:t>
            </w:r>
            <w:r>
              <w:t>συνεργασίας</w:t>
            </w:r>
            <w:r>
              <w:rPr>
                <w:spacing w:val="-4"/>
              </w:rPr>
              <w:t xml:space="preserve"> </w:t>
            </w:r>
            <w:r>
              <w:t>με</w:t>
            </w:r>
            <w:r>
              <w:rPr>
                <w:spacing w:val="-4"/>
              </w:rPr>
              <w:t xml:space="preserve"> </w:t>
            </w:r>
            <w:r>
              <w:t>τους/τις</w:t>
            </w:r>
            <w:r>
              <w:rPr>
                <w:spacing w:val="-4"/>
              </w:rPr>
              <w:t xml:space="preserve"> </w:t>
            </w:r>
            <w:r>
              <w:rPr>
                <w:spacing w:val="-2"/>
              </w:rPr>
              <w:t>αποφοίτους</w:t>
            </w:r>
            <w:r>
              <w:rPr>
                <w:rFonts w:ascii="Times New Roman" w:hAnsi="Times New Roman"/>
                <w:i w:val="0"/>
              </w:rPr>
              <w:tab/>
            </w:r>
            <w:r>
              <w:rPr>
                <w:spacing w:val="-5"/>
              </w:rPr>
              <w:t>62</w:t>
            </w:r>
          </w:hyperlink>
        </w:p>
        <w:p w14:paraId="66B1B062" w14:textId="77777777" w:rsidR="00A1589B" w:rsidRDefault="00000000">
          <w:pPr>
            <w:pStyle w:val="20"/>
            <w:numPr>
              <w:ilvl w:val="1"/>
              <w:numId w:val="1"/>
            </w:numPr>
            <w:tabs>
              <w:tab w:val="left" w:pos="1022"/>
              <w:tab w:val="right" w:leader="dot" w:pos="9632"/>
            </w:tabs>
          </w:pPr>
          <w:hyperlink w:anchor="_bookmark51" w:history="1">
            <w:r>
              <w:t>Αναβάθμιση</w:t>
            </w:r>
            <w:r>
              <w:rPr>
                <w:spacing w:val="-7"/>
              </w:rPr>
              <w:t xml:space="preserve"> </w:t>
            </w:r>
            <w:r>
              <w:t>της</w:t>
            </w:r>
            <w:r>
              <w:rPr>
                <w:spacing w:val="-4"/>
              </w:rPr>
              <w:t xml:space="preserve"> </w:t>
            </w:r>
            <w:r>
              <w:t>ποιότητας</w:t>
            </w:r>
            <w:r>
              <w:rPr>
                <w:spacing w:val="-4"/>
              </w:rPr>
              <w:t xml:space="preserve"> </w:t>
            </w:r>
            <w:r>
              <w:t>του</w:t>
            </w:r>
            <w:r>
              <w:rPr>
                <w:spacing w:val="-5"/>
              </w:rPr>
              <w:t xml:space="preserve"> </w:t>
            </w:r>
            <w:r>
              <w:t>ακαδημαϊκού́</w:t>
            </w:r>
            <w:r>
              <w:rPr>
                <w:spacing w:val="-5"/>
              </w:rPr>
              <w:t xml:space="preserve"> </w:t>
            </w:r>
            <w:r>
              <w:t>περιβάλλοντος</w:t>
            </w:r>
            <w:r>
              <w:rPr>
                <w:spacing w:val="-4"/>
              </w:rPr>
              <w:t xml:space="preserve"> </w:t>
            </w:r>
            <w:r>
              <w:t>και</w:t>
            </w:r>
            <w:r>
              <w:rPr>
                <w:spacing w:val="-6"/>
              </w:rPr>
              <w:t xml:space="preserve"> </w:t>
            </w:r>
            <w:r>
              <w:rPr>
                <w:spacing w:val="-2"/>
              </w:rPr>
              <w:t>βιωσιμότητα</w:t>
            </w:r>
            <w:r>
              <w:rPr>
                <w:rFonts w:ascii="Times New Roman" w:hAnsi="Times New Roman"/>
              </w:rPr>
              <w:tab/>
            </w:r>
            <w:r>
              <w:rPr>
                <w:spacing w:val="-5"/>
              </w:rPr>
              <w:t>62</w:t>
            </w:r>
          </w:hyperlink>
        </w:p>
        <w:p w14:paraId="49C8825B" w14:textId="77777777" w:rsidR="00A1589B" w:rsidRDefault="00000000">
          <w:pPr>
            <w:pStyle w:val="3"/>
            <w:numPr>
              <w:ilvl w:val="2"/>
              <w:numId w:val="1"/>
            </w:numPr>
            <w:tabs>
              <w:tab w:val="left" w:pos="1570"/>
              <w:tab w:val="right" w:leader="dot" w:pos="9632"/>
            </w:tabs>
            <w:spacing w:before="124"/>
            <w:ind w:left="1570" w:hanging="916"/>
          </w:pPr>
          <w:hyperlink w:anchor="_bookmark52" w:history="1">
            <w:r>
              <w:t>Βελτίωση,</w:t>
            </w:r>
            <w:r>
              <w:rPr>
                <w:spacing w:val="-5"/>
              </w:rPr>
              <w:t xml:space="preserve"> </w:t>
            </w:r>
            <w:r>
              <w:t>αναβάθμιση</w:t>
            </w:r>
            <w:r>
              <w:rPr>
                <w:spacing w:val="-6"/>
              </w:rPr>
              <w:t xml:space="preserve"> </w:t>
            </w:r>
            <w:r>
              <w:t>και</w:t>
            </w:r>
            <w:r>
              <w:rPr>
                <w:spacing w:val="-4"/>
              </w:rPr>
              <w:t xml:space="preserve"> </w:t>
            </w:r>
            <w:r>
              <w:t>ανάπτυξη</w:t>
            </w:r>
            <w:r>
              <w:rPr>
                <w:spacing w:val="-5"/>
              </w:rPr>
              <w:t xml:space="preserve"> </w:t>
            </w:r>
            <w:r>
              <w:rPr>
                <w:spacing w:val="-2"/>
              </w:rPr>
              <w:t>υποδομών</w:t>
            </w:r>
            <w:r>
              <w:rPr>
                <w:rFonts w:ascii="Times New Roman" w:hAnsi="Times New Roman"/>
                <w:i w:val="0"/>
              </w:rPr>
              <w:tab/>
            </w:r>
            <w:r>
              <w:rPr>
                <w:spacing w:val="-5"/>
              </w:rPr>
              <w:t>62</w:t>
            </w:r>
          </w:hyperlink>
        </w:p>
        <w:p w14:paraId="2C3DC656" w14:textId="77777777" w:rsidR="00A1589B" w:rsidRDefault="00000000">
          <w:pPr>
            <w:pStyle w:val="3"/>
            <w:numPr>
              <w:ilvl w:val="2"/>
              <w:numId w:val="1"/>
            </w:numPr>
            <w:tabs>
              <w:tab w:val="left" w:pos="1570"/>
              <w:tab w:val="right" w:leader="dot" w:pos="9632"/>
            </w:tabs>
            <w:ind w:left="1570" w:hanging="916"/>
          </w:pPr>
          <w:hyperlink w:anchor="_bookmark53" w:history="1">
            <w:r>
              <w:t>Ψηφιακός</w:t>
            </w:r>
            <w:r>
              <w:rPr>
                <w:spacing w:val="-9"/>
              </w:rPr>
              <w:t xml:space="preserve"> </w:t>
            </w:r>
            <w:r>
              <w:rPr>
                <w:spacing w:val="-2"/>
              </w:rPr>
              <w:t>μετασχηματισμός</w:t>
            </w:r>
            <w:r>
              <w:rPr>
                <w:rFonts w:ascii="Times New Roman" w:hAnsi="Times New Roman"/>
                <w:i w:val="0"/>
              </w:rPr>
              <w:tab/>
            </w:r>
            <w:r>
              <w:rPr>
                <w:spacing w:val="-5"/>
              </w:rPr>
              <w:t>63</w:t>
            </w:r>
          </w:hyperlink>
        </w:p>
        <w:p w14:paraId="58EE8C96" w14:textId="77777777" w:rsidR="00A1589B" w:rsidRDefault="00000000">
          <w:pPr>
            <w:pStyle w:val="3"/>
            <w:numPr>
              <w:ilvl w:val="2"/>
              <w:numId w:val="1"/>
            </w:numPr>
            <w:tabs>
              <w:tab w:val="left" w:pos="1570"/>
              <w:tab w:val="right" w:leader="dot" w:pos="9632"/>
            </w:tabs>
            <w:spacing w:before="119"/>
            <w:ind w:left="1570" w:hanging="916"/>
          </w:pPr>
          <w:hyperlink w:anchor="_bookmark54" w:history="1">
            <w:r>
              <w:t>Βελτίωση</w:t>
            </w:r>
            <w:r>
              <w:rPr>
                <w:spacing w:val="-4"/>
              </w:rPr>
              <w:t xml:space="preserve"> </w:t>
            </w:r>
            <w:r>
              <w:t>της</w:t>
            </w:r>
            <w:r>
              <w:rPr>
                <w:spacing w:val="-5"/>
              </w:rPr>
              <w:t xml:space="preserve"> </w:t>
            </w:r>
            <w:r>
              <w:rPr>
                <w:spacing w:val="-2"/>
              </w:rPr>
              <w:t>προσβασιμότητας</w:t>
            </w:r>
            <w:r>
              <w:rPr>
                <w:rFonts w:ascii="Times New Roman" w:hAnsi="Times New Roman"/>
                <w:i w:val="0"/>
              </w:rPr>
              <w:tab/>
            </w:r>
            <w:r>
              <w:rPr>
                <w:spacing w:val="-5"/>
              </w:rPr>
              <w:t>65</w:t>
            </w:r>
          </w:hyperlink>
        </w:p>
        <w:p w14:paraId="52942AF0" w14:textId="77777777" w:rsidR="00A1589B" w:rsidRDefault="00000000">
          <w:pPr>
            <w:pStyle w:val="3"/>
            <w:numPr>
              <w:ilvl w:val="2"/>
              <w:numId w:val="1"/>
            </w:numPr>
            <w:tabs>
              <w:tab w:val="left" w:pos="1570"/>
              <w:tab w:val="right" w:leader="dot" w:pos="9632"/>
            </w:tabs>
            <w:ind w:left="1570" w:hanging="916"/>
          </w:pPr>
          <w:hyperlink w:anchor="_bookmark55" w:history="1">
            <w:r>
              <w:t>Παροχή</w:t>
            </w:r>
            <w:r>
              <w:rPr>
                <w:spacing w:val="-7"/>
              </w:rPr>
              <w:t xml:space="preserve"> </w:t>
            </w:r>
            <w:r>
              <w:t>ασφαλούς</w:t>
            </w:r>
            <w:r>
              <w:rPr>
                <w:spacing w:val="-5"/>
              </w:rPr>
              <w:t xml:space="preserve"> </w:t>
            </w:r>
            <w:r>
              <w:t>ακαδημαϊκού</w:t>
            </w:r>
            <w:r>
              <w:rPr>
                <w:spacing w:val="-2"/>
              </w:rPr>
              <w:t xml:space="preserve"> περιβάλλοντος</w:t>
            </w:r>
            <w:r>
              <w:rPr>
                <w:rFonts w:ascii="Times New Roman" w:hAnsi="Times New Roman"/>
                <w:i w:val="0"/>
              </w:rPr>
              <w:tab/>
            </w:r>
            <w:r>
              <w:rPr>
                <w:spacing w:val="-5"/>
              </w:rPr>
              <w:t>66</w:t>
            </w:r>
          </w:hyperlink>
        </w:p>
        <w:p w14:paraId="194007DD" w14:textId="77777777" w:rsidR="00A1589B" w:rsidRDefault="00000000">
          <w:pPr>
            <w:pStyle w:val="3"/>
            <w:numPr>
              <w:ilvl w:val="2"/>
              <w:numId w:val="1"/>
            </w:numPr>
            <w:tabs>
              <w:tab w:val="left" w:pos="1570"/>
              <w:tab w:val="right" w:leader="dot" w:pos="9632"/>
            </w:tabs>
            <w:spacing w:before="119"/>
            <w:ind w:left="1570" w:hanging="916"/>
          </w:pPr>
          <w:hyperlink w:anchor="_bookmark56" w:history="1">
            <w:r>
              <w:t>Υλοποίηση</w:t>
            </w:r>
            <w:r>
              <w:rPr>
                <w:spacing w:val="-4"/>
              </w:rPr>
              <w:t xml:space="preserve"> </w:t>
            </w:r>
            <w:r>
              <w:t>του</w:t>
            </w:r>
            <w:r>
              <w:rPr>
                <w:spacing w:val="-3"/>
              </w:rPr>
              <w:t xml:space="preserve"> </w:t>
            </w:r>
            <w:r>
              <w:t>σχεδίου</w:t>
            </w:r>
            <w:r>
              <w:rPr>
                <w:spacing w:val="-4"/>
              </w:rPr>
              <w:t xml:space="preserve"> </w:t>
            </w:r>
            <w:r>
              <w:t>αειφόρου</w:t>
            </w:r>
            <w:r>
              <w:rPr>
                <w:spacing w:val="-6"/>
              </w:rPr>
              <w:t xml:space="preserve"> </w:t>
            </w:r>
            <w:r>
              <w:rPr>
                <w:spacing w:val="-2"/>
              </w:rPr>
              <w:t>ανάπτυξης</w:t>
            </w:r>
            <w:r>
              <w:rPr>
                <w:rFonts w:ascii="Times New Roman" w:hAnsi="Times New Roman"/>
                <w:i w:val="0"/>
              </w:rPr>
              <w:tab/>
            </w:r>
            <w:r>
              <w:rPr>
                <w:spacing w:val="-5"/>
              </w:rPr>
              <w:t>67</w:t>
            </w:r>
          </w:hyperlink>
        </w:p>
        <w:p w14:paraId="487A787C" w14:textId="77777777" w:rsidR="00A1589B" w:rsidRDefault="00000000">
          <w:pPr>
            <w:pStyle w:val="3"/>
            <w:numPr>
              <w:ilvl w:val="2"/>
              <w:numId w:val="1"/>
            </w:numPr>
            <w:tabs>
              <w:tab w:val="left" w:pos="1570"/>
              <w:tab w:val="right" w:leader="dot" w:pos="9632"/>
            </w:tabs>
            <w:ind w:left="1570" w:hanging="916"/>
          </w:pPr>
          <w:hyperlink w:anchor="_bookmark57" w:history="1">
            <w:r>
              <w:t>Αισθητική</w:t>
            </w:r>
            <w:r>
              <w:rPr>
                <w:spacing w:val="-5"/>
              </w:rPr>
              <w:t xml:space="preserve"> </w:t>
            </w:r>
            <w:r>
              <w:t>και</w:t>
            </w:r>
            <w:r>
              <w:rPr>
                <w:spacing w:val="-6"/>
              </w:rPr>
              <w:t xml:space="preserve"> </w:t>
            </w:r>
            <w:r>
              <w:t>αρχιτεκτονική</w:t>
            </w:r>
            <w:r>
              <w:rPr>
                <w:spacing w:val="-5"/>
              </w:rPr>
              <w:t xml:space="preserve"> </w:t>
            </w:r>
            <w:r>
              <w:t>αναβάθμιση</w:t>
            </w:r>
            <w:r>
              <w:rPr>
                <w:spacing w:val="-5"/>
              </w:rPr>
              <w:t xml:space="preserve"> </w:t>
            </w:r>
            <w:r>
              <w:t>της</w:t>
            </w:r>
            <w:r>
              <w:rPr>
                <w:spacing w:val="-3"/>
              </w:rPr>
              <w:t xml:space="preserve"> </w:t>
            </w:r>
            <w:r>
              <w:rPr>
                <w:spacing w:val="-2"/>
              </w:rPr>
              <w:t>Πανεπιστημιούπολης</w:t>
            </w:r>
            <w:r>
              <w:rPr>
                <w:rFonts w:ascii="Times New Roman" w:hAnsi="Times New Roman"/>
                <w:i w:val="0"/>
              </w:rPr>
              <w:tab/>
            </w:r>
            <w:r>
              <w:rPr>
                <w:spacing w:val="-5"/>
              </w:rPr>
              <w:t>68</w:t>
            </w:r>
          </w:hyperlink>
        </w:p>
        <w:p w14:paraId="1D6D06AA" w14:textId="77777777" w:rsidR="00A1589B" w:rsidRDefault="00000000">
          <w:pPr>
            <w:pStyle w:val="3"/>
            <w:numPr>
              <w:ilvl w:val="2"/>
              <w:numId w:val="1"/>
            </w:numPr>
            <w:tabs>
              <w:tab w:val="left" w:pos="1570"/>
              <w:tab w:val="right" w:leader="dot" w:pos="9632"/>
            </w:tabs>
            <w:spacing w:before="119"/>
            <w:ind w:left="1570" w:hanging="916"/>
          </w:pPr>
          <w:hyperlink w:anchor="_bookmark58" w:history="1">
            <w:r>
              <w:t>Διοικητική</w:t>
            </w:r>
            <w:r>
              <w:rPr>
                <w:spacing w:val="-7"/>
              </w:rPr>
              <w:t xml:space="preserve"> </w:t>
            </w:r>
            <w:r>
              <w:t>αναδιάρθρωση</w:t>
            </w:r>
            <w:r>
              <w:rPr>
                <w:spacing w:val="-6"/>
              </w:rPr>
              <w:t xml:space="preserve"> </w:t>
            </w:r>
            <w:r>
              <w:t>και</w:t>
            </w:r>
            <w:r>
              <w:rPr>
                <w:spacing w:val="-6"/>
              </w:rPr>
              <w:t xml:space="preserve"> </w:t>
            </w:r>
            <w:r>
              <w:t>θεσμική</w:t>
            </w:r>
            <w:r>
              <w:rPr>
                <w:spacing w:val="-6"/>
              </w:rPr>
              <w:t xml:space="preserve"> </w:t>
            </w:r>
            <w:r>
              <w:rPr>
                <w:spacing w:val="-2"/>
              </w:rPr>
              <w:t>θωράκιση</w:t>
            </w:r>
            <w:r>
              <w:rPr>
                <w:rFonts w:ascii="Times New Roman" w:hAnsi="Times New Roman"/>
                <w:i w:val="0"/>
              </w:rPr>
              <w:tab/>
            </w:r>
            <w:r>
              <w:rPr>
                <w:spacing w:val="-5"/>
              </w:rPr>
              <w:t>68</w:t>
            </w:r>
          </w:hyperlink>
        </w:p>
        <w:p w14:paraId="7AA56485" w14:textId="77777777" w:rsidR="00A1589B" w:rsidRDefault="00000000">
          <w:pPr>
            <w:pStyle w:val="3"/>
            <w:numPr>
              <w:ilvl w:val="2"/>
              <w:numId w:val="1"/>
            </w:numPr>
            <w:tabs>
              <w:tab w:val="left" w:pos="1570"/>
              <w:tab w:val="right" w:leader="dot" w:pos="9632"/>
            </w:tabs>
            <w:spacing w:before="124"/>
            <w:ind w:left="1570" w:hanging="916"/>
          </w:pPr>
          <w:hyperlink w:anchor="_bookmark59" w:history="1">
            <w:r>
              <w:t>Ενίσχυση</w:t>
            </w:r>
            <w:r>
              <w:rPr>
                <w:spacing w:val="-6"/>
              </w:rPr>
              <w:t xml:space="preserve"> </w:t>
            </w:r>
            <w:r>
              <w:t>φοιτητικής</w:t>
            </w:r>
            <w:r>
              <w:rPr>
                <w:spacing w:val="-5"/>
              </w:rPr>
              <w:t xml:space="preserve"> </w:t>
            </w:r>
            <w:r>
              <w:rPr>
                <w:spacing w:val="-2"/>
              </w:rPr>
              <w:t>μέριμνας</w:t>
            </w:r>
            <w:r>
              <w:rPr>
                <w:rFonts w:ascii="Times New Roman" w:hAnsi="Times New Roman"/>
                <w:i w:val="0"/>
              </w:rPr>
              <w:tab/>
            </w:r>
            <w:r>
              <w:rPr>
                <w:spacing w:val="-5"/>
              </w:rPr>
              <w:t>68</w:t>
            </w:r>
          </w:hyperlink>
        </w:p>
        <w:p w14:paraId="360E4E6F" w14:textId="77777777" w:rsidR="00A1589B" w:rsidRDefault="00000000">
          <w:pPr>
            <w:pStyle w:val="3"/>
            <w:numPr>
              <w:ilvl w:val="2"/>
              <w:numId w:val="1"/>
            </w:numPr>
            <w:tabs>
              <w:tab w:val="left" w:pos="1570"/>
              <w:tab w:val="right" w:leader="dot" w:pos="9632"/>
            </w:tabs>
            <w:spacing w:before="119"/>
            <w:ind w:left="1570" w:hanging="916"/>
          </w:pPr>
          <w:hyperlink w:anchor="_bookmark60" w:history="1">
            <w:r>
              <w:t>Εξέλιξη</w:t>
            </w:r>
            <w:r>
              <w:rPr>
                <w:spacing w:val="-6"/>
              </w:rPr>
              <w:t xml:space="preserve"> </w:t>
            </w:r>
            <w:r>
              <w:t>του</w:t>
            </w:r>
            <w:r>
              <w:rPr>
                <w:spacing w:val="-5"/>
              </w:rPr>
              <w:t xml:space="preserve"> </w:t>
            </w:r>
            <w:r>
              <w:t>ΑΠΘ</w:t>
            </w:r>
            <w:r>
              <w:rPr>
                <w:spacing w:val="-2"/>
              </w:rPr>
              <w:t xml:space="preserve"> </w:t>
            </w:r>
            <w:r>
              <w:t>ως</w:t>
            </w:r>
            <w:r>
              <w:rPr>
                <w:spacing w:val="-5"/>
              </w:rPr>
              <w:t xml:space="preserve"> </w:t>
            </w:r>
            <w:r>
              <w:t>ενός</w:t>
            </w:r>
            <w:r>
              <w:rPr>
                <w:spacing w:val="-4"/>
              </w:rPr>
              <w:t xml:space="preserve"> </w:t>
            </w:r>
            <w:r>
              <w:t>συμπεριληπτικού</w:t>
            </w:r>
            <w:r>
              <w:rPr>
                <w:spacing w:val="-1"/>
              </w:rPr>
              <w:t xml:space="preserve"> </w:t>
            </w:r>
            <w:r>
              <w:rPr>
                <w:spacing w:val="-2"/>
              </w:rPr>
              <w:t>πανεπιστημίου</w:t>
            </w:r>
            <w:r>
              <w:rPr>
                <w:rFonts w:ascii="Times New Roman" w:hAnsi="Times New Roman"/>
                <w:i w:val="0"/>
              </w:rPr>
              <w:tab/>
            </w:r>
            <w:r>
              <w:rPr>
                <w:spacing w:val="-5"/>
              </w:rPr>
              <w:t>69</w:t>
            </w:r>
          </w:hyperlink>
        </w:p>
        <w:p w14:paraId="5DE3C593" w14:textId="77777777" w:rsidR="00A1589B" w:rsidRDefault="00000000">
          <w:pPr>
            <w:pStyle w:val="10"/>
            <w:numPr>
              <w:ilvl w:val="0"/>
              <w:numId w:val="1"/>
            </w:numPr>
            <w:tabs>
              <w:tab w:val="left" w:pos="596"/>
              <w:tab w:val="right" w:leader="dot" w:pos="9632"/>
            </w:tabs>
            <w:spacing w:before="120"/>
            <w:ind w:left="596" w:hanging="282"/>
          </w:pPr>
          <w:hyperlink w:anchor="_bookmark61" w:history="1">
            <w:r>
              <w:t>Αποτύπωση</w:t>
            </w:r>
            <w:r>
              <w:rPr>
                <w:spacing w:val="-3"/>
              </w:rPr>
              <w:t xml:space="preserve"> </w:t>
            </w:r>
            <w:r>
              <w:t>του</w:t>
            </w:r>
            <w:r>
              <w:rPr>
                <w:spacing w:val="-3"/>
              </w:rPr>
              <w:t xml:space="preserve"> </w:t>
            </w:r>
            <w:r>
              <w:t>Στρατηγικού</w:t>
            </w:r>
            <w:r>
              <w:rPr>
                <w:spacing w:val="-3"/>
              </w:rPr>
              <w:t xml:space="preserve"> </w:t>
            </w:r>
            <w:r>
              <w:t>Σχεδίου</w:t>
            </w:r>
            <w:r>
              <w:rPr>
                <w:spacing w:val="-3"/>
              </w:rPr>
              <w:t xml:space="preserve"> </w:t>
            </w:r>
            <w:r>
              <w:t>σε</w:t>
            </w:r>
            <w:r>
              <w:rPr>
                <w:spacing w:val="-3"/>
              </w:rPr>
              <w:t xml:space="preserve"> </w:t>
            </w:r>
            <w:r>
              <w:t>όρους</w:t>
            </w:r>
            <w:r>
              <w:rPr>
                <w:spacing w:val="-4"/>
              </w:rPr>
              <w:t xml:space="preserve"> </w:t>
            </w:r>
            <w:r>
              <w:t>στοχοθεσίας</w:t>
            </w:r>
            <w:r>
              <w:rPr>
                <w:spacing w:val="-4"/>
              </w:rPr>
              <w:t xml:space="preserve"> </w:t>
            </w:r>
            <w:r>
              <w:rPr>
                <w:spacing w:val="-2"/>
              </w:rPr>
              <w:t>δεικτών</w:t>
            </w:r>
            <w:r>
              <w:rPr>
                <w:rFonts w:ascii="Times New Roman" w:hAnsi="Times New Roman"/>
                <w:b w:val="0"/>
              </w:rPr>
              <w:tab/>
            </w:r>
            <w:r>
              <w:rPr>
                <w:spacing w:val="-5"/>
              </w:rPr>
              <w:t>70</w:t>
            </w:r>
          </w:hyperlink>
        </w:p>
        <w:p w14:paraId="061F7CA9" w14:textId="77777777" w:rsidR="00A1589B" w:rsidRDefault="00000000">
          <w:pPr>
            <w:pStyle w:val="20"/>
            <w:numPr>
              <w:ilvl w:val="1"/>
              <w:numId w:val="1"/>
            </w:numPr>
            <w:tabs>
              <w:tab w:val="left" w:pos="1022"/>
              <w:tab w:val="right" w:leader="dot" w:pos="9632"/>
            </w:tabs>
            <w:spacing w:before="120"/>
          </w:pPr>
          <w:hyperlink w:anchor="_bookmark62" w:history="1">
            <w:r>
              <w:t>Δείκτες</w:t>
            </w:r>
            <w:r>
              <w:rPr>
                <w:spacing w:val="-4"/>
              </w:rPr>
              <w:t xml:space="preserve"> </w:t>
            </w:r>
            <w:r>
              <w:t>ΕΘΑΑΕ</w:t>
            </w:r>
            <w:r>
              <w:rPr>
                <w:spacing w:val="-5"/>
              </w:rPr>
              <w:t xml:space="preserve"> </w:t>
            </w:r>
            <w:r>
              <w:t>της</w:t>
            </w:r>
            <w:r>
              <w:rPr>
                <w:spacing w:val="-4"/>
              </w:rPr>
              <w:t xml:space="preserve"> </w:t>
            </w:r>
            <w:r>
              <w:t>Έκθεσης</w:t>
            </w:r>
            <w:r>
              <w:rPr>
                <w:spacing w:val="-4"/>
              </w:rPr>
              <w:t xml:space="preserve"> </w:t>
            </w:r>
            <w:r>
              <w:t>Επίδοσης</w:t>
            </w:r>
            <w:r>
              <w:rPr>
                <w:spacing w:val="-3"/>
              </w:rPr>
              <w:t xml:space="preserve"> </w:t>
            </w:r>
            <w:r>
              <w:rPr>
                <w:spacing w:val="-5"/>
              </w:rPr>
              <w:t>ΑΠΘ</w:t>
            </w:r>
            <w:r>
              <w:rPr>
                <w:rFonts w:ascii="Times New Roman" w:hAnsi="Times New Roman"/>
              </w:rPr>
              <w:tab/>
            </w:r>
            <w:r>
              <w:rPr>
                <w:spacing w:val="-5"/>
              </w:rPr>
              <w:t>71</w:t>
            </w:r>
          </w:hyperlink>
        </w:p>
        <w:p w14:paraId="00FE1439" w14:textId="77777777" w:rsidR="00A1589B" w:rsidRDefault="00000000">
          <w:pPr>
            <w:pStyle w:val="20"/>
            <w:numPr>
              <w:ilvl w:val="1"/>
              <w:numId w:val="1"/>
            </w:numPr>
            <w:tabs>
              <w:tab w:val="left" w:pos="1022"/>
              <w:tab w:val="right" w:leader="dot" w:pos="9632"/>
            </w:tabs>
          </w:pPr>
          <w:hyperlink w:anchor="_bookmark63" w:history="1">
            <w:r>
              <w:t>Δείκτες</w:t>
            </w:r>
            <w:r>
              <w:rPr>
                <w:spacing w:val="-4"/>
              </w:rPr>
              <w:t xml:space="preserve"> </w:t>
            </w:r>
            <w:r>
              <w:t>Στρατηγικού</w:t>
            </w:r>
            <w:r>
              <w:rPr>
                <w:spacing w:val="-4"/>
              </w:rPr>
              <w:t xml:space="preserve"> </w:t>
            </w:r>
            <w:r>
              <w:t>Σχεδιασμού</w:t>
            </w:r>
            <w:r>
              <w:rPr>
                <w:spacing w:val="-3"/>
              </w:rPr>
              <w:t xml:space="preserve"> </w:t>
            </w:r>
            <w:r>
              <w:t>ΑΠΘ</w:t>
            </w:r>
            <w:r>
              <w:rPr>
                <w:spacing w:val="-6"/>
              </w:rPr>
              <w:t xml:space="preserve"> </w:t>
            </w:r>
            <w:r>
              <w:t>2024-</w:t>
            </w:r>
            <w:r>
              <w:rPr>
                <w:spacing w:val="-4"/>
              </w:rPr>
              <w:t>2028</w:t>
            </w:r>
            <w:r>
              <w:tab/>
            </w:r>
            <w:r>
              <w:rPr>
                <w:spacing w:val="-5"/>
              </w:rPr>
              <w:t>75</w:t>
            </w:r>
          </w:hyperlink>
        </w:p>
        <w:p w14:paraId="2E5A845B" w14:textId="77777777" w:rsidR="00A1589B" w:rsidRDefault="00000000">
          <w:pPr>
            <w:pStyle w:val="10"/>
            <w:numPr>
              <w:ilvl w:val="0"/>
              <w:numId w:val="1"/>
            </w:numPr>
            <w:tabs>
              <w:tab w:val="left" w:pos="596"/>
              <w:tab w:val="right" w:leader="dot" w:pos="9632"/>
            </w:tabs>
            <w:spacing w:before="120"/>
            <w:ind w:left="596" w:hanging="282"/>
          </w:pPr>
          <w:hyperlink w:anchor="_bookmark64" w:history="1">
            <w:r>
              <w:t>Παρακολούθηση</w:t>
            </w:r>
            <w:r>
              <w:rPr>
                <w:spacing w:val="-6"/>
              </w:rPr>
              <w:t xml:space="preserve"> </w:t>
            </w:r>
            <w:r>
              <w:t>υλοποίησης</w:t>
            </w:r>
            <w:r>
              <w:rPr>
                <w:spacing w:val="-5"/>
              </w:rPr>
              <w:t xml:space="preserve"> </w:t>
            </w:r>
            <w:r>
              <w:t>του</w:t>
            </w:r>
            <w:r>
              <w:rPr>
                <w:spacing w:val="-4"/>
              </w:rPr>
              <w:t xml:space="preserve"> </w:t>
            </w:r>
            <w:r>
              <w:t>Στρατηγικού</w:t>
            </w:r>
            <w:r>
              <w:rPr>
                <w:spacing w:val="-4"/>
              </w:rPr>
              <w:t xml:space="preserve"> </w:t>
            </w:r>
            <w:r>
              <w:rPr>
                <w:spacing w:val="-2"/>
              </w:rPr>
              <w:t>Σχεδιασμού</w:t>
            </w:r>
            <w:r>
              <w:rPr>
                <w:rFonts w:ascii="Times New Roman" w:hAnsi="Times New Roman"/>
                <w:b w:val="0"/>
              </w:rPr>
              <w:tab/>
            </w:r>
            <w:r>
              <w:rPr>
                <w:spacing w:val="-5"/>
              </w:rPr>
              <w:t>78</w:t>
            </w:r>
          </w:hyperlink>
        </w:p>
        <w:p w14:paraId="619472FF" w14:textId="77777777" w:rsidR="00A1589B" w:rsidRDefault="00000000">
          <w:pPr>
            <w:pStyle w:val="10"/>
            <w:numPr>
              <w:ilvl w:val="0"/>
              <w:numId w:val="1"/>
            </w:numPr>
            <w:tabs>
              <w:tab w:val="left" w:pos="596"/>
              <w:tab w:val="right" w:leader="dot" w:pos="9632"/>
            </w:tabs>
            <w:ind w:left="596" w:hanging="282"/>
          </w:pPr>
          <w:hyperlink w:anchor="_bookmark65" w:history="1">
            <w:r>
              <w:t>Στρατηγική</w:t>
            </w:r>
            <w:r>
              <w:rPr>
                <w:spacing w:val="-4"/>
              </w:rPr>
              <w:t xml:space="preserve"> </w:t>
            </w:r>
            <w:r>
              <w:t>για</w:t>
            </w:r>
            <w:r>
              <w:rPr>
                <w:spacing w:val="-2"/>
              </w:rPr>
              <w:t xml:space="preserve"> </w:t>
            </w:r>
            <w:r>
              <w:t>τη</w:t>
            </w:r>
            <w:r>
              <w:rPr>
                <w:spacing w:val="-3"/>
              </w:rPr>
              <w:t xml:space="preserve"> </w:t>
            </w:r>
            <w:r>
              <w:t>Διασφάλιση</w:t>
            </w:r>
            <w:r>
              <w:rPr>
                <w:spacing w:val="-3"/>
              </w:rPr>
              <w:t xml:space="preserve"> </w:t>
            </w:r>
            <w:r>
              <w:rPr>
                <w:spacing w:val="-2"/>
              </w:rPr>
              <w:t>Ποιότητας</w:t>
            </w:r>
            <w:r>
              <w:rPr>
                <w:rFonts w:ascii="Times New Roman" w:hAnsi="Times New Roman"/>
                <w:b w:val="0"/>
              </w:rPr>
              <w:tab/>
            </w:r>
            <w:r>
              <w:rPr>
                <w:spacing w:val="-5"/>
              </w:rPr>
              <w:t>83</w:t>
            </w:r>
          </w:hyperlink>
        </w:p>
        <w:p w14:paraId="170C811C" w14:textId="77777777" w:rsidR="00A1589B" w:rsidRDefault="00000000">
          <w:pPr>
            <w:pStyle w:val="10"/>
            <w:numPr>
              <w:ilvl w:val="0"/>
              <w:numId w:val="1"/>
            </w:numPr>
            <w:tabs>
              <w:tab w:val="left" w:pos="736"/>
              <w:tab w:val="right" w:leader="dot" w:pos="9632"/>
            </w:tabs>
            <w:spacing w:before="123"/>
            <w:ind w:left="736" w:hanging="422"/>
          </w:pPr>
          <w:hyperlink w:anchor="_bookmark66" w:history="1">
            <w:r>
              <w:t>Παράρτημα</w:t>
            </w:r>
            <w:r>
              <w:rPr>
                <w:spacing w:val="-3"/>
              </w:rPr>
              <w:t xml:space="preserve"> </w:t>
            </w:r>
            <w:r>
              <w:t>Ι</w:t>
            </w:r>
            <w:r>
              <w:rPr>
                <w:spacing w:val="-3"/>
              </w:rPr>
              <w:t xml:space="preserve"> </w:t>
            </w:r>
            <w:r>
              <w:t>Δείκτες</w:t>
            </w:r>
            <w:r>
              <w:rPr>
                <w:spacing w:val="-5"/>
              </w:rPr>
              <w:t xml:space="preserve"> ΑΠΘ</w:t>
            </w:r>
            <w:r>
              <w:rPr>
                <w:rFonts w:ascii="Times New Roman" w:hAnsi="Times New Roman"/>
                <w:b w:val="0"/>
              </w:rPr>
              <w:tab/>
            </w:r>
            <w:r>
              <w:rPr>
                <w:spacing w:val="-7"/>
              </w:rPr>
              <w:t>83</w:t>
            </w:r>
          </w:hyperlink>
        </w:p>
      </w:sdtContent>
    </w:sdt>
    <w:p w14:paraId="55C1D082" w14:textId="77777777" w:rsidR="00A1589B" w:rsidRDefault="00A1589B">
      <w:pPr>
        <w:pStyle w:val="10"/>
        <w:sectPr w:rsidR="00A1589B">
          <w:type w:val="continuous"/>
          <w:pgSz w:w="11910" w:h="16840"/>
          <w:pgMar w:top="1633" w:right="1133" w:bottom="1548" w:left="850" w:header="829" w:footer="1263" w:gutter="0"/>
          <w:cols w:space="708"/>
        </w:sectPr>
      </w:pPr>
    </w:p>
    <w:p w14:paraId="0768F40E" w14:textId="77777777" w:rsidR="00A1589B" w:rsidRDefault="00000000">
      <w:pPr>
        <w:widowControl w:val="0"/>
        <w:numPr>
          <w:ilvl w:val="0"/>
          <w:numId w:val="2"/>
        </w:numPr>
        <w:tabs>
          <w:tab w:val="left" w:pos="592"/>
        </w:tabs>
        <w:autoSpaceDE w:val="0"/>
        <w:autoSpaceDN w:val="0"/>
        <w:spacing w:before="270"/>
        <w:ind w:left="592" w:hanging="354"/>
        <w:jc w:val="left"/>
        <w:outlineLvl w:val="0"/>
        <w:rPr>
          <w:rFonts w:ascii="Calibri" w:eastAsia="Calibri" w:hAnsi="Calibri" w:cs="Calibri"/>
          <w:b/>
          <w:bCs/>
          <w:color w:val="C00000"/>
          <w:sz w:val="30"/>
          <w:szCs w:val="30"/>
          <w:lang w:val="el-GR"/>
        </w:rPr>
      </w:pPr>
      <w:bookmarkStart w:id="1" w:name="_bookmark0"/>
      <w:bookmarkEnd w:id="1"/>
      <w:r>
        <w:rPr>
          <w:rFonts w:ascii="Calibri" w:eastAsia="Calibri" w:hAnsi="Calibri" w:cs="Calibri"/>
          <w:b/>
          <w:bCs/>
          <w:color w:val="C00000"/>
          <w:spacing w:val="-2"/>
          <w:sz w:val="30"/>
          <w:szCs w:val="30"/>
          <w:lang w:val="el-GR"/>
        </w:rPr>
        <w:lastRenderedPageBreak/>
        <w:t>Εισαγωγή</w:t>
      </w:r>
    </w:p>
    <w:p w14:paraId="606774FB" w14:textId="77777777" w:rsidR="00A1589B" w:rsidRDefault="00000000">
      <w:pPr>
        <w:widowControl w:val="0"/>
        <w:autoSpaceDE w:val="0"/>
        <w:autoSpaceDN w:val="0"/>
        <w:spacing w:before="238" w:line="259" w:lineRule="auto"/>
        <w:ind w:left="170" w:right="274"/>
        <w:jc w:val="both"/>
        <w:rPr>
          <w:rFonts w:ascii="Calibri" w:eastAsia="Calibri" w:hAnsi="Calibri" w:cs="Calibri"/>
          <w:sz w:val="22"/>
          <w:szCs w:val="22"/>
          <w:lang w:val="el-GR"/>
        </w:rPr>
      </w:pPr>
      <w:r>
        <w:rPr>
          <w:rFonts w:ascii="Calibri" w:eastAsia="Calibri" w:hAnsi="Calibri" w:cs="Calibri"/>
          <w:sz w:val="22"/>
          <w:szCs w:val="22"/>
          <w:lang w:val="el-GR"/>
        </w:rPr>
        <w:t xml:space="preserve">Το </w:t>
      </w:r>
      <w:r>
        <w:rPr>
          <w:rFonts w:ascii="Calibri" w:eastAsia="Calibri" w:hAnsi="Calibri" w:cs="Calibri"/>
          <w:b/>
          <w:sz w:val="22"/>
          <w:szCs w:val="22"/>
          <w:lang w:val="el-GR"/>
        </w:rPr>
        <w:t xml:space="preserve">Αριστοτέλειο Πανεπιστήμιο Θεσσαλονίκης (στο εξής «ΑΠΘ» ή το «Πανεπιστήμιο» ή το «Ίδρυμα») </w:t>
      </w:r>
      <w:r>
        <w:rPr>
          <w:rFonts w:ascii="Calibri" w:eastAsia="Calibri" w:hAnsi="Calibri" w:cs="Calibri"/>
          <w:sz w:val="22"/>
          <w:szCs w:val="22"/>
          <w:lang w:val="el-GR"/>
        </w:rPr>
        <w:t>ιδρύθηκε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1925,</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λειτούργησε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1926</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αποτελεί</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ένα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δυο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μεγαλύτερα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ελληνικά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πανεπιστήμια. Το Πανεπιστήμιο λειτουργεί ως αυτοδιοικούμενο Νομικό Πρόσωπο Δημοσίου Δικαίου (ΝΠΔΔ), υπό την επίβλεψη του Υπουργείου Παιδείας, Θρησκευμάτων και Αθλητισμού (ΥΠΑΙΘΑ). Το ΑΠΘ συνολικά περιλαμβάνει </w:t>
      </w:r>
      <w:r>
        <w:rPr>
          <w:rFonts w:ascii="Calibri" w:eastAsia="Calibri" w:hAnsi="Calibri" w:cs="Calibri"/>
          <w:b/>
          <w:sz w:val="22"/>
          <w:szCs w:val="22"/>
          <w:lang w:val="el-GR"/>
        </w:rPr>
        <w:t xml:space="preserve">11 Σχολές </w:t>
      </w:r>
      <w:r>
        <w:rPr>
          <w:rFonts w:ascii="Calibri" w:eastAsia="Calibri" w:hAnsi="Calibri" w:cs="Calibri"/>
          <w:sz w:val="22"/>
          <w:szCs w:val="22"/>
          <w:lang w:val="el-GR"/>
        </w:rPr>
        <w:t xml:space="preserve">(Θεολογική, Φιλοσοφική, Θετικών Επιστημών, Νομική, Κοινωνικών και Οικονομικών Επιστημών, Επιστημών Υγείας, Πολυτεχνική, Καλών Τεχνών, Παιδαγωγική, Επιστημών Φυσικής Αγωγής και Αθλητισμού, και Σχολή Γεωπονίας, Δασολογίας και Φυσικού Περιβάλλοντος), που συγκροτούνται από </w:t>
      </w:r>
      <w:r>
        <w:rPr>
          <w:rFonts w:ascii="Calibri" w:eastAsia="Calibri" w:hAnsi="Calibri" w:cs="Calibri"/>
          <w:b/>
          <w:sz w:val="22"/>
          <w:szCs w:val="22"/>
          <w:lang w:val="el-GR"/>
        </w:rPr>
        <w:t xml:space="preserve">41 Τμήματα, ενώ λειτουργούν 42 Προγράμματα Προπτυχιακών Σπουδών (ΠΠΣ), εκ των οποίων το ένα ξενόγλωσσο, του Τμήματος Ιατρικής της Σχολής Επιστημών Υγείας, μια Εισαγωγική Κατεύθυνση Μουσουλμανικών Σπουδών του Τμήματος Θεολογίας και περισσότερα από 200 Προγράμματα Μεταπτυχιακών Σπουδών (ΠΜΣ), </w:t>
      </w:r>
      <w:r>
        <w:rPr>
          <w:rFonts w:ascii="Calibri" w:eastAsia="Calibri" w:hAnsi="Calibri" w:cs="Calibri"/>
          <w:sz w:val="22"/>
          <w:szCs w:val="22"/>
          <w:lang w:val="el-GR"/>
        </w:rPr>
        <w:t>που προσφέρονται αυτοδύναμα από τα Τμήματα ή σε συνεργασία με άλλα Τμήματα του ΑΠΘ (διατμηματικά) ή ιδρύματα της ημεδαπής (διιδρυματικά) και αλλοδαπής (κοινά ΠΜΣ). Στο ΑΠΘ φοιτούν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συνολικά (ακαδημαϊκό έτος 2023-24) 87.941 φοιτητές/τριες, εκ των οποίων οι 74.569 (84,8%) παρακολουθούν ΠΠΣ και 8.648 (9,8%) ΠΜΣ. Επίσης, 4.635 (5,3%) είναι υποψήφιοι/ες διδάκτορες.</w:t>
      </w:r>
    </w:p>
    <w:p w14:paraId="7BFFAE5A" w14:textId="77777777" w:rsidR="00A1589B" w:rsidRDefault="00000000">
      <w:pPr>
        <w:widowControl w:val="0"/>
        <w:autoSpaceDE w:val="0"/>
        <w:autoSpaceDN w:val="0"/>
        <w:spacing w:before="115" w:line="259" w:lineRule="auto"/>
        <w:ind w:left="170" w:right="278"/>
        <w:jc w:val="both"/>
        <w:rPr>
          <w:rFonts w:ascii="Calibri" w:eastAsia="Calibri" w:hAnsi="Calibri" w:cs="Calibri"/>
          <w:sz w:val="22"/>
          <w:szCs w:val="22"/>
          <w:lang w:val="el-GR"/>
        </w:rPr>
      </w:pPr>
      <w:r>
        <w:rPr>
          <w:rFonts w:ascii="Calibri" w:eastAsia="Calibri" w:hAnsi="Calibri" w:cs="Calibri"/>
          <w:sz w:val="22"/>
          <w:szCs w:val="22"/>
          <w:lang w:val="el-GR"/>
        </w:rPr>
        <w:t xml:space="preserve">Με το </w:t>
      </w:r>
      <w:r>
        <w:rPr>
          <w:rFonts w:ascii="Calibri" w:eastAsia="Calibri" w:hAnsi="Calibri" w:cs="Calibri"/>
          <w:b/>
          <w:sz w:val="22"/>
          <w:szCs w:val="22"/>
          <w:lang w:val="el-GR"/>
        </w:rPr>
        <w:t>μέγεθος, την ιστορία, το ανθρώπινο δυναμικό και τη γεωγραφική του θέση</w:t>
      </w:r>
      <w:r>
        <w:rPr>
          <w:rFonts w:ascii="Calibri" w:eastAsia="Calibri" w:hAnsi="Calibri" w:cs="Calibri"/>
          <w:sz w:val="22"/>
          <w:szCs w:val="22"/>
          <w:lang w:val="el-GR"/>
        </w:rPr>
        <w:t>, το ΑΠΘ επιδρά αποφασιστικά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κοινωνική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οικονομική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ζωή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Θεσσαλονίκης, 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Βόρειας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Ελλάδας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χώρας ολόκληρης. Η διεθνοποίηση της γνώσης και οι σύγχρονες παγκόσμιες προκλήσεις, όπως η </w:t>
      </w:r>
      <w:r>
        <w:rPr>
          <w:rFonts w:ascii="Calibri" w:eastAsia="Calibri" w:hAnsi="Calibri" w:cs="Calibri"/>
          <w:b/>
          <w:sz w:val="22"/>
          <w:szCs w:val="22"/>
          <w:lang w:val="el-GR"/>
        </w:rPr>
        <w:t xml:space="preserve">κλιματική κρίση, η ενεργειακή μετάβαση, οι γεωπολιτικές ανακατατάξεις, οι πολεμικές συρράξεις </w:t>
      </w:r>
      <w:r>
        <w:rPr>
          <w:rFonts w:ascii="Calibri" w:eastAsia="Calibri" w:hAnsi="Calibri" w:cs="Calibri"/>
          <w:sz w:val="22"/>
          <w:szCs w:val="22"/>
          <w:lang w:val="el-GR"/>
        </w:rPr>
        <w:t xml:space="preserve">και οι δημογραφικές μεταβολές καθώς και άλλες ραγδαίες αλλαγές που επιφέρουν οι </w:t>
      </w:r>
      <w:r>
        <w:rPr>
          <w:rFonts w:ascii="Calibri" w:eastAsia="Calibri" w:hAnsi="Calibri" w:cs="Calibri"/>
          <w:b/>
          <w:sz w:val="22"/>
          <w:szCs w:val="22"/>
          <w:lang w:val="el-GR"/>
        </w:rPr>
        <w:t xml:space="preserve">τεχνολογικές εξελίξεις </w:t>
      </w:r>
      <w:r>
        <w:rPr>
          <w:rFonts w:ascii="Calibri" w:eastAsia="Calibri" w:hAnsi="Calibri" w:cs="Calibri"/>
          <w:sz w:val="22"/>
          <w:szCs w:val="22"/>
          <w:lang w:val="el-GR"/>
        </w:rPr>
        <w:t xml:space="preserve">(π.χ. η </w:t>
      </w:r>
      <w:r>
        <w:rPr>
          <w:rFonts w:ascii="Calibri" w:eastAsia="Calibri" w:hAnsi="Calibri" w:cs="Calibri"/>
          <w:b/>
          <w:sz w:val="22"/>
          <w:szCs w:val="22"/>
          <w:lang w:val="el-GR"/>
        </w:rPr>
        <w:t>τεχνητή νοημοσύνη</w:t>
      </w:r>
      <w:r>
        <w:rPr>
          <w:rFonts w:ascii="Calibri" w:eastAsia="Calibri" w:hAnsi="Calibri" w:cs="Calibri"/>
          <w:sz w:val="22"/>
          <w:szCs w:val="22"/>
          <w:lang w:val="el-GR"/>
        </w:rPr>
        <w:t>) δημιουργούν ένα μεταλλασσόμενο περιβάλλον, με σημαντικούς κινδύνους. 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ανώτατα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εκπαιδευτικά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ιδρύματα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Ευρώπη,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ιδιαιτέρως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Ελλάδα,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καλούνται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 xml:space="preserve">ανταποκριθούν στις ταχύτατες εξελίξεις, εν μέσω </w:t>
      </w:r>
      <w:r>
        <w:rPr>
          <w:rFonts w:ascii="Calibri" w:eastAsia="Calibri" w:hAnsi="Calibri" w:cs="Calibri"/>
          <w:b/>
          <w:sz w:val="22"/>
          <w:szCs w:val="22"/>
          <w:lang w:val="el-GR"/>
        </w:rPr>
        <w:t xml:space="preserve">περιορισμένης κρατικής χρηματοδότησης και υποστελέχωσης, διαρκών αλλαγών στο νομοθετικό πλαίσιο </w:t>
      </w:r>
      <w:r>
        <w:rPr>
          <w:rFonts w:ascii="Calibri" w:eastAsia="Calibri" w:hAnsi="Calibri" w:cs="Calibri"/>
          <w:sz w:val="22"/>
          <w:szCs w:val="22"/>
          <w:lang w:val="el-GR"/>
        </w:rPr>
        <w:t xml:space="preserve">που διέπει τη λειτουργία της ανώτατης εκπαίδευσης και </w:t>
      </w:r>
      <w:r>
        <w:rPr>
          <w:rFonts w:ascii="Calibri" w:eastAsia="Calibri" w:hAnsi="Calibri" w:cs="Calibri"/>
          <w:b/>
          <w:sz w:val="22"/>
          <w:szCs w:val="22"/>
          <w:lang w:val="el-GR"/>
        </w:rPr>
        <w:t>δημογραφικής συρρίκνωσης</w:t>
      </w:r>
      <w:r>
        <w:rPr>
          <w:rFonts w:ascii="Calibri" w:eastAsia="Calibri" w:hAnsi="Calibri" w:cs="Calibri"/>
          <w:sz w:val="22"/>
          <w:szCs w:val="22"/>
          <w:lang w:val="el-GR"/>
        </w:rPr>
        <w:t xml:space="preserve">. Κατά συνέπεια, κρίνεται σκόπιμος ο </w:t>
      </w:r>
      <w:r>
        <w:rPr>
          <w:rFonts w:ascii="Calibri" w:eastAsia="Calibri" w:hAnsi="Calibri" w:cs="Calibri"/>
          <w:b/>
          <w:sz w:val="22"/>
          <w:szCs w:val="22"/>
          <w:lang w:val="el-GR"/>
        </w:rPr>
        <w:t xml:space="preserve">δυναμικός επανασχεδιασμός των εκπαιδευτικών και ερευνητικών τους προγραμμάτων και ευρύτερα της στρατηγικής τους </w:t>
      </w:r>
      <w:r>
        <w:rPr>
          <w:rFonts w:ascii="Calibri" w:eastAsia="Calibri" w:hAnsi="Calibri" w:cs="Calibri"/>
          <w:sz w:val="22"/>
          <w:szCs w:val="22"/>
          <w:lang w:val="el-GR"/>
        </w:rPr>
        <w:t>στην κατεύθυνση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διεθνοποίησης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εξωστρέφειας,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μεγαλύτερης</w:t>
      </w:r>
      <w:r>
        <w:rPr>
          <w:rFonts w:ascii="Calibri" w:eastAsia="Calibri" w:hAnsi="Calibri" w:cs="Calibri"/>
          <w:spacing w:val="-12"/>
          <w:sz w:val="22"/>
          <w:szCs w:val="22"/>
          <w:lang w:val="el-GR"/>
        </w:rPr>
        <w:t xml:space="preserve"> </w:t>
      </w:r>
      <w:r>
        <w:rPr>
          <w:rFonts w:ascii="Calibri" w:eastAsia="Calibri" w:hAnsi="Calibri" w:cs="Calibri"/>
          <w:b/>
          <w:sz w:val="22"/>
          <w:szCs w:val="22"/>
          <w:lang w:val="el-GR"/>
        </w:rPr>
        <w:t>αλληλεπίδρασης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με</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την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 xml:space="preserve">κοινωνία και τους παραγωγικούς φορείς, </w:t>
      </w:r>
      <w:r>
        <w:rPr>
          <w:rFonts w:ascii="Calibri" w:eastAsia="Calibri" w:hAnsi="Calibri" w:cs="Calibri"/>
          <w:sz w:val="22"/>
          <w:szCs w:val="22"/>
          <w:lang w:val="el-GR"/>
        </w:rPr>
        <w:t xml:space="preserve">σε συνδυασμό με την </w:t>
      </w:r>
      <w:r>
        <w:rPr>
          <w:rFonts w:ascii="Calibri" w:eastAsia="Calibri" w:hAnsi="Calibri" w:cs="Calibri"/>
          <w:b/>
          <w:sz w:val="22"/>
          <w:szCs w:val="22"/>
          <w:lang w:val="el-GR"/>
        </w:rPr>
        <w:t xml:space="preserve">επιτάχυνση του ψηφιακού μετασχηματισμού </w:t>
      </w:r>
      <w:r>
        <w:rPr>
          <w:rFonts w:ascii="Calibri" w:eastAsia="Calibri" w:hAnsi="Calibri" w:cs="Calibri"/>
          <w:spacing w:val="-2"/>
          <w:sz w:val="22"/>
          <w:szCs w:val="22"/>
          <w:lang w:val="el-GR"/>
        </w:rPr>
        <w:t>τους.</w:t>
      </w:r>
    </w:p>
    <w:p w14:paraId="1AD0A57D" w14:textId="77777777" w:rsidR="00A1589B" w:rsidRDefault="00000000">
      <w:pPr>
        <w:widowControl w:val="0"/>
        <w:autoSpaceDE w:val="0"/>
        <w:autoSpaceDN w:val="0"/>
        <w:spacing w:before="120" w:line="259" w:lineRule="auto"/>
        <w:ind w:left="170" w:right="272"/>
        <w:jc w:val="both"/>
        <w:rPr>
          <w:rFonts w:ascii="Calibri" w:eastAsia="Calibri" w:hAnsi="Calibri" w:cs="Calibri"/>
          <w:sz w:val="22"/>
          <w:szCs w:val="22"/>
          <w:lang w:val="el-GR"/>
        </w:rPr>
      </w:pPr>
      <w:r>
        <w:rPr>
          <w:rFonts w:ascii="Calibri" w:eastAsia="Calibri" w:hAnsi="Calibri" w:cs="Calibri"/>
          <w:sz w:val="22"/>
          <w:szCs w:val="22"/>
          <w:lang w:val="el-GR"/>
        </w:rPr>
        <w:t>Η</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αναθεώρηση</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επικαιροποίηση</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υφιστάμενου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στρατηγικού</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σχεδιασμού</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7"/>
          <w:sz w:val="22"/>
          <w:szCs w:val="22"/>
          <w:lang w:val="el-GR"/>
        </w:rPr>
        <w:t xml:space="preserve"> </w:t>
      </w:r>
      <w:r>
        <w:rPr>
          <w:rFonts w:ascii="Calibri" w:eastAsia="Calibri" w:hAnsi="Calibri" w:cs="Calibri"/>
          <w:sz w:val="22"/>
          <w:szCs w:val="22"/>
          <w:lang w:val="el-GR"/>
        </w:rPr>
        <w:t>απορρέει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από την ανάγκη προσαρμογής στο νέο διεθνοποιημένο περιβάλλον της ανώτατης εκπαίδευσης και στις γεωπολιτικές, ανθρωπολογικές και τεχνολογικές εξελίξεις καθώς και από την </w:t>
      </w:r>
      <w:r>
        <w:rPr>
          <w:rFonts w:ascii="Calibri" w:eastAsia="Calibri" w:hAnsi="Calibri" w:cs="Calibri"/>
          <w:b/>
          <w:sz w:val="22"/>
          <w:szCs w:val="22"/>
          <w:lang w:val="el-GR"/>
        </w:rPr>
        <w:t>υποχρέωση υποβολής του επικαιροποιημένου Στρατηγικού Σχεδιασμού του Ιδρύματος στο ΥΠΑΙΘΑ</w:t>
      </w:r>
      <w:r>
        <w:rPr>
          <w:rFonts w:ascii="Calibri" w:eastAsia="Calibri" w:hAnsi="Calibri" w:cs="Calibri"/>
          <w:sz w:val="22"/>
          <w:szCs w:val="22"/>
          <w:lang w:val="el-GR"/>
        </w:rPr>
        <w:t>.</w:t>
      </w:r>
    </w:p>
    <w:p w14:paraId="51696A60" w14:textId="77777777" w:rsidR="00A1589B" w:rsidRDefault="00000000">
      <w:pPr>
        <w:widowControl w:val="0"/>
        <w:autoSpaceDE w:val="0"/>
        <w:autoSpaceDN w:val="0"/>
        <w:spacing w:before="120" w:line="259" w:lineRule="auto"/>
        <w:ind w:left="170" w:right="279"/>
        <w:jc w:val="both"/>
        <w:rPr>
          <w:rFonts w:ascii="Calibri" w:eastAsia="Calibri" w:hAnsi="Calibri" w:cs="Calibri"/>
          <w:b/>
          <w:sz w:val="22"/>
          <w:szCs w:val="22"/>
          <w:lang w:val="el-GR"/>
        </w:rPr>
      </w:pPr>
      <w:r>
        <w:rPr>
          <w:rFonts w:ascii="Calibri" w:eastAsia="Calibri" w:hAnsi="Calibri" w:cs="Calibri"/>
          <w:sz w:val="22"/>
          <w:szCs w:val="22"/>
          <w:lang w:val="el-GR"/>
        </w:rPr>
        <w:t>Στις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επόμενες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σελίδες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συνοψίζεται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υφιστάμενη</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κατάσταση</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Πανεπιστημίου,</w:t>
      </w:r>
      <w:r>
        <w:rPr>
          <w:rFonts w:ascii="Calibri" w:eastAsia="Calibri" w:hAnsi="Calibri" w:cs="Calibri"/>
          <w:b/>
          <w:spacing w:val="-12"/>
          <w:sz w:val="22"/>
          <w:szCs w:val="22"/>
          <w:lang w:val="el-GR"/>
        </w:rPr>
        <w:t xml:space="preserve"> </w:t>
      </w:r>
      <w:r>
        <w:rPr>
          <w:rFonts w:ascii="Calibri" w:eastAsia="Calibri" w:hAnsi="Calibri" w:cs="Calibri"/>
          <w:sz w:val="22"/>
          <w:szCs w:val="22"/>
          <w:lang w:val="el-GR"/>
        </w:rPr>
        <w:t>συμπεριλαμβανομένης 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αποτύπωσης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βασικών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στοιχείων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χαρακτηριστικών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παρεχόμενα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ΠΠΣ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ΠΜΣ,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 αριθμητικά στοιχεία φοιτητών/τριών και προσωπικού, τα στοιχεία διεθνοποίησης και εξωστρέφειας, οι υποδομές,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τομείς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εστίασης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έρευνας,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ανάλυση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ποσοτικών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ποιοτικών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χαρακτηριστικών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ΑΠΘ (στη βάση των δεικτών και κριτηρίων αξιολόγησης) καθώς και μια συνοπτική παρουσίαση της Εταιρείας Αξιοποίησης &amp; Διαχείρισης Περιουσίας (ΕΑΔΠ) του ΑΠΘ. </w:t>
      </w:r>
      <w:r>
        <w:rPr>
          <w:rFonts w:ascii="Calibri" w:eastAsia="Calibri" w:hAnsi="Calibri" w:cs="Calibri"/>
          <w:b/>
          <w:sz w:val="22"/>
          <w:szCs w:val="22"/>
          <w:lang w:val="el-GR"/>
        </w:rPr>
        <w:t>Μέσω της ανάλυσης της υφιστάμενης κατάστασης, επιτυγχάνεται η αναγνώριση των ανταγωνιστικών πλεονεκτημάτων αλλά και των ευκαιριών βελτίωσης της λειτουργίας και της απόδοσης του Πανεπιστημίου.</w:t>
      </w:r>
    </w:p>
    <w:p w14:paraId="5422C708" w14:textId="77777777" w:rsidR="00A1589B" w:rsidRDefault="00000000">
      <w:pPr>
        <w:widowControl w:val="0"/>
        <w:autoSpaceDE w:val="0"/>
        <w:autoSpaceDN w:val="0"/>
        <w:spacing w:before="117" w:line="261" w:lineRule="auto"/>
        <w:ind w:left="170" w:right="275"/>
        <w:jc w:val="both"/>
        <w:rPr>
          <w:rFonts w:ascii="Calibri" w:eastAsia="Calibri" w:hAnsi="Calibri" w:cs="Calibri"/>
          <w:sz w:val="22"/>
          <w:szCs w:val="22"/>
          <w:lang w:val="el-GR"/>
        </w:rPr>
      </w:pPr>
      <w:r>
        <w:rPr>
          <w:rFonts w:ascii="Calibri" w:eastAsia="Calibri" w:hAnsi="Calibri" w:cs="Calibri"/>
          <w:sz w:val="22"/>
          <w:szCs w:val="22"/>
          <w:lang w:val="el-GR"/>
        </w:rPr>
        <w:t xml:space="preserve">Ως επόμενο βήμα, πραγματοποιήθηκε ανάλυση του </w:t>
      </w:r>
      <w:r>
        <w:rPr>
          <w:rFonts w:ascii="Calibri" w:eastAsia="Calibri" w:hAnsi="Calibri" w:cs="Calibri"/>
          <w:b/>
          <w:sz w:val="22"/>
          <w:szCs w:val="22"/>
          <w:lang w:val="el-GR"/>
        </w:rPr>
        <w:t>εξωτερικού περιβάλλοντος του ΑΠΘ, με στόχο τη διάγνωση των ευκαιριών και απειλών που εγκυμονούνται</w:t>
      </w:r>
      <w:r>
        <w:rPr>
          <w:rFonts w:ascii="Calibri" w:eastAsia="Calibri" w:hAnsi="Calibri" w:cs="Calibri"/>
          <w:sz w:val="22"/>
          <w:szCs w:val="22"/>
          <w:lang w:val="el-GR"/>
        </w:rPr>
        <w:t>. Συγκεκριμένα, αποτυπώθηκαν οι τρέχουσες</w:t>
      </w:r>
    </w:p>
    <w:p w14:paraId="553A55CC" w14:textId="77777777" w:rsidR="00A1589B" w:rsidRDefault="00A1589B">
      <w:pPr>
        <w:widowControl w:val="0"/>
        <w:autoSpaceDE w:val="0"/>
        <w:autoSpaceDN w:val="0"/>
        <w:spacing w:line="261" w:lineRule="auto"/>
        <w:jc w:val="both"/>
        <w:rPr>
          <w:rFonts w:ascii="Calibri" w:eastAsia="Calibri" w:hAnsi="Calibri" w:cs="Calibri"/>
          <w:sz w:val="22"/>
          <w:szCs w:val="22"/>
          <w:lang w:val="el-GR"/>
        </w:rPr>
        <w:sectPr w:rsidR="00A1589B">
          <w:headerReference w:type="default" r:id="rId14"/>
          <w:footerReference w:type="default" r:id="rId15"/>
          <w:pgSz w:w="11910" w:h="16840"/>
          <w:pgMar w:top="1620" w:right="1133" w:bottom="900" w:left="850" w:header="829" w:footer="716" w:gutter="0"/>
          <w:cols w:space="708"/>
        </w:sectPr>
      </w:pPr>
    </w:p>
    <w:p w14:paraId="39FA4F6C" w14:textId="77777777" w:rsidR="00A1589B" w:rsidRDefault="00000000">
      <w:pPr>
        <w:widowControl w:val="0"/>
        <w:autoSpaceDE w:val="0"/>
        <w:autoSpaceDN w:val="0"/>
        <w:spacing w:before="266" w:line="261" w:lineRule="auto"/>
        <w:ind w:left="170" w:right="286"/>
        <w:jc w:val="both"/>
        <w:rPr>
          <w:rFonts w:ascii="Calibri" w:eastAsia="Calibri" w:hAnsi="Calibri" w:cs="Calibri"/>
          <w:sz w:val="22"/>
          <w:szCs w:val="22"/>
          <w:lang w:val="el-GR"/>
        </w:rPr>
      </w:pPr>
      <w:r>
        <w:rPr>
          <w:rFonts w:ascii="Calibri" w:eastAsia="Calibri" w:hAnsi="Calibri" w:cs="Calibri"/>
          <w:sz w:val="22"/>
          <w:szCs w:val="22"/>
          <w:lang w:val="el-GR"/>
        </w:rPr>
        <w:lastRenderedPageBreak/>
        <w:t>τάσεις και εξελίξεις, η ευρωπαϊκή ή/και διεθνής στρατηγική, η εθνική στρατηγική και το νομοθετικό και ρυθμιστικό πλαίσιο.</w:t>
      </w:r>
    </w:p>
    <w:p w14:paraId="52C5B3AE" w14:textId="77777777" w:rsidR="00A1589B" w:rsidRDefault="00000000">
      <w:pPr>
        <w:widowControl w:val="0"/>
        <w:autoSpaceDE w:val="0"/>
        <w:autoSpaceDN w:val="0"/>
        <w:spacing w:before="115" w:line="259" w:lineRule="auto"/>
        <w:ind w:left="170" w:right="281"/>
        <w:jc w:val="both"/>
        <w:rPr>
          <w:rFonts w:ascii="Calibri" w:eastAsia="Calibri" w:hAnsi="Calibri" w:cs="Calibri"/>
          <w:sz w:val="22"/>
          <w:szCs w:val="22"/>
          <w:lang w:val="el-GR"/>
        </w:rPr>
      </w:pPr>
      <w:r>
        <w:rPr>
          <w:rFonts w:ascii="Calibri" w:eastAsia="Calibri" w:hAnsi="Calibri" w:cs="Calibri"/>
          <w:sz w:val="22"/>
          <w:szCs w:val="22"/>
          <w:lang w:val="el-GR"/>
        </w:rPr>
        <w:t xml:space="preserve">Εν συνεχεία, λαμβάνοντας υπόψιν τα αποτελέσματα και τα συμπεράσματα των προηγούμενων αναλύσεων, πραγματοποιήθηκε, στο πλαίσιο της </w:t>
      </w:r>
      <w:r>
        <w:rPr>
          <w:rFonts w:ascii="Calibri" w:eastAsia="Calibri" w:hAnsi="Calibri" w:cs="Calibri"/>
          <w:b/>
          <w:sz w:val="22"/>
          <w:szCs w:val="22"/>
          <w:lang w:val="el-GR"/>
        </w:rPr>
        <w:t xml:space="preserve">ανάλυσης SWOT, </w:t>
      </w:r>
      <w:r>
        <w:rPr>
          <w:rFonts w:ascii="Calibri" w:eastAsia="Calibri" w:hAnsi="Calibri" w:cs="Calibri"/>
          <w:sz w:val="22"/>
          <w:szCs w:val="22"/>
          <w:lang w:val="el-GR"/>
        </w:rPr>
        <w:t>η αποτύπωση των δυνατών σημείων του ΑΠΘ, τα οποία δύνανται να θεμελιώσουν συγκριτικά ανταγωνιστικά πλεονεκτήματα καθώς και των αδυναμιών και βασικών θεμάτων που εντοπίστηκαν στη λειτουργία του. Παράλληλα, αναλύθηκαν οι ευκαιρίες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δύναται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εκμεταλλευθεί</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Πανεπιστήμιο</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οι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απειλές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καλείται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αντιμετωπίσει, όπως προκύπτουν από το εξωτερικό περιβάλλον δραστηριοποίησής του.</w:t>
      </w:r>
    </w:p>
    <w:p w14:paraId="058B0510" w14:textId="77777777" w:rsidR="00A1589B" w:rsidRDefault="00000000">
      <w:pPr>
        <w:widowControl w:val="0"/>
        <w:autoSpaceDE w:val="0"/>
        <w:autoSpaceDN w:val="0"/>
        <w:spacing w:before="120" w:line="256" w:lineRule="auto"/>
        <w:ind w:left="170" w:right="278"/>
        <w:jc w:val="both"/>
        <w:rPr>
          <w:rFonts w:ascii="Calibri" w:eastAsia="Calibri" w:hAnsi="Calibri" w:cs="Calibri"/>
          <w:sz w:val="22"/>
          <w:szCs w:val="22"/>
          <w:lang w:val="el-GR"/>
        </w:rPr>
      </w:pPr>
      <w:r>
        <w:rPr>
          <w:rFonts w:ascii="Calibri" w:eastAsia="Calibri" w:hAnsi="Calibri" w:cs="Calibri"/>
          <w:sz w:val="22"/>
          <w:szCs w:val="22"/>
          <w:lang w:val="el-GR"/>
        </w:rPr>
        <w:t>Ακολούθως,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σκιαγραφείται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Όραμα</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η</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Αποστολή</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Πανεπιστημίου</w:t>
      </w:r>
      <w:r>
        <w:rPr>
          <w:rFonts w:ascii="Calibri" w:eastAsia="Calibri" w:hAnsi="Calibri" w:cs="Calibri"/>
          <w:b/>
          <w:spacing w:val="-1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συνδυασμό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b/>
          <w:sz w:val="22"/>
          <w:szCs w:val="22"/>
          <w:lang w:val="el-GR"/>
        </w:rPr>
        <w:t>ανάλυση του προτεινόμενου Στρατηγικού Σχεδιασμού του Ιδρύματος για τη περίοδο 2024 – 28</w:t>
      </w:r>
      <w:r>
        <w:rPr>
          <w:rFonts w:ascii="Calibri" w:eastAsia="Calibri" w:hAnsi="Calibri" w:cs="Calibri"/>
          <w:sz w:val="22"/>
          <w:szCs w:val="22"/>
          <w:lang w:val="el-GR"/>
        </w:rPr>
        <w:t>.</w:t>
      </w:r>
    </w:p>
    <w:p w14:paraId="414DEB0A" w14:textId="77777777" w:rsidR="00A1589B" w:rsidRDefault="00000000">
      <w:pPr>
        <w:widowControl w:val="0"/>
        <w:autoSpaceDE w:val="0"/>
        <w:autoSpaceDN w:val="0"/>
        <w:spacing w:before="126" w:line="259" w:lineRule="auto"/>
        <w:ind w:left="170" w:right="278"/>
        <w:jc w:val="both"/>
        <w:rPr>
          <w:rFonts w:ascii="Calibri" w:eastAsia="Calibri" w:hAnsi="Calibri" w:cs="Calibri"/>
          <w:sz w:val="22"/>
          <w:szCs w:val="22"/>
          <w:lang w:val="el-GR"/>
        </w:rPr>
      </w:pPr>
      <w:r>
        <w:rPr>
          <w:rFonts w:ascii="Calibri" w:eastAsia="Calibri" w:hAnsi="Calibri" w:cs="Calibri"/>
          <w:sz w:val="22"/>
          <w:szCs w:val="22"/>
          <w:lang w:val="el-GR"/>
        </w:rPr>
        <w:t xml:space="preserve">Επιπλέον, παρουσιάζεται η </w:t>
      </w:r>
      <w:r>
        <w:rPr>
          <w:rFonts w:ascii="Calibri" w:eastAsia="Calibri" w:hAnsi="Calibri" w:cs="Calibri"/>
          <w:b/>
          <w:sz w:val="22"/>
          <w:szCs w:val="22"/>
          <w:lang w:val="el-GR"/>
        </w:rPr>
        <w:t xml:space="preserve">αποτύπωση του Στρατηγικού Σχεδίου σε όρους στόχων </w:t>
      </w:r>
      <w:r>
        <w:rPr>
          <w:rFonts w:ascii="Calibri" w:eastAsia="Calibri" w:hAnsi="Calibri" w:cs="Calibri"/>
          <w:sz w:val="22"/>
          <w:szCs w:val="22"/>
          <w:lang w:val="el-GR"/>
        </w:rPr>
        <w:t xml:space="preserve">για κάθε έναν από τους </w:t>
      </w:r>
      <w:r>
        <w:rPr>
          <w:rFonts w:ascii="Calibri" w:eastAsia="Calibri" w:hAnsi="Calibri" w:cs="Calibri"/>
          <w:b/>
          <w:sz w:val="22"/>
          <w:szCs w:val="22"/>
          <w:lang w:val="el-GR"/>
        </w:rPr>
        <w:t xml:space="preserve">δείκτες ποιότητας </w:t>
      </w:r>
      <w:r>
        <w:rPr>
          <w:rFonts w:ascii="Calibri" w:eastAsia="Calibri" w:hAnsi="Calibri" w:cs="Calibri"/>
          <w:sz w:val="22"/>
          <w:szCs w:val="22"/>
          <w:lang w:val="el-GR"/>
        </w:rPr>
        <w:t xml:space="preserve">που εντάσσονται στις πέντε ενότητες δεικτών της </w:t>
      </w:r>
      <w:r>
        <w:rPr>
          <w:rFonts w:ascii="Calibri" w:eastAsia="Calibri" w:hAnsi="Calibri" w:cs="Calibri"/>
          <w:b/>
          <w:sz w:val="22"/>
          <w:szCs w:val="22"/>
          <w:lang w:val="el-GR"/>
        </w:rPr>
        <w:t>Εθνικής Αρχής Ανώτατης Εκπαίδευσης</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(ΕΘΑΑΕ)</w:t>
      </w:r>
      <w:r>
        <w:rPr>
          <w:rFonts w:ascii="Calibri" w:eastAsia="Calibri" w:hAnsi="Calibri" w:cs="Calibri"/>
          <w:sz w:val="22"/>
          <w:szCs w:val="22"/>
          <w:lang w:val="el-GR"/>
        </w:rPr>
        <w:t>, καθώς είναι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ιδιαιτέρως κρίσιμο το Στρατηγικό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Σχέδιο του Ιδρύματος, να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στοχεύει</w:t>
      </w:r>
    </w:p>
    <w:p w14:paraId="653EA942" w14:textId="77777777" w:rsidR="00A1589B" w:rsidRDefault="00000000">
      <w:pPr>
        <w:widowControl w:val="0"/>
        <w:autoSpaceDE w:val="0"/>
        <w:autoSpaceDN w:val="0"/>
        <w:spacing w:line="256" w:lineRule="auto"/>
        <w:ind w:left="170" w:right="295"/>
        <w:jc w:val="both"/>
        <w:rPr>
          <w:rFonts w:ascii="Calibri" w:eastAsia="Calibri" w:hAnsi="Calibri" w:cs="Calibri"/>
          <w:sz w:val="22"/>
          <w:szCs w:val="22"/>
          <w:lang w:val="el-GR"/>
        </w:rPr>
      </w:pPr>
      <w:r>
        <w:rPr>
          <w:rFonts w:ascii="Calibri" w:eastAsia="Calibri" w:hAnsi="Calibri" w:cs="Calibri"/>
          <w:sz w:val="22"/>
          <w:szCs w:val="22"/>
          <w:lang w:val="el-GR"/>
        </w:rPr>
        <w:t>-</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μεταξύ άλλων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εξασφάλιση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 30%</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ετήσιας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τακτικής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επιχορήγησης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κατανέμεται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από το ΥΠΑΙΘΑ στα ΑΕΙ.</w:t>
      </w:r>
    </w:p>
    <w:p w14:paraId="2FF045E2" w14:textId="77777777" w:rsidR="00A1589B" w:rsidRDefault="00000000">
      <w:pPr>
        <w:widowControl w:val="0"/>
        <w:autoSpaceDE w:val="0"/>
        <w:autoSpaceDN w:val="0"/>
        <w:spacing w:before="123" w:line="256" w:lineRule="auto"/>
        <w:ind w:left="170" w:right="278"/>
        <w:jc w:val="both"/>
        <w:rPr>
          <w:rFonts w:ascii="Calibri" w:eastAsia="Calibri" w:hAnsi="Calibri" w:cs="Calibri"/>
          <w:sz w:val="22"/>
          <w:szCs w:val="22"/>
          <w:lang w:val="el-GR"/>
        </w:rPr>
      </w:pPr>
      <w:r>
        <w:rPr>
          <w:rFonts w:ascii="Calibri" w:eastAsia="Calibri" w:hAnsi="Calibri" w:cs="Calibri"/>
          <w:sz w:val="22"/>
          <w:szCs w:val="22"/>
          <w:lang w:val="el-GR"/>
        </w:rPr>
        <w:t xml:space="preserve">Στην τελευταία ενότητα του παρόντος αναφέρεται το </w:t>
      </w:r>
      <w:r>
        <w:rPr>
          <w:rFonts w:ascii="Calibri" w:eastAsia="Calibri" w:hAnsi="Calibri" w:cs="Calibri"/>
          <w:b/>
          <w:sz w:val="22"/>
          <w:szCs w:val="22"/>
          <w:lang w:val="el-GR"/>
        </w:rPr>
        <w:t xml:space="preserve">Σχέδιο Παρακολούθησης Υλοποίησης </w:t>
      </w:r>
      <w:r>
        <w:rPr>
          <w:rFonts w:ascii="Calibri" w:eastAsia="Calibri" w:hAnsi="Calibri" w:cs="Calibri"/>
          <w:sz w:val="22"/>
          <w:szCs w:val="22"/>
          <w:lang w:val="el-GR"/>
        </w:rPr>
        <w:t>του Στρατηγικού Σχεδιασμού του Πανεπιστημίου.</w:t>
      </w:r>
    </w:p>
    <w:p w14:paraId="2FB5C113" w14:textId="77777777" w:rsidR="00A1589B" w:rsidRDefault="00A1589B">
      <w:pPr>
        <w:widowControl w:val="0"/>
        <w:autoSpaceDE w:val="0"/>
        <w:autoSpaceDN w:val="0"/>
        <w:spacing w:line="256" w:lineRule="auto"/>
        <w:jc w:val="both"/>
        <w:rPr>
          <w:rFonts w:ascii="Calibri" w:eastAsia="Calibri" w:hAnsi="Calibri" w:cs="Calibri"/>
          <w:sz w:val="22"/>
          <w:szCs w:val="22"/>
          <w:lang w:val="el-GR"/>
        </w:rPr>
        <w:sectPr w:rsidR="00A1589B">
          <w:pgSz w:w="11910" w:h="16840"/>
          <w:pgMar w:top="1620" w:right="1133" w:bottom="900" w:left="850" w:header="829" w:footer="716" w:gutter="0"/>
          <w:cols w:space="708"/>
        </w:sectPr>
      </w:pPr>
    </w:p>
    <w:p w14:paraId="6ABCC4CD" w14:textId="77777777" w:rsidR="00A1589B" w:rsidRDefault="00000000">
      <w:pPr>
        <w:widowControl w:val="0"/>
        <w:numPr>
          <w:ilvl w:val="0"/>
          <w:numId w:val="2"/>
        </w:numPr>
        <w:tabs>
          <w:tab w:val="left" w:pos="596"/>
        </w:tabs>
        <w:autoSpaceDE w:val="0"/>
        <w:autoSpaceDN w:val="0"/>
        <w:spacing w:before="270"/>
        <w:ind w:left="596" w:hanging="358"/>
        <w:jc w:val="left"/>
        <w:outlineLvl w:val="0"/>
        <w:rPr>
          <w:rFonts w:ascii="Calibri" w:eastAsia="Calibri" w:hAnsi="Calibri" w:cs="Calibri"/>
          <w:b/>
          <w:bCs/>
          <w:color w:val="990000"/>
          <w:sz w:val="30"/>
          <w:szCs w:val="30"/>
          <w:lang w:val="el-GR"/>
        </w:rPr>
      </w:pPr>
      <w:bookmarkStart w:id="2" w:name="_bookmark1"/>
      <w:bookmarkEnd w:id="2"/>
      <w:r>
        <w:rPr>
          <w:rFonts w:ascii="Calibri" w:eastAsia="Calibri" w:hAnsi="Calibri" w:cs="Calibri"/>
          <w:b/>
          <w:bCs/>
          <w:color w:val="990000"/>
          <w:sz w:val="30"/>
          <w:szCs w:val="30"/>
          <w:lang w:val="el-GR"/>
        </w:rPr>
        <w:lastRenderedPageBreak/>
        <w:t>Ανάλυση</w:t>
      </w:r>
      <w:r>
        <w:rPr>
          <w:rFonts w:ascii="Calibri" w:eastAsia="Calibri" w:hAnsi="Calibri" w:cs="Calibri"/>
          <w:b/>
          <w:bCs/>
          <w:color w:val="990000"/>
          <w:spacing w:val="-5"/>
          <w:sz w:val="30"/>
          <w:szCs w:val="30"/>
          <w:lang w:val="el-GR"/>
        </w:rPr>
        <w:t xml:space="preserve"> </w:t>
      </w:r>
      <w:r>
        <w:rPr>
          <w:rFonts w:ascii="Calibri" w:eastAsia="Calibri" w:hAnsi="Calibri" w:cs="Calibri"/>
          <w:b/>
          <w:bCs/>
          <w:color w:val="990000"/>
          <w:sz w:val="30"/>
          <w:szCs w:val="30"/>
          <w:lang w:val="el-GR"/>
        </w:rPr>
        <w:t>εσωτερικού</w:t>
      </w:r>
      <w:r>
        <w:rPr>
          <w:rFonts w:ascii="Calibri" w:eastAsia="Calibri" w:hAnsi="Calibri" w:cs="Calibri"/>
          <w:b/>
          <w:bCs/>
          <w:color w:val="990000"/>
          <w:spacing w:val="-6"/>
          <w:sz w:val="30"/>
          <w:szCs w:val="30"/>
          <w:lang w:val="el-GR"/>
        </w:rPr>
        <w:t xml:space="preserve"> </w:t>
      </w:r>
      <w:r>
        <w:rPr>
          <w:rFonts w:ascii="Calibri" w:eastAsia="Calibri" w:hAnsi="Calibri" w:cs="Calibri"/>
          <w:b/>
          <w:bCs/>
          <w:color w:val="990000"/>
          <w:spacing w:val="-2"/>
          <w:sz w:val="30"/>
          <w:szCs w:val="30"/>
          <w:lang w:val="el-GR"/>
        </w:rPr>
        <w:t>περιβάλλοντος</w:t>
      </w:r>
    </w:p>
    <w:p w14:paraId="66D6D093" w14:textId="77777777" w:rsidR="00A1589B" w:rsidRDefault="00000000">
      <w:pPr>
        <w:widowControl w:val="0"/>
        <w:numPr>
          <w:ilvl w:val="1"/>
          <w:numId w:val="2"/>
        </w:numPr>
        <w:tabs>
          <w:tab w:val="left" w:pos="888"/>
        </w:tabs>
        <w:autoSpaceDE w:val="0"/>
        <w:autoSpaceDN w:val="0"/>
        <w:spacing w:before="241"/>
        <w:ind w:left="888" w:hanging="582"/>
        <w:jc w:val="left"/>
        <w:outlineLvl w:val="1"/>
        <w:rPr>
          <w:rFonts w:ascii="Calibri" w:eastAsia="Calibri" w:hAnsi="Calibri" w:cs="Calibri"/>
          <w:b/>
          <w:bCs/>
          <w:sz w:val="28"/>
          <w:szCs w:val="28"/>
          <w:lang w:val="el-GR"/>
        </w:rPr>
      </w:pPr>
      <w:bookmarkStart w:id="3" w:name="_bookmark2"/>
      <w:bookmarkEnd w:id="3"/>
      <w:r>
        <w:rPr>
          <w:rFonts w:ascii="Calibri" w:eastAsia="Calibri" w:hAnsi="Calibri" w:cs="Calibri"/>
          <w:b/>
          <w:bCs/>
          <w:color w:val="006FC0"/>
          <w:sz w:val="28"/>
          <w:szCs w:val="28"/>
          <w:lang w:val="el-GR"/>
        </w:rPr>
        <w:t>Παρεχόμενα</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προγράμματα</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υπηρεσίες</w:t>
      </w:r>
    </w:p>
    <w:p w14:paraId="5A0C8B04" w14:textId="77777777" w:rsidR="00A1589B" w:rsidRDefault="00000000">
      <w:pPr>
        <w:widowControl w:val="0"/>
        <w:autoSpaceDE w:val="0"/>
        <w:autoSpaceDN w:val="0"/>
        <w:spacing w:before="236" w:line="261" w:lineRule="auto"/>
        <w:ind w:left="170"/>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περιλαμβάνει</w:t>
      </w:r>
      <w:r>
        <w:rPr>
          <w:rFonts w:ascii="Calibri" w:eastAsia="Calibri" w:hAnsi="Calibri" w:cs="Calibri"/>
          <w:spacing w:val="-4"/>
          <w:sz w:val="22"/>
          <w:szCs w:val="22"/>
          <w:lang w:val="el-GR"/>
        </w:rPr>
        <w:t xml:space="preserve"> </w:t>
      </w:r>
      <w:r>
        <w:rPr>
          <w:rFonts w:ascii="Calibri" w:eastAsia="Calibri" w:hAnsi="Calibri" w:cs="Calibri"/>
          <w:b/>
          <w:sz w:val="22"/>
          <w:szCs w:val="22"/>
          <w:lang w:val="el-GR"/>
        </w:rPr>
        <w:t>11</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Σχολές</w:t>
      </w:r>
      <w:r>
        <w:rPr>
          <w:rFonts w:ascii="Calibri" w:eastAsia="Calibri" w:hAnsi="Calibri" w:cs="Calibri"/>
          <w:sz w:val="22"/>
          <w:szCs w:val="22"/>
          <w:lang w:val="el-GR"/>
        </w:rPr>
        <w:t>,</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συγκροτούνται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40</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Τμήματα</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μία</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μονοτμηματική</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Σχολή</w:t>
      </w:r>
      <w:r>
        <w:rPr>
          <w:rFonts w:ascii="Calibri" w:eastAsia="Calibri" w:hAnsi="Calibri" w:cs="Calibri"/>
          <w:b/>
          <w:spacing w:val="-6"/>
          <w:sz w:val="22"/>
          <w:szCs w:val="22"/>
          <w:lang w:val="el-GR"/>
        </w:rPr>
        <w:t xml:space="preserve"> </w:t>
      </w:r>
      <w:r>
        <w:rPr>
          <w:rFonts w:ascii="Calibri" w:eastAsia="Calibri" w:hAnsi="Calibri" w:cs="Calibri"/>
          <w:sz w:val="22"/>
          <w:szCs w:val="22"/>
          <w:lang w:val="el-GR"/>
        </w:rPr>
        <w:t xml:space="preserve">(ήτοι συνολικά 41 Τμήματα). Στον </w:t>
      </w:r>
      <w:hyperlink w:anchor="_bookmark3" w:history="1">
        <w:r>
          <w:rPr>
            <w:rFonts w:ascii="Calibri" w:eastAsia="Calibri" w:hAnsi="Calibri" w:cs="Calibri"/>
            <w:sz w:val="22"/>
            <w:szCs w:val="22"/>
            <w:lang w:val="el-GR"/>
          </w:rPr>
          <w:t>Πίνακας 1</w:t>
        </w:r>
      </w:hyperlink>
      <w:r>
        <w:rPr>
          <w:rFonts w:ascii="Calibri" w:eastAsia="Calibri" w:hAnsi="Calibri" w:cs="Calibri"/>
          <w:sz w:val="22"/>
          <w:szCs w:val="22"/>
          <w:lang w:val="el-GR"/>
        </w:rPr>
        <w:t xml:space="preserve"> παρουσιάζονται οι ακαδημαϊκές μονάδες του ΑΠΘ.</w:t>
      </w:r>
    </w:p>
    <w:p w14:paraId="2E3DFCB5" w14:textId="77777777" w:rsidR="00A1589B" w:rsidRDefault="00000000">
      <w:pPr>
        <w:widowControl w:val="0"/>
        <w:autoSpaceDE w:val="0"/>
        <w:autoSpaceDN w:val="0"/>
        <w:spacing w:before="114"/>
        <w:ind w:left="170"/>
        <w:rPr>
          <w:rFonts w:ascii="Calibri" w:eastAsia="Calibri" w:hAnsi="Calibri" w:cs="Calibri"/>
          <w:i/>
          <w:sz w:val="22"/>
          <w:szCs w:val="22"/>
          <w:lang w:val="el-GR"/>
        </w:rPr>
      </w:pPr>
      <w:bookmarkStart w:id="4" w:name="_bookmark3"/>
      <w:bookmarkEnd w:id="4"/>
      <w:r>
        <w:rPr>
          <w:rFonts w:ascii="Calibri" w:eastAsia="Calibri" w:hAnsi="Calibri" w:cs="Calibri"/>
          <w:i/>
          <w:sz w:val="22"/>
          <w:szCs w:val="22"/>
          <w:lang w:val="el-GR"/>
        </w:rPr>
        <w:t>Πίνακας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1:</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Οι</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ακαδημαϊκές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μονάδες</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 xml:space="preserve">του </w:t>
      </w:r>
      <w:r>
        <w:rPr>
          <w:rFonts w:ascii="Calibri" w:eastAsia="Calibri" w:hAnsi="Calibri" w:cs="Calibri"/>
          <w:i/>
          <w:spacing w:val="-5"/>
          <w:sz w:val="22"/>
          <w:szCs w:val="22"/>
          <w:lang w:val="el-GR"/>
        </w:rPr>
        <w:t>ΑΠΘ</w:t>
      </w:r>
    </w:p>
    <w:p w14:paraId="1B1486F2" w14:textId="77777777" w:rsidR="00A1589B" w:rsidRDefault="00A1589B">
      <w:pPr>
        <w:widowControl w:val="0"/>
        <w:autoSpaceDE w:val="0"/>
        <w:autoSpaceDN w:val="0"/>
        <w:spacing w:before="6"/>
        <w:rPr>
          <w:rFonts w:ascii="Calibri" w:eastAsia="Calibri" w:hAnsi="Calibri" w:cs="Calibri"/>
          <w:i/>
          <w:sz w:val="16"/>
          <w:szCs w:val="22"/>
          <w:lang w:val="el-GR"/>
        </w:rPr>
      </w:pPr>
    </w:p>
    <w:tbl>
      <w:tblPr>
        <w:tblStyle w:val="TableNormal0"/>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2"/>
        <w:gridCol w:w="6946"/>
      </w:tblGrid>
      <w:tr w:rsidR="00A1589B" w14:paraId="5D983B4B" w14:textId="77777777">
        <w:trPr>
          <w:trHeight w:val="270"/>
        </w:trPr>
        <w:tc>
          <w:tcPr>
            <w:tcW w:w="2692" w:type="dxa"/>
            <w:shd w:val="clear" w:color="auto" w:fill="006FC0"/>
          </w:tcPr>
          <w:p w14:paraId="7D89A78F" w14:textId="77777777" w:rsidR="00A1589B" w:rsidRDefault="00000000">
            <w:pPr>
              <w:spacing w:before="3" w:line="247" w:lineRule="exact"/>
              <w:ind w:left="11"/>
              <w:jc w:val="center"/>
              <w:rPr>
                <w:rFonts w:cs="Calibri"/>
                <w:b/>
                <w:sz w:val="21"/>
                <w:lang w:val="el-GR"/>
              </w:rPr>
            </w:pPr>
            <w:r>
              <w:rPr>
                <w:rFonts w:cs="Calibri"/>
                <w:b/>
                <w:color w:val="FFFFFF"/>
                <w:spacing w:val="-2"/>
                <w:sz w:val="21"/>
                <w:lang w:val="el-GR"/>
              </w:rPr>
              <w:t>Σχολή</w:t>
            </w:r>
          </w:p>
        </w:tc>
        <w:tc>
          <w:tcPr>
            <w:tcW w:w="6946" w:type="dxa"/>
            <w:shd w:val="clear" w:color="auto" w:fill="006FC0"/>
          </w:tcPr>
          <w:p w14:paraId="24EE1B40" w14:textId="77777777" w:rsidR="00A1589B" w:rsidRDefault="00000000">
            <w:pPr>
              <w:spacing w:before="3" w:line="247" w:lineRule="exact"/>
              <w:ind w:left="9"/>
              <w:jc w:val="center"/>
              <w:rPr>
                <w:rFonts w:cs="Calibri"/>
                <w:b/>
                <w:sz w:val="21"/>
                <w:lang w:val="el-GR"/>
              </w:rPr>
            </w:pPr>
            <w:r>
              <w:rPr>
                <w:rFonts w:cs="Calibri"/>
                <w:b/>
                <w:color w:val="FFFFFF"/>
                <w:spacing w:val="-2"/>
                <w:sz w:val="21"/>
                <w:lang w:val="el-GR"/>
              </w:rPr>
              <w:t>Τμήμα</w:t>
            </w:r>
          </w:p>
        </w:tc>
      </w:tr>
      <w:tr w:rsidR="00A1589B" w:rsidRPr="00293C91" w14:paraId="59940ADC" w14:textId="77777777">
        <w:trPr>
          <w:trHeight w:val="510"/>
        </w:trPr>
        <w:tc>
          <w:tcPr>
            <w:tcW w:w="2692" w:type="dxa"/>
            <w:shd w:val="clear" w:color="auto" w:fill="DBDCDE"/>
          </w:tcPr>
          <w:p w14:paraId="34278C4E" w14:textId="77777777" w:rsidR="00A1589B" w:rsidRDefault="00000000">
            <w:pPr>
              <w:spacing w:before="137"/>
              <w:ind w:left="59"/>
              <w:rPr>
                <w:rFonts w:cs="Calibri"/>
                <w:b/>
                <w:sz w:val="20"/>
                <w:lang w:val="el-GR"/>
              </w:rPr>
            </w:pPr>
            <w:r>
              <w:rPr>
                <w:rFonts w:cs="Calibri"/>
                <w:b/>
                <w:sz w:val="20"/>
                <w:lang w:val="el-GR"/>
              </w:rPr>
              <w:t>Θεολογική</w:t>
            </w:r>
            <w:r>
              <w:rPr>
                <w:rFonts w:cs="Calibri"/>
                <w:b/>
                <w:spacing w:val="-9"/>
                <w:sz w:val="20"/>
                <w:lang w:val="el-GR"/>
              </w:rPr>
              <w:t xml:space="preserve"> </w:t>
            </w:r>
            <w:r>
              <w:rPr>
                <w:rFonts w:cs="Calibri"/>
                <w:b/>
                <w:spacing w:val="-2"/>
                <w:sz w:val="20"/>
                <w:lang w:val="el-GR"/>
              </w:rPr>
              <w:t>Σχολή</w:t>
            </w:r>
          </w:p>
        </w:tc>
        <w:tc>
          <w:tcPr>
            <w:tcW w:w="6946" w:type="dxa"/>
          </w:tcPr>
          <w:p w14:paraId="6C3E60ED" w14:textId="77777777" w:rsidR="00A1589B" w:rsidRDefault="00000000">
            <w:pPr>
              <w:numPr>
                <w:ilvl w:val="0"/>
                <w:numId w:val="3"/>
              </w:numPr>
              <w:tabs>
                <w:tab w:val="left" w:pos="775"/>
              </w:tabs>
              <w:spacing w:before="6" w:line="254" w:lineRule="exact"/>
              <w:rPr>
                <w:rFonts w:cs="Calibri"/>
                <w:sz w:val="20"/>
                <w:lang w:val="el-GR"/>
              </w:rPr>
            </w:pPr>
            <w:r>
              <w:rPr>
                <w:rFonts w:cs="Calibri"/>
                <w:spacing w:val="-2"/>
                <w:sz w:val="20"/>
                <w:lang w:val="el-GR"/>
              </w:rPr>
              <w:t>Θεολογίας</w:t>
            </w:r>
          </w:p>
          <w:p w14:paraId="30196713" w14:textId="77777777" w:rsidR="00A1589B" w:rsidRDefault="00000000">
            <w:pPr>
              <w:numPr>
                <w:ilvl w:val="0"/>
                <w:numId w:val="3"/>
              </w:numPr>
              <w:tabs>
                <w:tab w:val="left" w:pos="768"/>
              </w:tabs>
              <w:spacing w:line="231" w:lineRule="exact"/>
              <w:ind w:left="768" w:hanging="356"/>
              <w:rPr>
                <w:rFonts w:cs="Calibri"/>
                <w:sz w:val="20"/>
                <w:lang w:val="el-GR"/>
              </w:rPr>
            </w:pPr>
            <w:r>
              <w:rPr>
                <w:rFonts w:cs="Calibri"/>
                <w:sz w:val="20"/>
                <w:lang w:val="el-GR"/>
              </w:rPr>
              <w:t>Κοινωνικής</w:t>
            </w:r>
            <w:r>
              <w:rPr>
                <w:rFonts w:cs="Calibri"/>
                <w:spacing w:val="-7"/>
                <w:sz w:val="20"/>
                <w:lang w:val="el-GR"/>
              </w:rPr>
              <w:t xml:space="preserve"> </w:t>
            </w:r>
            <w:r>
              <w:rPr>
                <w:rFonts w:cs="Calibri"/>
                <w:sz w:val="20"/>
                <w:lang w:val="el-GR"/>
              </w:rPr>
              <w:t>Θεολογίας</w:t>
            </w:r>
            <w:r>
              <w:rPr>
                <w:rFonts w:cs="Calibri"/>
                <w:spacing w:val="-6"/>
                <w:sz w:val="20"/>
                <w:lang w:val="el-GR"/>
              </w:rPr>
              <w:t xml:space="preserve"> </w:t>
            </w:r>
            <w:r>
              <w:rPr>
                <w:rFonts w:cs="Calibri"/>
                <w:sz w:val="20"/>
                <w:lang w:val="el-GR"/>
              </w:rPr>
              <w:t>και</w:t>
            </w:r>
            <w:r>
              <w:rPr>
                <w:rFonts w:cs="Calibri"/>
                <w:spacing w:val="-5"/>
                <w:sz w:val="20"/>
                <w:lang w:val="el-GR"/>
              </w:rPr>
              <w:t xml:space="preserve"> </w:t>
            </w:r>
            <w:r>
              <w:rPr>
                <w:rFonts w:cs="Calibri"/>
                <w:sz w:val="20"/>
                <w:lang w:val="el-GR"/>
              </w:rPr>
              <w:t>Χριστιανικού</w:t>
            </w:r>
            <w:r>
              <w:rPr>
                <w:rFonts w:cs="Calibri"/>
                <w:spacing w:val="-8"/>
                <w:sz w:val="20"/>
                <w:lang w:val="el-GR"/>
              </w:rPr>
              <w:t xml:space="preserve"> </w:t>
            </w:r>
            <w:r>
              <w:rPr>
                <w:rFonts w:cs="Calibri"/>
                <w:spacing w:val="-2"/>
                <w:sz w:val="20"/>
                <w:lang w:val="el-GR"/>
              </w:rPr>
              <w:t>Πολιτισμού</w:t>
            </w:r>
          </w:p>
        </w:tc>
      </w:tr>
      <w:tr w:rsidR="00A1589B" w14:paraId="52BEF4C2" w14:textId="77777777">
        <w:trPr>
          <w:trHeight w:val="2038"/>
        </w:trPr>
        <w:tc>
          <w:tcPr>
            <w:tcW w:w="2692" w:type="dxa"/>
            <w:shd w:val="clear" w:color="auto" w:fill="DBDCDE"/>
          </w:tcPr>
          <w:p w14:paraId="1F71744A" w14:textId="77777777" w:rsidR="00A1589B" w:rsidRDefault="00A1589B">
            <w:pPr>
              <w:rPr>
                <w:rFonts w:cs="Calibri"/>
                <w:i/>
                <w:sz w:val="20"/>
                <w:lang w:val="el-GR"/>
              </w:rPr>
            </w:pPr>
          </w:p>
          <w:p w14:paraId="5E86F09B" w14:textId="77777777" w:rsidR="00A1589B" w:rsidRDefault="00A1589B">
            <w:pPr>
              <w:rPr>
                <w:rFonts w:cs="Calibri"/>
                <w:i/>
                <w:sz w:val="20"/>
                <w:lang w:val="el-GR"/>
              </w:rPr>
            </w:pPr>
          </w:p>
          <w:p w14:paraId="79C94D36" w14:textId="77777777" w:rsidR="00A1589B" w:rsidRDefault="00A1589B">
            <w:pPr>
              <w:spacing w:before="168"/>
              <w:rPr>
                <w:rFonts w:cs="Calibri"/>
                <w:i/>
                <w:sz w:val="20"/>
                <w:lang w:val="el-GR"/>
              </w:rPr>
            </w:pPr>
          </w:p>
          <w:p w14:paraId="3AA407D4" w14:textId="77777777" w:rsidR="00A1589B" w:rsidRDefault="00000000">
            <w:pPr>
              <w:ind w:left="59"/>
              <w:rPr>
                <w:rFonts w:cs="Calibri"/>
                <w:b/>
                <w:sz w:val="20"/>
                <w:lang w:val="el-GR"/>
              </w:rPr>
            </w:pPr>
            <w:r>
              <w:rPr>
                <w:rFonts w:cs="Calibri"/>
                <w:b/>
                <w:spacing w:val="-2"/>
                <w:sz w:val="20"/>
                <w:lang w:val="el-GR"/>
              </w:rPr>
              <w:t>Φιλοσοφική</w:t>
            </w:r>
            <w:r>
              <w:rPr>
                <w:rFonts w:cs="Calibri"/>
                <w:b/>
                <w:spacing w:val="7"/>
                <w:sz w:val="20"/>
                <w:lang w:val="el-GR"/>
              </w:rPr>
              <w:t xml:space="preserve"> </w:t>
            </w:r>
            <w:r>
              <w:rPr>
                <w:rFonts w:cs="Calibri"/>
                <w:b/>
                <w:spacing w:val="-2"/>
                <w:sz w:val="20"/>
                <w:lang w:val="el-GR"/>
              </w:rPr>
              <w:t>Σχολή</w:t>
            </w:r>
          </w:p>
        </w:tc>
        <w:tc>
          <w:tcPr>
            <w:tcW w:w="6946" w:type="dxa"/>
          </w:tcPr>
          <w:p w14:paraId="41CD298E" w14:textId="77777777" w:rsidR="00A1589B" w:rsidRDefault="00000000">
            <w:pPr>
              <w:numPr>
                <w:ilvl w:val="0"/>
                <w:numId w:val="4"/>
              </w:numPr>
              <w:tabs>
                <w:tab w:val="left" w:pos="775"/>
              </w:tabs>
              <w:spacing w:before="6" w:line="253" w:lineRule="exact"/>
              <w:rPr>
                <w:rFonts w:cs="Calibri"/>
                <w:sz w:val="20"/>
                <w:lang w:val="el-GR"/>
              </w:rPr>
            </w:pPr>
            <w:r>
              <w:rPr>
                <w:rFonts w:cs="Calibri"/>
                <w:spacing w:val="-2"/>
                <w:sz w:val="20"/>
                <w:lang w:val="el-GR"/>
              </w:rPr>
              <w:t>Φιλολογίας</w:t>
            </w:r>
          </w:p>
          <w:p w14:paraId="76C008BF" w14:textId="77777777" w:rsidR="00A1589B" w:rsidRDefault="00000000">
            <w:pPr>
              <w:numPr>
                <w:ilvl w:val="0"/>
                <w:numId w:val="4"/>
              </w:numPr>
              <w:tabs>
                <w:tab w:val="left" w:pos="775"/>
              </w:tabs>
              <w:spacing w:line="253" w:lineRule="exact"/>
              <w:rPr>
                <w:rFonts w:cs="Calibri"/>
                <w:sz w:val="20"/>
                <w:lang w:val="el-GR"/>
              </w:rPr>
            </w:pPr>
            <w:r>
              <w:rPr>
                <w:rFonts w:cs="Calibri"/>
                <w:sz w:val="20"/>
                <w:lang w:val="el-GR"/>
              </w:rPr>
              <w:t>Ιστορίας</w:t>
            </w:r>
            <w:r>
              <w:rPr>
                <w:rFonts w:cs="Calibri"/>
                <w:spacing w:val="-5"/>
                <w:sz w:val="20"/>
                <w:lang w:val="el-GR"/>
              </w:rPr>
              <w:t xml:space="preserve"> </w:t>
            </w:r>
            <w:r>
              <w:rPr>
                <w:rFonts w:cs="Calibri"/>
                <w:sz w:val="20"/>
                <w:lang w:val="el-GR"/>
              </w:rPr>
              <w:t>και</w:t>
            </w:r>
            <w:r>
              <w:rPr>
                <w:rFonts w:cs="Calibri"/>
                <w:spacing w:val="-4"/>
                <w:sz w:val="20"/>
                <w:lang w:val="el-GR"/>
              </w:rPr>
              <w:t xml:space="preserve"> </w:t>
            </w:r>
            <w:r>
              <w:rPr>
                <w:rFonts w:cs="Calibri"/>
                <w:spacing w:val="-2"/>
                <w:sz w:val="20"/>
                <w:lang w:val="el-GR"/>
              </w:rPr>
              <w:t>Αρχαιολογίας</w:t>
            </w:r>
          </w:p>
          <w:p w14:paraId="401C7143" w14:textId="77777777" w:rsidR="00A1589B" w:rsidRDefault="00000000">
            <w:pPr>
              <w:numPr>
                <w:ilvl w:val="0"/>
                <w:numId w:val="4"/>
              </w:numPr>
              <w:tabs>
                <w:tab w:val="left" w:pos="775"/>
              </w:tabs>
              <w:spacing w:before="1"/>
              <w:rPr>
                <w:rFonts w:cs="Calibri"/>
                <w:sz w:val="20"/>
                <w:lang w:val="el-GR"/>
              </w:rPr>
            </w:pPr>
            <w:r>
              <w:rPr>
                <w:rFonts w:cs="Calibri"/>
                <w:sz w:val="20"/>
                <w:lang w:val="el-GR"/>
              </w:rPr>
              <w:t>Φιλοσοφίας</w:t>
            </w:r>
            <w:r>
              <w:rPr>
                <w:rFonts w:cs="Calibri"/>
                <w:spacing w:val="-5"/>
                <w:sz w:val="20"/>
                <w:lang w:val="el-GR"/>
              </w:rPr>
              <w:t xml:space="preserve"> </w:t>
            </w:r>
            <w:r>
              <w:rPr>
                <w:rFonts w:cs="Calibri"/>
                <w:sz w:val="20"/>
                <w:lang w:val="el-GR"/>
              </w:rPr>
              <w:t>και</w:t>
            </w:r>
            <w:r>
              <w:rPr>
                <w:rFonts w:cs="Calibri"/>
                <w:spacing w:val="-4"/>
                <w:sz w:val="20"/>
                <w:lang w:val="el-GR"/>
              </w:rPr>
              <w:t xml:space="preserve"> </w:t>
            </w:r>
            <w:r>
              <w:rPr>
                <w:rFonts w:cs="Calibri"/>
                <w:spacing w:val="-2"/>
                <w:sz w:val="20"/>
                <w:lang w:val="el-GR"/>
              </w:rPr>
              <w:t>Παιδαγωγικής</w:t>
            </w:r>
          </w:p>
          <w:p w14:paraId="1E31E425" w14:textId="77777777" w:rsidR="00A1589B" w:rsidRDefault="00000000">
            <w:pPr>
              <w:numPr>
                <w:ilvl w:val="0"/>
                <w:numId w:val="4"/>
              </w:numPr>
              <w:tabs>
                <w:tab w:val="left" w:pos="775"/>
              </w:tabs>
              <w:spacing w:before="1" w:line="253" w:lineRule="exact"/>
              <w:rPr>
                <w:rFonts w:cs="Calibri"/>
                <w:sz w:val="20"/>
                <w:lang w:val="el-GR"/>
              </w:rPr>
            </w:pPr>
            <w:r>
              <w:rPr>
                <w:rFonts w:cs="Calibri"/>
                <w:spacing w:val="-2"/>
                <w:sz w:val="20"/>
                <w:lang w:val="el-GR"/>
              </w:rPr>
              <w:t>Ψυχολογίας</w:t>
            </w:r>
          </w:p>
          <w:p w14:paraId="7B0A19E2" w14:textId="77777777" w:rsidR="00A1589B" w:rsidRDefault="00000000">
            <w:pPr>
              <w:numPr>
                <w:ilvl w:val="0"/>
                <w:numId w:val="4"/>
              </w:numPr>
              <w:tabs>
                <w:tab w:val="left" w:pos="775"/>
              </w:tabs>
              <w:spacing w:line="253" w:lineRule="exact"/>
              <w:rPr>
                <w:rFonts w:cs="Calibri"/>
                <w:sz w:val="20"/>
                <w:lang w:val="el-GR"/>
              </w:rPr>
            </w:pPr>
            <w:r>
              <w:rPr>
                <w:rFonts w:cs="Calibri"/>
                <w:sz w:val="20"/>
                <w:lang w:val="el-GR"/>
              </w:rPr>
              <w:t>Αγγλικής</w:t>
            </w:r>
            <w:r>
              <w:rPr>
                <w:rFonts w:cs="Calibri"/>
                <w:spacing w:val="-3"/>
                <w:sz w:val="20"/>
                <w:lang w:val="el-GR"/>
              </w:rPr>
              <w:t xml:space="preserve"> </w:t>
            </w:r>
            <w:r>
              <w:rPr>
                <w:rFonts w:cs="Calibri"/>
                <w:sz w:val="20"/>
                <w:lang w:val="el-GR"/>
              </w:rPr>
              <w:t>Γλώσσας</w:t>
            </w:r>
            <w:r>
              <w:rPr>
                <w:rFonts w:cs="Calibri"/>
                <w:spacing w:val="-3"/>
                <w:sz w:val="20"/>
                <w:lang w:val="el-GR"/>
              </w:rPr>
              <w:t xml:space="preserve"> </w:t>
            </w:r>
            <w:r>
              <w:rPr>
                <w:rFonts w:cs="Calibri"/>
                <w:sz w:val="20"/>
                <w:lang w:val="el-GR"/>
              </w:rPr>
              <w:t>και</w:t>
            </w:r>
            <w:r>
              <w:rPr>
                <w:rFonts w:cs="Calibri"/>
                <w:spacing w:val="-3"/>
                <w:sz w:val="20"/>
                <w:lang w:val="el-GR"/>
              </w:rPr>
              <w:t xml:space="preserve"> </w:t>
            </w:r>
            <w:r>
              <w:rPr>
                <w:rFonts w:cs="Calibri"/>
                <w:spacing w:val="-2"/>
                <w:sz w:val="20"/>
                <w:lang w:val="el-GR"/>
              </w:rPr>
              <w:t>Φιλολογίας</w:t>
            </w:r>
          </w:p>
          <w:p w14:paraId="4D8FE704" w14:textId="77777777" w:rsidR="00A1589B" w:rsidRDefault="00000000">
            <w:pPr>
              <w:numPr>
                <w:ilvl w:val="0"/>
                <w:numId w:val="4"/>
              </w:numPr>
              <w:tabs>
                <w:tab w:val="left" w:pos="775"/>
              </w:tabs>
              <w:spacing w:before="1"/>
              <w:rPr>
                <w:rFonts w:cs="Calibri"/>
                <w:sz w:val="20"/>
                <w:lang w:val="el-GR"/>
              </w:rPr>
            </w:pPr>
            <w:r>
              <w:rPr>
                <w:rFonts w:cs="Calibri"/>
                <w:sz w:val="20"/>
                <w:lang w:val="el-GR"/>
              </w:rPr>
              <w:t>Γαλλικής</w:t>
            </w:r>
            <w:r>
              <w:rPr>
                <w:rFonts w:cs="Calibri"/>
                <w:spacing w:val="-4"/>
                <w:sz w:val="20"/>
                <w:lang w:val="el-GR"/>
              </w:rPr>
              <w:t xml:space="preserve"> </w:t>
            </w:r>
            <w:r>
              <w:rPr>
                <w:rFonts w:cs="Calibri"/>
                <w:sz w:val="20"/>
                <w:lang w:val="el-GR"/>
              </w:rPr>
              <w:t>Γλώσσας</w:t>
            </w:r>
            <w:r>
              <w:rPr>
                <w:rFonts w:cs="Calibri"/>
                <w:spacing w:val="-3"/>
                <w:sz w:val="20"/>
                <w:lang w:val="el-GR"/>
              </w:rPr>
              <w:t xml:space="preserve"> </w:t>
            </w:r>
            <w:r>
              <w:rPr>
                <w:rFonts w:cs="Calibri"/>
                <w:sz w:val="20"/>
                <w:lang w:val="el-GR"/>
              </w:rPr>
              <w:t>και</w:t>
            </w:r>
            <w:r>
              <w:rPr>
                <w:rFonts w:cs="Calibri"/>
                <w:spacing w:val="-4"/>
                <w:sz w:val="20"/>
                <w:lang w:val="el-GR"/>
              </w:rPr>
              <w:t xml:space="preserve"> </w:t>
            </w:r>
            <w:r>
              <w:rPr>
                <w:rFonts w:cs="Calibri"/>
                <w:spacing w:val="-2"/>
                <w:sz w:val="20"/>
                <w:lang w:val="el-GR"/>
              </w:rPr>
              <w:t>Φιλολογίας</w:t>
            </w:r>
          </w:p>
          <w:p w14:paraId="249E5E4B" w14:textId="77777777" w:rsidR="00A1589B" w:rsidRDefault="00000000">
            <w:pPr>
              <w:numPr>
                <w:ilvl w:val="0"/>
                <w:numId w:val="4"/>
              </w:numPr>
              <w:tabs>
                <w:tab w:val="left" w:pos="775"/>
              </w:tabs>
              <w:spacing w:before="2" w:line="254" w:lineRule="exact"/>
              <w:rPr>
                <w:rFonts w:cs="Calibri"/>
                <w:sz w:val="20"/>
                <w:lang w:val="el-GR"/>
              </w:rPr>
            </w:pPr>
            <w:r>
              <w:rPr>
                <w:rFonts w:cs="Calibri"/>
                <w:sz w:val="20"/>
                <w:lang w:val="el-GR"/>
              </w:rPr>
              <w:t>Γερμανικής</w:t>
            </w:r>
            <w:r>
              <w:rPr>
                <w:rFonts w:cs="Calibri"/>
                <w:spacing w:val="-4"/>
                <w:sz w:val="20"/>
                <w:lang w:val="el-GR"/>
              </w:rPr>
              <w:t xml:space="preserve"> </w:t>
            </w:r>
            <w:r>
              <w:rPr>
                <w:rFonts w:cs="Calibri"/>
                <w:sz w:val="20"/>
                <w:lang w:val="el-GR"/>
              </w:rPr>
              <w:t>Γλώσσας</w:t>
            </w:r>
            <w:r>
              <w:rPr>
                <w:rFonts w:cs="Calibri"/>
                <w:spacing w:val="-4"/>
                <w:sz w:val="20"/>
                <w:lang w:val="el-GR"/>
              </w:rPr>
              <w:t xml:space="preserve"> </w:t>
            </w:r>
            <w:r>
              <w:rPr>
                <w:rFonts w:cs="Calibri"/>
                <w:sz w:val="20"/>
                <w:lang w:val="el-GR"/>
              </w:rPr>
              <w:t>και</w:t>
            </w:r>
            <w:r>
              <w:rPr>
                <w:rFonts w:cs="Calibri"/>
                <w:spacing w:val="-4"/>
                <w:sz w:val="20"/>
                <w:lang w:val="el-GR"/>
              </w:rPr>
              <w:t xml:space="preserve"> </w:t>
            </w:r>
            <w:r>
              <w:rPr>
                <w:rFonts w:cs="Calibri"/>
                <w:spacing w:val="-2"/>
                <w:sz w:val="20"/>
                <w:lang w:val="el-GR"/>
              </w:rPr>
              <w:t>Φιλολογίας</w:t>
            </w:r>
          </w:p>
          <w:p w14:paraId="6A9434EA" w14:textId="77777777" w:rsidR="00A1589B" w:rsidRDefault="00000000">
            <w:pPr>
              <w:numPr>
                <w:ilvl w:val="0"/>
                <w:numId w:val="4"/>
              </w:numPr>
              <w:tabs>
                <w:tab w:val="left" w:pos="768"/>
              </w:tabs>
              <w:spacing w:line="231" w:lineRule="exact"/>
              <w:ind w:left="768" w:hanging="356"/>
              <w:rPr>
                <w:rFonts w:cs="Calibri"/>
                <w:sz w:val="20"/>
                <w:lang w:val="el-GR"/>
              </w:rPr>
            </w:pPr>
            <w:r>
              <w:rPr>
                <w:rFonts w:cs="Calibri"/>
                <w:sz w:val="20"/>
                <w:lang w:val="el-GR"/>
              </w:rPr>
              <w:t>Ιταλικής</w:t>
            </w:r>
            <w:r>
              <w:rPr>
                <w:rFonts w:cs="Calibri"/>
                <w:spacing w:val="-4"/>
                <w:sz w:val="20"/>
                <w:lang w:val="el-GR"/>
              </w:rPr>
              <w:t xml:space="preserve"> </w:t>
            </w:r>
            <w:r>
              <w:rPr>
                <w:rFonts w:cs="Calibri"/>
                <w:sz w:val="20"/>
                <w:lang w:val="el-GR"/>
              </w:rPr>
              <w:t>Γλώσσας</w:t>
            </w:r>
            <w:r>
              <w:rPr>
                <w:rFonts w:cs="Calibri"/>
                <w:spacing w:val="-3"/>
                <w:sz w:val="20"/>
                <w:lang w:val="el-GR"/>
              </w:rPr>
              <w:t xml:space="preserve"> </w:t>
            </w:r>
            <w:r>
              <w:rPr>
                <w:rFonts w:cs="Calibri"/>
                <w:sz w:val="20"/>
                <w:lang w:val="el-GR"/>
              </w:rPr>
              <w:t>και</w:t>
            </w:r>
            <w:r>
              <w:rPr>
                <w:rFonts w:cs="Calibri"/>
                <w:spacing w:val="-1"/>
                <w:sz w:val="20"/>
                <w:lang w:val="el-GR"/>
              </w:rPr>
              <w:t xml:space="preserve"> </w:t>
            </w:r>
            <w:r>
              <w:rPr>
                <w:rFonts w:cs="Calibri"/>
                <w:spacing w:val="-2"/>
                <w:sz w:val="20"/>
                <w:lang w:val="el-GR"/>
              </w:rPr>
              <w:t>Φιλολογίας</w:t>
            </w:r>
          </w:p>
        </w:tc>
      </w:tr>
      <w:tr w:rsidR="00A1589B" w14:paraId="7076795D" w14:textId="77777777">
        <w:trPr>
          <w:trHeight w:val="1530"/>
        </w:trPr>
        <w:tc>
          <w:tcPr>
            <w:tcW w:w="2692" w:type="dxa"/>
            <w:shd w:val="clear" w:color="auto" w:fill="DBDCDE"/>
          </w:tcPr>
          <w:p w14:paraId="02C0AB12" w14:textId="77777777" w:rsidR="00A1589B" w:rsidRDefault="00A1589B">
            <w:pPr>
              <w:rPr>
                <w:rFonts w:cs="Calibri"/>
                <w:i/>
                <w:sz w:val="20"/>
                <w:lang w:val="el-GR"/>
              </w:rPr>
            </w:pPr>
          </w:p>
          <w:p w14:paraId="346F76EE" w14:textId="77777777" w:rsidR="00A1589B" w:rsidRDefault="00A1589B">
            <w:pPr>
              <w:spacing w:before="156"/>
              <w:rPr>
                <w:rFonts w:cs="Calibri"/>
                <w:i/>
                <w:sz w:val="20"/>
                <w:lang w:val="el-GR"/>
              </w:rPr>
            </w:pPr>
          </w:p>
          <w:p w14:paraId="33325471" w14:textId="77777777" w:rsidR="00A1589B" w:rsidRDefault="00000000">
            <w:pPr>
              <w:ind w:left="59"/>
              <w:rPr>
                <w:rFonts w:cs="Calibri"/>
                <w:b/>
                <w:sz w:val="20"/>
                <w:lang w:val="el-GR"/>
              </w:rPr>
            </w:pPr>
            <w:r>
              <w:rPr>
                <w:rFonts w:cs="Calibri"/>
                <w:b/>
                <w:sz w:val="20"/>
                <w:lang w:val="el-GR"/>
              </w:rPr>
              <w:t>Σχολή</w:t>
            </w:r>
            <w:r>
              <w:rPr>
                <w:rFonts w:cs="Calibri"/>
                <w:b/>
                <w:spacing w:val="-4"/>
                <w:sz w:val="20"/>
                <w:lang w:val="el-GR"/>
              </w:rPr>
              <w:t xml:space="preserve"> </w:t>
            </w:r>
            <w:r>
              <w:rPr>
                <w:rFonts w:cs="Calibri"/>
                <w:b/>
                <w:sz w:val="20"/>
                <w:lang w:val="el-GR"/>
              </w:rPr>
              <w:t>Θετικών</w:t>
            </w:r>
            <w:r>
              <w:rPr>
                <w:rFonts w:cs="Calibri"/>
                <w:b/>
                <w:spacing w:val="-1"/>
                <w:sz w:val="20"/>
                <w:lang w:val="el-GR"/>
              </w:rPr>
              <w:t xml:space="preserve"> </w:t>
            </w:r>
            <w:r>
              <w:rPr>
                <w:rFonts w:cs="Calibri"/>
                <w:b/>
                <w:spacing w:val="-2"/>
                <w:sz w:val="20"/>
                <w:lang w:val="el-GR"/>
              </w:rPr>
              <w:t>Επιστημών</w:t>
            </w:r>
          </w:p>
        </w:tc>
        <w:tc>
          <w:tcPr>
            <w:tcW w:w="6946" w:type="dxa"/>
          </w:tcPr>
          <w:p w14:paraId="2CDE4493" w14:textId="77777777" w:rsidR="00A1589B" w:rsidRDefault="00000000">
            <w:pPr>
              <w:numPr>
                <w:ilvl w:val="0"/>
                <w:numId w:val="5"/>
              </w:numPr>
              <w:tabs>
                <w:tab w:val="left" w:pos="775"/>
              </w:tabs>
              <w:spacing w:before="6" w:line="253" w:lineRule="exact"/>
              <w:rPr>
                <w:rFonts w:cs="Calibri"/>
                <w:sz w:val="20"/>
                <w:lang w:val="el-GR"/>
              </w:rPr>
            </w:pPr>
            <w:r>
              <w:rPr>
                <w:rFonts w:cs="Calibri"/>
                <w:spacing w:val="-2"/>
                <w:sz w:val="20"/>
                <w:lang w:val="el-GR"/>
              </w:rPr>
              <w:t>Μαθηματικών</w:t>
            </w:r>
          </w:p>
          <w:p w14:paraId="65F986DA" w14:textId="77777777" w:rsidR="00A1589B" w:rsidRDefault="00000000">
            <w:pPr>
              <w:numPr>
                <w:ilvl w:val="0"/>
                <w:numId w:val="5"/>
              </w:numPr>
              <w:tabs>
                <w:tab w:val="left" w:pos="775"/>
              </w:tabs>
              <w:spacing w:line="253" w:lineRule="exact"/>
              <w:rPr>
                <w:rFonts w:cs="Calibri"/>
                <w:sz w:val="20"/>
                <w:lang w:val="el-GR"/>
              </w:rPr>
            </w:pPr>
            <w:r>
              <w:rPr>
                <w:rFonts w:cs="Calibri"/>
                <w:spacing w:val="-2"/>
                <w:sz w:val="20"/>
                <w:lang w:val="el-GR"/>
              </w:rPr>
              <w:t>Φυσικής</w:t>
            </w:r>
          </w:p>
          <w:p w14:paraId="30B75607" w14:textId="77777777" w:rsidR="00A1589B" w:rsidRDefault="00000000">
            <w:pPr>
              <w:numPr>
                <w:ilvl w:val="0"/>
                <w:numId w:val="5"/>
              </w:numPr>
              <w:tabs>
                <w:tab w:val="left" w:pos="775"/>
              </w:tabs>
              <w:spacing w:before="1"/>
              <w:rPr>
                <w:rFonts w:cs="Calibri"/>
                <w:sz w:val="20"/>
                <w:lang w:val="el-GR"/>
              </w:rPr>
            </w:pPr>
            <w:r>
              <w:rPr>
                <w:rFonts w:cs="Calibri"/>
                <w:spacing w:val="-2"/>
                <w:sz w:val="20"/>
                <w:lang w:val="el-GR"/>
              </w:rPr>
              <w:t>Χημείας</w:t>
            </w:r>
          </w:p>
          <w:p w14:paraId="046C158D" w14:textId="77777777" w:rsidR="00A1589B" w:rsidRDefault="00000000">
            <w:pPr>
              <w:numPr>
                <w:ilvl w:val="0"/>
                <w:numId w:val="5"/>
              </w:numPr>
              <w:tabs>
                <w:tab w:val="left" w:pos="775"/>
              </w:tabs>
              <w:spacing w:before="1" w:line="253" w:lineRule="exact"/>
              <w:rPr>
                <w:rFonts w:cs="Calibri"/>
                <w:sz w:val="20"/>
                <w:lang w:val="el-GR"/>
              </w:rPr>
            </w:pPr>
            <w:r>
              <w:rPr>
                <w:rFonts w:cs="Calibri"/>
                <w:spacing w:val="-2"/>
                <w:sz w:val="20"/>
                <w:lang w:val="el-GR"/>
              </w:rPr>
              <w:t>Βιολογίας</w:t>
            </w:r>
          </w:p>
          <w:p w14:paraId="41836EE1" w14:textId="77777777" w:rsidR="00A1589B" w:rsidRDefault="00000000">
            <w:pPr>
              <w:numPr>
                <w:ilvl w:val="0"/>
                <w:numId w:val="5"/>
              </w:numPr>
              <w:tabs>
                <w:tab w:val="left" w:pos="775"/>
              </w:tabs>
              <w:spacing w:line="253" w:lineRule="exact"/>
              <w:rPr>
                <w:rFonts w:cs="Calibri"/>
                <w:sz w:val="20"/>
                <w:lang w:val="el-GR"/>
              </w:rPr>
            </w:pPr>
            <w:r>
              <w:rPr>
                <w:rFonts w:cs="Calibri"/>
                <w:spacing w:val="-2"/>
                <w:sz w:val="20"/>
                <w:lang w:val="el-GR"/>
              </w:rPr>
              <w:t>Γεωλογίας</w:t>
            </w:r>
          </w:p>
          <w:p w14:paraId="6A419177" w14:textId="77777777" w:rsidR="00A1589B" w:rsidRDefault="00000000">
            <w:pPr>
              <w:numPr>
                <w:ilvl w:val="0"/>
                <w:numId w:val="5"/>
              </w:numPr>
              <w:tabs>
                <w:tab w:val="left" w:pos="768"/>
              </w:tabs>
              <w:spacing w:before="1" w:line="232" w:lineRule="exact"/>
              <w:ind w:left="768" w:hanging="356"/>
              <w:rPr>
                <w:rFonts w:cs="Calibri"/>
                <w:sz w:val="20"/>
                <w:lang w:val="el-GR"/>
              </w:rPr>
            </w:pPr>
            <w:r>
              <w:rPr>
                <w:rFonts w:cs="Calibri"/>
                <w:spacing w:val="-2"/>
                <w:sz w:val="20"/>
                <w:lang w:val="el-GR"/>
              </w:rPr>
              <w:t>Πληροφορικής</w:t>
            </w:r>
          </w:p>
        </w:tc>
      </w:tr>
      <w:tr w:rsidR="00A1589B" w14:paraId="44D2771B" w14:textId="77777777">
        <w:trPr>
          <w:trHeight w:val="254"/>
        </w:trPr>
        <w:tc>
          <w:tcPr>
            <w:tcW w:w="2692" w:type="dxa"/>
            <w:shd w:val="clear" w:color="auto" w:fill="DBDCDE"/>
          </w:tcPr>
          <w:p w14:paraId="0C1ADDA6" w14:textId="77777777" w:rsidR="00A1589B" w:rsidRDefault="00000000">
            <w:pPr>
              <w:spacing w:before="9" w:line="226" w:lineRule="exact"/>
              <w:ind w:left="59"/>
              <w:rPr>
                <w:rFonts w:cs="Calibri"/>
                <w:b/>
                <w:sz w:val="20"/>
                <w:lang w:val="el-GR"/>
              </w:rPr>
            </w:pPr>
            <w:r>
              <w:rPr>
                <w:rFonts w:cs="Calibri"/>
                <w:b/>
                <w:sz w:val="20"/>
                <w:lang w:val="el-GR"/>
              </w:rPr>
              <w:t>Νομική</w:t>
            </w:r>
            <w:r>
              <w:rPr>
                <w:rFonts w:cs="Calibri"/>
                <w:b/>
                <w:spacing w:val="-7"/>
                <w:sz w:val="20"/>
                <w:lang w:val="el-GR"/>
              </w:rPr>
              <w:t xml:space="preserve"> </w:t>
            </w:r>
            <w:r>
              <w:rPr>
                <w:rFonts w:cs="Calibri"/>
                <w:b/>
                <w:spacing w:val="-2"/>
                <w:sz w:val="20"/>
                <w:lang w:val="el-GR"/>
              </w:rPr>
              <w:t>Σχολή</w:t>
            </w:r>
          </w:p>
        </w:tc>
        <w:tc>
          <w:tcPr>
            <w:tcW w:w="6946" w:type="dxa"/>
          </w:tcPr>
          <w:p w14:paraId="7DB5DC54" w14:textId="77777777" w:rsidR="00A1589B" w:rsidRDefault="00000000">
            <w:pPr>
              <w:numPr>
                <w:ilvl w:val="0"/>
                <w:numId w:val="6"/>
              </w:numPr>
              <w:tabs>
                <w:tab w:val="left" w:pos="768"/>
              </w:tabs>
              <w:spacing w:before="2" w:line="232" w:lineRule="exact"/>
              <w:rPr>
                <w:rFonts w:cs="Calibri"/>
                <w:sz w:val="20"/>
                <w:lang w:val="el-GR"/>
              </w:rPr>
            </w:pPr>
            <w:r>
              <w:rPr>
                <w:rFonts w:cs="Calibri"/>
                <w:spacing w:val="-2"/>
                <w:sz w:val="20"/>
                <w:lang w:val="el-GR"/>
              </w:rPr>
              <w:t>Νομικής</w:t>
            </w:r>
          </w:p>
        </w:tc>
      </w:tr>
      <w:tr w:rsidR="00A1589B" w:rsidRPr="00293C91" w14:paraId="676396DA" w14:textId="77777777">
        <w:trPr>
          <w:trHeight w:val="766"/>
        </w:trPr>
        <w:tc>
          <w:tcPr>
            <w:tcW w:w="2692" w:type="dxa"/>
            <w:shd w:val="clear" w:color="auto" w:fill="DBDCDE"/>
          </w:tcPr>
          <w:p w14:paraId="5930128F" w14:textId="77777777" w:rsidR="00A1589B" w:rsidRDefault="00000000">
            <w:pPr>
              <w:spacing w:before="140"/>
              <w:ind w:left="59" w:right="551"/>
              <w:rPr>
                <w:rFonts w:cs="Calibri"/>
                <w:b/>
                <w:sz w:val="20"/>
                <w:lang w:val="el-GR"/>
              </w:rPr>
            </w:pPr>
            <w:r>
              <w:rPr>
                <w:rFonts w:cs="Calibri"/>
                <w:b/>
                <w:sz w:val="20"/>
                <w:lang w:val="el-GR"/>
              </w:rPr>
              <w:t>Σχολή Κοινωνικών &amp; Οικονομικών</w:t>
            </w:r>
            <w:r>
              <w:rPr>
                <w:rFonts w:cs="Calibri"/>
                <w:b/>
                <w:spacing w:val="-12"/>
                <w:sz w:val="20"/>
                <w:lang w:val="el-GR"/>
              </w:rPr>
              <w:t xml:space="preserve"> </w:t>
            </w:r>
            <w:r>
              <w:rPr>
                <w:rFonts w:cs="Calibri"/>
                <w:b/>
                <w:sz w:val="20"/>
                <w:lang w:val="el-GR"/>
              </w:rPr>
              <w:t>Επιστημών</w:t>
            </w:r>
          </w:p>
        </w:tc>
        <w:tc>
          <w:tcPr>
            <w:tcW w:w="6946" w:type="dxa"/>
          </w:tcPr>
          <w:p w14:paraId="2444EA4B" w14:textId="77777777" w:rsidR="00A1589B" w:rsidRDefault="00000000">
            <w:pPr>
              <w:numPr>
                <w:ilvl w:val="0"/>
                <w:numId w:val="7"/>
              </w:numPr>
              <w:tabs>
                <w:tab w:val="left" w:pos="775"/>
              </w:tabs>
              <w:spacing w:before="2"/>
              <w:rPr>
                <w:rFonts w:cs="Calibri"/>
                <w:sz w:val="20"/>
                <w:lang w:val="el-GR"/>
              </w:rPr>
            </w:pPr>
            <w:r>
              <w:rPr>
                <w:rFonts w:cs="Calibri"/>
                <w:sz w:val="20"/>
                <w:lang w:val="el-GR"/>
              </w:rPr>
              <w:t>Οικονομικών</w:t>
            </w:r>
            <w:r>
              <w:rPr>
                <w:rFonts w:cs="Calibri"/>
                <w:spacing w:val="-9"/>
                <w:sz w:val="20"/>
                <w:lang w:val="el-GR"/>
              </w:rPr>
              <w:t xml:space="preserve"> </w:t>
            </w:r>
            <w:r>
              <w:rPr>
                <w:rFonts w:cs="Calibri"/>
                <w:spacing w:val="-2"/>
                <w:sz w:val="20"/>
                <w:lang w:val="el-GR"/>
              </w:rPr>
              <w:t>Επιστημών</w:t>
            </w:r>
          </w:p>
          <w:p w14:paraId="02DCF9C5" w14:textId="77777777" w:rsidR="00A1589B" w:rsidRDefault="00000000">
            <w:pPr>
              <w:numPr>
                <w:ilvl w:val="0"/>
                <w:numId w:val="7"/>
              </w:numPr>
              <w:tabs>
                <w:tab w:val="left" w:pos="775"/>
              </w:tabs>
              <w:spacing w:before="1"/>
              <w:rPr>
                <w:rFonts w:cs="Calibri"/>
                <w:sz w:val="20"/>
                <w:lang w:val="el-GR"/>
              </w:rPr>
            </w:pPr>
            <w:r>
              <w:rPr>
                <w:rFonts w:cs="Calibri"/>
                <w:sz w:val="20"/>
                <w:lang w:val="el-GR"/>
              </w:rPr>
              <w:t>Πολιτικών</w:t>
            </w:r>
            <w:r>
              <w:rPr>
                <w:rFonts w:cs="Calibri"/>
                <w:spacing w:val="-9"/>
                <w:sz w:val="20"/>
                <w:lang w:val="el-GR"/>
              </w:rPr>
              <w:t xml:space="preserve"> </w:t>
            </w:r>
            <w:r>
              <w:rPr>
                <w:rFonts w:cs="Calibri"/>
                <w:spacing w:val="-2"/>
                <w:sz w:val="20"/>
                <w:lang w:val="el-GR"/>
              </w:rPr>
              <w:t>Επιστημών</w:t>
            </w:r>
          </w:p>
          <w:p w14:paraId="7266A8B8" w14:textId="77777777" w:rsidR="00A1589B" w:rsidRDefault="00000000">
            <w:pPr>
              <w:numPr>
                <w:ilvl w:val="0"/>
                <w:numId w:val="7"/>
              </w:numPr>
              <w:tabs>
                <w:tab w:val="left" w:pos="768"/>
              </w:tabs>
              <w:spacing w:before="1" w:line="232" w:lineRule="exact"/>
              <w:ind w:left="768" w:hanging="356"/>
              <w:rPr>
                <w:rFonts w:cs="Calibri"/>
                <w:sz w:val="20"/>
                <w:lang w:val="el-GR"/>
              </w:rPr>
            </w:pPr>
            <w:r>
              <w:rPr>
                <w:rFonts w:cs="Calibri"/>
                <w:sz w:val="20"/>
                <w:lang w:val="el-GR"/>
              </w:rPr>
              <w:t>Δημοσιογραφίας</w:t>
            </w:r>
            <w:r>
              <w:rPr>
                <w:rFonts w:cs="Calibri"/>
                <w:spacing w:val="-4"/>
                <w:sz w:val="20"/>
                <w:lang w:val="el-GR"/>
              </w:rPr>
              <w:t xml:space="preserve"> </w:t>
            </w:r>
            <w:r>
              <w:rPr>
                <w:rFonts w:cs="Calibri"/>
                <w:sz w:val="20"/>
                <w:lang w:val="el-GR"/>
              </w:rPr>
              <w:t>και</w:t>
            </w:r>
            <w:r>
              <w:rPr>
                <w:rFonts w:cs="Calibri"/>
                <w:spacing w:val="-5"/>
                <w:sz w:val="20"/>
                <w:lang w:val="el-GR"/>
              </w:rPr>
              <w:t xml:space="preserve"> </w:t>
            </w:r>
            <w:r>
              <w:rPr>
                <w:rFonts w:cs="Calibri"/>
                <w:sz w:val="20"/>
                <w:lang w:val="el-GR"/>
              </w:rPr>
              <w:t>Μέσων</w:t>
            </w:r>
            <w:r>
              <w:rPr>
                <w:rFonts w:cs="Calibri"/>
                <w:spacing w:val="-6"/>
                <w:sz w:val="20"/>
                <w:lang w:val="el-GR"/>
              </w:rPr>
              <w:t xml:space="preserve"> </w:t>
            </w:r>
            <w:r>
              <w:rPr>
                <w:rFonts w:cs="Calibri"/>
                <w:sz w:val="20"/>
                <w:lang w:val="el-GR"/>
              </w:rPr>
              <w:t>Μαζικής</w:t>
            </w:r>
            <w:r>
              <w:rPr>
                <w:rFonts w:cs="Calibri"/>
                <w:spacing w:val="1"/>
                <w:sz w:val="20"/>
                <w:lang w:val="el-GR"/>
              </w:rPr>
              <w:t xml:space="preserve"> </w:t>
            </w:r>
            <w:r>
              <w:rPr>
                <w:rFonts w:cs="Calibri"/>
                <w:spacing w:val="-2"/>
                <w:sz w:val="20"/>
                <w:lang w:val="el-GR"/>
              </w:rPr>
              <w:t>Επικοινωνίας</w:t>
            </w:r>
          </w:p>
        </w:tc>
      </w:tr>
      <w:tr w:rsidR="00A1589B" w14:paraId="3269351E" w14:textId="77777777">
        <w:trPr>
          <w:trHeight w:val="1018"/>
        </w:trPr>
        <w:tc>
          <w:tcPr>
            <w:tcW w:w="2692" w:type="dxa"/>
            <w:shd w:val="clear" w:color="auto" w:fill="DBDCDE"/>
          </w:tcPr>
          <w:p w14:paraId="729F0B46" w14:textId="77777777" w:rsidR="00A1589B" w:rsidRDefault="00A1589B">
            <w:pPr>
              <w:spacing w:before="144"/>
              <w:rPr>
                <w:rFonts w:cs="Calibri"/>
                <w:i/>
                <w:sz w:val="20"/>
                <w:lang w:val="el-GR"/>
              </w:rPr>
            </w:pPr>
          </w:p>
          <w:p w14:paraId="5A8073B7" w14:textId="77777777" w:rsidR="00A1589B" w:rsidRDefault="00000000">
            <w:pPr>
              <w:ind w:left="59"/>
              <w:rPr>
                <w:rFonts w:cs="Calibri"/>
                <w:b/>
                <w:sz w:val="20"/>
                <w:lang w:val="el-GR"/>
              </w:rPr>
            </w:pPr>
            <w:r>
              <w:rPr>
                <w:rFonts w:cs="Calibri"/>
                <w:b/>
                <w:sz w:val="20"/>
                <w:lang w:val="el-GR"/>
              </w:rPr>
              <w:t>Σχολή</w:t>
            </w:r>
            <w:r>
              <w:rPr>
                <w:rFonts w:cs="Calibri"/>
                <w:b/>
                <w:spacing w:val="-6"/>
                <w:sz w:val="20"/>
                <w:lang w:val="el-GR"/>
              </w:rPr>
              <w:t xml:space="preserve"> </w:t>
            </w:r>
            <w:r>
              <w:rPr>
                <w:rFonts w:cs="Calibri"/>
                <w:b/>
                <w:sz w:val="20"/>
                <w:lang w:val="el-GR"/>
              </w:rPr>
              <w:t>Επιστημών</w:t>
            </w:r>
            <w:r>
              <w:rPr>
                <w:rFonts w:cs="Calibri"/>
                <w:b/>
                <w:spacing w:val="-4"/>
                <w:sz w:val="20"/>
                <w:lang w:val="el-GR"/>
              </w:rPr>
              <w:t xml:space="preserve"> </w:t>
            </w:r>
            <w:r>
              <w:rPr>
                <w:rFonts w:cs="Calibri"/>
                <w:b/>
                <w:spacing w:val="-2"/>
                <w:sz w:val="20"/>
                <w:lang w:val="el-GR"/>
              </w:rPr>
              <w:t>Υγείας</w:t>
            </w:r>
          </w:p>
        </w:tc>
        <w:tc>
          <w:tcPr>
            <w:tcW w:w="6946" w:type="dxa"/>
          </w:tcPr>
          <w:p w14:paraId="0CE413EB" w14:textId="77777777" w:rsidR="00A1589B" w:rsidRDefault="00000000">
            <w:pPr>
              <w:numPr>
                <w:ilvl w:val="0"/>
                <w:numId w:val="8"/>
              </w:numPr>
              <w:tabs>
                <w:tab w:val="left" w:pos="775"/>
              </w:tabs>
              <w:spacing w:before="2"/>
              <w:rPr>
                <w:rFonts w:cs="Calibri"/>
                <w:sz w:val="20"/>
                <w:lang w:val="el-GR"/>
              </w:rPr>
            </w:pPr>
            <w:r>
              <w:rPr>
                <w:rFonts w:cs="Calibri"/>
                <w:spacing w:val="-2"/>
                <w:sz w:val="20"/>
                <w:lang w:val="el-GR"/>
              </w:rPr>
              <w:t>Ιατρικής</w:t>
            </w:r>
          </w:p>
          <w:p w14:paraId="24DCC915" w14:textId="77777777" w:rsidR="00A1589B" w:rsidRDefault="00000000">
            <w:pPr>
              <w:numPr>
                <w:ilvl w:val="0"/>
                <w:numId w:val="8"/>
              </w:numPr>
              <w:tabs>
                <w:tab w:val="left" w:pos="775"/>
              </w:tabs>
              <w:spacing w:before="1" w:line="253" w:lineRule="exact"/>
              <w:rPr>
                <w:rFonts w:cs="Calibri"/>
                <w:sz w:val="20"/>
                <w:lang w:val="el-GR"/>
              </w:rPr>
            </w:pPr>
            <w:r>
              <w:rPr>
                <w:rFonts w:cs="Calibri"/>
                <w:spacing w:val="-2"/>
                <w:sz w:val="20"/>
                <w:lang w:val="el-GR"/>
              </w:rPr>
              <w:t>Κτηνιατρικής</w:t>
            </w:r>
          </w:p>
          <w:p w14:paraId="451AF2A3" w14:textId="77777777" w:rsidR="00A1589B" w:rsidRDefault="00000000">
            <w:pPr>
              <w:numPr>
                <w:ilvl w:val="0"/>
                <w:numId w:val="8"/>
              </w:numPr>
              <w:tabs>
                <w:tab w:val="left" w:pos="775"/>
              </w:tabs>
              <w:spacing w:line="253" w:lineRule="exact"/>
              <w:rPr>
                <w:rFonts w:cs="Calibri"/>
                <w:sz w:val="20"/>
                <w:lang w:val="el-GR"/>
              </w:rPr>
            </w:pPr>
            <w:r>
              <w:rPr>
                <w:rFonts w:cs="Calibri"/>
                <w:spacing w:val="-2"/>
                <w:sz w:val="20"/>
                <w:lang w:val="el-GR"/>
              </w:rPr>
              <w:t>Οδοντιατρικής</w:t>
            </w:r>
          </w:p>
          <w:p w14:paraId="35DB200C" w14:textId="77777777" w:rsidR="00A1589B" w:rsidRDefault="00000000">
            <w:pPr>
              <w:numPr>
                <w:ilvl w:val="0"/>
                <w:numId w:val="8"/>
              </w:numPr>
              <w:tabs>
                <w:tab w:val="left" w:pos="768"/>
              </w:tabs>
              <w:spacing w:before="1" w:line="232" w:lineRule="exact"/>
              <w:ind w:left="768" w:hanging="356"/>
              <w:rPr>
                <w:rFonts w:cs="Calibri"/>
                <w:sz w:val="20"/>
                <w:lang w:val="el-GR"/>
              </w:rPr>
            </w:pPr>
            <w:r>
              <w:rPr>
                <w:rFonts w:cs="Calibri"/>
                <w:spacing w:val="-2"/>
                <w:sz w:val="20"/>
                <w:lang w:val="el-GR"/>
              </w:rPr>
              <w:t>Φαρμακευτικής</w:t>
            </w:r>
          </w:p>
        </w:tc>
      </w:tr>
      <w:tr w:rsidR="00A1589B" w14:paraId="0A980BD4" w14:textId="77777777">
        <w:trPr>
          <w:trHeight w:val="1786"/>
        </w:trPr>
        <w:tc>
          <w:tcPr>
            <w:tcW w:w="2692" w:type="dxa"/>
            <w:shd w:val="clear" w:color="auto" w:fill="DBDCDE"/>
          </w:tcPr>
          <w:p w14:paraId="092781B0" w14:textId="77777777" w:rsidR="00A1589B" w:rsidRDefault="00A1589B">
            <w:pPr>
              <w:rPr>
                <w:rFonts w:cs="Calibri"/>
                <w:i/>
                <w:sz w:val="20"/>
                <w:lang w:val="el-GR"/>
              </w:rPr>
            </w:pPr>
          </w:p>
          <w:p w14:paraId="4BA702D8" w14:textId="77777777" w:rsidR="00A1589B" w:rsidRDefault="00A1589B">
            <w:pPr>
              <w:rPr>
                <w:rFonts w:cs="Calibri"/>
                <w:i/>
                <w:sz w:val="20"/>
                <w:lang w:val="el-GR"/>
              </w:rPr>
            </w:pPr>
          </w:p>
          <w:p w14:paraId="6125045D" w14:textId="77777777" w:rsidR="00A1589B" w:rsidRDefault="00A1589B">
            <w:pPr>
              <w:spacing w:before="40"/>
              <w:rPr>
                <w:rFonts w:cs="Calibri"/>
                <w:i/>
                <w:sz w:val="20"/>
                <w:lang w:val="el-GR"/>
              </w:rPr>
            </w:pPr>
          </w:p>
          <w:p w14:paraId="64255334" w14:textId="77777777" w:rsidR="00A1589B" w:rsidRDefault="00000000">
            <w:pPr>
              <w:ind w:left="59"/>
              <w:rPr>
                <w:rFonts w:cs="Calibri"/>
                <w:b/>
                <w:sz w:val="20"/>
                <w:lang w:val="el-GR"/>
              </w:rPr>
            </w:pPr>
            <w:r>
              <w:rPr>
                <w:rFonts w:cs="Calibri"/>
                <w:b/>
                <w:sz w:val="20"/>
                <w:lang w:val="el-GR"/>
              </w:rPr>
              <w:t>Πολυτεχνική</w:t>
            </w:r>
            <w:r>
              <w:rPr>
                <w:rFonts w:cs="Calibri"/>
                <w:b/>
                <w:spacing w:val="-3"/>
                <w:sz w:val="20"/>
                <w:lang w:val="el-GR"/>
              </w:rPr>
              <w:t xml:space="preserve"> </w:t>
            </w:r>
            <w:r>
              <w:rPr>
                <w:rFonts w:cs="Calibri"/>
                <w:b/>
                <w:spacing w:val="-2"/>
                <w:sz w:val="20"/>
                <w:lang w:val="el-GR"/>
              </w:rPr>
              <w:t>Σχολή</w:t>
            </w:r>
          </w:p>
        </w:tc>
        <w:tc>
          <w:tcPr>
            <w:tcW w:w="6946" w:type="dxa"/>
          </w:tcPr>
          <w:p w14:paraId="06F5CF8E" w14:textId="77777777" w:rsidR="00A1589B" w:rsidRDefault="00000000">
            <w:pPr>
              <w:numPr>
                <w:ilvl w:val="0"/>
                <w:numId w:val="9"/>
              </w:numPr>
              <w:tabs>
                <w:tab w:val="left" w:pos="775"/>
              </w:tabs>
              <w:spacing w:before="2"/>
              <w:rPr>
                <w:rFonts w:cs="Calibri"/>
                <w:sz w:val="20"/>
                <w:lang w:val="el-GR"/>
              </w:rPr>
            </w:pPr>
            <w:r>
              <w:rPr>
                <w:rFonts w:cs="Calibri"/>
                <w:sz w:val="20"/>
                <w:lang w:val="el-GR"/>
              </w:rPr>
              <w:t>Πολιτικών</w:t>
            </w:r>
            <w:r>
              <w:rPr>
                <w:rFonts w:cs="Calibri"/>
                <w:spacing w:val="-9"/>
                <w:sz w:val="20"/>
                <w:lang w:val="el-GR"/>
              </w:rPr>
              <w:t xml:space="preserve"> </w:t>
            </w:r>
            <w:r>
              <w:rPr>
                <w:rFonts w:cs="Calibri"/>
                <w:spacing w:val="-2"/>
                <w:sz w:val="20"/>
                <w:lang w:val="el-GR"/>
              </w:rPr>
              <w:t>Μηχανικών</w:t>
            </w:r>
          </w:p>
          <w:p w14:paraId="1F283003" w14:textId="77777777" w:rsidR="00A1589B" w:rsidRDefault="00000000">
            <w:pPr>
              <w:numPr>
                <w:ilvl w:val="0"/>
                <w:numId w:val="9"/>
              </w:numPr>
              <w:tabs>
                <w:tab w:val="left" w:pos="775"/>
              </w:tabs>
              <w:spacing w:before="1"/>
              <w:rPr>
                <w:rFonts w:cs="Calibri"/>
                <w:sz w:val="20"/>
                <w:lang w:val="el-GR"/>
              </w:rPr>
            </w:pPr>
            <w:r>
              <w:rPr>
                <w:rFonts w:cs="Calibri"/>
                <w:sz w:val="20"/>
                <w:lang w:val="el-GR"/>
              </w:rPr>
              <w:t>Αρχιτεκτόνων</w:t>
            </w:r>
            <w:r>
              <w:rPr>
                <w:rFonts w:cs="Calibri"/>
                <w:spacing w:val="-11"/>
                <w:sz w:val="20"/>
                <w:lang w:val="el-GR"/>
              </w:rPr>
              <w:t xml:space="preserve"> </w:t>
            </w:r>
            <w:r>
              <w:rPr>
                <w:rFonts w:cs="Calibri"/>
                <w:spacing w:val="-2"/>
                <w:sz w:val="20"/>
                <w:lang w:val="el-GR"/>
              </w:rPr>
              <w:t>Μηχανικών</w:t>
            </w:r>
          </w:p>
          <w:p w14:paraId="63C6AA1F" w14:textId="77777777" w:rsidR="00A1589B" w:rsidRDefault="00000000">
            <w:pPr>
              <w:numPr>
                <w:ilvl w:val="0"/>
                <w:numId w:val="9"/>
              </w:numPr>
              <w:tabs>
                <w:tab w:val="left" w:pos="775"/>
              </w:tabs>
              <w:spacing w:before="1" w:line="253" w:lineRule="exact"/>
              <w:rPr>
                <w:rFonts w:cs="Calibri"/>
                <w:sz w:val="20"/>
                <w:lang w:val="el-GR"/>
              </w:rPr>
            </w:pPr>
            <w:r>
              <w:rPr>
                <w:rFonts w:cs="Calibri"/>
                <w:sz w:val="20"/>
                <w:lang w:val="el-GR"/>
              </w:rPr>
              <w:t>Αγρονόμων</w:t>
            </w:r>
            <w:r>
              <w:rPr>
                <w:rFonts w:cs="Calibri"/>
                <w:spacing w:val="-9"/>
                <w:sz w:val="20"/>
                <w:lang w:val="el-GR"/>
              </w:rPr>
              <w:t xml:space="preserve"> </w:t>
            </w:r>
            <w:r>
              <w:rPr>
                <w:rFonts w:cs="Calibri"/>
                <w:sz w:val="20"/>
                <w:lang w:val="el-GR"/>
              </w:rPr>
              <w:t>Τοπογράφων</w:t>
            </w:r>
            <w:r>
              <w:rPr>
                <w:rFonts w:cs="Calibri"/>
                <w:spacing w:val="-7"/>
                <w:sz w:val="20"/>
                <w:lang w:val="el-GR"/>
              </w:rPr>
              <w:t xml:space="preserve"> </w:t>
            </w:r>
            <w:r>
              <w:rPr>
                <w:rFonts w:cs="Calibri"/>
                <w:spacing w:val="-2"/>
                <w:sz w:val="20"/>
                <w:lang w:val="el-GR"/>
              </w:rPr>
              <w:t>Μηχανικών</w:t>
            </w:r>
          </w:p>
          <w:p w14:paraId="57794898" w14:textId="77777777" w:rsidR="00A1589B" w:rsidRDefault="00000000">
            <w:pPr>
              <w:numPr>
                <w:ilvl w:val="0"/>
                <w:numId w:val="9"/>
              </w:numPr>
              <w:tabs>
                <w:tab w:val="left" w:pos="775"/>
              </w:tabs>
              <w:spacing w:line="253" w:lineRule="exact"/>
              <w:rPr>
                <w:rFonts w:cs="Calibri"/>
                <w:sz w:val="20"/>
                <w:lang w:val="el-GR"/>
              </w:rPr>
            </w:pPr>
            <w:r>
              <w:rPr>
                <w:rFonts w:cs="Calibri"/>
                <w:spacing w:val="-2"/>
                <w:sz w:val="20"/>
                <w:lang w:val="el-GR"/>
              </w:rPr>
              <w:t>Μηχανολόγων</w:t>
            </w:r>
            <w:r>
              <w:rPr>
                <w:rFonts w:cs="Calibri"/>
                <w:spacing w:val="10"/>
                <w:sz w:val="20"/>
                <w:lang w:val="el-GR"/>
              </w:rPr>
              <w:t xml:space="preserve"> </w:t>
            </w:r>
            <w:r>
              <w:rPr>
                <w:rFonts w:cs="Calibri"/>
                <w:spacing w:val="-2"/>
                <w:sz w:val="20"/>
                <w:lang w:val="el-GR"/>
              </w:rPr>
              <w:t>Μηχανικών</w:t>
            </w:r>
          </w:p>
          <w:p w14:paraId="62E2C72F" w14:textId="77777777" w:rsidR="00A1589B" w:rsidRDefault="00000000">
            <w:pPr>
              <w:numPr>
                <w:ilvl w:val="0"/>
                <w:numId w:val="9"/>
              </w:numPr>
              <w:tabs>
                <w:tab w:val="left" w:pos="775"/>
              </w:tabs>
              <w:spacing w:before="2"/>
              <w:rPr>
                <w:rFonts w:cs="Calibri"/>
                <w:sz w:val="20"/>
                <w:lang w:val="el-GR"/>
              </w:rPr>
            </w:pPr>
            <w:r>
              <w:rPr>
                <w:rFonts w:cs="Calibri"/>
                <w:sz w:val="20"/>
                <w:lang w:val="el-GR"/>
              </w:rPr>
              <w:t>Ηλεκτρολόγων</w:t>
            </w:r>
            <w:r>
              <w:rPr>
                <w:rFonts w:cs="Calibri"/>
                <w:spacing w:val="-7"/>
                <w:sz w:val="20"/>
                <w:lang w:val="el-GR"/>
              </w:rPr>
              <w:t xml:space="preserve"> </w:t>
            </w:r>
            <w:r>
              <w:rPr>
                <w:rFonts w:cs="Calibri"/>
                <w:sz w:val="20"/>
                <w:lang w:val="el-GR"/>
              </w:rPr>
              <w:t>Μηχανικών</w:t>
            </w:r>
            <w:r>
              <w:rPr>
                <w:rFonts w:cs="Calibri"/>
                <w:spacing w:val="-6"/>
                <w:sz w:val="20"/>
                <w:lang w:val="el-GR"/>
              </w:rPr>
              <w:t xml:space="preserve"> </w:t>
            </w:r>
            <w:r>
              <w:rPr>
                <w:rFonts w:cs="Calibri"/>
                <w:sz w:val="20"/>
                <w:lang w:val="el-GR"/>
              </w:rPr>
              <w:t>και</w:t>
            </w:r>
            <w:r>
              <w:rPr>
                <w:rFonts w:cs="Calibri"/>
                <w:spacing w:val="-5"/>
                <w:sz w:val="20"/>
                <w:lang w:val="el-GR"/>
              </w:rPr>
              <w:t xml:space="preserve"> </w:t>
            </w:r>
            <w:r>
              <w:rPr>
                <w:rFonts w:cs="Calibri"/>
                <w:sz w:val="20"/>
                <w:lang w:val="el-GR"/>
              </w:rPr>
              <w:t>Μηχανικών</w:t>
            </w:r>
            <w:r>
              <w:rPr>
                <w:rFonts w:cs="Calibri"/>
                <w:spacing w:val="-2"/>
                <w:sz w:val="20"/>
                <w:lang w:val="el-GR"/>
              </w:rPr>
              <w:t xml:space="preserve"> Υπολογιστών</w:t>
            </w:r>
          </w:p>
          <w:p w14:paraId="3100395B" w14:textId="77777777" w:rsidR="00A1589B" w:rsidRDefault="00000000">
            <w:pPr>
              <w:numPr>
                <w:ilvl w:val="0"/>
                <w:numId w:val="9"/>
              </w:numPr>
              <w:tabs>
                <w:tab w:val="left" w:pos="775"/>
              </w:tabs>
              <w:spacing w:before="1"/>
              <w:rPr>
                <w:rFonts w:cs="Calibri"/>
                <w:sz w:val="20"/>
                <w:lang w:val="el-GR"/>
              </w:rPr>
            </w:pPr>
            <w:r>
              <w:rPr>
                <w:rFonts w:cs="Calibri"/>
                <w:sz w:val="20"/>
                <w:lang w:val="el-GR"/>
              </w:rPr>
              <w:t>Χημικών</w:t>
            </w:r>
            <w:r>
              <w:rPr>
                <w:rFonts w:cs="Calibri"/>
                <w:spacing w:val="-5"/>
                <w:sz w:val="20"/>
                <w:lang w:val="el-GR"/>
              </w:rPr>
              <w:t xml:space="preserve"> </w:t>
            </w:r>
            <w:r>
              <w:rPr>
                <w:rFonts w:cs="Calibri"/>
                <w:spacing w:val="-2"/>
                <w:sz w:val="20"/>
                <w:lang w:val="el-GR"/>
              </w:rPr>
              <w:t>Μηχανικών</w:t>
            </w:r>
          </w:p>
          <w:p w14:paraId="70A52562" w14:textId="77777777" w:rsidR="00A1589B" w:rsidRDefault="00000000">
            <w:pPr>
              <w:numPr>
                <w:ilvl w:val="0"/>
                <w:numId w:val="9"/>
              </w:numPr>
              <w:tabs>
                <w:tab w:val="left" w:pos="768"/>
              </w:tabs>
              <w:spacing w:before="1" w:line="232" w:lineRule="exact"/>
              <w:ind w:left="768" w:hanging="356"/>
              <w:rPr>
                <w:rFonts w:cs="Calibri"/>
                <w:sz w:val="20"/>
                <w:lang w:val="el-GR"/>
              </w:rPr>
            </w:pPr>
            <w:r>
              <w:rPr>
                <w:rFonts w:cs="Calibri"/>
                <w:sz w:val="20"/>
                <w:lang w:val="el-GR"/>
              </w:rPr>
              <w:t>Μηχανικών</w:t>
            </w:r>
            <w:r>
              <w:rPr>
                <w:rFonts w:cs="Calibri"/>
                <w:spacing w:val="-8"/>
                <w:sz w:val="20"/>
                <w:lang w:val="el-GR"/>
              </w:rPr>
              <w:t xml:space="preserve"> </w:t>
            </w:r>
            <w:r>
              <w:rPr>
                <w:rFonts w:cs="Calibri"/>
                <w:sz w:val="20"/>
                <w:lang w:val="el-GR"/>
              </w:rPr>
              <w:t>Χωροταξίας</w:t>
            </w:r>
            <w:r>
              <w:rPr>
                <w:rFonts w:cs="Calibri"/>
                <w:spacing w:val="-5"/>
                <w:sz w:val="20"/>
                <w:lang w:val="el-GR"/>
              </w:rPr>
              <w:t xml:space="preserve"> </w:t>
            </w:r>
            <w:r>
              <w:rPr>
                <w:rFonts w:cs="Calibri"/>
                <w:sz w:val="20"/>
                <w:lang w:val="el-GR"/>
              </w:rPr>
              <w:t>και</w:t>
            </w:r>
            <w:r>
              <w:rPr>
                <w:rFonts w:cs="Calibri"/>
                <w:spacing w:val="-6"/>
                <w:sz w:val="20"/>
                <w:lang w:val="el-GR"/>
              </w:rPr>
              <w:t xml:space="preserve"> </w:t>
            </w:r>
            <w:r>
              <w:rPr>
                <w:rFonts w:cs="Calibri"/>
                <w:spacing w:val="-2"/>
                <w:sz w:val="20"/>
                <w:lang w:val="el-GR"/>
              </w:rPr>
              <w:t>Ανάπτυξης</w:t>
            </w:r>
          </w:p>
        </w:tc>
      </w:tr>
      <w:tr w:rsidR="00A1589B" w14:paraId="717A0DFD" w14:textId="77777777">
        <w:trPr>
          <w:trHeight w:val="1018"/>
        </w:trPr>
        <w:tc>
          <w:tcPr>
            <w:tcW w:w="2692" w:type="dxa"/>
            <w:shd w:val="clear" w:color="auto" w:fill="DBDCDE"/>
          </w:tcPr>
          <w:p w14:paraId="060A74CC" w14:textId="77777777" w:rsidR="00A1589B" w:rsidRDefault="00A1589B">
            <w:pPr>
              <w:spacing w:before="145"/>
              <w:rPr>
                <w:rFonts w:cs="Calibri"/>
                <w:i/>
                <w:sz w:val="20"/>
                <w:lang w:val="el-GR"/>
              </w:rPr>
            </w:pPr>
          </w:p>
          <w:p w14:paraId="5A2F731A" w14:textId="77777777" w:rsidR="00A1589B" w:rsidRDefault="00000000">
            <w:pPr>
              <w:ind w:left="59"/>
              <w:rPr>
                <w:rFonts w:cs="Calibri"/>
                <w:b/>
                <w:sz w:val="20"/>
                <w:lang w:val="el-GR"/>
              </w:rPr>
            </w:pPr>
            <w:r>
              <w:rPr>
                <w:rFonts w:cs="Calibri"/>
                <w:b/>
                <w:sz w:val="20"/>
                <w:lang w:val="el-GR"/>
              </w:rPr>
              <w:t>Σχολή</w:t>
            </w:r>
            <w:r>
              <w:rPr>
                <w:rFonts w:cs="Calibri"/>
                <w:b/>
                <w:spacing w:val="-4"/>
                <w:sz w:val="20"/>
                <w:lang w:val="el-GR"/>
              </w:rPr>
              <w:t xml:space="preserve"> </w:t>
            </w:r>
            <w:r>
              <w:rPr>
                <w:rFonts w:cs="Calibri"/>
                <w:b/>
                <w:sz w:val="20"/>
                <w:lang w:val="el-GR"/>
              </w:rPr>
              <w:t>Καλών</w:t>
            </w:r>
            <w:r>
              <w:rPr>
                <w:rFonts w:cs="Calibri"/>
                <w:b/>
                <w:spacing w:val="-2"/>
                <w:sz w:val="20"/>
                <w:lang w:val="el-GR"/>
              </w:rPr>
              <w:t xml:space="preserve"> Τεχνών</w:t>
            </w:r>
          </w:p>
        </w:tc>
        <w:tc>
          <w:tcPr>
            <w:tcW w:w="6946" w:type="dxa"/>
          </w:tcPr>
          <w:p w14:paraId="695F80BD" w14:textId="77777777" w:rsidR="00A1589B" w:rsidRDefault="00000000">
            <w:pPr>
              <w:numPr>
                <w:ilvl w:val="0"/>
                <w:numId w:val="10"/>
              </w:numPr>
              <w:tabs>
                <w:tab w:val="left" w:pos="775"/>
              </w:tabs>
              <w:spacing w:before="2" w:line="254" w:lineRule="exact"/>
              <w:rPr>
                <w:rFonts w:cs="Calibri"/>
                <w:sz w:val="20"/>
                <w:lang w:val="el-GR"/>
              </w:rPr>
            </w:pPr>
            <w:r>
              <w:rPr>
                <w:rFonts w:cs="Calibri"/>
                <w:sz w:val="20"/>
                <w:lang w:val="el-GR"/>
              </w:rPr>
              <w:t>Εικαστικών</w:t>
            </w:r>
            <w:r>
              <w:rPr>
                <w:rFonts w:cs="Calibri"/>
                <w:spacing w:val="-8"/>
                <w:sz w:val="20"/>
                <w:lang w:val="el-GR"/>
              </w:rPr>
              <w:t xml:space="preserve"> </w:t>
            </w:r>
            <w:r>
              <w:rPr>
                <w:rFonts w:cs="Calibri"/>
                <w:sz w:val="20"/>
                <w:lang w:val="el-GR"/>
              </w:rPr>
              <w:t>και</w:t>
            </w:r>
            <w:r>
              <w:rPr>
                <w:rFonts w:cs="Calibri"/>
                <w:spacing w:val="-5"/>
                <w:sz w:val="20"/>
                <w:lang w:val="el-GR"/>
              </w:rPr>
              <w:t xml:space="preserve"> </w:t>
            </w:r>
            <w:r>
              <w:rPr>
                <w:rFonts w:cs="Calibri"/>
                <w:sz w:val="20"/>
                <w:lang w:val="el-GR"/>
              </w:rPr>
              <w:t>Εφαρμοσμένων</w:t>
            </w:r>
            <w:r>
              <w:rPr>
                <w:rFonts w:cs="Calibri"/>
                <w:spacing w:val="-7"/>
                <w:sz w:val="20"/>
                <w:lang w:val="el-GR"/>
              </w:rPr>
              <w:t xml:space="preserve"> </w:t>
            </w:r>
            <w:r>
              <w:rPr>
                <w:rFonts w:cs="Calibri"/>
                <w:spacing w:val="-2"/>
                <w:sz w:val="20"/>
                <w:lang w:val="el-GR"/>
              </w:rPr>
              <w:t>Τεχνών</w:t>
            </w:r>
          </w:p>
          <w:p w14:paraId="0FDAB9C4" w14:textId="77777777" w:rsidR="00A1589B" w:rsidRDefault="00000000">
            <w:pPr>
              <w:numPr>
                <w:ilvl w:val="0"/>
                <w:numId w:val="10"/>
              </w:numPr>
              <w:tabs>
                <w:tab w:val="left" w:pos="775"/>
              </w:tabs>
              <w:spacing w:line="254" w:lineRule="exact"/>
              <w:rPr>
                <w:rFonts w:cs="Calibri"/>
                <w:sz w:val="20"/>
                <w:lang w:val="el-GR"/>
              </w:rPr>
            </w:pPr>
            <w:r>
              <w:rPr>
                <w:rFonts w:cs="Calibri"/>
                <w:sz w:val="20"/>
                <w:lang w:val="el-GR"/>
              </w:rPr>
              <w:t>Μουσικών</w:t>
            </w:r>
            <w:r>
              <w:rPr>
                <w:rFonts w:cs="Calibri"/>
                <w:spacing w:val="-4"/>
                <w:sz w:val="20"/>
                <w:lang w:val="el-GR"/>
              </w:rPr>
              <w:t xml:space="preserve"> </w:t>
            </w:r>
            <w:r>
              <w:rPr>
                <w:rFonts w:cs="Calibri"/>
                <w:spacing w:val="-2"/>
                <w:sz w:val="20"/>
                <w:lang w:val="el-GR"/>
              </w:rPr>
              <w:t>Σπουδών</w:t>
            </w:r>
          </w:p>
          <w:p w14:paraId="55154548" w14:textId="77777777" w:rsidR="00A1589B" w:rsidRDefault="00000000">
            <w:pPr>
              <w:numPr>
                <w:ilvl w:val="0"/>
                <w:numId w:val="10"/>
              </w:numPr>
              <w:tabs>
                <w:tab w:val="left" w:pos="775"/>
              </w:tabs>
              <w:spacing w:before="1"/>
              <w:rPr>
                <w:rFonts w:cs="Calibri"/>
                <w:sz w:val="20"/>
                <w:lang w:val="el-GR"/>
              </w:rPr>
            </w:pPr>
            <w:r>
              <w:rPr>
                <w:rFonts w:cs="Calibri"/>
                <w:spacing w:val="-2"/>
                <w:sz w:val="20"/>
                <w:lang w:val="el-GR"/>
              </w:rPr>
              <w:t>Θεάτρου</w:t>
            </w:r>
          </w:p>
          <w:p w14:paraId="2C0FB406" w14:textId="77777777" w:rsidR="00A1589B" w:rsidRDefault="00000000">
            <w:pPr>
              <w:numPr>
                <w:ilvl w:val="0"/>
                <w:numId w:val="10"/>
              </w:numPr>
              <w:tabs>
                <w:tab w:val="left" w:pos="768"/>
              </w:tabs>
              <w:spacing w:before="1" w:line="232" w:lineRule="exact"/>
              <w:ind w:left="768" w:hanging="356"/>
              <w:rPr>
                <w:rFonts w:cs="Calibri"/>
                <w:sz w:val="20"/>
                <w:lang w:val="el-GR"/>
              </w:rPr>
            </w:pPr>
            <w:r>
              <w:rPr>
                <w:rFonts w:cs="Calibri"/>
                <w:spacing w:val="-2"/>
                <w:sz w:val="20"/>
                <w:lang w:val="el-GR"/>
              </w:rPr>
              <w:t>Κινηματογράφου</w:t>
            </w:r>
          </w:p>
        </w:tc>
      </w:tr>
      <w:tr w:rsidR="00A1589B" w:rsidRPr="00293C91" w14:paraId="47F5433E" w14:textId="77777777">
        <w:trPr>
          <w:trHeight w:val="510"/>
        </w:trPr>
        <w:tc>
          <w:tcPr>
            <w:tcW w:w="2692" w:type="dxa"/>
            <w:shd w:val="clear" w:color="auto" w:fill="DBDCDE"/>
          </w:tcPr>
          <w:p w14:paraId="72778B82" w14:textId="77777777" w:rsidR="00A1589B" w:rsidRDefault="00000000">
            <w:pPr>
              <w:spacing w:before="132"/>
              <w:ind w:left="59"/>
              <w:rPr>
                <w:rFonts w:cs="Calibri"/>
                <w:b/>
                <w:sz w:val="20"/>
                <w:lang w:val="el-GR"/>
              </w:rPr>
            </w:pPr>
            <w:r>
              <w:rPr>
                <w:rFonts w:cs="Calibri"/>
                <w:b/>
                <w:sz w:val="20"/>
                <w:lang w:val="el-GR"/>
              </w:rPr>
              <w:t>Παιδαγωγική</w:t>
            </w:r>
            <w:r>
              <w:rPr>
                <w:rFonts w:cs="Calibri"/>
                <w:b/>
                <w:spacing w:val="-7"/>
                <w:sz w:val="20"/>
                <w:lang w:val="el-GR"/>
              </w:rPr>
              <w:t xml:space="preserve"> </w:t>
            </w:r>
            <w:r>
              <w:rPr>
                <w:rFonts w:cs="Calibri"/>
                <w:b/>
                <w:spacing w:val="-2"/>
                <w:sz w:val="20"/>
                <w:lang w:val="el-GR"/>
              </w:rPr>
              <w:t>Σχολή</w:t>
            </w:r>
          </w:p>
        </w:tc>
        <w:tc>
          <w:tcPr>
            <w:tcW w:w="6946" w:type="dxa"/>
          </w:tcPr>
          <w:p w14:paraId="6F2FE9F1" w14:textId="77777777" w:rsidR="00A1589B" w:rsidRDefault="00000000">
            <w:pPr>
              <w:numPr>
                <w:ilvl w:val="0"/>
                <w:numId w:val="11"/>
              </w:numPr>
              <w:tabs>
                <w:tab w:val="left" w:pos="775"/>
              </w:tabs>
              <w:spacing w:before="2"/>
              <w:rPr>
                <w:rFonts w:cs="Calibri"/>
                <w:sz w:val="20"/>
                <w:lang w:val="el-GR"/>
              </w:rPr>
            </w:pPr>
            <w:r>
              <w:rPr>
                <w:rFonts w:cs="Calibri"/>
                <w:sz w:val="20"/>
                <w:lang w:val="el-GR"/>
              </w:rPr>
              <w:t>Δημοτικής</w:t>
            </w:r>
            <w:r>
              <w:rPr>
                <w:rFonts w:cs="Calibri"/>
                <w:spacing w:val="-4"/>
                <w:sz w:val="20"/>
                <w:lang w:val="el-GR"/>
              </w:rPr>
              <w:t xml:space="preserve"> </w:t>
            </w:r>
            <w:r>
              <w:rPr>
                <w:rFonts w:cs="Calibri"/>
                <w:spacing w:val="-2"/>
                <w:sz w:val="20"/>
                <w:lang w:val="el-GR"/>
              </w:rPr>
              <w:t>Εκπαίδευσης</w:t>
            </w:r>
          </w:p>
          <w:p w14:paraId="1C2EBC29" w14:textId="77777777" w:rsidR="00A1589B" w:rsidRDefault="00000000">
            <w:pPr>
              <w:numPr>
                <w:ilvl w:val="0"/>
                <w:numId w:val="11"/>
              </w:numPr>
              <w:tabs>
                <w:tab w:val="left" w:pos="775"/>
              </w:tabs>
              <w:spacing w:before="1" w:line="232" w:lineRule="exact"/>
              <w:rPr>
                <w:rFonts w:cs="Calibri"/>
                <w:sz w:val="20"/>
                <w:lang w:val="el-GR"/>
              </w:rPr>
            </w:pPr>
            <w:r>
              <w:rPr>
                <w:rFonts w:cs="Calibri"/>
                <w:sz w:val="20"/>
                <w:lang w:val="el-GR"/>
              </w:rPr>
              <w:t>Επιστημών</w:t>
            </w:r>
            <w:r>
              <w:rPr>
                <w:rFonts w:cs="Calibri"/>
                <w:spacing w:val="-8"/>
                <w:sz w:val="20"/>
                <w:lang w:val="el-GR"/>
              </w:rPr>
              <w:t xml:space="preserve"> </w:t>
            </w:r>
            <w:r>
              <w:rPr>
                <w:rFonts w:cs="Calibri"/>
                <w:sz w:val="20"/>
                <w:lang w:val="el-GR"/>
              </w:rPr>
              <w:t>Προσχολικής</w:t>
            </w:r>
            <w:r>
              <w:rPr>
                <w:rFonts w:cs="Calibri"/>
                <w:spacing w:val="-4"/>
                <w:sz w:val="20"/>
                <w:lang w:val="el-GR"/>
              </w:rPr>
              <w:t xml:space="preserve"> </w:t>
            </w:r>
            <w:r>
              <w:rPr>
                <w:rFonts w:cs="Calibri"/>
                <w:sz w:val="20"/>
                <w:lang w:val="el-GR"/>
              </w:rPr>
              <w:t>Αγωγής</w:t>
            </w:r>
            <w:r>
              <w:rPr>
                <w:rFonts w:cs="Calibri"/>
                <w:spacing w:val="-4"/>
                <w:sz w:val="20"/>
                <w:lang w:val="el-GR"/>
              </w:rPr>
              <w:t xml:space="preserve"> </w:t>
            </w:r>
            <w:r>
              <w:rPr>
                <w:rFonts w:cs="Calibri"/>
                <w:sz w:val="20"/>
                <w:lang w:val="el-GR"/>
              </w:rPr>
              <w:t>και</w:t>
            </w:r>
            <w:r>
              <w:rPr>
                <w:rFonts w:cs="Calibri"/>
                <w:spacing w:val="-5"/>
                <w:sz w:val="20"/>
                <w:lang w:val="el-GR"/>
              </w:rPr>
              <w:t xml:space="preserve"> </w:t>
            </w:r>
            <w:r>
              <w:rPr>
                <w:rFonts w:cs="Calibri"/>
                <w:spacing w:val="-2"/>
                <w:sz w:val="20"/>
                <w:lang w:val="el-GR"/>
              </w:rPr>
              <w:t>Εκπαίδευσης</w:t>
            </w:r>
          </w:p>
        </w:tc>
      </w:tr>
      <w:tr w:rsidR="00A1589B" w:rsidRPr="00293C91" w14:paraId="4F53D548" w14:textId="77777777">
        <w:trPr>
          <w:trHeight w:val="510"/>
        </w:trPr>
        <w:tc>
          <w:tcPr>
            <w:tcW w:w="2692" w:type="dxa"/>
            <w:shd w:val="clear" w:color="auto" w:fill="DBDCDE"/>
          </w:tcPr>
          <w:p w14:paraId="27216CE7" w14:textId="77777777" w:rsidR="00A1589B" w:rsidRDefault="00000000">
            <w:pPr>
              <w:spacing w:before="1" w:line="240" w:lineRule="atLeast"/>
              <w:ind w:left="59"/>
              <w:rPr>
                <w:rFonts w:cs="Calibri"/>
                <w:b/>
                <w:sz w:val="20"/>
                <w:lang w:val="el-GR"/>
              </w:rPr>
            </w:pPr>
            <w:r>
              <w:rPr>
                <w:rFonts w:cs="Calibri"/>
                <w:b/>
                <w:sz w:val="20"/>
                <w:lang w:val="el-GR"/>
              </w:rPr>
              <w:t>Σχολή</w:t>
            </w:r>
            <w:r>
              <w:rPr>
                <w:rFonts w:cs="Calibri"/>
                <w:b/>
                <w:spacing w:val="-12"/>
                <w:sz w:val="20"/>
                <w:lang w:val="el-GR"/>
              </w:rPr>
              <w:t xml:space="preserve"> </w:t>
            </w:r>
            <w:r>
              <w:rPr>
                <w:rFonts w:cs="Calibri"/>
                <w:b/>
                <w:sz w:val="20"/>
                <w:lang w:val="el-GR"/>
              </w:rPr>
              <w:t>Επιστημών</w:t>
            </w:r>
            <w:r>
              <w:rPr>
                <w:rFonts w:cs="Calibri"/>
                <w:b/>
                <w:spacing w:val="-11"/>
                <w:sz w:val="20"/>
                <w:lang w:val="el-GR"/>
              </w:rPr>
              <w:t xml:space="preserve"> </w:t>
            </w:r>
            <w:r>
              <w:rPr>
                <w:rFonts w:cs="Calibri"/>
                <w:b/>
                <w:sz w:val="20"/>
                <w:lang w:val="el-GR"/>
              </w:rPr>
              <w:t>Φυσικής Αγωγής και Αθλητισμού</w:t>
            </w:r>
          </w:p>
        </w:tc>
        <w:tc>
          <w:tcPr>
            <w:tcW w:w="6946" w:type="dxa"/>
          </w:tcPr>
          <w:p w14:paraId="485BA96B" w14:textId="77777777" w:rsidR="00A1589B" w:rsidRDefault="00000000">
            <w:pPr>
              <w:numPr>
                <w:ilvl w:val="0"/>
                <w:numId w:val="12"/>
              </w:numPr>
              <w:tabs>
                <w:tab w:val="left" w:pos="775"/>
              </w:tabs>
              <w:spacing w:before="2"/>
              <w:rPr>
                <w:rFonts w:cs="Calibri"/>
                <w:sz w:val="20"/>
                <w:lang w:val="el-GR"/>
              </w:rPr>
            </w:pPr>
            <w:r>
              <w:rPr>
                <w:rFonts w:cs="Calibri"/>
                <w:sz w:val="20"/>
                <w:lang w:val="el-GR"/>
              </w:rPr>
              <w:t>Επιστήμης</w:t>
            </w:r>
            <w:r>
              <w:rPr>
                <w:rFonts w:cs="Calibri"/>
                <w:spacing w:val="-4"/>
                <w:sz w:val="20"/>
                <w:lang w:val="el-GR"/>
              </w:rPr>
              <w:t xml:space="preserve"> </w:t>
            </w:r>
            <w:r>
              <w:rPr>
                <w:rFonts w:cs="Calibri"/>
                <w:sz w:val="20"/>
                <w:lang w:val="el-GR"/>
              </w:rPr>
              <w:t>Φυσικής</w:t>
            </w:r>
            <w:r>
              <w:rPr>
                <w:rFonts w:cs="Calibri"/>
                <w:spacing w:val="-3"/>
                <w:sz w:val="20"/>
                <w:lang w:val="el-GR"/>
              </w:rPr>
              <w:t xml:space="preserve"> </w:t>
            </w:r>
            <w:r>
              <w:rPr>
                <w:rFonts w:cs="Calibri"/>
                <w:sz w:val="20"/>
                <w:lang w:val="el-GR"/>
              </w:rPr>
              <w:t>Αγωγής</w:t>
            </w:r>
            <w:r>
              <w:rPr>
                <w:rFonts w:cs="Calibri"/>
                <w:spacing w:val="-3"/>
                <w:sz w:val="20"/>
                <w:lang w:val="el-GR"/>
              </w:rPr>
              <w:t xml:space="preserve"> </w:t>
            </w:r>
            <w:r>
              <w:rPr>
                <w:rFonts w:cs="Calibri"/>
                <w:sz w:val="20"/>
                <w:lang w:val="el-GR"/>
              </w:rPr>
              <w:t>και</w:t>
            </w:r>
            <w:r>
              <w:rPr>
                <w:rFonts w:cs="Calibri"/>
                <w:spacing w:val="-4"/>
                <w:sz w:val="20"/>
                <w:lang w:val="el-GR"/>
              </w:rPr>
              <w:t xml:space="preserve"> </w:t>
            </w:r>
            <w:r>
              <w:rPr>
                <w:rFonts w:cs="Calibri"/>
                <w:sz w:val="20"/>
                <w:lang w:val="el-GR"/>
              </w:rPr>
              <w:t>Αθλητισμού</w:t>
            </w:r>
            <w:r>
              <w:rPr>
                <w:rFonts w:cs="Calibri"/>
                <w:spacing w:val="-1"/>
                <w:sz w:val="20"/>
                <w:lang w:val="el-GR"/>
              </w:rPr>
              <w:t xml:space="preserve"> </w:t>
            </w:r>
            <w:r>
              <w:rPr>
                <w:rFonts w:cs="Calibri"/>
                <w:sz w:val="20"/>
                <w:lang w:val="el-GR"/>
              </w:rPr>
              <w:t>(με</w:t>
            </w:r>
            <w:r>
              <w:rPr>
                <w:rFonts w:cs="Calibri"/>
                <w:spacing w:val="-4"/>
                <w:sz w:val="20"/>
                <w:lang w:val="el-GR"/>
              </w:rPr>
              <w:t xml:space="preserve"> </w:t>
            </w:r>
            <w:r>
              <w:rPr>
                <w:rFonts w:cs="Calibri"/>
                <w:sz w:val="20"/>
                <w:lang w:val="el-GR"/>
              </w:rPr>
              <w:t>έδρα</w:t>
            </w:r>
            <w:r>
              <w:rPr>
                <w:rFonts w:cs="Calibri"/>
                <w:spacing w:val="-2"/>
                <w:sz w:val="20"/>
                <w:lang w:val="el-GR"/>
              </w:rPr>
              <w:t xml:space="preserve"> </w:t>
            </w:r>
            <w:r>
              <w:rPr>
                <w:rFonts w:cs="Calibri"/>
                <w:sz w:val="20"/>
                <w:lang w:val="el-GR"/>
              </w:rPr>
              <w:t>τη</w:t>
            </w:r>
            <w:r>
              <w:rPr>
                <w:rFonts w:cs="Calibri"/>
                <w:spacing w:val="-4"/>
                <w:sz w:val="20"/>
                <w:lang w:val="el-GR"/>
              </w:rPr>
              <w:t xml:space="preserve"> </w:t>
            </w:r>
            <w:r>
              <w:rPr>
                <w:rFonts w:cs="Calibri"/>
                <w:spacing w:val="-2"/>
                <w:sz w:val="20"/>
                <w:lang w:val="el-GR"/>
              </w:rPr>
              <w:t>Θεσσαλονίκη)</w:t>
            </w:r>
          </w:p>
          <w:p w14:paraId="7F7F3CFE" w14:textId="77777777" w:rsidR="00A1589B" w:rsidRDefault="00000000">
            <w:pPr>
              <w:numPr>
                <w:ilvl w:val="0"/>
                <w:numId w:val="12"/>
              </w:numPr>
              <w:tabs>
                <w:tab w:val="left" w:pos="768"/>
              </w:tabs>
              <w:spacing w:before="1" w:line="232" w:lineRule="exact"/>
              <w:ind w:left="768" w:hanging="356"/>
              <w:rPr>
                <w:rFonts w:cs="Calibri"/>
                <w:sz w:val="20"/>
                <w:lang w:val="el-GR"/>
              </w:rPr>
            </w:pPr>
            <w:r>
              <w:rPr>
                <w:rFonts w:cs="Calibri"/>
                <w:sz w:val="20"/>
                <w:lang w:val="el-GR"/>
              </w:rPr>
              <w:t>Επιστήμης</w:t>
            </w:r>
            <w:r>
              <w:rPr>
                <w:rFonts w:cs="Calibri"/>
                <w:spacing w:val="-3"/>
                <w:sz w:val="20"/>
                <w:lang w:val="el-GR"/>
              </w:rPr>
              <w:t xml:space="preserve"> </w:t>
            </w:r>
            <w:r>
              <w:rPr>
                <w:rFonts w:cs="Calibri"/>
                <w:sz w:val="20"/>
                <w:lang w:val="el-GR"/>
              </w:rPr>
              <w:t>Φυσικής</w:t>
            </w:r>
            <w:r>
              <w:rPr>
                <w:rFonts w:cs="Calibri"/>
                <w:spacing w:val="-3"/>
                <w:sz w:val="20"/>
                <w:lang w:val="el-GR"/>
              </w:rPr>
              <w:t xml:space="preserve"> </w:t>
            </w:r>
            <w:r>
              <w:rPr>
                <w:rFonts w:cs="Calibri"/>
                <w:sz w:val="20"/>
                <w:lang w:val="el-GR"/>
              </w:rPr>
              <w:t>Αγωγής</w:t>
            </w:r>
            <w:r>
              <w:rPr>
                <w:rFonts w:cs="Calibri"/>
                <w:spacing w:val="-3"/>
                <w:sz w:val="20"/>
                <w:lang w:val="el-GR"/>
              </w:rPr>
              <w:t xml:space="preserve"> </w:t>
            </w:r>
            <w:r>
              <w:rPr>
                <w:rFonts w:cs="Calibri"/>
                <w:sz w:val="20"/>
                <w:lang w:val="el-GR"/>
              </w:rPr>
              <w:t>και</w:t>
            </w:r>
            <w:r>
              <w:rPr>
                <w:rFonts w:cs="Calibri"/>
                <w:spacing w:val="-3"/>
                <w:sz w:val="20"/>
                <w:lang w:val="el-GR"/>
              </w:rPr>
              <w:t xml:space="preserve"> </w:t>
            </w:r>
            <w:r>
              <w:rPr>
                <w:rFonts w:cs="Calibri"/>
                <w:sz w:val="20"/>
                <w:lang w:val="el-GR"/>
              </w:rPr>
              <w:t>Αθλητισμού</w:t>
            </w:r>
            <w:r>
              <w:rPr>
                <w:rFonts w:cs="Calibri"/>
                <w:spacing w:val="-5"/>
                <w:sz w:val="20"/>
                <w:lang w:val="el-GR"/>
              </w:rPr>
              <w:t xml:space="preserve"> </w:t>
            </w:r>
            <w:r>
              <w:rPr>
                <w:rFonts w:cs="Calibri"/>
                <w:sz w:val="20"/>
                <w:lang w:val="el-GR"/>
              </w:rPr>
              <w:t>(με</w:t>
            </w:r>
            <w:r>
              <w:rPr>
                <w:rFonts w:cs="Calibri"/>
                <w:spacing w:val="-4"/>
                <w:sz w:val="20"/>
                <w:lang w:val="el-GR"/>
              </w:rPr>
              <w:t xml:space="preserve"> </w:t>
            </w:r>
            <w:r>
              <w:rPr>
                <w:rFonts w:cs="Calibri"/>
                <w:sz w:val="20"/>
                <w:lang w:val="el-GR"/>
              </w:rPr>
              <w:t>έδρα</w:t>
            </w:r>
            <w:r>
              <w:rPr>
                <w:rFonts w:cs="Calibri"/>
                <w:spacing w:val="-2"/>
                <w:sz w:val="20"/>
                <w:lang w:val="el-GR"/>
              </w:rPr>
              <w:t xml:space="preserve"> </w:t>
            </w:r>
            <w:r>
              <w:rPr>
                <w:rFonts w:cs="Calibri"/>
                <w:sz w:val="20"/>
                <w:lang w:val="el-GR"/>
              </w:rPr>
              <w:t>τις</w:t>
            </w:r>
            <w:r>
              <w:rPr>
                <w:rFonts w:cs="Calibri"/>
                <w:spacing w:val="-1"/>
                <w:sz w:val="20"/>
                <w:lang w:val="el-GR"/>
              </w:rPr>
              <w:t xml:space="preserve"> </w:t>
            </w:r>
            <w:r>
              <w:rPr>
                <w:rFonts w:cs="Calibri"/>
                <w:spacing w:val="-2"/>
                <w:sz w:val="20"/>
                <w:lang w:val="el-GR"/>
              </w:rPr>
              <w:t>Σέρρες)</w:t>
            </w:r>
          </w:p>
        </w:tc>
      </w:tr>
      <w:tr w:rsidR="00A1589B" w14:paraId="64BBF114" w14:textId="77777777">
        <w:trPr>
          <w:trHeight w:val="506"/>
        </w:trPr>
        <w:tc>
          <w:tcPr>
            <w:tcW w:w="2692" w:type="dxa"/>
            <w:shd w:val="clear" w:color="auto" w:fill="DBDCDE"/>
          </w:tcPr>
          <w:p w14:paraId="5E2A127B" w14:textId="77777777" w:rsidR="00A1589B" w:rsidRDefault="00000000">
            <w:pPr>
              <w:spacing w:line="240" w:lineRule="atLeast"/>
              <w:ind w:left="59"/>
              <w:rPr>
                <w:rFonts w:cs="Calibri"/>
                <w:b/>
                <w:sz w:val="20"/>
                <w:lang w:val="el-GR"/>
              </w:rPr>
            </w:pPr>
            <w:r>
              <w:rPr>
                <w:rFonts w:cs="Calibri"/>
                <w:b/>
                <w:sz w:val="20"/>
                <w:lang w:val="el-GR"/>
              </w:rPr>
              <w:t>Σχολή</w:t>
            </w:r>
            <w:r>
              <w:rPr>
                <w:rFonts w:cs="Calibri"/>
                <w:b/>
                <w:spacing w:val="-12"/>
                <w:sz w:val="20"/>
                <w:lang w:val="el-GR"/>
              </w:rPr>
              <w:t xml:space="preserve"> </w:t>
            </w:r>
            <w:r>
              <w:rPr>
                <w:rFonts w:cs="Calibri"/>
                <w:b/>
                <w:sz w:val="20"/>
                <w:lang w:val="el-GR"/>
              </w:rPr>
              <w:t>Γεωπονίας,</w:t>
            </w:r>
            <w:r>
              <w:rPr>
                <w:rFonts w:cs="Calibri"/>
                <w:b/>
                <w:spacing w:val="-11"/>
                <w:sz w:val="20"/>
                <w:lang w:val="el-GR"/>
              </w:rPr>
              <w:t xml:space="preserve"> </w:t>
            </w:r>
            <w:r>
              <w:rPr>
                <w:rFonts w:cs="Calibri"/>
                <w:b/>
                <w:sz w:val="20"/>
                <w:lang w:val="el-GR"/>
              </w:rPr>
              <w:t>Δασολογίας και Φυσικού Περιβάλλοντος</w:t>
            </w:r>
          </w:p>
        </w:tc>
        <w:tc>
          <w:tcPr>
            <w:tcW w:w="6946" w:type="dxa"/>
          </w:tcPr>
          <w:p w14:paraId="0F13E509" w14:textId="77777777" w:rsidR="00A1589B" w:rsidRDefault="00000000">
            <w:pPr>
              <w:numPr>
                <w:ilvl w:val="0"/>
                <w:numId w:val="13"/>
              </w:numPr>
              <w:tabs>
                <w:tab w:val="left" w:pos="775"/>
              </w:tabs>
              <w:spacing w:before="2" w:line="253" w:lineRule="exact"/>
              <w:rPr>
                <w:rFonts w:cs="Calibri"/>
                <w:sz w:val="20"/>
                <w:lang w:val="el-GR"/>
              </w:rPr>
            </w:pPr>
            <w:r>
              <w:rPr>
                <w:rFonts w:cs="Calibri"/>
                <w:spacing w:val="-2"/>
                <w:sz w:val="20"/>
                <w:lang w:val="el-GR"/>
              </w:rPr>
              <w:t>Γεωπονίας</w:t>
            </w:r>
          </w:p>
          <w:p w14:paraId="09463069" w14:textId="77777777" w:rsidR="00A1589B" w:rsidRDefault="00000000">
            <w:pPr>
              <w:numPr>
                <w:ilvl w:val="0"/>
                <w:numId w:val="13"/>
              </w:numPr>
              <w:tabs>
                <w:tab w:val="left" w:pos="768"/>
              </w:tabs>
              <w:spacing w:line="231" w:lineRule="exact"/>
              <w:ind w:left="768" w:hanging="356"/>
              <w:rPr>
                <w:rFonts w:cs="Calibri"/>
                <w:sz w:val="20"/>
                <w:lang w:val="el-GR"/>
              </w:rPr>
            </w:pPr>
            <w:r>
              <w:rPr>
                <w:rFonts w:cs="Calibri"/>
                <w:sz w:val="20"/>
                <w:lang w:val="el-GR"/>
              </w:rPr>
              <w:t>Δασολογίας</w:t>
            </w:r>
            <w:r>
              <w:rPr>
                <w:rFonts w:cs="Calibri"/>
                <w:spacing w:val="-6"/>
                <w:sz w:val="20"/>
                <w:lang w:val="el-GR"/>
              </w:rPr>
              <w:t xml:space="preserve"> </w:t>
            </w:r>
            <w:r>
              <w:rPr>
                <w:rFonts w:cs="Calibri"/>
                <w:sz w:val="20"/>
                <w:lang w:val="el-GR"/>
              </w:rPr>
              <w:t>και</w:t>
            </w:r>
            <w:r>
              <w:rPr>
                <w:rFonts w:cs="Calibri"/>
                <w:spacing w:val="-6"/>
                <w:sz w:val="20"/>
                <w:lang w:val="el-GR"/>
              </w:rPr>
              <w:t xml:space="preserve"> </w:t>
            </w:r>
            <w:r>
              <w:rPr>
                <w:rFonts w:cs="Calibri"/>
                <w:sz w:val="20"/>
                <w:lang w:val="el-GR"/>
              </w:rPr>
              <w:t>Φυσικού</w:t>
            </w:r>
            <w:r>
              <w:rPr>
                <w:rFonts w:cs="Calibri"/>
                <w:spacing w:val="-6"/>
                <w:sz w:val="20"/>
                <w:lang w:val="el-GR"/>
              </w:rPr>
              <w:t xml:space="preserve"> </w:t>
            </w:r>
            <w:r>
              <w:rPr>
                <w:rFonts w:cs="Calibri"/>
                <w:spacing w:val="-2"/>
                <w:sz w:val="20"/>
                <w:lang w:val="el-GR"/>
              </w:rPr>
              <w:t>Περιβάλλοντος</w:t>
            </w:r>
          </w:p>
        </w:tc>
      </w:tr>
    </w:tbl>
    <w:p w14:paraId="191C6A4E" w14:textId="77777777" w:rsidR="00A1589B" w:rsidRDefault="00A1589B">
      <w:pPr>
        <w:widowControl w:val="0"/>
        <w:autoSpaceDE w:val="0"/>
        <w:autoSpaceDN w:val="0"/>
        <w:spacing w:line="231" w:lineRule="exact"/>
        <w:rPr>
          <w:rFonts w:ascii="Calibri" w:eastAsia="Calibri" w:hAnsi="Calibri" w:cs="Calibri"/>
          <w:sz w:val="20"/>
          <w:szCs w:val="22"/>
          <w:lang w:val="el-GR"/>
        </w:rPr>
        <w:sectPr w:rsidR="00A1589B">
          <w:pgSz w:w="11910" w:h="16840"/>
          <w:pgMar w:top="1620" w:right="1133" w:bottom="900" w:left="850" w:header="829" w:footer="716" w:gutter="0"/>
          <w:cols w:space="708"/>
        </w:sectPr>
      </w:pPr>
    </w:p>
    <w:p w14:paraId="7226E43C" w14:textId="77777777" w:rsidR="00A1589B" w:rsidRDefault="00000000">
      <w:pPr>
        <w:widowControl w:val="0"/>
        <w:autoSpaceDE w:val="0"/>
        <w:autoSpaceDN w:val="0"/>
        <w:spacing w:before="266" w:line="259" w:lineRule="auto"/>
        <w:ind w:left="170" w:right="277"/>
        <w:jc w:val="both"/>
        <w:rPr>
          <w:rFonts w:ascii="Calibri" w:eastAsia="Calibri" w:hAnsi="Calibri" w:cs="Calibri"/>
          <w:sz w:val="22"/>
          <w:szCs w:val="22"/>
          <w:lang w:val="el-GR"/>
        </w:rPr>
      </w:pPr>
      <w:r>
        <w:rPr>
          <w:rFonts w:ascii="Calibri" w:eastAsia="Calibri" w:hAnsi="Calibri" w:cs="Calibri"/>
          <w:sz w:val="22"/>
          <w:szCs w:val="22"/>
          <w:lang w:val="el-GR"/>
        </w:rPr>
        <w:lastRenderedPageBreak/>
        <w:t xml:space="preserve">Επιπλέον, εκτός από τα ΠΠΣ και ΠΜΣ, με βάση το ισχύον νομοθετικό πλαίσιο έχουν συναφθεί </w:t>
      </w:r>
      <w:r>
        <w:rPr>
          <w:rFonts w:ascii="Calibri" w:eastAsia="Calibri" w:hAnsi="Calibri" w:cs="Calibri"/>
          <w:b/>
          <w:sz w:val="22"/>
          <w:szCs w:val="22"/>
          <w:lang w:val="el-GR"/>
        </w:rPr>
        <w:t xml:space="preserve">Ειδικά Πρωτόκολλα Συνεργασίας </w:t>
      </w:r>
      <w:r>
        <w:rPr>
          <w:rFonts w:ascii="Calibri" w:eastAsia="Calibri" w:hAnsi="Calibri" w:cs="Calibri"/>
          <w:sz w:val="22"/>
          <w:szCs w:val="22"/>
          <w:lang w:val="el-GR"/>
        </w:rPr>
        <w:t>με διακεκριμένα πανεπιστήμια της αλλοδαπής, με σκοπό την εκπόνηση διδακτορικών διατριβών ελλήνων και αλλοδαπών υποψηφίων διδακτόρων με συνεπίβλεψη. Στο ΑΠΘ λειτουργούν οι επώνυμες έδρες: Έδρα Jean Monnet (Tμήμα Νομικής, Τμήμα Δημοσιογραφίας), Έδρα Unesco,</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Έδρα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Ποντιακών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Έδρα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Ρωσικής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Γλώσσας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Πολιτισμού</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Έδρα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Κυπριακών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Σπουδών.</w:t>
      </w:r>
    </w:p>
    <w:p w14:paraId="590ED0F3" w14:textId="77777777" w:rsidR="00A1589B" w:rsidRDefault="00000000">
      <w:pPr>
        <w:widowControl w:val="0"/>
        <w:autoSpaceDE w:val="0"/>
        <w:autoSpaceDN w:val="0"/>
        <w:spacing w:before="118" w:line="242" w:lineRule="auto"/>
        <w:ind w:left="170" w:right="284"/>
        <w:jc w:val="both"/>
        <w:rPr>
          <w:rFonts w:ascii="Calibri" w:eastAsia="Calibri" w:hAnsi="Calibri" w:cs="Calibri"/>
          <w:sz w:val="22"/>
          <w:szCs w:val="22"/>
          <w:lang w:val="el-GR"/>
        </w:rPr>
      </w:pPr>
      <w:r>
        <w:rPr>
          <w:rFonts w:ascii="Calibri" w:eastAsia="Calibri" w:hAnsi="Calibri" w:cs="Calibri"/>
          <w:sz w:val="22"/>
          <w:szCs w:val="22"/>
          <w:lang w:val="el-GR"/>
        </w:rPr>
        <w:t>Επιπροσθέτως,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περιλαμβάνει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ευρύ</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φάσμα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μονάδων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υπηρεσιών,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στηρίζουν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προωθούν το εκπαιδευτικό, ερευνητικό και κοινωνικό έργο του.</w:t>
      </w:r>
    </w:p>
    <w:p w14:paraId="2872DD8F" w14:textId="77777777" w:rsidR="00A1589B" w:rsidRDefault="00000000">
      <w:pPr>
        <w:widowControl w:val="0"/>
        <w:autoSpaceDE w:val="0"/>
        <w:autoSpaceDN w:val="0"/>
        <w:spacing w:before="7"/>
        <w:rPr>
          <w:rFonts w:ascii="Calibri" w:eastAsia="Calibri" w:hAnsi="Calibri" w:cs="Calibri"/>
          <w:sz w:val="17"/>
          <w:szCs w:val="22"/>
          <w:lang w:val="el-GR"/>
        </w:rPr>
      </w:pPr>
      <w:r>
        <w:rPr>
          <w:noProof/>
          <w:sz w:val="17"/>
        </w:rPr>
        <w:drawing>
          <wp:anchor distT="0" distB="0" distL="0" distR="0" simplePos="0" relativeHeight="251801600" behindDoc="1" locked="0" layoutInCell="1" allowOverlap="1" wp14:anchorId="7EC5C074" wp14:editId="03751DC7">
            <wp:simplePos x="0" y="0"/>
            <wp:positionH relativeFrom="page">
              <wp:posOffset>1403621</wp:posOffset>
            </wp:positionH>
            <wp:positionV relativeFrom="paragraph">
              <wp:posOffset>151589</wp:posOffset>
            </wp:positionV>
            <wp:extent cx="4481893" cy="2352294"/>
            <wp:effectExtent l="0" t="0" r="0" b="0"/>
            <wp:wrapTopAndBottom/>
            <wp:docPr id="20" name="Image 20" descr="A group of images of people in a room  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 20" descr="A group of images of people in a room  Description automatically generated"/>
                    <pic:cNvPicPr/>
                  </pic:nvPicPr>
                  <pic:blipFill>
                    <a:blip r:embed="rId16" cstate="print"/>
                    <a:stretch>
                      <a:fillRect/>
                    </a:stretch>
                  </pic:blipFill>
                  <pic:spPr>
                    <a:xfrm>
                      <a:off x="0" y="0"/>
                      <a:ext cx="4481893" cy="2352294"/>
                    </a:xfrm>
                    <a:prstGeom prst="rect">
                      <a:avLst/>
                    </a:prstGeom>
                  </pic:spPr>
                </pic:pic>
              </a:graphicData>
            </a:graphic>
          </wp:anchor>
        </w:drawing>
      </w:r>
    </w:p>
    <w:p w14:paraId="59AA8446" w14:textId="77777777" w:rsidR="00A1589B" w:rsidRDefault="00000000">
      <w:pPr>
        <w:widowControl w:val="0"/>
        <w:autoSpaceDE w:val="0"/>
        <w:autoSpaceDN w:val="0"/>
        <w:spacing w:before="224" w:line="261" w:lineRule="auto"/>
        <w:ind w:left="170" w:right="276"/>
        <w:jc w:val="both"/>
        <w:rPr>
          <w:rFonts w:ascii="Calibri" w:eastAsia="Calibri" w:hAnsi="Calibri" w:cs="Calibri"/>
          <w:b/>
          <w:sz w:val="22"/>
          <w:szCs w:val="22"/>
          <w:lang w:val="el-GR"/>
        </w:rPr>
      </w:pPr>
      <w:r>
        <w:rPr>
          <w:rFonts w:ascii="Calibri" w:eastAsia="Calibri" w:hAnsi="Calibri" w:cs="Calibri"/>
          <w:sz w:val="22"/>
          <w:szCs w:val="22"/>
          <w:lang w:val="el-GR"/>
        </w:rPr>
        <w:t>Συνολικά,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λειτουργούν</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64</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Κλινικές</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(Ιατρικής,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Οδοντιατρικής,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Κτηνιατρικής),</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314</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θεσμοθετημένα Εργαστήρια</w:t>
      </w:r>
      <w:r>
        <w:rPr>
          <w:rFonts w:ascii="Calibri" w:eastAsia="Calibri" w:hAnsi="Calibri" w:cs="Calibri"/>
          <w:sz w:val="22"/>
          <w:szCs w:val="22"/>
          <w:lang w:val="el-GR"/>
        </w:rPr>
        <w:t xml:space="preserve">, </w:t>
      </w:r>
      <w:r>
        <w:rPr>
          <w:rFonts w:ascii="Calibri" w:eastAsia="Calibri" w:hAnsi="Calibri" w:cs="Calibri"/>
          <w:b/>
          <w:sz w:val="22"/>
          <w:szCs w:val="22"/>
          <w:lang w:val="el-GR"/>
        </w:rPr>
        <w:t>23 Σπουδαστήρια και 30 Μουσεία (6 θεσμοθετημένα) και Συλλογές.</w:t>
      </w:r>
    </w:p>
    <w:p w14:paraId="7DA15CA6" w14:textId="77777777" w:rsidR="00A1589B" w:rsidRDefault="00000000">
      <w:pPr>
        <w:widowControl w:val="0"/>
        <w:autoSpaceDE w:val="0"/>
        <w:autoSpaceDN w:val="0"/>
        <w:spacing w:before="115" w:line="259" w:lineRule="auto"/>
        <w:ind w:left="170" w:right="283"/>
        <w:jc w:val="both"/>
        <w:rPr>
          <w:rFonts w:ascii="Calibri" w:eastAsia="Calibri" w:hAnsi="Calibri" w:cs="Calibri"/>
          <w:sz w:val="22"/>
          <w:szCs w:val="22"/>
          <w:lang w:val="el-GR"/>
        </w:rPr>
      </w:pPr>
      <w:r>
        <w:rPr>
          <w:rFonts w:ascii="Calibri" w:eastAsia="Calibri" w:hAnsi="Calibri" w:cs="Calibri"/>
          <w:sz w:val="22"/>
          <w:szCs w:val="22"/>
          <w:lang w:val="el-GR"/>
        </w:rPr>
        <w:t xml:space="preserve">Επίσης, η </w:t>
      </w:r>
      <w:r>
        <w:rPr>
          <w:rFonts w:ascii="Calibri" w:eastAsia="Calibri" w:hAnsi="Calibri" w:cs="Calibri"/>
          <w:b/>
          <w:sz w:val="22"/>
          <w:szCs w:val="22"/>
          <w:lang w:val="el-GR"/>
        </w:rPr>
        <w:t xml:space="preserve">Βιβλιοθήκη και Κέντρο Πληροφόρησης </w:t>
      </w:r>
      <w:r>
        <w:rPr>
          <w:rFonts w:ascii="Calibri" w:eastAsia="Calibri" w:hAnsi="Calibri" w:cs="Calibri"/>
          <w:sz w:val="22"/>
          <w:szCs w:val="22"/>
          <w:lang w:val="el-GR"/>
        </w:rPr>
        <w:t xml:space="preserve">του ΑΠΘ (μία από τις μεγαλύτερες στα Βαλκάνια), λειτουργεί ως αυτοτελής και αποκεντρωμένη μονάδα σε επίπεδο Διεύθυνσης και συγκροτεί, μαζί με τις 47 περιφερειακές θεματικές βιβλιοθήκες των Τμημάτων και των Σχολών, το σύστημα βιβλιοθηκών του </w:t>
      </w:r>
      <w:r>
        <w:rPr>
          <w:rFonts w:ascii="Calibri" w:eastAsia="Calibri" w:hAnsi="Calibri" w:cs="Calibri"/>
          <w:spacing w:val="-4"/>
          <w:sz w:val="22"/>
          <w:szCs w:val="22"/>
          <w:lang w:val="el-GR"/>
        </w:rPr>
        <w:t>ΑΠΘ.</w:t>
      </w:r>
    </w:p>
    <w:p w14:paraId="326C49BC" w14:textId="77777777" w:rsidR="00A1589B" w:rsidRDefault="00000000">
      <w:pPr>
        <w:widowControl w:val="0"/>
        <w:autoSpaceDE w:val="0"/>
        <w:autoSpaceDN w:val="0"/>
        <w:spacing w:before="120" w:line="259" w:lineRule="auto"/>
        <w:ind w:left="170" w:right="274"/>
        <w:jc w:val="both"/>
        <w:rPr>
          <w:rFonts w:ascii="Calibri" w:eastAsia="Calibri" w:hAnsi="Calibri" w:cs="Calibri"/>
          <w:sz w:val="22"/>
          <w:szCs w:val="22"/>
          <w:lang w:val="el-GR"/>
        </w:rPr>
      </w:pPr>
      <w:r>
        <w:rPr>
          <w:rFonts w:ascii="Calibri" w:eastAsia="Calibri" w:hAnsi="Calibri" w:cs="Calibri"/>
          <w:sz w:val="22"/>
          <w:szCs w:val="22"/>
          <w:lang w:val="el-GR"/>
        </w:rPr>
        <w:t>Παράλληλα,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Πανεπιστήμιο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μεριμνά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πολύπλευρα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φοιτητικό</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πληθυσμό</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μέλη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της </w:t>
      </w:r>
      <w:r>
        <w:rPr>
          <w:rFonts w:ascii="Calibri" w:eastAsia="Calibri" w:hAnsi="Calibri" w:cs="Calibri"/>
          <w:b/>
          <w:sz w:val="22"/>
          <w:szCs w:val="22"/>
          <w:lang w:val="el-GR"/>
        </w:rPr>
        <w:t>Μονάδας Υποστήριξης Φοιτητώ</w:t>
      </w:r>
      <w:r>
        <w:rPr>
          <w:rFonts w:ascii="Calibri" w:eastAsia="Calibri" w:hAnsi="Calibri" w:cs="Calibri"/>
          <w:sz w:val="22"/>
          <w:szCs w:val="22"/>
          <w:lang w:val="el-GR"/>
        </w:rPr>
        <w:t xml:space="preserve">ν (που περιλαμβάνει το Γραφείο </w:t>
      </w:r>
      <w:r>
        <w:rPr>
          <w:rFonts w:ascii="Calibri" w:eastAsia="Calibri" w:hAnsi="Calibri" w:cs="Calibri"/>
          <w:b/>
          <w:sz w:val="22"/>
          <w:szCs w:val="22"/>
          <w:lang w:val="el-GR"/>
        </w:rPr>
        <w:t>Διασύνδεσης Σπουδών και Σταδιοδρομίας</w:t>
      </w:r>
      <w:r>
        <w:rPr>
          <w:rFonts w:ascii="Calibri" w:eastAsia="Calibri" w:hAnsi="Calibri" w:cs="Calibri"/>
          <w:sz w:val="22"/>
          <w:szCs w:val="22"/>
          <w:lang w:val="el-GR"/>
        </w:rPr>
        <w:t xml:space="preserve">, και το Γραφείο </w:t>
      </w:r>
      <w:r>
        <w:rPr>
          <w:rFonts w:ascii="Calibri" w:eastAsia="Calibri" w:hAnsi="Calibri" w:cs="Calibri"/>
          <w:b/>
          <w:sz w:val="22"/>
          <w:szCs w:val="22"/>
          <w:lang w:val="el-GR"/>
        </w:rPr>
        <w:t>Πρακτικής Άσκησης</w:t>
      </w:r>
      <w:r>
        <w:rPr>
          <w:rFonts w:ascii="Calibri" w:eastAsia="Calibri" w:hAnsi="Calibri" w:cs="Calibri"/>
          <w:sz w:val="22"/>
          <w:szCs w:val="22"/>
          <w:lang w:val="el-GR"/>
        </w:rPr>
        <w:t xml:space="preserve">), του </w:t>
      </w:r>
      <w:r>
        <w:rPr>
          <w:rFonts w:ascii="Calibri" w:eastAsia="Calibri" w:hAnsi="Calibri" w:cs="Calibri"/>
          <w:b/>
          <w:sz w:val="22"/>
          <w:szCs w:val="22"/>
          <w:lang w:val="el-GR"/>
        </w:rPr>
        <w:t>Σχολείου Νέας Ελληνικής Γλώσσας</w:t>
      </w:r>
      <w:r>
        <w:rPr>
          <w:rFonts w:ascii="Calibri" w:eastAsia="Calibri" w:hAnsi="Calibri" w:cs="Calibri"/>
          <w:sz w:val="22"/>
          <w:szCs w:val="22"/>
          <w:lang w:val="el-GR"/>
        </w:rPr>
        <w:t xml:space="preserve">, του </w:t>
      </w:r>
      <w:r>
        <w:rPr>
          <w:rFonts w:ascii="Calibri" w:eastAsia="Calibri" w:hAnsi="Calibri" w:cs="Calibri"/>
          <w:b/>
          <w:sz w:val="22"/>
          <w:szCs w:val="22"/>
          <w:lang w:val="el-GR"/>
        </w:rPr>
        <w:t>Κέντρου Διδασκαλίας και Μάθησης</w:t>
      </w:r>
      <w:r>
        <w:rPr>
          <w:rFonts w:ascii="Calibri" w:eastAsia="Calibri" w:hAnsi="Calibri" w:cs="Calibri"/>
          <w:sz w:val="22"/>
          <w:szCs w:val="22"/>
          <w:lang w:val="el-GR"/>
        </w:rPr>
        <w:t xml:space="preserve">, του </w:t>
      </w:r>
      <w:r>
        <w:rPr>
          <w:rFonts w:ascii="Calibri" w:eastAsia="Calibri" w:hAnsi="Calibri" w:cs="Calibri"/>
          <w:b/>
          <w:sz w:val="22"/>
          <w:szCs w:val="22"/>
          <w:lang w:val="el-GR"/>
        </w:rPr>
        <w:t>Κέντρου Συμβουλευτικής και Ψυχολογικής Υποστήριξης</w:t>
      </w:r>
      <w:r>
        <w:rPr>
          <w:rFonts w:ascii="Calibri" w:eastAsia="Calibri" w:hAnsi="Calibri" w:cs="Calibri"/>
          <w:sz w:val="22"/>
          <w:szCs w:val="22"/>
          <w:lang w:val="el-GR"/>
        </w:rPr>
        <w:t xml:space="preserve">, της </w:t>
      </w:r>
      <w:r>
        <w:rPr>
          <w:rFonts w:ascii="Calibri" w:eastAsia="Calibri" w:hAnsi="Calibri" w:cs="Calibri"/>
          <w:b/>
          <w:sz w:val="22"/>
          <w:szCs w:val="22"/>
          <w:lang w:val="el-GR"/>
        </w:rPr>
        <w:t>Πανεπιστημιακής Φοιτητικής Λέσχης</w:t>
      </w:r>
      <w:r>
        <w:rPr>
          <w:rFonts w:ascii="Calibri" w:eastAsia="Calibri" w:hAnsi="Calibri" w:cs="Calibri"/>
          <w:sz w:val="22"/>
          <w:szCs w:val="22"/>
          <w:lang w:val="el-GR"/>
        </w:rPr>
        <w:t xml:space="preserve">, του </w:t>
      </w:r>
      <w:r>
        <w:rPr>
          <w:rFonts w:ascii="Calibri" w:eastAsia="Calibri" w:hAnsi="Calibri" w:cs="Calibri"/>
          <w:b/>
          <w:sz w:val="22"/>
          <w:szCs w:val="22"/>
          <w:lang w:val="el-GR"/>
        </w:rPr>
        <w:t>Πανεπιστημιακού Γυμναστηρίου</w:t>
      </w:r>
      <w:r>
        <w:rPr>
          <w:rFonts w:ascii="Calibri" w:eastAsia="Calibri" w:hAnsi="Calibri" w:cs="Calibri"/>
          <w:sz w:val="22"/>
          <w:szCs w:val="22"/>
          <w:lang w:val="el-GR"/>
        </w:rPr>
        <w:t xml:space="preserve">, των </w:t>
      </w:r>
      <w:r>
        <w:rPr>
          <w:rFonts w:ascii="Calibri" w:eastAsia="Calibri" w:hAnsi="Calibri" w:cs="Calibri"/>
          <w:b/>
          <w:sz w:val="22"/>
          <w:szCs w:val="22"/>
          <w:lang w:val="el-GR"/>
        </w:rPr>
        <w:t>Φοιτητικών Εστιών</w:t>
      </w:r>
      <w:r>
        <w:rPr>
          <w:rFonts w:ascii="Calibri" w:eastAsia="Calibri" w:hAnsi="Calibri" w:cs="Calibri"/>
          <w:sz w:val="22"/>
          <w:szCs w:val="22"/>
          <w:lang w:val="el-GR"/>
        </w:rPr>
        <w:t>, των</w:t>
      </w:r>
      <w:r>
        <w:rPr>
          <w:rFonts w:ascii="Calibri" w:eastAsia="Calibri" w:hAnsi="Calibri" w:cs="Calibri"/>
          <w:spacing w:val="-2"/>
          <w:sz w:val="22"/>
          <w:szCs w:val="22"/>
          <w:lang w:val="el-GR"/>
        </w:rPr>
        <w:t xml:space="preserve"> </w:t>
      </w:r>
      <w:r>
        <w:rPr>
          <w:rFonts w:ascii="Calibri" w:eastAsia="Calibri" w:hAnsi="Calibri" w:cs="Calibri"/>
          <w:b/>
          <w:sz w:val="22"/>
          <w:szCs w:val="22"/>
          <w:lang w:val="el-GR"/>
        </w:rPr>
        <w:t>Υπηρεσιών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Υγείας,</w:t>
      </w:r>
      <w:r>
        <w:rPr>
          <w:rFonts w:ascii="Calibri" w:eastAsia="Calibri" w:hAnsi="Calibri" w:cs="Calibri"/>
          <w:b/>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b/>
          <w:sz w:val="22"/>
          <w:szCs w:val="22"/>
          <w:lang w:val="el-GR"/>
        </w:rPr>
        <w:t>Παιδικού</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Κέντρου</w:t>
      </w:r>
      <w:r>
        <w:rPr>
          <w:rFonts w:ascii="Calibri" w:eastAsia="Calibri" w:hAnsi="Calibri" w:cs="Calibri"/>
          <w:b/>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
          <w:sz w:val="22"/>
          <w:szCs w:val="22"/>
          <w:lang w:val="el-GR"/>
        </w:rPr>
        <w:t xml:space="preserve"> </w:t>
      </w:r>
      <w:r>
        <w:rPr>
          <w:rFonts w:ascii="Calibri" w:eastAsia="Calibri" w:hAnsi="Calibri" w:cs="Calibri"/>
          <w:b/>
          <w:sz w:val="22"/>
          <w:szCs w:val="22"/>
          <w:lang w:val="el-GR"/>
        </w:rPr>
        <w:t>Πανεπιστημιακής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Κατασκήνωσης</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Καλάνδρας</w:t>
      </w:r>
      <w:r>
        <w:rPr>
          <w:rFonts w:ascii="Calibri" w:eastAsia="Calibri" w:hAnsi="Calibri" w:cs="Calibri"/>
          <w:b/>
          <w:spacing w:val="-1"/>
          <w:sz w:val="22"/>
          <w:szCs w:val="22"/>
          <w:lang w:val="el-GR"/>
        </w:rPr>
        <w:t xml:space="preserve"> </w:t>
      </w:r>
      <w:r>
        <w:rPr>
          <w:rFonts w:ascii="Calibri" w:eastAsia="Calibri" w:hAnsi="Calibri" w:cs="Calibri"/>
          <w:sz w:val="22"/>
          <w:szCs w:val="22"/>
          <w:lang w:val="el-GR"/>
        </w:rPr>
        <w:t xml:space="preserve">στη </w:t>
      </w:r>
      <w:r>
        <w:rPr>
          <w:rFonts w:ascii="Calibri" w:eastAsia="Calibri" w:hAnsi="Calibri" w:cs="Calibri"/>
          <w:spacing w:val="-2"/>
          <w:sz w:val="22"/>
          <w:szCs w:val="22"/>
          <w:lang w:val="el-GR"/>
        </w:rPr>
        <w:t>Χαλκιδική.</w:t>
      </w:r>
    </w:p>
    <w:p w14:paraId="7F558DD4" w14:textId="77777777" w:rsidR="00A1589B" w:rsidRDefault="00000000">
      <w:pPr>
        <w:widowControl w:val="0"/>
        <w:autoSpaceDE w:val="0"/>
        <w:autoSpaceDN w:val="0"/>
        <w:spacing w:before="118"/>
        <w:ind w:left="170"/>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περιλαμβάνει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ακόλουθα </w:t>
      </w:r>
      <w:r>
        <w:rPr>
          <w:rFonts w:ascii="Calibri" w:eastAsia="Calibri" w:hAnsi="Calibri" w:cs="Calibri"/>
          <w:b/>
          <w:sz w:val="22"/>
          <w:szCs w:val="22"/>
          <w:lang w:val="el-GR"/>
        </w:rPr>
        <w:t>Ερευνητικά</w:t>
      </w:r>
      <w:r>
        <w:rPr>
          <w:rFonts w:ascii="Calibri" w:eastAsia="Calibri" w:hAnsi="Calibri" w:cs="Calibri"/>
          <w:b/>
          <w:spacing w:val="-3"/>
          <w:sz w:val="22"/>
          <w:szCs w:val="22"/>
          <w:lang w:val="el-GR"/>
        </w:rPr>
        <w:t xml:space="preserve"> </w:t>
      </w:r>
      <w:r>
        <w:rPr>
          <w:rFonts w:ascii="Calibri" w:eastAsia="Calibri" w:hAnsi="Calibri" w:cs="Calibri"/>
          <w:b/>
          <w:spacing w:val="-2"/>
          <w:sz w:val="22"/>
          <w:szCs w:val="22"/>
          <w:lang w:val="el-GR"/>
        </w:rPr>
        <w:t>Κέντρα</w:t>
      </w:r>
      <w:r>
        <w:rPr>
          <w:rFonts w:ascii="Calibri" w:eastAsia="Calibri" w:hAnsi="Calibri" w:cs="Calibri"/>
          <w:spacing w:val="-2"/>
          <w:sz w:val="22"/>
          <w:szCs w:val="22"/>
          <w:lang w:val="el-GR"/>
        </w:rPr>
        <w:t>:</w:t>
      </w:r>
    </w:p>
    <w:p w14:paraId="102F0ABC" w14:textId="77777777" w:rsidR="00A1589B" w:rsidRDefault="00000000">
      <w:pPr>
        <w:widowControl w:val="0"/>
        <w:numPr>
          <w:ilvl w:val="0"/>
          <w:numId w:val="14"/>
        </w:numPr>
        <w:tabs>
          <w:tab w:val="left" w:pos="890"/>
        </w:tabs>
        <w:autoSpaceDE w:val="0"/>
        <w:autoSpaceDN w:val="0"/>
        <w:spacing w:before="144" w:line="259" w:lineRule="auto"/>
        <w:ind w:right="282"/>
        <w:jc w:val="both"/>
        <w:rPr>
          <w:rFonts w:ascii="Symbol" w:eastAsia="Calibri" w:hAnsi="Symbol" w:cs="Calibri"/>
          <w:sz w:val="22"/>
          <w:szCs w:val="22"/>
          <w:lang w:val="el-GR"/>
        </w:rPr>
      </w:pPr>
      <w:r>
        <w:rPr>
          <w:rFonts w:ascii="Calibri" w:eastAsia="Calibri" w:hAnsi="Calibri" w:cs="Calibri"/>
          <w:sz w:val="22"/>
          <w:szCs w:val="22"/>
          <w:lang w:val="el-GR"/>
        </w:rPr>
        <w:t>Η</w:t>
      </w:r>
      <w:r>
        <w:rPr>
          <w:rFonts w:ascii="Calibri" w:eastAsia="Calibri" w:hAnsi="Calibri" w:cs="Calibri"/>
          <w:spacing w:val="-9"/>
          <w:sz w:val="22"/>
          <w:szCs w:val="22"/>
          <w:lang w:val="el-GR"/>
        </w:rPr>
        <w:t xml:space="preserve"> </w:t>
      </w:r>
      <w:r>
        <w:rPr>
          <w:rFonts w:ascii="Calibri" w:eastAsia="Calibri" w:hAnsi="Calibri" w:cs="Calibri"/>
          <w:b/>
          <w:sz w:val="22"/>
          <w:szCs w:val="22"/>
          <w:lang w:val="el-GR"/>
        </w:rPr>
        <w:t>Ειδική</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Μονάδα</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Βιοϊατρικής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Έρευνας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Εκπαίδευσης</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 xml:space="preserve">(ΕΜΒΙΕΕ) </w:t>
      </w:r>
      <w:r>
        <w:rPr>
          <w:rFonts w:ascii="Calibri" w:eastAsia="Calibri" w:hAnsi="Calibri" w:cs="Calibri"/>
          <w:sz w:val="22"/>
          <w:szCs w:val="22"/>
          <w:lang w:val="el-GR"/>
        </w:rPr>
        <w:t>στοχεύει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υποστήριξη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 προώθηση της βιοϊατρικής έρευνας και εκπαίδευσης μέσω διεπιστημονικών προσεγγίσεων, που περιλαμβάνουν ιατρική, βιολογία, γενετική, φαρμακολογία και βιοϊατρική πληροφορική. Η Μονάδα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Κλινικών Ερευνών στο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Νοσοκομείο Παπαγεωργίου, μία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τις τρεις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ερευνητικές δομές της ΕΜΒΙΕΕ, πρωτοπορεί στη διεξαγωγή κλινικών μελετών φάσης Ι σε υγιείς εθελοντές, μελετών βιοϊσοδυναμίας, φαρμακοεπαγρύπνησης και φαρμακοεπιδημιολογίας, για πρώτη φορά στην </w:t>
      </w:r>
      <w:r>
        <w:rPr>
          <w:rFonts w:ascii="Calibri" w:eastAsia="Calibri" w:hAnsi="Calibri" w:cs="Calibri"/>
          <w:spacing w:val="-2"/>
          <w:sz w:val="22"/>
          <w:szCs w:val="22"/>
          <w:lang w:val="el-GR"/>
        </w:rPr>
        <w:t>Ελλάδα.</w:t>
      </w:r>
    </w:p>
    <w:p w14:paraId="77BB8691" w14:textId="77777777" w:rsidR="00A1589B" w:rsidRDefault="00000000">
      <w:pPr>
        <w:widowControl w:val="0"/>
        <w:numPr>
          <w:ilvl w:val="0"/>
          <w:numId w:val="14"/>
        </w:numPr>
        <w:tabs>
          <w:tab w:val="left" w:pos="890"/>
        </w:tabs>
        <w:autoSpaceDE w:val="0"/>
        <w:autoSpaceDN w:val="0"/>
        <w:spacing w:before="118"/>
        <w:jc w:val="both"/>
        <w:rPr>
          <w:rFonts w:ascii="Symbol" w:eastAsia="Calibri" w:hAnsi="Symbol" w:cs="Calibri"/>
          <w:sz w:val="20"/>
          <w:szCs w:val="22"/>
          <w:lang w:val="el-GR"/>
        </w:rPr>
      </w:pPr>
      <w:r>
        <w:rPr>
          <w:rFonts w:ascii="Calibri" w:eastAsia="Calibri" w:hAnsi="Calibri" w:cs="Calibri"/>
          <w:b/>
          <w:sz w:val="22"/>
          <w:szCs w:val="22"/>
          <w:lang w:val="el-GR"/>
        </w:rPr>
        <w:t>Διεπιστημονικό</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Κέντρο</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Αριστοτελικών</w:t>
      </w:r>
      <w:r>
        <w:rPr>
          <w:rFonts w:ascii="Calibri" w:eastAsia="Calibri" w:hAnsi="Calibri" w:cs="Calibri"/>
          <w:b/>
          <w:spacing w:val="-6"/>
          <w:sz w:val="22"/>
          <w:szCs w:val="22"/>
          <w:lang w:val="el-GR"/>
        </w:rPr>
        <w:t xml:space="preserve"> </w:t>
      </w:r>
      <w:r>
        <w:rPr>
          <w:rFonts w:ascii="Calibri" w:eastAsia="Calibri" w:hAnsi="Calibri" w:cs="Calibri"/>
          <w:b/>
          <w:spacing w:val="-2"/>
          <w:sz w:val="22"/>
          <w:szCs w:val="22"/>
          <w:lang w:val="el-GR"/>
        </w:rPr>
        <w:t>Μελετών</w:t>
      </w:r>
    </w:p>
    <w:p w14:paraId="70265252" w14:textId="77777777" w:rsidR="00A1589B" w:rsidRDefault="00000000">
      <w:pPr>
        <w:widowControl w:val="0"/>
        <w:numPr>
          <w:ilvl w:val="0"/>
          <w:numId w:val="14"/>
        </w:numPr>
        <w:tabs>
          <w:tab w:val="left" w:pos="890"/>
        </w:tabs>
        <w:autoSpaceDE w:val="0"/>
        <w:autoSpaceDN w:val="0"/>
        <w:spacing w:before="140"/>
        <w:jc w:val="both"/>
        <w:rPr>
          <w:rFonts w:ascii="Symbol" w:eastAsia="Calibri" w:hAnsi="Symbol" w:cs="Calibri"/>
          <w:sz w:val="20"/>
          <w:szCs w:val="22"/>
          <w:lang w:val="el-GR"/>
        </w:rPr>
      </w:pPr>
      <w:r>
        <w:rPr>
          <w:rFonts w:ascii="Calibri" w:eastAsia="Calibri" w:hAnsi="Calibri" w:cs="Calibri"/>
          <w:b/>
          <w:sz w:val="22"/>
          <w:szCs w:val="22"/>
          <w:lang w:val="el-GR"/>
        </w:rPr>
        <w:t>Διεπιστημονικό</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Κέντρο</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Αρχαιολογικών</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Μελετών</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«Μανόλης</w:t>
      </w:r>
      <w:r>
        <w:rPr>
          <w:rFonts w:ascii="Calibri" w:eastAsia="Calibri" w:hAnsi="Calibri" w:cs="Calibri"/>
          <w:b/>
          <w:spacing w:val="-6"/>
          <w:sz w:val="22"/>
          <w:szCs w:val="22"/>
          <w:lang w:val="el-GR"/>
        </w:rPr>
        <w:t xml:space="preserve"> </w:t>
      </w:r>
      <w:r>
        <w:rPr>
          <w:rFonts w:ascii="Calibri" w:eastAsia="Calibri" w:hAnsi="Calibri" w:cs="Calibri"/>
          <w:b/>
          <w:spacing w:val="-2"/>
          <w:sz w:val="22"/>
          <w:szCs w:val="22"/>
          <w:lang w:val="el-GR"/>
        </w:rPr>
        <w:t>Ανδρόνικος»</w:t>
      </w:r>
    </w:p>
    <w:p w14:paraId="0931187E" w14:textId="77777777" w:rsidR="00A1589B" w:rsidRDefault="00A1589B">
      <w:pPr>
        <w:widowControl w:val="0"/>
        <w:autoSpaceDE w:val="0"/>
        <w:autoSpaceDN w:val="0"/>
        <w:ind w:left="668" w:hanging="356"/>
        <w:jc w:val="both"/>
        <w:rPr>
          <w:rFonts w:ascii="Symbol" w:eastAsia="Calibri" w:hAnsi="Symbol" w:cs="Calibri"/>
          <w:sz w:val="20"/>
          <w:szCs w:val="22"/>
          <w:lang w:val="el-GR"/>
        </w:rPr>
        <w:sectPr w:rsidR="00A1589B">
          <w:pgSz w:w="11910" w:h="16840"/>
          <w:pgMar w:top="1620" w:right="1133" w:bottom="900" w:left="850" w:header="829" w:footer="716" w:gutter="0"/>
          <w:cols w:space="708"/>
        </w:sectPr>
      </w:pPr>
    </w:p>
    <w:p w14:paraId="3B854143" w14:textId="77777777" w:rsidR="00A1589B" w:rsidRDefault="00000000">
      <w:pPr>
        <w:widowControl w:val="0"/>
        <w:numPr>
          <w:ilvl w:val="0"/>
          <w:numId w:val="14"/>
        </w:numPr>
        <w:tabs>
          <w:tab w:val="left" w:pos="890"/>
        </w:tabs>
        <w:autoSpaceDE w:val="0"/>
        <w:autoSpaceDN w:val="0"/>
        <w:spacing w:before="266"/>
        <w:jc w:val="both"/>
        <w:rPr>
          <w:rFonts w:ascii="Symbol" w:eastAsia="Calibri" w:hAnsi="Symbol" w:cs="Calibri"/>
          <w:sz w:val="20"/>
          <w:szCs w:val="22"/>
          <w:lang w:val="el-GR"/>
        </w:rPr>
      </w:pPr>
      <w:r>
        <w:rPr>
          <w:rFonts w:ascii="Calibri" w:eastAsia="Calibri" w:hAnsi="Calibri" w:cs="Calibri"/>
          <w:b/>
          <w:sz w:val="22"/>
          <w:szCs w:val="22"/>
          <w:lang w:val="el-GR"/>
        </w:rPr>
        <w:lastRenderedPageBreak/>
        <w:t>Ινστιτούτο</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Νεοελληνικών</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Σπουδών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[Ίδρυμα</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Μανόλη</w:t>
      </w:r>
      <w:r>
        <w:rPr>
          <w:rFonts w:ascii="Calibri" w:eastAsia="Calibri" w:hAnsi="Calibri" w:cs="Calibri"/>
          <w:b/>
          <w:spacing w:val="-4"/>
          <w:sz w:val="22"/>
          <w:szCs w:val="22"/>
          <w:lang w:val="el-GR"/>
        </w:rPr>
        <w:t xml:space="preserve"> </w:t>
      </w:r>
      <w:r>
        <w:rPr>
          <w:rFonts w:ascii="Calibri" w:eastAsia="Calibri" w:hAnsi="Calibri" w:cs="Calibri"/>
          <w:b/>
          <w:spacing w:val="-2"/>
          <w:sz w:val="22"/>
          <w:szCs w:val="22"/>
          <w:lang w:val="el-GR"/>
        </w:rPr>
        <w:t>Τριανταφυλλίδη]</w:t>
      </w:r>
    </w:p>
    <w:p w14:paraId="0225769E" w14:textId="77777777" w:rsidR="00A1589B" w:rsidRDefault="00000000">
      <w:pPr>
        <w:widowControl w:val="0"/>
        <w:numPr>
          <w:ilvl w:val="0"/>
          <w:numId w:val="14"/>
        </w:numPr>
        <w:tabs>
          <w:tab w:val="left" w:pos="890"/>
        </w:tabs>
        <w:autoSpaceDE w:val="0"/>
        <w:autoSpaceDN w:val="0"/>
        <w:spacing w:before="144"/>
        <w:jc w:val="both"/>
        <w:rPr>
          <w:rFonts w:ascii="Symbol" w:eastAsia="Calibri" w:hAnsi="Symbol" w:cs="Calibri"/>
          <w:sz w:val="20"/>
          <w:szCs w:val="22"/>
          <w:lang w:val="el-GR"/>
        </w:rPr>
      </w:pPr>
      <w:r>
        <w:rPr>
          <w:rFonts w:ascii="Calibri" w:eastAsia="Calibri" w:hAnsi="Calibri" w:cs="Calibri"/>
          <w:b/>
          <w:sz w:val="22"/>
          <w:szCs w:val="22"/>
          <w:lang w:val="el-GR"/>
        </w:rPr>
        <w:t>Κέντρο</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Βυζαντινών</w:t>
      </w:r>
      <w:r>
        <w:rPr>
          <w:rFonts w:ascii="Calibri" w:eastAsia="Calibri" w:hAnsi="Calibri" w:cs="Calibri"/>
          <w:b/>
          <w:spacing w:val="-2"/>
          <w:sz w:val="22"/>
          <w:szCs w:val="22"/>
          <w:lang w:val="el-GR"/>
        </w:rPr>
        <w:t xml:space="preserve"> Ερευνών</w:t>
      </w:r>
    </w:p>
    <w:p w14:paraId="7244459D" w14:textId="77777777" w:rsidR="00A1589B" w:rsidRDefault="00000000">
      <w:pPr>
        <w:widowControl w:val="0"/>
        <w:numPr>
          <w:ilvl w:val="0"/>
          <w:numId w:val="14"/>
        </w:numPr>
        <w:tabs>
          <w:tab w:val="left" w:pos="890"/>
        </w:tabs>
        <w:autoSpaceDE w:val="0"/>
        <w:autoSpaceDN w:val="0"/>
        <w:spacing w:before="140"/>
        <w:jc w:val="both"/>
        <w:rPr>
          <w:rFonts w:ascii="Symbol" w:eastAsia="Calibri" w:hAnsi="Symbol" w:cs="Calibri"/>
          <w:sz w:val="20"/>
          <w:szCs w:val="22"/>
          <w:lang w:val="el-GR"/>
        </w:rPr>
      </w:pPr>
      <w:r>
        <w:rPr>
          <w:rFonts w:ascii="Calibri" w:eastAsia="Calibri" w:hAnsi="Calibri" w:cs="Calibri"/>
          <w:b/>
          <w:sz w:val="22"/>
          <w:szCs w:val="22"/>
          <w:lang w:val="el-GR"/>
        </w:rPr>
        <w:t>Κέντρο</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Ολοκληρωμένης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Διαχείρισης</w:t>
      </w:r>
      <w:r>
        <w:rPr>
          <w:rFonts w:ascii="Calibri" w:eastAsia="Calibri" w:hAnsi="Calibri" w:cs="Calibri"/>
          <w:b/>
          <w:spacing w:val="-4"/>
          <w:sz w:val="22"/>
          <w:szCs w:val="22"/>
          <w:lang w:val="el-GR"/>
        </w:rPr>
        <w:t xml:space="preserve"> </w:t>
      </w:r>
      <w:r>
        <w:rPr>
          <w:rFonts w:ascii="Calibri" w:eastAsia="Calibri" w:hAnsi="Calibri" w:cs="Calibri"/>
          <w:b/>
          <w:spacing w:val="-2"/>
          <w:sz w:val="22"/>
          <w:szCs w:val="22"/>
          <w:lang w:val="el-GR"/>
        </w:rPr>
        <w:t>Υδάτων</w:t>
      </w:r>
    </w:p>
    <w:p w14:paraId="402F9D69" w14:textId="77777777" w:rsidR="00A1589B" w:rsidRDefault="00000000">
      <w:pPr>
        <w:widowControl w:val="0"/>
        <w:numPr>
          <w:ilvl w:val="0"/>
          <w:numId w:val="14"/>
        </w:numPr>
        <w:tabs>
          <w:tab w:val="left" w:pos="890"/>
        </w:tabs>
        <w:autoSpaceDE w:val="0"/>
        <w:autoSpaceDN w:val="0"/>
        <w:spacing w:before="139"/>
        <w:jc w:val="both"/>
        <w:rPr>
          <w:rFonts w:ascii="Symbol" w:eastAsia="Calibri" w:hAnsi="Symbol" w:cs="Calibri"/>
          <w:sz w:val="20"/>
          <w:szCs w:val="22"/>
          <w:lang w:val="el-GR"/>
        </w:rPr>
      </w:pPr>
      <w:r>
        <w:rPr>
          <w:rFonts w:ascii="Calibri" w:eastAsia="Calibri" w:hAnsi="Calibri" w:cs="Calibri"/>
          <w:b/>
          <w:sz w:val="22"/>
          <w:szCs w:val="22"/>
          <w:lang w:val="el-GR"/>
        </w:rPr>
        <w:t>Κέντρο</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Ψηφιακής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Γεωγραφικής</w:t>
      </w:r>
      <w:r>
        <w:rPr>
          <w:rFonts w:ascii="Calibri" w:eastAsia="Calibri" w:hAnsi="Calibri" w:cs="Calibri"/>
          <w:b/>
          <w:spacing w:val="-6"/>
          <w:sz w:val="22"/>
          <w:szCs w:val="22"/>
          <w:lang w:val="el-GR"/>
        </w:rPr>
        <w:t xml:space="preserve"> </w:t>
      </w:r>
      <w:r>
        <w:rPr>
          <w:rFonts w:ascii="Calibri" w:eastAsia="Calibri" w:hAnsi="Calibri" w:cs="Calibri"/>
          <w:b/>
          <w:spacing w:val="-2"/>
          <w:sz w:val="22"/>
          <w:szCs w:val="22"/>
          <w:lang w:val="el-GR"/>
        </w:rPr>
        <w:t>Εκπαίδευσης</w:t>
      </w:r>
    </w:p>
    <w:p w14:paraId="7DB69BFC" w14:textId="77777777" w:rsidR="00A1589B" w:rsidRDefault="00000000">
      <w:pPr>
        <w:widowControl w:val="0"/>
        <w:numPr>
          <w:ilvl w:val="0"/>
          <w:numId w:val="14"/>
        </w:numPr>
        <w:tabs>
          <w:tab w:val="left" w:pos="890"/>
        </w:tabs>
        <w:autoSpaceDE w:val="0"/>
        <w:autoSpaceDN w:val="0"/>
        <w:spacing w:before="144" w:line="259" w:lineRule="auto"/>
        <w:ind w:right="281"/>
        <w:jc w:val="both"/>
        <w:rPr>
          <w:rFonts w:ascii="Symbol" w:eastAsia="Calibri" w:hAnsi="Symbol" w:cs="Calibri"/>
          <w:sz w:val="22"/>
          <w:szCs w:val="22"/>
          <w:lang w:val="el-GR"/>
        </w:rPr>
      </w:pPr>
      <w:r>
        <w:rPr>
          <w:rFonts w:ascii="Calibri" w:eastAsia="Calibri" w:hAnsi="Calibri" w:cs="Calibri"/>
          <w:b/>
          <w:sz w:val="22"/>
          <w:szCs w:val="22"/>
          <w:lang w:val="el-GR"/>
        </w:rPr>
        <w:t>Πανεπιστημιακές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Αρχαιολογικές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Ανασκαφές</w:t>
      </w:r>
      <w:r>
        <w:rPr>
          <w:rFonts w:ascii="Calibri" w:eastAsia="Calibri" w:hAnsi="Calibri" w:cs="Calibri"/>
          <w:b/>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Τομέα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Αρχαιολογίας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Τμήματος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Ιστορίας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 Αρχαιολογίας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έχουν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φέρει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φως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πολύ</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σημαντικά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ευρήματα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έχουν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συμβάλλει αφενός στην ανάπτυξη της αρχαιολογικής έρευνας, αφετέρου στην πρακτική άσκηση των προπτυχιακών και μεταπτυχιακών φοιτητών στις ανασκαφικές μεθόδους.</w:t>
      </w:r>
    </w:p>
    <w:p w14:paraId="618B0064" w14:textId="77777777" w:rsidR="00A1589B" w:rsidRDefault="00000000">
      <w:pPr>
        <w:widowControl w:val="0"/>
        <w:numPr>
          <w:ilvl w:val="1"/>
          <w:numId w:val="2"/>
        </w:numPr>
        <w:tabs>
          <w:tab w:val="left" w:pos="888"/>
        </w:tabs>
        <w:autoSpaceDE w:val="0"/>
        <w:autoSpaceDN w:val="0"/>
        <w:spacing w:before="243"/>
        <w:ind w:left="888" w:hanging="582"/>
        <w:jc w:val="left"/>
        <w:outlineLvl w:val="1"/>
        <w:rPr>
          <w:rFonts w:ascii="Calibri" w:eastAsia="Calibri" w:hAnsi="Calibri" w:cs="Calibri"/>
          <w:b/>
          <w:bCs/>
          <w:sz w:val="28"/>
          <w:szCs w:val="28"/>
          <w:lang w:val="el-GR"/>
        </w:rPr>
      </w:pPr>
      <w:bookmarkStart w:id="5" w:name="_bookmark4"/>
      <w:bookmarkEnd w:id="5"/>
      <w:r>
        <w:rPr>
          <w:rFonts w:ascii="Calibri" w:eastAsia="Calibri" w:hAnsi="Calibri" w:cs="Calibri"/>
          <w:b/>
          <w:bCs/>
          <w:color w:val="006FC0"/>
          <w:sz w:val="28"/>
          <w:szCs w:val="28"/>
          <w:lang w:val="el-GR"/>
        </w:rPr>
        <w:t>Στοιχεία</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pacing w:val="-2"/>
          <w:sz w:val="28"/>
          <w:szCs w:val="28"/>
          <w:lang w:val="el-GR"/>
        </w:rPr>
        <w:t>φοιτητών/τριών</w:t>
      </w:r>
    </w:p>
    <w:p w14:paraId="2C9AE142" w14:textId="77777777" w:rsidR="00A1589B" w:rsidRDefault="00000000">
      <w:pPr>
        <w:widowControl w:val="0"/>
        <w:autoSpaceDE w:val="0"/>
        <w:autoSpaceDN w:val="0"/>
        <w:spacing w:before="235" w:line="259" w:lineRule="auto"/>
        <w:ind w:left="170" w:right="278"/>
        <w:jc w:val="both"/>
        <w:rPr>
          <w:rFonts w:ascii="Calibri" w:eastAsia="Calibri" w:hAnsi="Calibri" w:cs="Calibri"/>
          <w:sz w:val="22"/>
          <w:szCs w:val="22"/>
          <w:lang w:val="el-GR"/>
        </w:rPr>
      </w:pPr>
      <w:r>
        <w:rPr>
          <w:rFonts w:ascii="Calibri" w:eastAsia="Calibri" w:hAnsi="Calibri" w:cs="Calibri"/>
          <w:sz w:val="22"/>
          <w:szCs w:val="22"/>
          <w:lang w:val="el-GR"/>
        </w:rPr>
        <w:t xml:space="preserve">Στο τέλος του ακαδημαϊκού έτους 2023-24 φοιτούσαν στο ΑΠΘ </w:t>
      </w:r>
      <w:r>
        <w:rPr>
          <w:rFonts w:ascii="Calibri" w:eastAsia="Calibri" w:hAnsi="Calibri" w:cs="Calibri"/>
          <w:b/>
          <w:sz w:val="22"/>
          <w:szCs w:val="22"/>
          <w:lang w:val="el-GR"/>
        </w:rPr>
        <w:t>87.941 φοιτητές/τριες</w:t>
      </w:r>
      <w:r>
        <w:rPr>
          <w:rFonts w:ascii="Calibri" w:eastAsia="Calibri" w:hAnsi="Calibri" w:cs="Calibri"/>
          <w:sz w:val="22"/>
          <w:szCs w:val="22"/>
          <w:lang w:val="el-GR"/>
        </w:rPr>
        <w:t xml:space="preserve">, (συμπεριλαμβανομένων των «λιμναζόντων/ουσών»), εκ των οποίων οι </w:t>
      </w:r>
      <w:r>
        <w:rPr>
          <w:rFonts w:ascii="Calibri" w:eastAsia="Calibri" w:hAnsi="Calibri" w:cs="Calibri"/>
          <w:b/>
          <w:sz w:val="22"/>
          <w:szCs w:val="22"/>
          <w:lang w:val="el-GR"/>
        </w:rPr>
        <w:t>74.569 (84,8%) παρακολουθούν ΠΠΣ</w:t>
      </w:r>
      <w:r>
        <w:rPr>
          <w:rFonts w:ascii="Calibri" w:eastAsia="Calibri" w:hAnsi="Calibri" w:cs="Calibri"/>
          <w:b/>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8.648</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(9,8%)</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ΠΜΣ</w:t>
      </w:r>
      <w:r>
        <w:rPr>
          <w:rFonts w:ascii="Calibri" w:eastAsia="Calibri" w:hAnsi="Calibri" w:cs="Calibri"/>
          <w:sz w:val="22"/>
          <w:szCs w:val="22"/>
          <w:lang w:val="el-GR"/>
        </w:rPr>
        <w:t>.</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Επίσης,</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4.635</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(5,3%)</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είναι</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υποψήφιοι/ες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διδάκτορες.</w:t>
      </w:r>
      <w:r>
        <w:rPr>
          <w:rFonts w:ascii="Calibri" w:eastAsia="Calibri" w:hAnsi="Calibri" w:cs="Calibri"/>
          <w:b/>
          <w:spacing w:val="-6"/>
          <w:sz w:val="22"/>
          <w:szCs w:val="22"/>
          <w:lang w:val="el-GR"/>
        </w:rPr>
        <w:t xml:space="preserve"> </w:t>
      </w:r>
      <w:r>
        <w:rPr>
          <w:rFonts w:ascii="Calibri" w:eastAsia="Calibri" w:hAnsi="Calibri" w:cs="Calibri"/>
          <w:sz w:val="22"/>
          <w:szCs w:val="22"/>
          <w:lang w:val="el-GR"/>
        </w:rPr>
        <w:t>Στον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Πίνακα 2 παρουσιάζεται ο αριθμός εγγεγραμμένων φοιτητών/τριών Α΄, Β΄ και Γ΄ κύκλου σπουδών από το ακαδημαϊκό έτος 2015-2016 έως το ακαδημαϊκό έτος 2023-2024.</w:t>
      </w:r>
    </w:p>
    <w:p w14:paraId="4CC06E27" w14:textId="77777777" w:rsidR="00A1589B" w:rsidRDefault="00000000">
      <w:pPr>
        <w:widowControl w:val="0"/>
        <w:autoSpaceDE w:val="0"/>
        <w:autoSpaceDN w:val="0"/>
        <w:spacing w:before="118" w:line="242" w:lineRule="auto"/>
        <w:ind w:left="1250" w:right="610" w:hanging="1080"/>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2:</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Αριθμός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εγγεγραμμένων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φοιτητών/τριών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Β΄</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Γ΄</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κύκλου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σπουδών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τα ακαδημαϊκά έτη 2015-2016 έως 2023-2024.</w:t>
      </w:r>
    </w:p>
    <w:p w14:paraId="0D4EAB75" w14:textId="77777777" w:rsidR="00A1589B" w:rsidRDefault="00A1589B">
      <w:pPr>
        <w:widowControl w:val="0"/>
        <w:autoSpaceDE w:val="0"/>
        <w:autoSpaceDN w:val="0"/>
        <w:spacing w:before="4"/>
        <w:rPr>
          <w:rFonts w:ascii="Calibri" w:eastAsia="Calibri" w:hAnsi="Calibri" w:cs="Calibri"/>
          <w:i/>
          <w:sz w:val="16"/>
          <w:szCs w:val="22"/>
          <w:lang w:val="el-GR"/>
        </w:rPr>
      </w:pPr>
    </w:p>
    <w:tbl>
      <w:tblPr>
        <w:tblStyle w:val="TableNormal0"/>
        <w:tblW w:w="0" w:type="auto"/>
        <w:tblInd w:w="9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429"/>
        <w:gridCol w:w="1709"/>
        <w:gridCol w:w="980"/>
        <w:gridCol w:w="1188"/>
        <w:gridCol w:w="932"/>
        <w:gridCol w:w="1199"/>
        <w:gridCol w:w="991"/>
        <w:gridCol w:w="1203"/>
      </w:tblGrid>
      <w:tr w:rsidR="00A1589B" w14:paraId="40842AC4" w14:textId="77777777">
        <w:trPr>
          <w:trHeight w:val="534"/>
        </w:trPr>
        <w:tc>
          <w:tcPr>
            <w:tcW w:w="1429" w:type="dxa"/>
            <w:shd w:val="clear" w:color="auto" w:fill="006FC0"/>
          </w:tcPr>
          <w:p w14:paraId="1E146074" w14:textId="77777777" w:rsidR="00A1589B" w:rsidRDefault="00000000">
            <w:pPr>
              <w:spacing w:line="266" w:lineRule="exact"/>
              <w:ind w:left="8" w:right="9"/>
              <w:jc w:val="center"/>
              <w:rPr>
                <w:rFonts w:cs="Calibri"/>
                <w:b/>
                <w:lang w:val="el-GR"/>
              </w:rPr>
            </w:pPr>
            <w:r>
              <w:rPr>
                <w:rFonts w:cs="Calibri"/>
                <w:b/>
                <w:color w:val="FFFFFF"/>
                <w:spacing w:val="-2"/>
                <w:lang w:val="el-GR"/>
              </w:rPr>
              <w:t>Ακαδημαϊκό</w:t>
            </w:r>
          </w:p>
          <w:p w14:paraId="0EC4F76B" w14:textId="77777777" w:rsidR="00A1589B" w:rsidRDefault="00000000">
            <w:pPr>
              <w:spacing w:line="248" w:lineRule="exact"/>
              <w:ind w:left="9" w:right="1"/>
              <w:jc w:val="center"/>
              <w:rPr>
                <w:rFonts w:cs="Calibri"/>
                <w:b/>
                <w:lang w:val="el-GR"/>
              </w:rPr>
            </w:pPr>
            <w:r>
              <w:rPr>
                <w:rFonts w:cs="Calibri"/>
                <w:b/>
                <w:color w:val="FFFFFF"/>
                <w:spacing w:val="-4"/>
                <w:lang w:val="el-GR"/>
              </w:rPr>
              <w:t>Έτος</w:t>
            </w:r>
          </w:p>
        </w:tc>
        <w:tc>
          <w:tcPr>
            <w:tcW w:w="1709" w:type="dxa"/>
            <w:shd w:val="clear" w:color="auto" w:fill="006FC0"/>
          </w:tcPr>
          <w:p w14:paraId="35547CF8" w14:textId="77777777" w:rsidR="00A1589B" w:rsidRDefault="00000000">
            <w:pPr>
              <w:spacing w:line="266" w:lineRule="exact"/>
              <w:ind w:left="2" w:right="3"/>
              <w:jc w:val="center"/>
              <w:rPr>
                <w:rFonts w:cs="Calibri"/>
                <w:b/>
                <w:lang w:val="el-GR"/>
              </w:rPr>
            </w:pPr>
            <w:r>
              <w:rPr>
                <w:rFonts w:cs="Calibri"/>
                <w:b/>
                <w:color w:val="FFFFFF"/>
                <w:spacing w:val="-2"/>
                <w:lang w:val="el-GR"/>
              </w:rPr>
              <w:t>Αριθμός</w:t>
            </w:r>
          </w:p>
          <w:p w14:paraId="054AF94F" w14:textId="77777777" w:rsidR="00A1589B" w:rsidRDefault="00000000">
            <w:pPr>
              <w:spacing w:line="248" w:lineRule="exact"/>
              <w:ind w:left="2" w:right="2"/>
              <w:jc w:val="center"/>
              <w:rPr>
                <w:rFonts w:cs="Calibri"/>
                <w:b/>
                <w:lang w:val="el-GR"/>
              </w:rPr>
            </w:pPr>
            <w:r>
              <w:rPr>
                <w:rFonts w:cs="Calibri"/>
                <w:b/>
                <w:color w:val="FFFFFF"/>
                <w:spacing w:val="-2"/>
                <w:lang w:val="el-GR"/>
              </w:rPr>
              <w:t>Εγγεγραμμένων</w:t>
            </w:r>
          </w:p>
        </w:tc>
        <w:tc>
          <w:tcPr>
            <w:tcW w:w="980" w:type="dxa"/>
            <w:shd w:val="clear" w:color="auto" w:fill="006FC0"/>
          </w:tcPr>
          <w:p w14:paraId="284AFC8E" w14:textId="77777777" w:rsidR="00A1589B" w:rsidRDefault="00000000">
            <w:pPr>
              <w:spacing w:line="266" w:lineRule="exact"/>
              <w:ind w:left="10" w:right="4"/>
              <w:jc w:val="center"/>
              <w:rPr>
                <w:rFonts w:cs="Calibri"/>
                <w:b/>
                <w:lang w:val="el-GR"/>
              </w:rPr>
            </w:pPr>
            <w:r>
              <w:rPr>
                <w:rFonts w:cs="Calibri"/>
                <w:b/>
                <w:color w:val="FFFFFF"/>
                <w:spacing w:val="-5"/>
                <w:lang w:val="el-GR"/>
              </w:rPr>
              <w:t>Α’</w:t>
            </w:r>
          </w:p>
          <w:p w14:paraId="5FC7978B" w14:textId="77777777" w:rsidR="00A1589B" w:rsidRDefault="00000000">
            <w:pPr>
              <w:spacing w:line="248" w:lineRule="exact"/>
              <w:ind w:left="10" w:right="4"/>
              <w:jc w:val="center"/>
              <w:rPr>
                <w:rFonts w:cs="Calibri"/>
                <w:b/>
                <w:lang w:val="el-GR"/>
              </w:rPr>
            </w:pPr>
            <w:r>
              <w:rPr>
                <w:rFonts w:cs="Calibri"/>
                <w:b/>
                <w:color w:val="FFFFFF"/>
                <w:spacing w:val="-2"/>
                <w:lang w:val="el-GR"/>
              </w:rPr>
              <w:t>Κύκλου</w:t>
            </w:r>
          </w:p>
        </w:tc>
        <w:tc>
          <w:tcPr>
            <w:tcW w:w="1188" w:type="dxa"/>
            <w:shd w:val="clear" w:color="auto" w:fill="006FC0"/>
          </w:tcPr>
          <w:p w14:paraId="070DA609" w14:textId="77777777" w:rsidR="00A1589B" w:rsidRDefault="00000000">
            <w:pPr>
              <w:spacing w:line="266" w:lineRule="exact"/>
              <w:ind w:left="3" w:right="4"/>
              <w:jc w:val="center"/>
              <w:rPr>
                <w:rFonts w:cs="Calibri"/>
                <w:b/>
                <w:lang w:val="el-GR"/>
              </w:rPr>
            </w:pPr>
            <w:r>
              <w:rPr>
                <w:rFonts w:cs="Calibri"/>
                <w:b/>
                <w:color w:val="FFFFFF"/>
                <w:lang w:val="el-GR"/>
              </w:rPr>
              <w:t>Α’</w:t>
            </w:r>
            <w:r>
              <w:rPr>
                <w:rFonts w:cs="Calibri"/>
                <w:b/>
                <w:color w:val="FFFFFF"/>
                <w:spacing w:val="-7"/>
                <w:lang w:val="el-GR"/>
              </w:rPr>
              <w:t xml:space="preserve"> </w:t>
            </w:r>
            <w:r>
              <w:rPr>
                <w:rFonts w:cs="Calibri"/>
                <w:b/>
                <w:color w:val="FFFFFF"/>
                <w:spacing w:val="-2"/>
                <w:lang w:val="el-GR"/>
              </w:rPr>
              <w:t>Κύκλου</w:t>
            </w:r>
          </w:p>
          <w:p w14:paraId="31A76862" w14:textId="77777777" w:rsidR="00A1589B" w:rsidRDefault="00000000">
            <w:pPr>
              <w:spacing w:line="248" w:lineRule="exact"/>
              <w:ind w:left="4" w:right="1"/>
              <w:jc w:val="center"/>
              <w:rPr>
                <w:rFonts w:cs="Calibri"/>
                <w:b/>
                <w:lang w:val="el-GR"/>
              </w:rPr>
            </w:pPr>
            <w:r>
              <w:rPr>
                <w:rFonts w:cs="Calibri"/>
                <w:b/>
                <w:color w:val="FFFFFF"/>
                <w:spacing w:val="-10"/>
                <w:lang w:val="el-GR"/>
              </w:rPr>
              <w:t>%</w:t>
            </w:r>
          </w:p>
        </w:tc>
        <w:tc>
          <w:tcPr>
            <w:tcW w:w="932" w:type="dxa"/>
            <w:shd w:val="clear" w:color="auto" w:fill="006FC0"/>
          </w:tcPr>
          <w:p w14:paraId="7E5C4B85" w14:textId="77777777" w:rsidR="00A1589B" w:rsidRDefault="00000000">
            <w:pPr>
              <w:spacing w:line="266" w:lineRule="exact"/>
              <w:ind w:left="3" w:right="3"/>
              <w:jc w:val="center"/>
              <w:rPr>
                <w:rFonts w:cs="Calibri"/>
                <w:b/>
                <w:lang w:val="el-GR"/>
              </w:rPr>
            </w:pPr>
            <w:r>
              <w:rPr>
                <w:rFonts w:cs="Calibri"/>
                <w:b/>
                <w:color w:val="FFFFFF"/>
                <w:spacing w:val="-5"/>
                <w:lang w:val="el-GR"/>
              </w:rPr>
              <w:t>Β’</w:t>
            </w:r>
          </w:p>
          <w:p w14:paraId="35CA17F1" w14:textId="77777777" w:rsidR="00A1589B" w:rsidRDefault="00000000">
            <w:pPr>
              <w:spacing w:line="248" w:lineRule="exact"/>
              <w:ind w:left="3" w:right="3"/>
              <w:jc w:val="center"/>
              <w:rPr>
                <w:rFonts w:cs="Calibri"/>
                <w:b/>
                <w:lang w:val="el-GR"/>
              </w:rPr>
            </w:pPr>
            <w:r>
              <w:rPr>
                <w:rFonts w:cs="Calibri"/>
                <w:b/>
                <w:color w:val="FFFFFF"/>
                <w:spacing w:val="-2"/>
                <w:lang w:val="el-GR"/>
              </w:rPr>
              <w:t>Κύκλου</w:t>
            </w:r>
          </w:p>
        </w:tc>
        <w:tc>
          <w:tcPr>
            <w:tcW w:w="1199" w:type="dxa"/>
            <w:shd w:val="clear" w:color="auto" w:fill="006FC0"/>
          </w:tcPr>
          <w:p w14:paraId="25053E50" w14:textId="77777777" w:rsidR="00A1589B" w:rsidRDefault="00000000">
            <w:pPr>
              <w:spacing w:line="266" w:lineRule="exact"/>
              <w:ind w:left="6" w:right="1"/>
              <w:jc w:val="center"/>
              <w:rPr>
                <w:rFonts w:cs="Calibri"/>
                <w:b/>
                <w:lang w:val="el-GR"/>
              </w:rPr>
            </w:pPr>
            <w:r>
              <w:rPr>
                <w:rFonts w:cs="Calibri"/>
                <w:b/>
                <w:color w:val="FFFFFF"/>
                <w:spacing w:val="-5"/>
                <w:lang w:val="el-GR"/>
              </w:rPr>
              <w:t>Β’</w:t>
            </w:r>
          </w:p>
          <w:p w14:paraId="55343AA9" w14:textId="77777777" w:rsidR="00A1589B" w:rsidRDefault="00000000">
            <w:pPr>
              <w:spacing w:line="248" w:lineRule="exact"/>
              <w:ind w:left="6" w:right="1"/>
              <w:jc w:val="center"/>
              <w:rPr>
                <w:rFonts w:cs="Calibri"/>
                <w:b/>
                <w:lang w:val="el-GR"/>
              </w:rPr>
            </w:pPr>
            <w:r>
              <w:rPr>
                <w:rFonts w:cs="Calibri"/>
                <w:b/>
                <w:color w:val="FFFFFF"/>
                <w:lang w:val="el-GR"/>
              </w:rPr>
              <w:t>Κύκλου</w:t>
            </w:r>
            <w:r>
              <w:rPr>
                <w:rFonts w:cs="Calibri"/>
                <w:b/>
                <w:color w:val="FFFFFF"/>
                <w:spacing w:val="-6"/>
                <w:lang w:val="el-GR"/>
              </w:rPr>
              <w:t xml:space="preserve"> </w:t>
            </w:r>
            <w:r>
              <w:rPr>
                <w:rFonts w:cs="Calibri"/>
                <w:b/>
                <w:color w:val="FFFFFF"/>
                <w:spacing w:val="-10"/>
                <w:lang w:val="el-GR"/>
              </w:rPr>
              <w:t>%</w:t>
            </w:r>
          </w:p>
        </w:tc>
        <w:tc>
          <w:tcPr>
            <w:tcW w:w="991" w:type="dxa"/>
            <w:shd w:val="clear" w:color="auto" w:fill="006FC0"/>
          </w:tcPr>
          <w:p w14:paraId="4FBB36B1" w14:textId="77777777" w:rsidR="00A1589B" w:rsidRDefault="00000000">
            <w:pPr>
              <w:spacing w:line="266" w:lineRule="exact"/>
              <w:ind w:left="11" w:right="3"/>
              <w:jc w:val="center"/>
              <w:rPr>
                <w:rFonts w:cs="Calibri"/>
                <w:b/>
                <w:lang w:val="el-GR"/>
              </w:rPr>
            </w:pPr>
            <w:r>
              <w:rPr>
                <w:rFonts w:cs="Calibri"/>
                <w:b/>
                <w:color w:val="FFFFFF"/>
                <w:spacing w:val="-5"/>
                <w:lang w:val="el-GR"/>
              </w:rPr>
              <w:t>Γ’</w:t>
            </w:r>
          </w:p>
          <w:p w14:paraId="5C2E0136" w14:textId="77777777" w:rsidR="00A1589B" w:rsidRDefault="00000000">
            <w:pPr>
              <w:spacing w:line="248" w:lineRule="exact"/>
              <w:ind w:left="11" w:right="4"/>
              <w:jc w:val="center"/>
              <w:rPr>
                <w:rFonts w:cs="Calibri"/>
                <w:b/>
                <w:lang w:val="el-GR"/>
              </w:rPr>
            </w:pPr>
            <w:r>
              <w:rPr>
                <w:rFonts w:cs="Calibri"/>
                <w:b/>
                <w:color w:val="FFFFFF"/>
                <w:spacing w:val="-2"/>
                <w:lang w:val="el-GR"/>
              </w:rPr>
              <w:t>Κύκλου</w:t>
            </w:r>
          </w:p>
        </w:tc>
        <w:tc>
          <w:tcPr>
            <w:tcW w:w="1203" w:type="dxa"/>
            <w:shd w:val="clear" w:color="auto" w:fill="006FC0"/>
          </w:tcPr>
          <w:p w14:paraId="6BF15772" w14:textId="77777777" w:rsidR="00A1589B" w:rsidRDefault="00000000">
            <w:pPr>
              <w:spacing w:line="266" w:lineRule="exact"/>
              <w:ind w:left="14"/>
              <w:jc w:val="center"/>
              <w:rPr>
                <w:rFonts w:cs="Calibri"/>
                <w:b/>
                <w:lang w:val="el-GR"/>
              </w:rPr>
            </w:pPr>
            <w:r>
              <w:rPr>
                <w:rFonts w:cs="Calibri"/>
                <w:b/>
                <w:color w:val="FFFFFF"/>
                <w:spacing w:val="-5"/>
                <w:lang w:val="el-GR"/>
              </w:rPr>
              <w:t>Γ’</w:t>
            </w:r>
          </w:p>
          <w:p w14:paraId="24B4A0A9" w14:textId="77777777" w:rsidR="00A1589B" w:rsidRDefault="00000000">
            <w:pPr>
              <w:spacing w:line="248" w:lineRule="exact"/>
              <w:ind w:left="14" w:right="9"/>
              <w:jc w:val="center"/>
              <w:rPr>
                <w:rFonts w:cs="Calibri"/>
                <w:b/>
                <w:lang w:val="el-GR"/>
              </w:rPr>
            </w:pPr>
            <w:r>
              <w:rPr>
                <w:rFonts w:cs="Calibri"/>
                <w:b/>
                <w:color w:val="FFFFFF"/>
                <w:lang w:val="el-GR"/>
              </w:rPr>
              <w:t>Κύκλου</w:t>
            </w:r>
            <w:r>
              <w:rPr>
                <w:rFonts w:cs="Calibri"/>
                <w:b/>
                <w:color w:val="FFFFFF"/>
                <w:spacing w:val="-6"/>
                <w:lang w:val="el-GR"/>
              </w:rPr>
              <w:t xml:space="preserve"> </w:t>
            </w:r>
            <w:r>
              <w:rPr>
                <w:rFonts w:cs="Calibri"/>
                <w:b/>
                <w:color w:val="FFFFFF"/>
                <w:spacing w:val="-10"/>
                <w:lang w:val="el-GR"/>
              </w:rPr>
              <w:t>%</w:t>
            </w:r>
          </w:p>
        </w:tc>
      </w:tr>
      <w:tr w:rsidR="00A1589B" w14:paraId="5CB7937C" w14:textId="77777777">
        <w:trPr>
          <w:trHeight w:val="301"/>
        </w:trPr>
        <w:tc>
          <w:tcPr>
            <w:tcW w:w="1429" w:type="dxa"/>
            <w:shd w:val="clear" w:color="auto" w:fill="F1F1F1"/>
          </w:tcPr>
          <w:p w14:paraId="296983F6" w14:textId="77777777" w:rsidR="00A1589B" w:rsidRDefault="00000000">
            <w:pPr>
              <w:spacing w:before="1"/>
              <w:ind w:left="107"/>
              <w:rPr>
                <w:rFonts w:cs="Calibri"/>
                <w:b/>
                <w:lang w:val="el-GR"/>
              </w:rPr>
            </w:pPr>
            <w:r>
              <w:rPr>
                <w:rFonts w:cs="Calibri"/>
                <w:b/>
                <w:lang w:val="el-GR"/>
              </w:rPr>
              <w:t>2015</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2016</w:t>
            </w:r>
          </w:p>
        </w:tc>
        <w:tc>
          <w:tcPr>
            <w:tcW w:w="1709" w:type="dxa"/>
            <w:shd w:val="clear" w:color="auto" w:fill="F1F1F1"/>
          </w:tcPr>
          <w:p w14:paraId="4FF83747" w14:textId="77777777" w:rsidR="00A1589B" w:rsidRDefault="00000000">
            <w:pPr>
              <w:spacing w:before="1"/>
              <w:ind w:left="3" w:right="1"/>
              <w:jc w:val="center"/>
              <w:rPr>
                <w:rFonts w:cs="Calibri"/>
                <w:lang w:val="el-GR"/>
              </w:rPr>
            </w:pPr>
            <w:r>
              <w:rPr>
                <w:rFonts w:cs="Calibri"/>
                <w:spacing w:val="-2"/>
                <w:lang w:val="el-GR"/>
              </w:rPr>
              <w:t>74.355</w:t>
            </w:r>
          </w:p>
        </w:tc>
        <w:tc>
          <w:tcPr>
            <w:tcW w:w="980" w:type="dxa"/>
            <w:shd w:val="clear" w:color="auto" w:fill="F1F1F1"/>
          </w:tcPr>
          <w:p w14:paraId="006D8081" w14:textId="77777777" w:rsidR="00A1589B" w:rsidRDefault="00000000">
            <w:pPr>
              <w:spacing w:before="1"/>
              <w:ind w:left="10"/>
              <w:jc w:val="center"/>
              <w:rPr>
                <w:rFonts w:cs="Calibri"/>
                <w:lang w:val="el-GR"/>
              </w:rPr>
            </w:pPr>
            <w:r>
              <w:rPr>
                <w:rFonts w:cs="Calibri"/>
                <w:spacing w:val="-2"/>
                <w:lang w:val="el-GR"/>
              </w:rPr>
              <w:t>64.929</w:t>
            </w:r>
          </w:p>
        </w:tc>
        <w:tc>
          <w:tcPr>
            <w:tcW w:w="1188" w:type="dxa"/>
            <w:shd w:val="clear" w:color="auto" w:fill="F1F1F1"/>
          </w:tcPr>
          <w:p w14:paraId="03E782F3" w14:textId="77777777" w:rsidR="00A1589B" w:rsidRDefault="00000000">
            <w:pPr>
              <w:spacing w:before="1"/>
              <w:ind w:left="3" w:right="4"/>
              <w:jc w:val="center"/>
              <w:rPr>
                <w:rFonts w:cs="Calibri"/>
                <w:lang w:val="el-GR"/>
              </w:rPr>
            </w:pPr>
            <w:r>
              <w:rPr>
                <w:rFonts w:cs="Calibri"/>
                <w:spacing w:val="-2"/>
                <w:lang w:val="el-GR"/>
              </w:rPr>
              <w:t>87,32%</w:t>
            </w:r>
          </w:p>
        </w:tc>
        <w:tc>
          <w:tcPr>
            <w:tcW w:w="932" w:type="dxa"/>
            <w:shd w:val="clear" w:color="auto" w:fill="F1F1F1"/>
          </w:tcPr>
          <w:p w14:paraId="63974C97" w14:textId="77777777" w:rsidR="00A1589B" w:rsidRDefault="00000000">
            <w:pPr>
              <w:spacing w:before="1"/>
              <w:ind w:left="3"/>
              <w:jc w:val="center"/>
              <w:rPr>
                <w:rFonts w:cs="Calibri"/>
                <w:lang w:val="el-GR"/>
              </w:rPr>
            </w:pPr>
            <w:r>
              <w:rPr>
                <w:rFonts w:cs="Calibri"/>
                <w:spacing w:val="-2"/>
                <w:lang w:val="el-GR"/>
              </w:rPr>
              <w:t>5.186</w:t>
            </w:r>
          </w:p>
        </w:tc>
        <w:tc>
          <w:tcPr>
            <w:tcW w:w="1199" w:type="dxa"/>
            <w:shd w:val="clear" w:color="auto" w:fill="F1F1F1"/>
          </w:tcPr>
          <w:p w14:paraId="3E62178D" w14:textId="77777777" w:rsidR="00A1589B" w:rsidRDefault="00000000">
            <w:pPr>
              <w:spacing w:before="1"/>
              <w:ind w:left="6"/>
              <w:jc w:val="center"/>
              <w:rPr>
                <w:rFonts w:cs="Calibri"/>
                <w:lang w:val="el-GR"/>
              </w:rPr>
            </w:pPr>
            <w:r>
              <w:rPr>
                <w:rFonts w:cs="Calibri"/>
                <w:spacing w:val="-4"/>
                <w:lang w:val="el-GR"/>
              </w:rPr>
              <w:t>6,97%</w:t>
            </w:r>
          </w:p>
        </w:tc>
        <w:tc>
          <w:tcPr>
            <w:tcW w:w="991" w:type="dxa"/>
            <w:shd w:val="clear" w:color="auto" w:fill="F1F1F1"/>
          </w:tcPr>
          <w:p w14:paraId="542E5CE1" w14:textId="77777777" w:rsidR="00A1589B" w:rsidRDefault="00000000">
            <w:pPr>
              <w:spacing w:before="1"/>
              <w:ind w:left="11"/>
              <w:jc w:val="center"/>
              <w:rPr>
                <w:rFonts w:cs="Calibri"/>
                <w:lang w:val="el-GR"/>
              </w:rPr>
            </w:pPr>
            <w:r>
              <w:rPr>
                <w:rFonts w:cs="Calibri"/>
                <w:spacing w:val="-2"/>
                <w:lang w:val="el-GR"/>
              </w:rPr>
              <w:t>4.240</w:t>
            </w:r>
          </w:p>
        </w:tc>
        <w:tc>
          <w:tcPr>
            <w:tcW w:w="1203" w:type="dxa"/>
            <w:shd w:val="clear" w:color="auto" w:fill="F1F1F1"/>
          </w:tcPr>
          <w:p w14:paraId="11AE09B8" w14:textId="77777777" w:rsidR="00A1589B" w:rsidRDefault="00000000">
            <w:pPr>
              <w:spacing w:before="1"/>
              <w:ind w:left="14"/>
              <w:jc w:val="center"/>
              <w:rPr>
                <w:rFonts w:cs="Calibri"/>
                <w:lang w:val="el-GR"/>
              </w:rPr>
            </w:pPr>
            <w:r>
              <w:rPr>
                <w:rFonts w:cs="Calibri"/>
                <w:spacing w:val="-4"/>
                <w:lang w:val="el-GR"/>
              </w:rPr>
              <w:t>5,70%</w:t>
            </w:r>
          </w:p>
        </w:tc>
      </w:tr>
      <w:tr w:rsidR="00A1589B" w14:paraId="6F14FB67" w14:textId="77777777">
        <w:trPr>
          <w:trHeight w:val="298"/>
        </w:trPr>
        <w:tc>
          <w:tcPr>
            <w:tcW w:w="1429" w:type="dxa"/>
          </w:tcPr>
          <w:p w14:paraId="09A1EC5E" w14:textId="77777777" w:rsidR="00A1589B" w:rsidRDefault="00000000">
            <w:pPr>
              <w:spacing w:line="267" w:lineRule="exact"/>
              <w:ind w:left="107"/>
              <w:rPr>
                <w:rFonts w:cs="Calibri"/>
                <w:b/>
                <w:lang w:val="el-GR"/>
              </w:rPr>
            </w:pPr>
            <w:r>
              <w:rPr>
                <w:rFonts w:cs="Calibri"/>
                <w:b/>
                <w:lang w:val="el-GR"/>
              </w:rPr>
              <w:t>2016</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2017</w:t>
            </w:r>
          </w:p>
        </w:tc>
        <w:tc>
          <w:tcPr>
            <w:tcW w:w="1709" w:type="dxa"/>
          </w:tcPr>
          <w:p w14:paraId="23F59057" w14:textId="77777777" w:rsidR="00A1589B" w:rsidRDefault="00000000">
            <w:pPr>
              <w:spacing w:line="267" w:lineRule="exact"/>
              <w:ind w:left="3" w:right="1"/>
              <w:jc w:val="center"/>
              <w:rPr>
                <w:rFonts w:cs="Calibri"/>
                <w:lang w:val="el-GR"/>
              </w:rPr>
            </w:pPr>
            <w:r>
              <w:rPr>
                <w:rFonts w:cs="Calibri"/>
                <w:spacing w:val="-2"/>
                <w:lang w:val="el-GR"/>
              </w:rPr>
              <w:t>76.526</w:t>
            </w:r>
          </w:p>
        </w:tc>
        <w:tc>
          <w:tcPr>
            <w:tcW w:w="980" w:type="dxa"/>
          </w:tcPr>
          <w:p w14:paraId="1EAF2A4E" w14:textId="77777777" w:rsidR="00A1589B" w:rsidRDefault="00000000">
            <w:pPr>
              <w:spacing w:line="267" w:lineRule="exact"/>
              <w:ind w:left="10"/>
              <w:jc w:val="center"/>
              <w:rPr>
                <w:rFonts w:cs="Calibri"/>
                <w:lang w:val="el-GR"/>
              </w:rPr>
            </w:pPr>
            <w:r>
              <w:rPr>
                <w:rFonts w:cs="Calibri"/>
                <w:spacing w:val="-2"/>
                <w:lang w:val="el-GR"/>
              </w:rPr>
              <w:t>66.495</w:t>
            </w:r>
          </w:p>
        </w:tc>
        <w:tc>
          <w:tcPr>
            <w:tcW w:w="1188" w:type="dxa"/>
          </w:tcPr>
          <w:p w14:paraId="40F6BDDD" w14:textId="77777777" w:rsidR="00A1589B" w:rsidRDefault="00000000">
            <w:pPr>
              <w:spacing w:line="267" w:lineRule="exact"/>
              <w:ind w:left="3" w:right="4"/>
              <w:jc w:val="center"/>
              <w:rPr>
                <w:rFonts w:cs="Calibri"/>
                <w:lang w:val="el-GR"/>
              </w:rPr>
            </w:pPr>
            <w:r>
              <w:rPr>
                <w:rFonts w:cs="Calibri"/>
                <w:spacing w:val="-2"/>
                <w:lang w:val="el-GR"/>
              </w:rPr>
              <w:t>86,89%</w:t>
            </w:r>
          </w:p>
        </w:tc>
        <w:tc>
          <w:tcPr>
            <w:tcW w:w="932" w:type="dxa"/>
          </w:tcPr>
          <w:p w14:paraId="54DEA4B8" w14:textId="77777777" w:rsidR="00A1589B" w:rsidRDefault="00000000">
            <w:pPr>
              <w:spacing w:line="267" w:lineRule="exact"/>
              <w:ind w:left="3"/>
              <w:jc w:val="center"/>
              <w:rPr>
                <w:rFonts w:cs="Calibri"/>
                <w:lang w:val="el-GR"/>
              </w:rPr>
            </w:pPr>
            <w:r>
              <w:rPr>
                <w:rFonts w:cs="Calibri"/>
                <w:spacing w:val="-2"/>
                <w:lang w:val="el-GR"/>
              </w:rPr>
              <w:t>5.596</w:t>
            </w:r>
          </w:p>
        </w:tc>
        <w:tc>
          <w:tcPr>
            <w:tcW w:w="1199" w:type="dxa"/>
          </w:tcPr>
          <w:p w14:paraId="7C621416" w14:textId="77777777" w:rsidR="00A1589B" w:rsidRDefault="00000000">
            <w:pPr>
              <w:spacing w:line="267" w:lineRule="exact"/>
              <w:ind w:left="6"/>
              <w:jc w:val="center"/>
              <w:rPr>
                <w:rFonts w:cs="Calibri"/>
                <w:lang w:val="el-GR"/>
              </w:rPr>
            </w:pPr>
            <w:r>
              <w:rPr>
                <w:rFonts w:cs="Calibri"/>
                <w:spacing w:val="-4"/>
                <w:lang w:val="el-GR"/>
              </w:rPr>
              <w:t>7,31%</w:t>
            </w:r>
          </w:p>
        </w:tc>
        <w:tc>
          <w:tcPr>
            <w:tcW w:w="991" w:type="dxa"/>
          </w:tcPr>
          <w:p w14:paraId="59A989C0" w14:textId="77777777" w:rsidR="00A1589B" w:rsidRDefault="00000000">
            <w:pPr>
              <w:spacing w:line="267" w:lineRule="exact"/>
              <w:ind w:left="11"/>
              <w:jc w:val="center"/>
              <w:rPr>
                <w:rFonts w:cs="Calibri"/>
                <w:lang w:val="el-GR"/>
              </w:rPr>
            </w:pPr>
            <w:r>
              <w:rPr>
                <w:rFonts w:cs="Calibri"/>
                <w:spacing w:val="-2"/>
                <w:lang w:val="el-GR"/>
              </w:rPr>
              <w:t>4.435</w:t>
            </w:r>
          </w:p>
        </w:tc>
        <w:tc>
          <w:tcPr>
            <w:tcW w:w="1203" w:type="dxa"/>
          </w:tcPr>
          <w:p w14:paraId="58166B08" w14:textId="77777777" w:rsidR="00A1589B" w:rsidRDefault="00000000">
            <w:pPr>
              <w:spacing w:line="267" w:lineRule="exact"/>
              <w:ind w:left="14"/>
              <w:jc w:val="center"/>
              <w:rPr>
                <w:rFonts w:cs="Calibri"/>
                <w:lang w:val="el-GR"/>
              </w:rPr>
            </w:pPr>
            <w:r>
              <w:rPr>
                <w:rFonts w:cs="Calibri"/>
                <w:spacing w:val="-4"/>
                <w:lang w:val="el-GR"/>
              </w:rPr>
              <w:t>5,80%</w:t>
            </w:r>
          </w:p>
        </w:tc>
      </w:tr>
      <w:tr w:rsidR="00A1589B" w14:paraId="6045754B" w14:textId="77777777">
        <w:trPr>
          <w:trHeight w:val="302"/>
        </w:trPr>
        <w:tc>
          <w:tcPr>
            <w:tcW w:w="1429" w:type="dxa"/>
            <w:shd w:val="clear" w:color="auto" w:fill="F1F1F1"/>
          </w:tcPr>
          <w:p w14:paraId="12FD9508" w14:textId="77777777" w:rsidR="00A1589B" w:rsidRDefault="00000000">
            <w:pPr>
              <w:spacing w:before="1"/>
              <w:ind w:left="107"/>
              <w:rPr>
                <w:rFonts w:cs="Calibri"/>
                <w:b/>
                <w:lang w:val="el-GR"/>
              </w:rPr>
            </w:pPr>
            <w:r>
              <w:rPr>
                <w:rFonts w:cs="Calibri"/>
                <w:b/>
                <w:lang w:val="el-GR"/>
              </w:rPr>
              <w:t>2017</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2018</w:t>
            </w:r>
          </w:p>
        </w:tc>
        <w:tc>
          <w:tcPr>
            <w:tcW w:w="1709" w:type="dxa"/>
            <w:shd w:val="clear" w:color="auto" w:fill="F1F1F1"/>
          </w:tcPr>
          <w:p w14:paraId="254B1C10" w14:textId="77777777" w:rsidR="00A1589B" w:rsidRDefault="00000000">
            <w:pPr>
              <w:spacing w:before="1"/>
              <w:ind w:left="3" w:right="1"/>
              <w:jc w:val="center"/>
              <w:rPr>
                <w:rFonts w:cs="Calibri"/>
                <w:lang w:val="el-GR"/>
              </w:rPr>
            </w:pPr>
            <w:r>
              <w:rPr>
                <w:rFonts w:cs="Calibri"/>
                <w:spacing w:val="-2"/>
                <w:lang w:val="el-GR"/>
              </w:rPr>
              <w:t>77.699</w:t>
            </w:r>
          </w:p>
        </w:tc>
        <w:tc>
          <w:tcPr>
            <w:tcW w:w="980" w:type="dxa"/>
            <w:shd w:val="clear" w:color="auto" w:fill="F1F1F1"/>
          </w:tcPr>
          <w:p w14:paraId="4D806894" w14:textId="77777777" w:rsidR="00A1589B" w:rsidRDefault="00000000">
            <w:pPr>
              <w:spacing w:before="1"/>
              <w:ind w:left="10"/>
              <w:jc w:val="center"/>
              <w:rPr>
                <w:rFonts w:cs="Calibri"/>
                <w:lang w:val="el-GR"/>
              </w:rPr>
            </w:pPr>
            <w:r>
              <w:rPr>
                <w:rFonts w:cs="Calibri"/>
                <w:spacing w:val="-2"/>
                <w:lang w:val="el-GR"/>
              </w:rPr>
              <w:t>68.192</w:t>
            </w:r>
          </w:p>
        </w:tc>
        <w:tc>
          <w:tcPr>
            <w:tcW w:w="1188" w:type="dxa"/>
            <w:shd w:val="clear" w:color="auto" w:fill="F1F1F1"/>
          </w:tcPr>
          <w:p w14:paraId="5238DCA4" w14:textId="77777777" w:rsidR="00A1589B" w:rsidRDefault="00000000">
            <w:pPr>
              <w:spacing w:before="1"/>
              <w:ind w:left="3" w:right="4"/>
              <w:jc w:val="center"/>
              <w:rPr>
                <w:rFonts w:cs="Calibri"/>
                <w:lang w:val="el-GR"/>
              </w:rPr>
            </w:pPr>
            <w:r>
              <w:rPr>
                <w:rFonts w:cs="Calibri"/>
                <w:spacing w:val="-2"/>
                <w:lang w:val="el-GR"/>
              </w:rPr>
              <w:t>87,76%</w:t>
            </w:r>
          </w:p>
        </w:tc>
        <w:tc>
          <w:tcPr>
            <w:tcW w:w="932" w:type="dxa"/>
            <w:shd w:val="clear" w:color="auto" w:fill="F1F1F1"/>
          </w:tcPr>
          <w:p w14:paraId="6A75687A" w14:textId="77777777" w:rsidR="00A1589B" w:rsidRDefault="00000000">
            <w:pPr>
              <w:spacing w:before="1"/>
              <w:ind w:left="3"/>
              <w:jc w:val="center"/>
              <w:rPr>
                <w:rFonts w:cs="Calibri"/>
                <w:lang w:val="el-GR"/>
              </w:rPr>
            </w:pPr>
            <w:r>
              <w:rPr>
                <w:rFonts w:cs="Calibri"/>
                <w:spacing w:val="-2"/>
                <w:lang w:val="el-GR"/>
              </w:rPr>
              <w:t>5.270</w:t>
            </w:r>
          </w:p>
        </w:tc>
        <w:tc>
          <w:tcPr>
            <w:tcW w:w="1199" w:type="dxa"/>
            <w:shd w:val="clear" w:color="auto" w:fill="F1F1F1"/>
          </w:tcPr>
          <w:p w14:paraId="3535F58D" w14:textId="77777777" w:rsidR="00A1589B" w:rsidRDefault="00000000">
            <w:pPr>
              <w:spacing w:before="1"/>
              <w:ind w:left="6"/>
              <w:jc w:val="center"/>
              <w:rPr>
                <w:rFonts w:cs="Calibri"/>
                <w:lang w:val="el-GR"/>
              </w:rPr>
            </w:pPr>
            <w:r>
              <w:rPr>
                <w:rFonts w:cs="Calibri"/>
                <w:spacing w:val="-4"/>
                <w:lang w:val="el-GR"/>
              </w:rPr>
              <w:t>6,78%</w:t>
            </w:r>
          </w:p>
        </w:tc>
        <w:tc>
          <w:tcPr>
            <w:tcW w:w="991" w:type="dxa"/>
            <w:shd w:val="clear" w:color="auto" w:fill="F1F1F1"/>
          </w:tcPr>
          <w:p w14:paraId="7219E4E8" w14:textId="77777777" w:rsidR="00A1589B" w:rsidRDefault="00000000">
            <w:pPr>
              <w:spacing w:before="1"/>
              <w:ind w:left="11"/>
              <w:jc w:val="center"/>
              <w:rPr>
                <w:rFonts w:cs="Calibri"/>
                <w:lang w:val="el-GR"/>
              </w:rPr>
            </w:pPr>
            <w:r>
              <w:rPr>
                <w:rFonts w:cs="Calibri"/>
                <w:spacing w:val="-2"/>
                <w:lang w:val="el-GR"/>
              </w:rPr>
              <w:t>4.223</w:t>
            </w:r>
          </w:p>
        </w:tc>
        <w:tc>
          <w:tcPr>
            <w:tcW w:w="1203" w:type="dxa"/>
            <w:shd w:val="clear" w:color="auto" w:fill="F1F1F1"/>
          </w:tcPr>
          <w:p w14:paraId="666F8B72" w14:textId="77777777" w:rsidR="00A1589B" w:rsidRDefault="00000000">
            <w:pPr>
              <w:spacing w:before="1"/>
              <w:ind w:left="14"/>
              <w:jc w:val="center"/>
              <w:rPr>
                <w:rFonts w:cs="Calibri"/>
                <w:lang w:val="el-GR"/>
              </w:rPr>
            </w:pPr>
            <w:r>
              <w:rPr>
                <w:rFonts w:cs="Calibri"/>
                <w:spacing w:val="-4"/>
                <w:lang w:val="el-GR"/>
              </w:rPr>
              <w:t>5,44%</w:t>
            </w:r>
          </w:p>
        </w:tc>
      </w:tr>
      <w:tr w:rsidR="00A1589B" w14:paraId="7C73A350" w14:textId="77777777">
        <w:trPr>
          <w:trHeight w:val="297"/>
        </w:trPr>
        <w:tc>
          <w:tcPr>
            <w:tcW w:w="1429" w:type="dxa"/>
          </w:tcPr>
          <w:p w14:paraId="63B1B920" w14:textId="77777777" w:rsidR="00A1589B" w:rsidRDefault="00000000">
            <w:pPr>
              <w:spacing w:line="266" w:lineRule="exact"/>
              <w:ind w:left="107"/>
              <w:rPr>
                <w:rFonts w:cs="Calibri"/>
                <w:b/>
                <w:lang w:val="el-GR"/>
              </w:rPr>
            </w:pPr>
            <w:r>
              <w:rPr>
                <w:rFonts w:cs="Calibri"/>
                <w:b/>
                <w:lang w:val="el-GR"/>
              </w:rPr>
              <w:t>2018</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2019</w:t>
            </w:r>
          </w:p>
        </w:tc>
        <w:tc>
          <w:tcPr>
            <w:tcW w:w="1709" w:type="dxa"/>
          </w:tcPr>
          <w:p w14:paraId="3417FCA2" w14:textId="77777777" w:rsidR="00A1589B" w:rsidRDefault="00000000">
            <w:pPr>
              <w:spacing w:line="266" w:lineRule="exact"/>
              <w:ind w:left="3" w:right="1"/>
              <w:jc w:val="center"/>
              <w:rPr>
                <w:rFonts w:cs="Calibri"/>
                <w:lang w:val="el-GR"/>
              </w:rPr>
            </w:pPr>
            <w:r>
              <w:rPr>
                <w:rFonts w:cs="Calibri"/>
                <w:spacing w:val="-2"/>
                <w:lang w:val="el-GR"/>
              </w:rPr>
              <w:t>79.912</w:t>
            </w:r>
          </w:p>
        </w:tc>
        <w:tc>
          <w:tcPr>
            <w:tcW w:w="980" w:type="dxa"/>
          </w:tcPr>
          <w:p w14:paraId="17439DEF" w14:textId="77777777" w:rsidR="00A1589B" w:rsidRDefault="00000000">
            <w:pPr>
              <w:spacing w:line="266" w:lineRule="exact"/>
              <w:ind w:left="10"/>
              <w:jc w:val="center"/>
              <w:rPr>
                <w:rFonts w:cs="Calibri"/>
                <w:lang w:val="el-GR"/>
              </w:rPr>
            </w:pPr>
            <w:r>
              <w:rPr>
                <w:rFonts w:cs="Calibri"/>
                <w:spacing w:val="-2"/>
                <w:lang w:val="el-GR"/>
              </w:rPr>
              <w:t>70.106</w:t>
            </w:r>
          </w:p>
        </w:tc>
        <w:tc>
          <w:tcPr>
            <w:tcW w:w="1188" w:type="dxa"/>
          </w:tcPr>
          <w:p w14:paraId="180E8D74" w14:textId="77777777" w:rsidR="00A1589B" w:rsidRDefault="00000000">
            <w:pPr>
              <w:spacing w:line="266" w:lineRule="exact"/>
              <w:ind w:left="3" w:right="4"/>
              <w:jc w:val="center"/>
              <w:rPr>
                <w:rFonts w:cs="Calibri"/>
                <w:lang w:val="el-GR"/>
              </w:rPr>
            </w:pPr>
            <w:r>
              <w:rPr>
                <w:rFonts w:cs="Calibri"/>
                <w:spacing w:val="-2"/>
                <w:lang w:val="el-GR"/>
              </w:rPr>
              <w:t>87,73%</w:t>
            </w:r>
          </w:p>
        </w:tc>
        <w:tc>
          <w:tcPr>
            <w:tcW w:w="932" w:type="dxa"/>
          </w:tcPr>
          <w:p w14:paraId="01555464" w14:textId="77777777" w:rsidR="00A1589B" w:rsidRDefault="00000000">
            <w:pPr>
              <w:spacing w:line="266" w:lineRule="exact"/>
              <w:ind w:left="3"/>
              <w:jc w:val="center"/>
              <w:rPr>
                <w:rFonts w:cs="Calibri"/>
                <w:lang w:val="el-GR"/>
              </w:rPr>
            </w:pPr>
            <w:r>
              <w:rPr>
                <w:rFonts w:cs="Calibri"/>
                <w:spacing w:val="-2"/>
                <w:lang w:val="el-GR"/>
              </w:rPr>
              <w:t>5.465</w:t>
            </w:r>
          </w:p>
        </w:tc>
        <w:tc>
          <w:tcPr>
            <w:tcW w:w="1199" w:type="dxa"/>
          </w:tcPr>
          <w:p w14:paraId="41932B1D" w14:textId="77777777" w:rsidR="00A1589B" w:rsidRDefault="00000000">
            <w:pPr>
              <w:spacing w:line="266" w:lineRule="exact"/>
              <w:ind w:left="6"/>
              <w:jc w:val="center"/>
              <w:rPr>
                <w:rFonts w:cs="Calibri"/>
                <w:lang w:val="el-GR"/>
              </w:rPr>
            </w:pPr>
            <w:r>
              <w:rPr>
                <w:rFonts w:cs="Calibri"/>
                <w:spacing w:val="-4"/>
                <w:lang w:val="el-GR"/>
              </w:rPr>
              <w:t>6,84%</w:t>
            </w:r>
          </w:p>
        </w:tc>
        <w:tc>
          <w:tcPr>
            <w:tcW w:w="991" w:type="dxa"/>
          </w:tcPr>
          <w:p w14:paraId="45E9C683" w14:textId="77777777" w:rsidR="00A1589B" w:rsidRDefault="00000000">
            <w:pPr>
              <w:spacing w:line="266" w:lineRule="exact"/>
              <w:ind w:left="11"/>
              <w:jc w:val="center"/>
              <w:rPr>
                <w:rFonts w:cs="Calibri"/>
                <w:lang w:val="el-GR"/>
              </w:rPr>
            </w:pPr>
            <w:r>
              <w:rPr>
                <w:rFonts w:cs="Calibri"/>
                <w:spacing w:val="-2"/>
                <w:lang w:val="el-GR"/>
              </w:rPr>
              <w:t>4.309</w:t>
            </w:r>
          </w:p>
        </w:tc>
        <w:tc>
          <w:tcPr>
            <w:tcW w:w="1203" w:type="dxa"/>
          </w:tcPr>
          <w:p w14:paraId="34715FC4" w14:textId="77777777" w:rsidR="00A1589B" w:rsidRDefault="00000000">
            <w:pPr>
              <w:spacing w:line="266" w:lineRule="exact"/>
              <w:ind w:left="14"/>
              <w:jc w:val="center"/>
              <w:rPr>
                <w:rFonts w:cs="Calibri"/>
                <w:lang w:val="el-GR"/>
              </w:rPr>
            </w:pPr>
            <w:r>
              <w:rPr>
                <w:rFonts w:cs="Calibri"/>
                <w:spacing w:val="-4"/>
                <w:lang w:val="el-GR"/>
              </w:rPr>
              <w:t>5,39%</w:t>
            </w:r>
          </w:p>
        </w:tc>
      </w:tr>
      <w:tr w:rsidR="00A1589B" w14:paraId="0901880F" w14:textId="77777777">
        <w:trPr>
          <w:trHeight w:val="302"/>
        </w:trPr>
        <w:tc>
          <w:tcPr>
            <w:tcW w:w="1429" w:type="dxa"/>
            <w:shd w:val="clear" w:color="auto" w:fill="F1F1F1"/>
          </w:tcPr>
          <w:p w14:paraId="7B4D2E58" w14:textId="77777777" w:rsidR="00A1589B" w:rsidRDefault="00000000">
            <w:pPr>
              <w:spacing w:before="1"/>
              <w:ind w:left="107"/>
              <w:rPr>
                <w:rFonts w:cs="Calibri"/>
                <w:b/>
                <w:lang w:val="el-GR"/>
              </w:rPr>
            </w:pPr>
            <w:r>
              <w:rPr>
                <w:rFonts w:cs="Calibri"/>
                <w:b/>
                <w:lang w:val="el-GR"/>
              </w:rPr>
              <w:t>2019</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2020</w:t>
            </w:r>
          </w:p>
        </w:tc>
        <w:tc>
          <w:tcPr>
            <w:tcW w:w="1709" w:type="dxa"/>
            <w:shd w:val="clear" w:color="auto" w:fill="F1F1F1"/>
          </w:tcPr>
          <w:p w14:paraId="5AF7D097" w14:textId="77777777" w:rsidR="00A1589B" w:rsidRDefault="00000000">
            <w:pPr>
              <w:spacing w:before="1"/>
              <w:ind w:left="3" w:right="1"/>
              <w:jc w:val="center"/>
              <w:rPr>
                <w:rFonts w:cs="Calibri"/>
                <w:lang w:val="el-GR"/>
              </w:rPr>
            </w:pPr>
            <w:r>
              <w:rPr>
                <w:rFonts w:cs="Calibri"/>
                <w:spacing w:val="-2"/>
                <w:lang w:val="el-GR"/>
              </w:rPr>
              <w:t>82.206</w:t>
            </w:r>
          </w:p>
        </w:tc>
        <w:tc>
          <w:tcPr>
            <w:tcW w:w="980" w:type="dxa"/>
            <w:shd w:val="clear" w:color="auto" w:fill="F1F1F1"/>
          </w:tcPr>
          <w:p w14:paraId="700A1CF9" w14:textId="77777777" w:rsidR="00A1589B" w:rsidRDefault="00000000">
            <w:pPr>
              <w:spacing w:before="1"/>
              <w:ind w:left="10"/>
              <w:jc w:val="center"/>
              <w:rPr>
                <w:rFonts w:cs="Calibri"/>
                <w:lang w:val="el-GR"/>
              </w:rPr>
            </w:pPr>
            <w:r>
              <w:rPr>
                <w:rFonts w:cs="Calibri"/>
                <w:spacing w:val="-2"/>
                <w:lang w:val="el-GR"/>
              </w:rPr>
              <w:t>71.939</w:t>
            </w:r>
          </w:p>
        </w:tc>
        <w:tc>
          <w:tcPr>
            <w:tcW w:w="1188" w:type="dxa"/>
            <w:shd w:val="clear" w:color="auto" w:fill="F1F1F1"/>
          </w:tcPr>
          <w:p w14:paraId="4F0680C8" w14:textId="77777777" w:rsidR="00A1589B" w:rsidRDefault="00000000">
            <w:pPr>
              <w:spacing w:before="1"/>
              <w:ind w:left="3" w:right="4"/>
              <w:jc w:val="center"/>
              <w:rPr>
                <w:rFonts w:cs="Calibri"/>
                <w:lang w:val="el-GR"/>
              </w:rPr>
            </w:pPr>
            <w:r>
              <w:rPr>
                <w:rFonts w:cs="Calibri"/>
                <w:spacing w:val="-2"/>
                <w:lang w:val="el-GR"/>
              </w:rPr>
              <w:t>87,51%</w:t>
            </w:r>
          </w:p>
        </w:tc>
        <w:tc>
          <w:tcPr>
            <w:tcW w:w="932" w:type="dxa"/>
            <w:shd w:val="clear" w:color="auto" w:fill="F1F1F1"/>
          </w:tcPr>
          <w:p w14:paraId="47874A1A" w14:textId="77777777" w:rsidR="00A1589B" w:rsidRDefault="00000000">
            <w:pPr>
              <w:spacing w:before="1"/>
              <w:ind w:left="3"/>
              <w:jc w:val="center"/>
              <w:rPr>
                <w:rFonts w:cs="Calibri"/>
                <w:lang w:val="el-GR"/>
              </w:rPr>
            </w:pPr>
            <w:r>
              <w:rPr>
                <w:rFonts w:cs="Calibri"/>
                <w:spacing w:val="-2"/>
                <w:lang w:val="el-GR"/>
              </w:rPr>
              <w:t>5.815</w:t>
            </w:r>
          </w:p>
        </w:tc>
        <w:tc>
          <w:tcPr>
            <w:tcW w:w="1199" w:type="dxa"/>
            <w:shd w:val="clear" w:color="auto" w:fill="F1F1F1"/>
          </w:tcPr>
          <w:p w14:paraId="2C32B24B" w14:textId="77777777" w:rsidR="00A1589B" w:rsidRDefault="00000000">
            <w:pPr>
              <w:spacing w:before="1"/>
              <w:ind w:left="6"/>
              <w:jc w:val="center"/>
              <w:rPr>
                <w:rFonts w:cs="Calibri"/>
                <w:lang w:val="el-GR"/>
              </w:rPr>
            </w:pPr>
            <w:r>
              <w:rPr>
                <w:rFonts w:cs="Calibri"/>
                <w:spacing w:val="-4"/>
                <w:lang w:val="el-GR"/>
              </w:rPr>
              <w:t>7,07%</w:t>
            </w:r>
          </w:p>
        </w:tc>
        <w:tc>
          <w:tcPr>
            <w:tcW w:w="991" w:type="dxa"/>
            <w:shd w:val="clear" w:color="auto" w:fill="F1F1F1"/>
          </w:tcPr>
          <w:p w14:paraId="2FEEC1D6" w14:textId="77777777" w:rsidR="00A1589B" w:rsidRDefault="00000000">
            <w:pPr>
              <w:spacing w:before="1"/>
              <w:ind w:left="11"/>
              <w:jc w:val="center"/>
              <w:rPr>
                <w:rFonts w:cs="Calibri"/>
                <w:lang w:val="el-GR"/>
              </w:rPr>
            </w:pPr>
            <w:r>
              <w:rPr>
                <w:rFonts w:cs="Calibri"/>
                <w:spacing w:val="-2"/>
                <w:lang w:val="el-GR"/>
              </w:rPr>
              <w:t>4.399</w:t>
            </w:r>
          </w:p>
        </w:tc>
        <w:tc>
          <w:tcPr>
            <w:tcW w:w="1203" w:type="dxa"/>
            <w:shd w:val="clear" w:color="auto" w:fill="F1F1F1"/>
          </w:tcPr>
          <w:p w14:paraId="758EF95E" w14:textId="77777777" w:rsidR="00A1589B" w:rsidRDefault="00000000">
            <w:pPr>
              <w:spacing w:before="1"/>
              <w:ind w:left="14"/>
              <w:jc w:val="center"/>
              <w:rPr>
                <w:rFonts w:cs="Calibri"/>
                <w:lang w:val="el-GR"/>
              </w:rPr>
            </w:pPr>
            <w:r>
              <w:rPr>
                <w:rFonts w:cs="Calibri"/>
                <w:spacing w:val="-4"/>
                <w:lang w:val="el-GR"/>
              </w:rPr>
              <w:t>5,35%</w:t>
            </w:r>
          </w:p>
        </w:tc>
      </w:tr>
      <w:tr w:rsidR="00A1589B" w14:paraId="4DEC43AA" w14:textId="77777777">
        <w:trPr>
          <w:trHeight w:val="297"/>
        </w:trPr>
        <w:tc>
          <w:tcPr>
            <w:tcW w:w="1429" w:type="dxa"/>
          </w:tcPr>
          <w:p w14:paraId="1ACD5323" w14:textId="77777777" w:rsidR="00A1589B" w:rsidRDefault="00000000">
            <w:pPr>
              <w:spacing w:line="266" w:lineRule="exact"/>
              <w:ind w:left="107"/>
              <w:rPr>
                <w:rFonts w:cs="Calibri"/>
                <w:b/>
                <w:lang w:val="el-GR"/>
              </w:rPr>
            </w:pPr>
            <w:r>
              <w:rPr>
                <w:rFonts w:cs="Calibri"/>
                <w:b/>
                <w:lang w:val="el-GR"/>
              </w:rPr>
              <w:t>2020</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2021</w:t>
            </w:r>
          </w:p>
        </w:tc>
        <w:tc>
          <w:tcPr>
            <w:tcW w:w="1709" w:type="dxa"/>
          </w:tcPr>
          <w:p w14:paraId="51FB1538" w14:textId="77777777" w:rsidR="00A1589B" w:rsidRDefault="00000000">
            <w:pPr>
              <w:spacing w:line="266" w:lineRule="exact"/>
              <w:ind w:left="3" w:right="1"/>
              <w:jc w:val="center"/>
              <w:rPr>
                <w:rFonts w:cs="Calibri"/>
                <w:lang w:val="el-GR"/>
              </w:rPr>
            </w:pPr>
            <w:r>
              <w:rPr>
                <w:rFonts w:cs="Calibri"/>
                <w:spacing w:val="-2"/>
                <w:lang w:val="el-GR"/>
              </w:rPr>
              <w:t>82.893</w:t>
            </w:r>
          </w:p>
        </w:tc>
        <w:tc>
          <w:tcPr>
            <w:tcW w:w="980" w:type="dxa"/>
          </w:tcPr>
          <w:p w14:paraId="2869E554" w14:textId="77777777" w:rsidR="00A1589B" w:rsidRDefault="00000000">
            <w:pPr>
              <w:spacing w:line="266" w:lineRule="exact"/>
              <w:ind w:left="10"/>
              <w:jc w:val="center"/>
              <w:rPr>
                <w:rFonts w:cs="Calibri"/>
                <w:lang w:val="el-GR"/>
              </w:rPr>
            </w:pPr>
            <w:r>
              <w:rPr>
                <w:rFonts w:cs="Calibri"/>
                <w:spacing w:val="-2"/>
                <w:lang w:val="el-GR"/>
              </w:rPr>
              <w:t>71.691</w:t>
            </w:r>
          </w:p>
        </w:tc>
        <w:tc>
          <w:tcPr>
            <w:tcW w:w="1188" w:type="dxa"/>
          </w:tcPr>
          <w:p w14:paraId="018F9525" w14:textId="77777777" w:rsidR="00A1589B" w:rsidRDefault="00000000">
            <w:pPr>
              <w:spacing w:line="266" w:lineRule="exact"/>
              <w:ind w:left="3" w:right="4"/>
              <w:jc w:val="center"/>
              <w:rPr>
                <w:rFonts w:cs="Calibri"/>
                <w:lang w:val="el-GR"/>
              </w:rPr>
            </w:pPr>
            <w:r>
              <w:rPr>
                <w:rFonts w:cs="Calibri"/>
                <w:spacing w:val="-2"/>
                <w:lang w:val="el-GR"/>
              </w:rPr>
              <w:t>86,49%</w:t>
            </w:r>
          </w:p>
        </w:tc>
        <w:tc>
          <w:tcPr>
            <w:tcW w:w="932" w:type="dxa"/>
          </w:tcPr>
          <w:p w14:paraId="7C5966CF" w14:textId="77777777" w:rsidR="00A1589B" w:rsidRDefault="00000000">
            <w:pPr>
              <w:spacing w:line="266" w:lineRule="exact"/>
              <w:ind w:left="3"/>
              <w:jc w:val="center"/>
              <w:rPr>
                <w:rFonts w:cs="Calibri"/>
                <w:lang w:val="el-GR"/>
              </w:rPr>
            </w:pPr>
            <w:r>
              <w:rPr>
                <w:rFonts w:cs="Calibri"/>
                <w:spacing w:val="-2"/>
                <w:lang w:val="el-GR"/>
              </w:rPr>
              <w:t>6.685</w:t>
            </w:r>
          </w:p>
        </w:tc>
        <w:tc>
          <w:tcPr>
            <w:tcW w:w="1199" w:type="dxa"/>
          </w:tcPr>
          <w:p w14:paraId="0CCA0026" w14:textId="77777777" w:rsidR="00A1589B" w:rsidRDefault="00000000">
            <w:pPr>
              <w:spacing w:line="266" w:lineRule="exact"/>
              <w:ind w:left="6"/>
              <w:jc w:val="center"/>
              <w:rPr>
                <w:rFonts w:cs="Calibri"/>
                <w:lang w:val="el-GR"/>
              </w:rPr>
            </w:pPr>
            <w:r>
              <w:rPr>
                <w:rFonts w:cs="Calibri"/>
                <w:spacing w:val="-4"/>
                <w:lang w:val="el-GR"/>
              </w:rPr>
              <w:t>8,06%</w:t>
            </w:r>
          </w:p>
        </w:tc>
        <w:tc>
          <w:tcPr>
            <w:tcW w:w="991" w:type="dxa"/>
          </w:tcPr>
          <w:p w14:paraId="3C7474DE" w14:textId="77777777" w:rsidR="00A1589B" w:rsidRDefault="00000000">
            <w:pPr>
              <w:spacing w:line="266" w:lineRule="exact"/>
              <w:ind w:left="11"/>
              <w:jc w:val="center"/>
              <w:rPr>
                <w:rFonts w:cs="Calibri"/>
                <w:lang w:val="el-GR"/>
              </w:rPr>
            </w:pPr>
            <w:r>
              <w:rPr>
                <w:rFonts w:cs="Calibri"/>
                <w:spacing w:val="-2"/>
                <w:lang w:val="el-GR"/>
              </w:rPr>
              <w:t>4.461</w:t>
            </w:r>
          </w:p>
        </w:tc>
        <w:tc>
          <w:tcPr>
            <w:tcW w:w="1203" w:type="dxa"/>
          </w:tcPr>
          <w:p w14:paraId="5AB431ED" w14:textId="77777777" w:rsidR="00A1589B" w:rsidRDefault="00000000">
            <w:pPr>
              <w:spacing w:line="266" w:lineRule="exact"/>
              <w:ind w:left="14"/>
              <w:jc w:val="center"/>
              <w:rPr>
                <w:rFonts w:cs="Calibri"/>
                <w:lang w:val="el-GR"/>
              </w:rPr>
            </w:pPr>
            <w:r>
              <w:rPr>
                <w:rFonts w:cs="Calibri"/>
                <w:spacing w:val="-4"/>
                <w:lang w:val="el-GR"/>
              </w:rPr>
              <w:t>5,38%</w:t>
            </w:r>
          </w:p>
        </w:tc>
      </w:tr>
      <w:tr w:rsidR="00A1589B" w14:paraId="24A820E8" w14:textId="77777777">
        <w:trPr>
          <w:trHeight w:val="302"/>
        </w:trPr>
        <w:tc>
          <w:tcPr>
            <w:tcW w:w="1429" w:type="dxa"/>
            <w:shd w:val="clear" w:color="auto" w:fill="F1F1F1"/>
          </w:tcPr>
          <w:p w14:paraId="7BECA02E" w14:textId="77777777" w:rsidR="00A1589B" w:rsidRDefault="00000000">
            <w:pPr>
              <w:spacing w:before="1"/>
              <w:ind w:left="107"/>
              <w:rPr>
                <w:rFonts w:cs="Calibri"/>
                <w:b/>
                <w:lang w:val="el-GR"/>
              </w:rPr>
            </w:pPr>
            <w:r>
              <w:rPr>
                <w:rFonts w:cs="Calibri"/>
                <w:b/>
                <w:lang w:val="el-GR"/>
              </w:rPr>
              <w:t>2021</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2022</w:t>
            </w:r>
          </w:p>
        </w:tc>
        <w:tc>
          <w:tcPr>
            <w:tcW w:w="1709" w:type="dxa"/>
            <w:shd w:val="clear" w:color="auto" w:fill="F1F1F1"/>
          </w:tcPr>
          <w:p w14:paraId="3FC9F33B" w14:textId="77777777" w:rsidR="00A1589B" w:rsidRDefault="00000000">
            <w:pPr>
              <w:spacing w:before="1"/>
              <w:ind w:left="3" w:right="1"/>
              <w:jc w:val="center"/>
              <w:rPr>
                <w:rFonts w:cs="Calibri"/>
                <w:lang w:val="el-GR"/>
              </w:rPr>
            </w:pPr>
            <w:r>
              <w:rPr>
                <w:rFonts w:cs="Calibri"/>
                <w:spacing w:val="-2"/>
                <w:lang w:val="el-GR"/>
              </w:rPr>
              <w:t>84.018</w:t>
            </w:r>
          </w:p>
        </w:tc>
        <w:tc>
          <w:tcPr>
            <w:tcW w:w="980" w:type="dxa"/>
            <w:shd w:val="clear" w:color="auto" w:fill="F1F1F1"/>
          </w:tcPr>
          <w:p w14:paraId="4184F547" w14:textId="77777777" w:rsidR="00A1589B" w:rsidRDefault="00000000">
            <w:pPr>
              <w:spacing w:before="1"/>
              <w:ind w:left="10"/>
              <w:jc w:val="center"/>
              <w:rPr>
                <w:rFonts w:cs="Calibri"/>
                <w:lang w:val="el-GR"/>
              </w:rPr>
            </w:pPr>
            <w:r>
              <w:rPr>
                <w:rFonts w:cs="Calibri"/>
                <w:spacing w:val="-2"/>
                <w:lang w:val="el-GR"/>
              </w:rPr>
              <w:t>71.916</w:t>
            </w:r>
          </w:p>
        </w:tc>
        <w:tc>
          <w:tcPr>
            <w:tcW w:w="1188" w:type="dxa"/>
            <w:shd w:val="clear" w:color="auto" w:fill="F1F1F1"/>
          </w:tcPr>
          <w:p w14:paraId="24C26C47" w14:textId="77777777" w:rsidR="00A1589B" w:rsidRDefault="00000000">
            <w:pPr>
              <w:spacing w:before="1"/>
              <w:ind w:left="3" w:right="4"/>
              <w:jc w:val="center"/>
              <w:rPr>
                <w:rFonts w:cs="Calibri"/>
                <w:lang w:val="el-GR"/>
              </w:rPr>
            </w:pPr>
            <w:r>
              <w:rPr>
                <w:rFonts w:cs="Calibri"/>
                <w:spacing w:val="-2"/>
                <w:lang w:val="el-GR"/>
              </w:rPr>
              <w:t>85,60%</w:t>
            </w:r>
          </w:p>
        </w:tc>
        <w:tc>
          <w:tcPr>
            <w:tcW w:w="932" w:type="dxa"/>
            <w:shd w:val="clear" w:color="auto" w:fill="F1F1F1"/>
          </w:tcPr>
          <w:p w14:paraId="51C09E35" w14:textId="77777777" w:rsidR="00A1589B" w:rsidRDefault="00000000">
            <w:pPr>
              <w:spacing w:before="1"/>
              <w:ind w:left="3"/>
              <w:jc w:val="center"/>
              <w:rPr>
                <w:rFonts w:cs="Calibri"/>
                <w:lang w:val="el-GR"/>
              </w:rPr>
            </w:pPr>
            <w:r>
              <w:rPr>
                <w:rFonts w:cs="Calibri"/>
                <w:spacing w:val="-2"/>
                <w:lang w:val="el-GR"/>
              </w:rPr>
              <w:t>7.520</w:t>
            </w:r>
          </w:p>
        </w:tc>
        <w:tc>
          <w:tcPr>
            <w:tcW w:w="1199" w:type="dxa"/>
            <w:shd w:val="clear" w:color="auto" w:fill="F1F1F1"/>
          </w:tcPr>
          <w:p w14:paraId="65823CDB" w14:textId="77777777" w:rsidR="00A1589B" w:rsidRDefault="00000000">
            <w:pPr>
              <w:spacing w:before="1"/>
              <w:ind w:left="6"/>
              <w:jc w:val="center"/>
              <w:rPr>
                <w:rFonts w:cs="Calibri"/>
                <w:lang w:val="el-GR"/>
              </w:rPr>
            </w:pPr>
            <w:r>
              <w:rPr>
                <w:rFonts w:cs="Calibri"/>
                <w:spacing w:val="-4"/>
                <w:lang w:val="el-GR"/>
              </w:rPr>
              <w:t>8,95%</w:t>
            </w:r>
          </w:p>
        </w:tc>
        <w:tc>
          <w:tcPr>
            <w:tcW w:w="991" w:type="dxa"/>
            <w:shd w:val="clear" w:color="auto" w:fill="F1F1F1"/>
          </w:tcPr>
          <w:p w14:paraId="50658316" w14:textId="77777777" w:rsidR="00A1589B" w:rsidRDefault="00000000">
            <w:pPr>
              <w:spacing w:before="1"/>
              <w:ind w:left="11"/>
              <w:jc w:val="center"/>
              <w:rPr>
                <w:rFonts w:cs="Calibri"/>
                <w:lang w:val="el-GR"/>
              </w:rPr>
            </w:pPr>
            <w:r>
              <w:rPr>
                <w:rFonts w:cs="Calibri"/>
                <w:spacing w:val="-2"/>
                <w:lang w:val="el-GR"/>
              </w:rPr>
              <w:t>4.528</w:t>
            </w:r>
          </w:p>
        </w:tc>
        <w:tc>
          <w:tcPr>
            <w:tcW w:w="1203" w:type="dxa"/>
            <w:shd w:val="clear" w:color="auto" w:fill="F1F1F1"/>
          </w:tcPr>
          <w:p w14:paraId="6162C18D" w14:textId="77777777" w:rsidR="00A1589B" w:rsidRDefault="00000000">
            <w:pPr>
              <w:spacing w:before="1"/>
              <w:ind w:left="14"/>
              <w:jc w:val="center"/>
              <w:rPr>
                <w:rFonts w:cs="Calibri"/>
                <w:lang w:val="el-GR"/>
              </w:rPr>
            </w:pPr>
            <w:r>
              <w:rPr>
                <w:rFonts w:cs="Calibri"/>
                <w:spacing w:val="-4"/>
                <w:lang w:val="el-GR"/>
              </w:rPr>
              <w:t>5,39%</w:t>
            </w:r>
          </w:p>
        </w:tc>
      </w:tr>
      <w:tr w:rsidR="00A1589B" w14:paraId="151CABF5" w14:textId="77777777">
        <w:trPr>
          <w:trHeight w:val="298"/>
        </w:trPr>
        <w:tc>
          <w:tcPr>
            <w:tcW w:w="1429" w:type="dxa"/>
          </w:tcPr>
          <w:p w14:paraId="61032039" w14:textId="77777777" w:rsidR="00A1589B" w:rsidRDefault="00000000">
            <w:pPr>
              <w:spacing w:line="266" w:lineRule="exact"/>
              <w:ind w:left="107"/>
              <w:rPr>
                <w:rFonts w:cs="Calibri"/>
                <w:b/>
                <w:lang w:val="el-GR"/>
              </w:rPr>
            </w:pPr>
            <w:r>
              <w:rPr>
                <w:rFonts w:cs="Calibri"/>
                <w:b/>
                <w:lang w:val="el-GR"/>
              </w:rPr>
              <w:t>2022</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2023</w:t>
            </w:r>
          </w:p>
        </w:tc>
        <w:tc>
          <w:tcPr>
            <w:tcW w:w="1709" w:type="dxa"/>
          </w:tcPr>
          <w:p w14:paraId="4FF81089" w14:textId="77777777" w:rsidR="00A1589B" w:rsidRDefault="00000000">
            <w:pPr>
              <w:spacing w:line="266" w:lineRule="exact"/>
              <w:ind w:left="3" w:right="1"/>
              <w:jc w:val="center"/>
              <w:rPr>
                <w:rFonts w:cs="Calibri"/>
                <w:lang w:val="el-GR"/>
              </w:rPr>
            </w:pPr>
            <w:r>
              <w:rPr>
                <w:rFonts w:cs="Calibri"/>
                <w:spacing w:val="-2"/>
                <w:lang w:val="el-GR"/>
              </w:rPr>
              <w:t>84.468</w:t>
            </w:r>
          </w:p>
        </w:tc>
        <w:tc>
          <w:tcPr>
            <w:tcW w:w="980" w:type="dxa"/>
          </w:tcPr>
          <w:p w14:paraId="7A9F2BD6" w14:textId="77777777" w:rsidR="00A1589B" w:rsidRDefault="00000000">
            <w:pPr>
              <w:spacing w:line="266" w:lineRule="exact"/>
              <w:ind w:left="10"/>
              <w:jc w:val="center"/>
              <w:rPr>
                <w:rFonts w:cs="Calibri"/>
                <w:lang w:val="el-GR"/>
              </w:rPr>
            </w:pPr>
            <w:r>
              <w:rPr>
                <w:rFonts w:cs="Calibri"/>
                <w:spacing w:val="-2"/>
                <w:lang w:val="el-GR"/>
              </w:rPr>
              <w:t>71.936</w:t>
            </w:r>
          </w:p>
        </w:tc>
        <w:tc>
          <w:tcPr>
            <w:tcW w:w="1188" w:type="dxa"/>
          </w:tcPr>
          <w:p w14:paraId="4761A94D" w14:textId="77777777" w:rsidR="00A1589B" w:rsidRDefault="00000000">
            <w:pPr>
              <w:spacing w:line="266" w:lineRule="exact"/>
              <w:ind w:left="3" w:right="4"/>
              <w:jc w:val="center"/>
              <w:rPr>
                <w:rFonts w:cs="Calibri"/>
                <w:lang w:val="el-GR"/>
              </w:rPr>
            </w:pPr>
            <w:r>
              <w:rPr>
                <w:rFonts w:cs="Calibri"/>
                <w:spacing w:val="-2"/>
                <w:lang w:val="el-GR"/>
              </w:rPr>
              <w:t>85,16%</w:t>
            </w:r>
          </w:p>
        </w:tc>
        <w:tc>
          <w:tcPr>
            <w:tcW w:w="932" w:type="dxa"/>
          </w:tcPr>
          <w:p w14:paraId="08A8D2DB" w14:textId="77777777" w:rsidR="00A1589B" w:rsidRDefault="00000000">
            <w:pPr>
              <w:spacing w:line="266" w:lineRule="exact"/>
              <w:ind w:left="3"/>
              <w:jc w:val="center"/>
              <w:rPr>
                <w:rFonts w:cs="Calibri"/>
                <w:lang w:val="el-GR"/>
              </w:rPr>
            </w:pPr>
            <w:r>
              <w:rPr>
                <w:rFonts w:cs="Calibri"/>
                <w:spacing w:val="-2"/>
                <w:lang w:val="el-GR"/>
              </w:rPr>
              <w:t>7.853</w:t>
            </w:r>
          </w:p>
        </w:tc>
        <w:tc>
          <w:tcPr>
            <w:tcW w:w="1199" w:type="dxa"/>
          </w:tcPr>
          <w:p w14:paraId="4FADD3E7" w14:textId="77777777" w:rsidR="00A1589B" w:rsidRDefault="00000000">
            <w:pPr>
              <w:spacing w:line="266" w:lineRule="exact"/>
              <w:ind w:left="6"/>
              <w:jc w:val="center"/>
              <w:rPr>
                <w:rFonts w:cs="Calibri"/>
                <w:lang w:val="el-GR"/>
              </w:rPr>
            </w:pPr>
            <w:r>
              <w:rPr>
                <w:rFonts w:cs="Calibri"/>
                <w:spacing w:val="-4"/>
                <w:lang w:val="el-GR"/>
              </w:rPr>
              <w:t>9,30%</w:t>
            </w:r>
          </w:p>
        </w:tc>
        <w:tc>
          <w:tcPr>
            <w:tcW w:w="991" w:type="dxa"/>
          </w:tcPr>
          <w:p w14:paraId="5AA73589" w14:textId="77777777" w:rsidR="00A1589B" w:rsidRDefault="00000000">
            <w:pPr>
              <w:spacing w:line="266" w:lineRule="exact"/>
              <w:ind w:left="11"/>
              <w:jc w:val="center"/>
              <w:rPr>
                <w:rFonts w:cs="Calibri"/>
                <w:lang w:val="el-GR"/>
              </w:rPr>
            </w:pPr>
            <w:r>
              <w:rPr>
                <w:rFonts w:cs="Calibri"/>
                <w:spacing w:val="-2"/>
                <w:lang w:val="el-GR"/>
              </w:rPr>
              <w:t>4.615</w:t>
            </w:r>
          </w:p>
        </w:tc>
        <w:tc>
          <w:tcPr>
            <w:tcW w:w="1203" w:type="dxa"/>
          </w:tcPr>
          <w:p w14:paraId="5BBDA2D5" w14:textId="77777777" w:rsidR="00A1589B" w:rsidRDefault="00000000">
            <w:pPr>
              <w:spacing w:line="266" w:lineRule="exact"/>
              <w:ind w:left="14"/>
              <w:jc w:val="center"/>
              <w:rPr>
                <w:rFonts w:cs="Calibri"/>
                <w:lang w:val="el-GR"/>
              </w:rPr>
            </w:pPr>
            <w:r>
              <w:rPr>
                <w:rFonts w:cs="Calibri"/>
                <w:spacing w:val="-4"/>
                <w:lang w:val="el-GR"/>
              </w:rPr>
              <w:t>5,46%</w:t>
            </w:r>
          </w:p>
        </w:tc>
      </w:tr>
      <w:tr w:rsidR="00A1589B" w14:paraId="734585BA" w14:textId="77777777">
        <w:trPr>
          <w:trHeight w:val="301"/>
        </w:trPr>
        <w:tc>
          <w:tcPr>
            <w:tcW w:w="1429" w:type="dxa"/>
            <w:shd w:val="clear" w:color="auto" w:fill="F1F1F1"/>
          </w:tcPr>
          <w:p w14:paraId="07FDA309" w14:textId="77777777" w:rsidR="00A1589B" w:rsidRDefault="00000000">
            <w:pPr>
              <w:spacing w:before="1"/>
              <w:ind w:left="107"/>
              <w:rPr>
                <w:rFonts w:cs="Calibri"/>
                <w:b/>
                <w:lang w:val="el-GR"/>
              </w:rPr>
            </w:pPr>
            <w:r>
              <w:rPr>
                <w:rFonts w:cs="Calibri"/>
                <w:b/>
                <w:lang w:val="el-GR"/>
              </w:rPr>
              <w:t>2023</w:t>
            </w:r>
            <w:r>
              <w:rPr>
                <w:rFonts w:cs="Calibri"/>
                <w:b/>
                <w:spacing w:val="-2"/>
                <w:lang w:val="el-GR"/>
              </w:rPr>
              <w:t xml:space="preserve"> </w:t>
            </w:r>
            <w:r>
              <w:rPr>
                <w:rFonts w:cs="Calibri"/>
                <w:b/>
                <w:lang w:val="el-GR"/>
              </w:rPr>
              <w:t>-</w:t>
            </w:r>
            <w:r>
              <w:rPr>
                <w:rFonts w:cs="Calibri"/>
                <w:b/>
                <w:spacing w:val="-2"/>
                <w:lang w:val="el-GR"/>
              </w:rPr>
              <w:t xml:space="preserve"> </w:t>
            </w:r>
            <w:r>
              <w:rPr>
                <w:rFonts w:cs="Calibri"/>
                <w:b/>
                <w:spacing w:val="-4"/>
                <w:lang w:val="el-GR"/>
              </w:rPr>
              <w:t>2024</w:t>
            </w:r>
          </w:p>
        </w:tc>
        <w:tc>
          <w:tcPr>
            <w:tcW w:w="1709" w:type="dxa"/>
            <w:shd w:val="clear" w:color="auto" w:fill="F1F1F1"/>
          </w:tcPr>
          <w:p w14:paraId="28643942" w14:textId="77777777" w:rsidR="00A1589B" w:rsidRDefault="00000000">
            <w:pPr>
              <w:spacing w:before="1"/>
              <w:ind w:left="3" w:right="1"/>
              <w:jc w:val="center"/>
              <w:rPr>
                <w:rFonts w:cs="Calibri"/>
                <w:lang w:val="el-GR"/>
              </w:rPr>
            </w:pPr>
            <w:r>
              <w:rPr>
                <w:rFonts w:cs="Calibri"/>
                <w:spacing w:val="-2"/>
                <w:lang w:val="el-GR"/>
              </w:rPr>
              <w:t>87.941</w:t>
            </w:r>
          </w:p>
        </w:tc>
        <w:tc>
          <w:tcPr>
            <w:tcW w:w="980" w:type="dxa"/>
            <w:shd w:val="clear" w:color="auto" w:fill="F1F1F1"/>
          </w:tcPr>
          <w:p w14:paraId="27F55A2A" w14:textId="77777777" w:rsidR="00A1589B" w:rsidRDefault="00000000">
            <w:pPr>
              <w:spacing w:before="1"/>
              <w:ind w:left="10"/>
              <w:jc w:val="center"/>
              <w:rPr>
                <w:rFonts w:cs="Calibri"/>
                <w:lang w:val="el-GR"/>
              </w:rPr>
            </w:pPr>
            <w:r>
              <w:rPr>
                <w:rFonts w:cs="Calibri"/>
                <w:spacing w:val="-2"/>
                <w:lang w:val="el-GR"/>
              </w:rPr>
              <w:t>74.569</w:t>
            </w:r>
          </w:p>
        </w:tc>
        <w:tc>
          <w:tcPr>
            <w:tcW w:w="1188" w:type="dxa"/>
            <w:shd w:val="clear" w:color="auto" w:fill="F1F1F1"/>
          </w:tcPr>
          <w:p w14:paraId="0A90D826" w14:textId="77777777" w:rsidR="00A1589B" w:rsidRDefault="00000000">
            <w:pPr>
              <w:spacing w:before="1"/>
              <w:ind w:left="3" w:right="4"/>
              <w:jc w:val="center"/>
              <w:rPr>
                <w:rFonts w:cs="Calibri"/>
                <w:lang w:val="el-GR"/>
              </w:rPr>
            </w:pPr>
            <w:r>
              <w:rPr>
                <w:rFonts w:cs="Calibri"/>
                <w:spacing w:val="-2"/>
                <w:lang w:val="el-GR"/>
              </w:rPr>
              <w:t>84,79%</w:t>
            </w:r>
          </w:p>
        </w:tc>
        <w:tc>
          <w:tcPr>
            <w:tcW w:w="932" w:type="dxa"/>
            <w:shd w:val="clear" w:color="auto" w:fill="F1F1F1"/>
          </w:tcPr>
          <w:p w14:paraId="71C0E9F1" w14:textId="77777777" w:rsidR="00A1589B" w:rsidRDefault="00000000">
            <w:pPr>
              <w:spacing w:before="1"/>
              <w:ind w:left="3"/>
              <w:jc w:val="center"/>
              <w:rPr>
                <w:rFonts w:cs="Calibri"/>
                <w:lang w:val="el-GR"/>
              </w:rPr>
            </w:pPr>
            <w:r>
              <w:rPr>
                <w:rFonts w:cs="Calibri"/>
                <w:spacing w:val="-2"/>
                <w:lang w:val="el-GR"/>
              </w:rPr>
              <w:t>8.648</w:t>
            </w:r>
          </w:p>
        </w:tc>
        <w:tc>
          <w:tcPr>
            <w:tcW w:w="1199" w:type="dxa"/>
            <w:shd w:val="clear" w:color="auto" w:fill="F1F1F1"/>
          </w:tcPr>
          <w:p w14:paraId="10DBAEFA" w14:textId="77777777" w:rsidR="00A1589B" w:rsidRDefault="00000000">
            <w:pPr>
              <w:spacing w:before="1"/>
              <w:ind w:left="6"/>
              <w:jc w:val="center"/>
              <w:rPr>
                <w:rFonts w:cs="Calibri"/>
                <w:lang w:val="el-GR"/>
              </w:rPr>
            </w:pPr>
            <w:r>
              <w:rPr>
                <w:rFonts w:cs="Calibri"/>
                <w:spacing w:val="-4"/>
                <w:lang w:val="el-GR"/>
              </w:rPr>
              <w:t>9,83%</w:t>
            </w:r>
          </w:p>
        </w:tc>
        <w:tc>
          <w:tcPr>
            <w:tcW w:w="991" w:type="dxa"/>
            <w:shd w:val="clear" w:color="auto" w:fill="F1F1F1"/>
          </w:tcPr>
          <w:p w14:paraId="56D45A00" w14:textId="77777777" w:rsidR="00A1589B" w:rsidRDefault="00000000">
            <w:pPr>
              <w:spacing w:before="1"/>
              <w:ind w:left="11"/>
              <w:jc w:val="center"/>
              <w:rPr>
                <w:rFonts w:cs="Calibri"/>
                <w:lang w:val="el-GR"/>
              </w:rPr>
            </w:pPr>
            <w:r>
              <w:rPr>
                <w:rFonts w:cs="Calibri"/>
                <w:spacing w:val="-2"/>
                <w:lang w:val="el-GR"/>
              </w:rPr>
              <w:t>4.635</w:t>
            </w:r>
          </w:p>
        </w:tc>
        <w:tc>
          <w:tcPr>
            <w:tcW w:w="1203" w:type="dxa"/>
            <w:shd w:val="clear" w:color="auto" w:fill="F1F1F1"/>
          </w:tcPr>
          <w:p w14:paraId="2B8DA025" w14:textId="77777777" w:rsidR="00A1589B" w:rsidRDefault="00000000">
            <w:pPr>
              <w:spacing w:before="1"/>
              <w:ind w:left="14"/>
              <w:jc w:val="center"/>
              <w:rPr>
                <w:rFonts w:cs="Calibri"/>
                <w:lang w:val="el-GR"/>
              </w:rPr>
            </w:pPr>
            <w:r>
              <w:rPr>
                <w:rFonts w:cs="Calibri"/>
                <w:spacing w:val="-4"/>
                <w:lang w:val="el-GR"/>
              </w:rPr>
              <w:t>5,27%</w:t>
            </w:r>
          </w:p>
        </w:tc>
      </w:tr>
    </w:tbl>
    <w:p w14:paraId="4D282C0D" w14:textId="77777777" w:rsidR="00A1589B" w:rsidRDefault="00000000">
      <w:pPr>
        <w:widowControl w:val="0"/>
        <w:autoSpaceDE w:val="0"/>
        <w:autoSpaceDN w:val="0"/>
        <w:spacing w:before="121"/>
        <w:ind w:left="170" w:right="275"/>
        <w:jc w:val="both"/>
        <w:rPr>
          <w:rFonts w:ascii="Calibri" w:eastAsia="Calibri" w:hAnsi="Calibri" w:cs="Calibri"/>
          <w:sz w:val="22"/>
          <w:szCs w:val="22"/>
          <w:lang w:val="el-GR"/>
        </w:rPr>
      </w:pPr>
      <w:r>
        <w:rPr>
          <w:rFonts w:ascii="Calibri" w:eastAsia="Calibri" w:hAnsi="Calibri" w:cs="Calibri"/>
          <w:sz w:val="22"/>
          <w:szCs w:val="22"/>
          <w:lang w:val="el-GR"/>
        </w:rPr>
        <w:t xml:space="preserve">Φαίνεται ότι τα τελευταία χρόνια, ο συνολικός φοιτητικός πληθυσμός του ΑΠΘ αυξάνεται διαρκώς. Ειδικότερα, από το ακαδημαϊκό έτος 2015-16 έως το έτος 2023-24 ο συνολικός αριθμός των </w:t>
      </w:r>
      <w:r>
        <w:rPr>
          <w:rFonts w:ascii="Calibri" w:eastAsia="Calibri" w:hAnsi="Calibri" w:cs="Calibri"/>
          <w:b/>
          <w:sz w:val="22"/>
          <w:szCs w:val="22"/>
          <w:lang w:val="el-GR"/>
        </w:rPr>
        <w:t xml:space="preserve">εγγεγραμμένων προπτυχιακών </w:t>
      </w:r>
      <w:r>
        <w:rPr>
          <w:rFonts w:ascii="Calibri" w:eastAsia="Calibri" w:hAnsi="Calibri" w:cs="Calibri"/>
          <w:sz w:val="22"/>
          <w:szCs w:val="22"/>
          <w:lang w:val="el-GR"/>
        </w:rPr>
        <w:t xml:space="preserve">φοιτητών/τριών αυξήθηκε κατά </w:t>
      </w:r>
      <w:r>
        <w:rPr>
          <w:rFonts w:ascii="Calibri" w:eastAsia="Calibri" w:hAnsi="Calibri" w:cs="Calibri"/>
          <w:b/>
          <w:sz w:val="22"/>
          <w:szCs w:val="22"/>
          <w:lang w:val="el-GR"/>
        </w:rPr>
        <w:t xml:space="preserve">14.85%, </w:t>
      </w:r>
      <w:r>
        <w:rPr>
          <w:rFonts w:ascii="Calibri" w:eastAsia="Calibri" w:hAnsi="Calibri" w:cs="Calibri"/>
          <w:sz w:val="22"/>
          <w:szCs w:val="22"/>
          <w:lang w:val="el-GR"/>
        </w:rPr>
        <w:t xml:space="preserve">των </w:t>
      </w:r>
      <w:r>
        <w:rPr>
          <w:rFonts w:ascii="Calibri" w:eastAsia="Calibri" w:hAnsi="Calibri" w:cs="Calibri"/>
          <w:b/>
          <w:sz w:val="22"/>
          <w:szCs w:val="22"/>
          <w:lang w:val="el-GR"/>
        </w:rPr>
        <w:t xml:space="preserve">μεταπτυχιακών </w:t>
      </w:r>
      <w:r>
        <w:rPr>
          <w:rFonts w:ascii="Calibri" w:eastAsia="Calibri" w:hAnsi="Calibri" w:cs="Calibri"/>
          <w:sz w:val="22"/>
          <w:szCs w:val="22"/>
          <w:lang w:val="el-GR"/>
        </w:rPr>
        <w:t xml:space="preserve">φοιτητών/τριών είχε την μεγαλύτερη αύξηση κατά </w:t>
      </w:r>
      <w:r>
        <w:rPr>
          <w:rFonts w:ascii="Calibri" w:eastAsia="Calibri" w:hAnsi="Calibri" w:cs="Calibri"/>
          <w:b/>
          <w:sz w:val="22"/>
          <w:szCs w:val="22"/>
          <w:lang w:val="el-GR"/>
        </w:rPr>
        <w:t xml:space="preserve">66,76% </w:t>
      </w:r>
      <w:r>
        <w:rPr>
          <w:rFonts w:ascii="Calibri" w:eastAsia="Calibri" w:hAnsi="Calibri" w:cs="Calibri"/>
          <w:sz w:val="22"/>
          <w:szCs w:val="22"/>
          <w:lang w:val="el-GR"/>
        </w:rPr>
        <w:t xml:space="preserve">και των </w:t>
      </w:r>
      <w:r>
        <w:rPr>
          <w:rFonts w:ascii="Calibri" w:eastAsia="Calibri" w:hAnsi="Calibri" w:cs="Calibri"/>
          <w:b/>
          <w:sz w:val="22"/>
          <w:szCs w:val="22"/>
          <w:lang w:val="el-GR"/>
        </w:rPr>
        <w:t xml:space="preserve">διδακτορικών </w:t>
      </w:r>
      <w:r>
        <w:rPr>
          <w:rFonts w:ascii="Calibri" w:eastAsia="Calibri" w:hAnsi="Calibri" w:cs="Calibri"/>
          <w:sz w:val="22"/>
          <w:szCs w:val="22"/>
          <w:lang w:val="el-GR"/>
        </w:rPr>
        <w:t xml:space="preserve">φοιτητών/τριών αυξήθηκε κατά </w:t>
      </w:r>
      <w:r>
        <w:rPr>
          <w:rFonts w:ascii="Calibri" w:eastAsia="Calibri" w:hAnsi="Calibri" w:cs="Calibri"/>
          <w:b/>
          <w:sz w:val="22"/>
          <w:szCs w:val="22"/>
          <w:lang w:val="el-GR"/>
        </w:rPr>
        <w:t>9,32%</w:t>
      </w:r>
      <w:r>
        <w:rPr>
          <w:rFonts w:ascii="Calibri" w:eastAsia="Calibri" w:hAnsi="Calibri" w:cs="Calibri"/>
          <w:sz w:val="22"/>
          <w:szCs w:val="22"/>
          <w:lang w:val="el-GR"/>
        </w:rPr>
        <w:t>. Ο συνολικός αριθμός περιλαμβάνει τους/τις ενεργούς φοιτητές/τριες (Ν+2) και τους/τις «λιμνάζοντες/ουσες» (&gt;Ν+2).</w:t>
      </w:r>
    </w:p>
    <w:p w14:paraId="192ED5C0" w14:textId="77777777" w:rsidR="00A1589B" w:rsidRDefault="00000000">
      <w:pPr>
        <w:widowControl w:val="0"/>
        <w:autoSpaceDE w:val="0"/>
        <w:autoSpaceDN w:val="0"/>
        <w:spacing w:before="121"/>
        <w:ind w:left="170" w:right="282"/>
        <w:jc w:val="both"/>
        <w:rPr>
          <w:rFonts w:ascii="Calibri" w:eastAsia="Calibri" w:hAnsi="Calibri" w:cs="Calibri"/>
          <w:sz w:val="22"/>
          <w:szCs w:val="22"/>
          <w:lang w:val="el-GR"/>
        </w:rPr>
      </w:pPr>
      <w:r>
        <w:rPr>
          <w:rFonts w:ascii="Calibri" w:eastAsia="Calibri" w:hAnsi="Calibri" w:cs="Calibri"/>
          <w:sz w:val="22"/>
          <w:szCs w:val="22"/>
          <w:lang w:val="el-GR"/>
        </w:rPr>
        <w:t>Στο Γράφημα 1 παρουσιάζονται τα στοιχεία φοιτητών/τριών ανά έτος και ανά κύκλο σπουδών, ενώ στο Γράφημα 2 παρουσιάζονται τα ποσοστά φοιτητών/τριών ανά κύκλο σπουδών.</w:t>
      </w:r>
    </w:p>
    <w:p w14:paraId="34CAF739"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620" w:right="1133" w:bottom="900" w:left="850" w:header="829" w:footer="716" w:gutter="0"/>
          <w:cols w:space="708"/>
        </w:sectPr>
      </w:pPr>
    </w:p>
    <w:p w14:paraId="697B22B1" w14:textId="77777777" w:rsidR="00A1589B" w:rsidRDefault="00A1589B">
      <w:pPr>
        <w:pStyle w:val="a4"/>
        <w:spacing w:before="132"/>
        <w:rPr>
          <w:sz w:val="20"/>
        </w:rPr>
      </w:pPr>
    </w:p>
    <w:p w14:paraId="33EECA1A" w14:textId="77777777" w:rsidR="00A1589B" w:rsidRDefault="00A1589B">
      <w:pPr>
        <w:pStyle w:val="a4"/>
        <w:rPr>
          <w:sz w:val="20"/>
        </w:rPr>
        <w:sectPr w:rsidR="00A1589B">
          <w:pgSz w:w="11910" w:h="16840"/>
          <w:pgMar w:top="1620" w:right="1133" w:bottom="900" w:left="850" w:header="829" w:footer="716" w:gutter="0"/>
          <w:cols w:space="708"/>
        </w:sectPr>
      </w:pPr>
    </w:p>
    <w:p w14:paraId="6ACC0D34" w14:textId="77777777" w:rsidR="00A1589B" w:rsidRDefault="00A1589B">
      <w:pPr>
        <w:widowControl w:val="0"/>
        <w:autoSpaceDE w:val="0"/>
        <w:autoSpaceDN w:val="0"/>
        <w:rPr>
          <w:rFonts w:ascii="Calibri" w:eastAsia="Calibri" w:hAnsi="Calibri" w:cs="Calibri"/>
          <w:sz w:val="18"/>
          <w:szCs w:val="22"/>
          <w:lang w:val="el-GR"/>
        </w:rPr>
      </w:pPr>
    </w:p>
    <w:p w14:paraId="312361DA" w14:textId="77777777" w:rsidR="00A1589B" w:rsidRDefault="00A1589B">
      <w:pPr>
        <w:widowControl w:val="0"/>
        <w:autoSpaceDE w:val="0"/>
        <w:autoSpaceDN w:val="0"/>
        <w:spacing w:before="76"/>
        <w:rPr>
          <w:rFonts w:ascii="Calibri" w:eastAsia="Calibri" w:hAnsi="Calibri" w:cs="Calibri"/>
          <w:sz w:val="18"/>
          <w:szCs w:val="22"/>
          <w:lang w:val="el-GR"/>
        </w:rPr>
      </w:pPr>
    </w:p>
    <w:p w14:paraId="356DB9A5" w14:textId="77777777" w:rsidR="00A1589B" w:rsidRDefault="00000000">
      <w:pPr>
        <w:widowControl w:val="0"/>
        <w:autoSpaceDE w:val="0"/>
        <w:autoSpaceDN w:val="0"/>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200,000</w:t>
      </w:r>
    </w:p>
    <w:p w14:paraId="4D77B36D" w14:textId="77777777" w:rsidR="00A1589B" w:rsidRDefault="00000000">
      <w:pPr>
        <w:widowControl w:val="0"/>
        <w:autoSpaceDE w:val="0"/>
        <w:autoSpaceDN w:val="0"/>
        <w:spacing w:before="45"/>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180,000</w:t>
      </w:r>
    </w:p>
    <w:p w14:paraId="042B3731" w14:textId="77777777" w:rsidR="00A1589B" w:rsidRDefault="00000000">
      <w:pPr>
        <w:widowControl w:val="0"/>
        <w:autoSpaceDE w:val="0"/>
        <w:autoSpaceDN w:val="0"/>
        <w:spacing w:before="47"/>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160,000</w:t>
      </w:r>
    </w:p>
    <w:p w14:paraId="08F0F712" w14:textId="77777777" w:rsidR="00A1589B" w:rsidRDefault="00000000">
      <w:pPr>
        <w:widowControl w:val="0"/>
        <w:autoSpaceDE w:val="0"/>
        <w:autoSpaceDN w:val="0"/>
        <w:spacing w:before="46"/>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140,000</w:t>
      </w:r>
    </w:p>
    <w:p w14:paraId="1F431DB8" w14:textId="77777777" w:rsidR="00A1589B" w:rsidRDefault="00000000">
      <w:pPr>
        <w:widowControl w:val="0"/>
        <w:autoSpaceDE w:val="0"/>
        <w:autoSpaceDN w:val="0"/>
        <w:spacing w:before="45"/>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120,000</w:t>
      </w:r>
    </w:p>
    <w:p w14:paraId="6CD7EDD0" w14:textId="77777777" w:rsidR="00A1589B" w:rsidRDefault="00000000">
      <w:pPr>
        <w:widowControl w:val="0"/>
        <w:autoSpaceDE w:val="0"/>
        <w:autoSpaceDN w:val="0"/>
        <w:spacing w:before="46"/>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100,000</w:t>
      </w:r>
    </w:p>
    <w:p w14:paraId="32CB39D4" w14:textId="77777777" w:rsidR="00A1589B" w:rsidRDefault="00000000">
      <w:pPr>
        <w:widowControl w:val="0"/>
        <w:autoSpaceDE w:val="0"/>
        <w:autoSpaceDN w:val="0"/>
        <w:spacing w:before="46"/>
        <w:ind w:right="1"/>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80,000</w:t>
      </w:r>
    </w:p>
    <w:p w14:paraId="397637D5" w14:textId="77777777" w:rsidR="00A1589B" w:rsidRDefault="00000000">
      <w:pPr>
        <w:widowControl w:val="0"/>
        <w:autoSpaceDE w:val="0"/>
        <w:autoSpaceDN w:val="0"/>
        <w:spacing w:before="47"/>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60,000</w:t>
      </w:r>
    </w:p>
    <w:p w14:paraId="0748BA9A" w14:textId="77777777" w:rsidR="00A1589B" w:rsidRDefault="00000000">
      <w:pPr>
        <w:widowControl w:val="0"/>
        <w:autoSpaceDE w:val="0"/>
        <w:autoSpaceDN w:val="0"/>
        <w:spacing w:before="45"/>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40,000</w:t>
      </w:r>
    </w:p>
    <w:p w14:paraId="0C2B5FB8" w14:textId="77777777" w:rsidR="00A1589B" w:rsidRDefault="00000000">
      <w:pPr>
        <w:widowControl w:val="0"/>
        <w:autoSpaceDE w:val="0"/>
        <w:autoSpaceDN w:val="0"/>
        <w:spacing w:before="47"/>
        <w:jc w:val="right"/>
        <w:rPr>
          <w:rFonts w:ascii="Calibri" w:eastAsia="Calibri" w:hAnsi="Calibri" w:cs="Calibri"/>
          <w:sz w:val="18"/>
          <w:szCs w:val="22"/>
          <w:lang w:val="el-GR"/>
        </w:rPr>
      </w:pPr>
      <w:r>
        <w:rPr>
          <w:rFonts w:ascii="Calibri" w:eastAsia="Calibri" w:hAnsi="Calibri" w:cs="Calibri"/>
          <w:color w:val="585858"/>
          <w:spacing w:val="-2"/>
          <w:sz w:val="18"/>
          <w:szCs w:val="22"/>
          <w:lang w:val="el-GR"/>
        </w:rPr>
        <w:t>20,000</w:t>
      </w:r>
    </w:p>
    <w:p w14:paraId="7703CB0A" w14:textId="77777777" w:rsidR="00A1589B" w:rsidRDefault="00000000">
      <w:pPr>
        <w:widowControl w:val="0"/>
        <w:autoSpaceDE w:val="0"/>
        <w:autoSpaceDN w:val="0"/>
        <w:spacing w:before="45"/>
        <w:jc w:val="right"/>
        <w:rPr>
          <w:rFonts w:ascii="Calibri" w:eastAsia="Calibri" w:hAnsi="Calibri" w:cs="Calibri"/>
          <w:sz w:val="18"/>
          <w:szCs w:val="22"/>
          <w:lang w:val="el-GR"/>
        </w:rPr>
      </w:pPr>
      <w:r>
        <w:rPr>
          <w:rFonts w:ascii="Calibri" w:eastAsia="Calibri" w:hAnsi="Calibri" w:cs="Calibri"/>
          <w:color w:val="585858"/>
          <w:spacing w:val="-10"/>
          <w:sz w:val="18"/>
          <w:szCs w:val="22"/>
          <w:lang w:val="el-GR"/>
        </w:rPr>
        <w:t>0</w:t>
      </w:r>
    </w:p>
    <w:p w14:paraId="67913D7C" w14:textId="77777777" w:rsidR="00A1589B" w:rsidRDefault="00000000">
      <w:pPr>
        <w:widowControl w:val="0"/>
        <w:autoSpaceDE w:val="0"/>
        <w:autoSpaceDN w:val="0"/>
        <w:spacing w:before="43"/>
        <w:ind w:left="2413"/>
        <w:outlineLvl w:val="2"/>
        <w:rPr>
          <w:rFonts w:ascii="Calibri" w:eastAsia="Calibri" w:hAnsi="Calibri" w:cs="Calibri"/>
          <w:sz w:val="28"/>
          <w:szCs w:val="28"/>
          <w:lang w:val="el-GR"/>
        </w:rPr>
      </w:pPr>
      <w:r>
        <w:rPr>
          <w:rFonts w:ascii="Calibri" w:eastAsia="Calibri" w:hAnsi="Calibri" w:cs="Calibri"/>
          <w:sz w:val="28"/>
          <w:szCs w:val="28"/>
          <w:lang w:val="el-GR"/>
        </w:rPr>
        <w:br w:type="column"/>
      </w:r>
      <w:r>
        <w:rPr>
          <w:rFonts w:ascii="Calibri" w:eastAsia="Calibri" w:hAnsi="Calibri" w:cs="Calibri"/>
          <w:color w:val="585858"/>
          <w:sz w:val="28"/>
          <w:szCs w:val="28"/>
          <w:lang w:val="el-GR"/>
        </w:rPr>
        <w:t>Aριθμός</w:t>
      </w:r>
      <w:r>
        <w:rPr>
          <w:rFonts w:ascii="Calibri" w:eastAsia="Calibri" w:hAnsi="Calibri" w:cs="Calibri"/>
          <w:color w:val="585858"/>
          <w:spacing w:val="-5"/>
          <w:sz w:val="28"/>
          <w:szCs w:val="28"/>
          <w:lang w:val="el-GR"/>
        </w:rPr>
        <w:t xml:space="preserve"> </w:t>
      </w:r>
      <w:r>
        <w:rPr>
          <w:rFonts w:ascii="Calibri" w:eastAsia="Calibri" w:hAnsi="Calibri" w:cs="Calibri"/>
          <w:color w:val="585858"/>
          <w:spacing w:val="-2"/>
          <w:sz w:val="28"/>
          <w:szCs w:val="28"/>
          <w:lang w:val="el-GR"/>
        </w:rPr>
        <w:t>Φοιτητών/τριών</w:t>
      </w:r>
    </w:p>
    <w:p w14:paraId="49F0ABD1" w14:textId="5CFE572A" w:rsidR="00A1589B" w:rsidRDefault="00293C91">
      <w:pPr>
        <w:widowControl w:val="0"/>
        <w:autoSpaceDE w:val="0"/>
        <w:autoSpaceDN w:val="0"/>
        <w:spacing w:before="5"/>
        <w:rPr>
          <w:rFonts w:ascii="Calibri" w:eastAsia="Calibri" w:hAnsi="Calibri" w:cs="Calibri"/>
          <w:sz w:val="18"/>
          <w:szCs w:val="22"/>
          <w:lang w:val="el-GR"/>
        </w:rPr>
      </w:pPr>
      <w:r>
        <w:rPr>
          <w:noProof/>
        </w:rPr>
        <w:pict w14:anchorId="042327A7">
          <v:shape id="Graphic 21" o:spid="_x0000_s2450" style="position:absolute;margin-left:101.25pt;margin-top:12.45pt;width:406.15pt;height:.1pt;z-index:-251512832;visibility:visible;mso-wrap-style:square;mso-wrap-distance-left:0;mso-wrap-distance-top:0;mso-wrap-distance-right:0;mso-wrap-distance-bottom:0;mso-position-horizontal:absolute;mso-position-horizontal-relative:page;mso-position-vertical:absolute;mso-position-vertical-relative:text;v-text-anchor:top" coordsize="5158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" path="m,l5158105,e" filled="f" strokecolor="#d9d9d9">
            <v:path arrowok="t"/>
            <w10:wrap type="topAndBottom" anchorx="page"/>
          </v:shape>
        </w:pict>
      </w:r>
      <w:r>
        <w:rPr>
          <w:noProof/>
        </w:rPr>
        <w:pict w14:anchorId="47E2867F">
          <v:group id="Group 22" o:spid="_x0000_s2443" style="position:absolute;margin-left:101.25pt;margin-top:25.35pt;width:406.15pt;height:120.3pt;z-index:-251510784;mso-wrap-distance-left:0;mso-wrap-distance-right:0;mso-position-horizontal-relative:page" coordsize="51581,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">
            <v:shape id="Graphic 23" o:spid="_x0000_s2444" style="position:absolute;top:47;width:51581;height:13488;visibility:visible;mso-wrap-style:square;v-text-anchor:top" coordsize="515810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" path="m1546225,1348740r345439,em,1348740r172084,em4413885,1348740r342900,em400685,1348740r345440,em3265804,1348740r345441,em3839845,1348740r342900,em4985385,1348740r172720,em2694304,1348740r342900,em974725,1348740r342900,em2120265,1348740r345439,em4985385,1181100r172720,em400685,1181100r345440,em4413885,1181100r342900,em2120265,1181100r345439,em3839845,1181100r342900,em2694304,1181100r342900,em974725,1181100r342900,em3265804,1181100r345441,em1546225,1181100r345439,em,1181100r172084,em4985385,1013460r172720,em2120265,1013460r345439,em974725,1013460r342900,em1546225,1013460r345439,em3265804,1013460r345441,em3839845,1013460r342900,em4413885,1013460r342900,em,1013460r172084,em400685,1013460r345440,em2694304,1013460r342900,em974725,843280r342900,em3839845,843280r342900,em4985385,843280r172720,em400685,843280r345440,em1546225,843280r919479,em,843280r172084,em3265804,843280r345441,em4413885,843280r342900,em2694304,843280r342900,em2120265,675640r345439,em4413885,675640r342900,em1546225,675640r345439,em4985385,675640r172720,em3265804,675640r345441,em400685,675640r345440,em2694304,675640r342900,em974725,675640r342900,em3839845,675640r342900,em,675640r172084,em4413885,505460r342900,em2694304,505460r342900,em974725,505460r342900,em3265804,505460r345441,em2120265,505460r345439,em,505460r172084,em400685,505460r345440,em3839845,505460r342900,em1546225,505460r345439,em4985385,505460r172720,em974725,337820r342900,em3265804,337820r345441,em4985385,337820r172720,em4413885,337820r342900,em2120265,337820r345439,em1546225,337820r345439,em3839845,337820r342900,em2694304,337820r342900,em,337820r746125,em4985385,167640r172720,em,167640r3037204,em3839845,167640r342900,em4413885,167640r342900,em3265804,167640r345441,em,l5158105,e" filled="f" strokecolor="#d9d9d9">
              <v:path arrowok="t"/>
            </v:shape>
            <v:shape id="Graphic 24" o:spid="_x0000_s2445" style="position:absolute;left:1720;top:7820;width:48133;height:7410;visibility:visible;mso-wrap-style:square;v-text-anchor:top" coordsize="481330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" path="m228600,114300l,114300,,741045r228600,l228600,114300xem802640,96520r-228600,l574040,741045r228600,l802640,96520xem1374140,86360r-228600,l1145540,741045r228600,l1374140,86360xem1948180,66040r-228600,l1719580,741045r228600,l1948180,66040xem2522220,48260r-228600,l2293620,741045r228600,l2522220,48260xem3093720,40640r-228600,l2865120,741045r228600,l3093720,40640xem3667760,33020r-228600,l3439160,741045r228600,l3667760,33020xem4241800,27940r-231140,l4010660,741045r231140,l4241800,27940xem4813300,l4584700,r,741045l4813300,741045,4813300,xe" fillcolor="#5b9bd4" stroked="f">
              <v:path arrowok="t"/>
            </v:shape>
            <v:shape id="Graphic 25" o:spid="_x0000_s2446" style="position:absolute;left:1720;top:1520;width:48133;height:7443;visibility:visible;mso-wrap-style:square;v-text-anchor:top" coordsize="481330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" path="m228600,195580l,195580,,744220r228600,l228600,195580xem802640,165100r-228600,l574040,726440r228600,l802640,165100xem1374140,139700r-228600,l1145540,716280r228600,l1374140,139700xem1948180,106680r-228600,l1719580,695960r228600,l1948180,106680xem2522220,71120r-228600,l2293620,678180r228600,l2522220,71120xem3093720,66040r-228600,l2865120,670560r228600,l3093720,66040xem3667760,55880r-228600,l3439160,662940r228600,l3667760,55880xem4241800,50800r-231140,l4010660,657860r231140,l4241800,50800xem4813300,l4584700,r,629920l4813300,629920,4813300,xe" fillcolor="#ec7c30" stroked="f">
              <v:path arrowok="t"/>
            </v:shape>
            <v:shape id="Graphic 26" o:spid="_x0000_s2447" style="position:absolute;left:1720;top:784;width:48133;height:2692;visibility:visible;mso-wrap-style:square;v-text-anchor:top" coordsize="481330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" path="m228600,226060l,226060r,43180l228600,269240r,-43180xem802640,190500r-228600,l574040,238760r228600,l802640,190500xem1374140,170180r-228600,l1145540,213360r228600,l1374140,170180xem1948180,132080r-228600,l1719580,180340r228600,l1948180,132080xem2522220,96520r-228600,l2293620,144780r228600,l2522220,96520xem3093720,83820r-228600,l2865120,139700r228600,l3093720,83820xem3667760,66040r-228600,l3439160,129540r228600,l3667760,66040xem4241800,58420r-231140,l4010660,124460r231140,l4241800,58420xem4813300,l4584700,r,73660l4813300,73660r,-73660xe" fillcolor="#a4a4a4" stroked="f">
              <v:path arrowok="t"/>
            </v:shape>
            <v:shape id="Graphic 27" o:spid="_x0000_s2448" style="position:absolute;left:1720;top:403;width:48133;height:2641;visibility:visible;mso-wrap-style:square;v-text-anchor:top" coordsize="48133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" path="m228600,228600l,228600r,35560l228600,264160r,-35560xem802640,190500r-228600,l574040,228600r228600,l802640,190500xem1374140,172720r-228600,l1145540,208280r228600,l1374140,172720xem1948180,134620r-228600,l1719580,170180r228600,l1948180,134620xem2522220,96520r-228600,l2293620,134620r228600,l2522220,96520xem3093720,83820r-228600,l2865120,121920r228600,l3093720,83820xem3667760,66040r-228600,l3439160,104140r228600,l3667760,66040xem4241800,58420r-231140,l4010660,96520r231140,l4241800,58420xem4813300,l4584700,r,38100l4813300,38100r,-38100xe" fillcolor="#ffc000" stroked="f">
              <v:path arrowok="t"/>
            </v:shape>
            <v:shape id="Graphic 28" o:spid="_x0000_s2449" style="position:absolute;top:15230;width:51581;height:13;visibility:visible;mso-wrap-style:square;v-text-anchor:top" coordsize="515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" path="m,l5158105,e" filled="f" strokecolor="#d9d9d9">
              <v:path arrowok="t"/>
            </v:shape>
            <w10:wrap type="topAndBottom" anchorx="page"/>
          </v:group>
        </w:pict>
      </w:r>
    </w:p>
    <w:p w14:paraId="30FC4EBD" w14:textId="77777777" w:rsidR="00A1589B" w:rsidRDefault="00A1589B">
      <w:pPr>
        <w:widowControl w:val="0"/>
        <w:autoSpaceDE w:val="0"/>
        <w:autoSpaceDN w:val="0"/>
        <w:spacing w:before="6"/>
        <w:rPr>
          <w:rFonts w:ascii="Calibri" w:eastAsia="Calibri" w:hAnsi="Calibri" w:cs="Calibri"/>
          <w:sz w:val="18"/>
          <w:szCs w:val="22"/>
          <w:lang w:val="el-GR"/>
        </w:rPr>
      </w:pPr>
    </w:p>
    <w:p w14:paraId="5A656C05" w14:textId="77777777" w:rsidR="00A1589B" w:rsidRDefault="00000000">
      <w:pPr>
        <w:widowControl w:val="0"/>
        <w:autoSpaceDE w:val="0"/>
        <w:autoSpaceDN w:val="0"/>
        <w:spacing w:before="109"/>
        <w:ind w:left="145"/>
        <w:rPr>
          <w:rFonts w:ascii="Calibri" w:eastAsia="Calibri" w:hAnsi="Calibri" w:cs="Calibri"/>
          <w:sz w:val="18"/>
          <w:szCs w:val="22"/>
          <w:lang w:val="el-GR"/>
        </w:rPr>
      </w:pPr>
      <w:r>
        <w:rPr>
          <w:rFonts w:ascii="Calibri" w:eastAsia="Calibri" w:hAnsi="Calibri" w:cs="Calibri"/>
          <w:color w:val="585858"/>
          <w:sz w:val="18"/>
          <w:szCs w:val="22"/>
          <w:lang w:val="el-GR"/>
        </w:rPr>
        <w:t>2015</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2016</w:t>
      </w:r>
      <w:r>
        <w:rPr>
          <w:rFonts w:ascii="Calibri" w:eastAsia="Calibri" w:hAnsi="Calibri" w:cs="Calibri"/>
          <w:color w:val="585858"/>
          <w:spacing w:val="-6"/>
          <w:sz w:val="18"/>
          <w:szCs w:val="22"/>
          <w:lang w:val="el-GR"/>
        </w:rPr>
        <w:t xml:space="preserve"> </w:t>
      </w:r>
      <w:r>
        <w:rPr>
          <w:rFonts w:ascii="Calibri" w:eastAsia="Calibri" w:hAnsi="Calibri" w:cs="Calibri"/>
          <w:color w:val="585858"/>
          <w:sz w:val="18"/>
          <w:szCs w:val="22"/>
          <w:lang w:val="el-GR"/>
        </w:rPr>
        <w:t>2016</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2017</w:t>
      </w:r>
      <w:r>
        <w:rPr>
          <w:rFonts w:ascii="Calibri" w:eastAsia="Calibri" w:hAnsi="Calibri" w:cs="Calibri"/>
          <w:color w:val="585858"/>
          <w:spacing w:val="-7"/>
          <w:sz w:val="18"/>
          <w:szCs w:val="22"/>
          <w:lang w:val="el-GR"/>
        </w:rPr>
        <w:t xml:space="preserve"> </w:t>
      </w:r>
      <w:r>
        <w:rPr>
          <w:rFonts w:ascii="Calibri" w:eastAsia="Calibri" w:hAnsi="Calibri" w:cs="Calibri"/>
          <w:color w:val="585858"/>
          <w:sz w:val="18"/>
          <w:szCs w:val="22"/>
          <w:lang w:val="el-GR"/>
        </w:rPr>
        <w:t>2017</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2018</w:t>
      </w:r>
      <w:r>
        <w:rPr>
          <w:rFonts w:ascii="Calibri" w:eastAsia="Calibri" w:hAnsi="Calibri" w:cs="Calibri"/>
          <w:color w:val="585858"/>
          <w:spacing w:val="-5"/>
          <w:sz w:val="18"/>
          <w:szCs w:val="22"/>
          <w:lang w:val="el-GR"/>
        </w:rPr>
        <w:t xml:space="preserve"> </w:t>
      </w:r>
      <w:r>
        <w:rPr>
          <w:rFonts w:ascii="Calibri" w:eastAsia="Calibri" w:hAnsi="Calibri" w:cs="Calibri"/>
          <w:color w:val="585858"/>
          <w:sz w:val="18"/>
          <w:szCs w:val="22"/>
          <w:lang w:val="el-GR"/>
        </w:rPr>
        <w:t>2018</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2019</w:t>
      </w:r>
      <w:r>
        <w:rPr>
          <w:rFonts w:ascii="Calibri" w:eastAsia="Calibri" w:hAnsi="Calibri" w:cs="Calibri"/>
          <w:color w:val="585858"/>
          <w:spacing w:val="-5"/>
          <w:sz w:val="18"/>
          <w:szCs w:val="22"/>
          <w:lang w:val="el-GR"/>
        </w:rPr>
        <w:t xml:space="preserve"> </w:t>
      </w:r>
      <w:r>
        <w:rPr>
          <w:rFonts w:ascii="Calibri" w:eastAsia="Calibri" w:hAnsi="Calibri" w:cs="Calibri"/>
          <w:color w:val="585858"/>
          <w:sz w:val="18"/>
          <w:szCs w:val="22"/>
          <w:lang w:val="el-GR"/>
        </w:rPr>
        <w:t>2019</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2020</w:t>
      </w:r>
      <w:r>
        <w:rPr>
          <w:rFonts w:ascii="Calibri" w:eastAsia="Calibri" w:hAnsi="Calibri" w:cs="Calibri"/>
          <w:color w:val="585858"/>
          <w:spacing w:val="-5"/>
          <w:sz w:val="18"/>
          <w:szCs w:val="22"/>
          <w:lang w:val="el-GR"/>
        </w:rPr>
        <w:t xml:space="preserve"> </w:t>
      </w:r>
      <w:r>
        <w:rPr>
          <w:rFonts w:ascii="Calibri" w:eastAsia="Calibri" w:hAnsi="Calibri" w:cs="Calibri"/>
          <w:color w:val="585858"/>
          <w:sz w:val="18"/>
          <w:szCs w:val="22"/>
          <w:lang w:val="el-GR"/>
        </w:rPr>
        <w:t>2020</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2021</w:t>
      </w:r>
      <w:r>
        <w:rPr>
          <w:rFonts w:ascii="Calibri" w:eastAsia="Calibri" w:hAnsi="Calibri" w:cs="Calibri"/>
          <w:color w:val="585858"/>
          <w:spacing w:val="-5"/>
          <w:sz w:val="18"/>
          <w:szCs w:val="22"/>
          <w:lang w:val="el-GR"/>
        </w:rPr>
        <w:t xml:space="preserve"> </w:t>
      </w:r>
      <w:r>
        <w:rPr>
          <w:rFonts w:ascii="Calibri" w:eastAsia="Calibri" w:hAnsi="Calibri" w:cs="Calibri"/>
          <w:color w:val="585858"/>
          <w:sz w:val="18"/>
          <w:szCs w:val="22"/>
          <w:lang w:val="el-GR"/>
        </w:rPr>
        <w:t>2021</w:t>
      </w:r>
      <w:r>
        <w:rPr>
          <w:rFonts w:ascii="Calibri" w:eastAsia="Calibri" w:hAnsi="Calibri" w:cs="Calibri"/>
          <w:color w:val="585858"/>
          <w:spacing w:val="-3"/>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2022</w:t>
      </w:r>
      <w:r>
        <w:rPr>
          <w:rFonts w:ascii="Calibri" w:eastAsia="Calibri" w:hAnsi="Calibri" w:cs="Calibri"/>
          <w:color w:val="585858"/>
          <w:spacing w:val="-6"/>
          <w:sz w:val="18"/>
          <w:szCs w:val="22"/>
          <w:lang w:val="el-GR"/>
        </w:rPr>
        <w:t xml:space="preserve"> </w:t>
      </w:r>
      <w:r>
        <w:rPr>
          <w:rFonts w:ascii="Calibri" w:eastAsia="Calibri" w:hAnsi="Calibri" w:cs="Calibri"/>
          <w:color w:val="585858"/>
          <w:sz w:val="18"/>
          <w:szCs w:val="22"/>
          <w:lang w:val="el-GR"/>
        </w:rPr>
        <w:t>2022</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2023</w:t>
      </w:r>
      <w:r>
        <w:rPr>
          <w:rFonts w:ascii="Calibri" w:eastAsia="Calibri" w:hAnsi="Calibri" w:cs="Calibri"/>
          <w:color w:val="585858"/>
          <w:spacing w:val="-6"/>
          <w:sz w:val="18"/>
          <w:szCs w:val="22"/>
          <w:lang w:val="el-GR"/>
        </w:rPr>
        <w:t xml:space="preserve"> </w:t>
      </w:r>
      <w:r>
        <w:rPr>
          <w:rFonts w:ascii="Calibri" w:eastAsia="Calibri" w:hAnsi="Calibri" w:cs="Calibri"/>
          <w:color w:val="585858"/>
          <w:sz w:val="18"/>
          <w:szCs w:val="22"/>
          <w:lang w:val="el-GR"/>
        </w:rPr>
        <w:t>2023</w:t>
      </w:r>
      <w:r>
        <w:rPr>
          <w:rFonts w:ascii="Calibri" w:eastAsia="Calibri" w:hAnsi="Calibri" w:cs="Calibri"/>
          <w:color w:val="585858"/>
          <w:spacing w:val="-2"/>
          <w:sz w:val="18"/>
          <w:szCs w:val="22"/>
          <w:lang w:val="el-GR"/>
        </w:rPr>
        <w:t xml:space="preserve"> </w:t>
      </w:r>
      <w:r>
        <w:rPr>
          <w:rFonts w:ascii="Calibri" w:eastAsia="Calibri" w:hAnsi="Calibri" w:cs="Calibri"/>
          <w:color w:val="585858"/>
          <w:sz w:val="18"/>
          <w:szCs w:val="22"/>
          <w:lang w:val="el-GR"/>
        </w:rPr>
        <w:t>-</w:t>
      </w:r>
      <w:r>
        <w:rPr>
          <w:rFonts w:ascii="Calibri" w:eastAsia="Calibri" w:hAnsi="Calibri" w:cs="Calibri"/>
          <w:color w:val="585858"/>
          <w:spacing w:val="-2"/>
          <w:sz w:val="18"/>
          <w:szCs w:val="22"/>
          <w:lang w:val="el-GR"/>
        </w:rPr>
        <w:t xml:space="preserve"> </w:t>
      </w:r>
      <w:r>
        <w:rPr>
          <w:rFonts w:ascii="Calibri" w:eastAsia="Calibri" w:hAnsi="Calibri" w:cs="Calibri"/>
          <w:color w:val="585858"/>
          <w:spacing w:val="-4"/>
          <w:sz w:val="18"/>
          <w:szCs w:val="22"/>
          <w:lang w:val="el-GR"/>
        </w:rPr>
        <w:t>2024</w:t>
      </w:r>
    </w:p>
    <w:p w14:paraId="7FEDE0F7" w14:textId="77777777" w:rsidR="00A1589B" w:rsidRDefault="00A1589B">
      <w:pPr>
        <w:widowControl w:val="0"/>
        <w:autoSpaceDE w:val="0"/>
        <w:autoSpaceDN w:val="0"/>
        <w:rPr>
          <w:rFonts w:ascii="Calibri" w:eastAsia="Calibri" w:hAnsi="Calibri" w:cs="Calibri"/>
          <w:sz w:val="18"/>
          <w:szCs w:val="22"/>
          <w:lang w:val="el-GR"/>
        </w:rPr>
        <w:sectPr w:rsidR="00A1589B">
          <w:type w:val="continuous"/>
          <w:pgSz w:w="11910" w:h="16840"/>
          <w:pgMar w:top="1380" w:right="1133" w:bottom="280" w:left="850" w:header="829" w:footer="716" w:gutter="0"/>
          <w:cols w:num="2" w:space="708" w:equalWidth="0">
            <w:col w:w="1009" w:space="40"/>
            <w:col w:w="8878" w:space="0"/>
          </w:cols>
        </w:sectPr>
      </w:pPr>
    </w:p>
    <w:p w14:paraId="63DC6C2C" w14:textId="77777777" w:rsidR="00A1589B" w:rsidRDefault="00000000">
      <w:pPr>
        <w:widowControl w:val="0"/>
        <w:tabs>
          <w:tab w:val="left" w:pos="2209"/>
          <w:tab w:val="left" w:pos="3337"/>
          <w:tab w:val="left" w:pos="4459"/>
        </w:tabs>
        <w:autoSpaceDE w:val="0"/>
        <w:autoSpaceDN w:val="0"/>
        <w:spacing w:before="179"/>
        <w:ind w:right="48"/>
        <w:jc w:val="center"/>
        <w:rPr>
          <w:rFonts w:ascii="Calibri" w:eastAsia="Calibri" w:hAnsi="Calibri" w:cs="Calibri"/>
          <w:sz w:val="18"/>
          <w:szCs w:val="22"/>
          <w:lang w:val="el-GR"/>
        </w:rPr>
      </w:pPr>
      <w:r>
        <w:rPr>
          <w:noProof/>
        </w:rPr>
        <w:drawing>
          <wp:inline distT="0" distB="0" distL="0" distR="0" wp14:anchorId="12B91DEC" wp14:editId="62BD9F3B">
            <wp:extent cx="62779" cy="62779"/>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62779" cy="62779"/>
                    </a:xfrm>
                    <a:prstGeom prst="rect">
                      <a:avLst/>
                    </a:prstGeom>
                  </pic:spPr>
                </pic:pic>
              </a:graphicData>
            </a:graphic>
          </wp:inline>
        </w:drawing>
      </w:r>
      <w:r>
        <w:rPr>
          <w:rFonts w:eastAsia="Calibri" w:cs="Calibri"/>
          <w:spacing w:val="-9"/>
          <w:sz w:val="20"/>
          <w:szCs w:val="22"/>
          <w:lang w:val="el-GR"/>
        </w:rPr>
        <w:t xml:space="preserve"> </w:t>
      </w:r>
      <w:r>
        <w:rPr>
          <w:rFonts w:ascii="Calibri" w:eastAsia="Calibri" w:hAnsi="Calibri" w:cs="Calibri"/>
          <w:color w:val="585858"/>
          <w:sz w:val="18"/>
          <w:szCs w:val="22"/>
          <w:lang w:val="el-GR"/>
        </w:rPr>
        <w:t>Αριθμός</w:t>
      </w:r>
      <w:r>
        <w:rPr>
          <w:rFonts w:ascii="Calibri" w:eastAsia="Calibri" w:hAnsi="Calibri" w:cs="Calibri"/>
          <w:color w:val="585858"/>
          <w:spacing w:val="-4"/>
          <w:sz w:val="18"/>
          <w:szCs w:val="22"/>
          <w:lang w:val="el-GR"/>
        </w:rPr>
        <w:t xml:space="preserve"> </w:t>
      </w:r>
      <w:r>
        <w:rPr>
          <w:rFonts w:ascii="Calibri" w:eastAsia="Calibri" w:hAnsi="Calibri" w:cs="Calibri"/>
          <w:color w:val="585858"/>
          <w:sz w:val="18"/>
          <w:szCs w:val="22"/>
          <w:lang w:val="el-GR"/>
        </w:rPr>
        <w:t>Εγγεγραμμένων</w:t>
      </w:r>
      <w:r>
        <w:rPr>
          <w:rFonts w:ascii="Calibri" w:eastAsia="Calibri" w:hAnsi="Calibri" w:cs="Calibri"/>
          <w:color w:val="585858"/>
          <w:sz w:val="18"/>
          <w:szCs w:val="22"/>
          <w:lang w:val="el-GR"/>
        </w:rPr>
        <w:tab/>
      </w:r>
      <w:r>
        <w:rPr>
          <w:noProof/>
          <w:color w:val="585858"/>
          <w:sz w:val="18"/>
        </w:rPr>
        <w:drawing>
          <wp:inline distT="0" distB="0" distL="0" distR="0" wp14:anchorId="1F9272A0" wp14:editId="504435F2">
            <wp:extent cx="62779" cy="62779"/>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62779" cy="62779"/>
                    </a:xfrm>
                    <a:prstGeom prst="rect">
                      <a:avLst/>
                    </a:prstGeom>
                  </pic:spPr>
                </pic:pic>
              </a:graphicData>
            </a:graphic>
          </wp:inline>
        </w:drawing>
      </w:r>
      <w:r>
        <w:rPr>
          <w:rFonts w:eastAsia="Calibri" w:cs="Calibri"/>
          <w:color w:val="585858"/>
          <w:spacing w:val="-1"/>
          <w:sz w:val="18"/>
          <w:szCs w:val="22"/>
          <w:lang w:val="el-GR"/>
        </w:rPr>
        <w:t xml:space="preserve"> </w:t>
      </w:r>
      <w:r>
        <w:rPr>
          <w:rFonts w:ascii="Calibri" w:eastAsia="Calibri" w:hAnsi="Calibri" w:cs="Calibri"/>
          <w:color w:val="585858"/>
          <w:sz w:val="18"/>
          <w:szCs w:val="22"/>
          <w:lang w:val="el-GR"/>
        </w:rPr>
        <w:t>Α’</w:t>
      </w:r>
      <w:r>
        <w:rPr>
          <w:rFonts w:ascii="Calibri" w:eastAsia="Calibri" w:hAnsi="Calibri" w:cs="Calibri"/>
          <w:color w:val="585858"/>
          <w:spacing w:val="-1"/>
          <w:sz w:val="18"/>
          <w:szCs w:val="22"/>
          <w:lang w:val="el-GR"/>
        </w:rPr>
        <w:t xml:space="preserve"> </w:t>
      </w:r>
      <w:r>
        <w:rPr>
          <w:rFonts w:ascii="Calibri" w:eastAsia="Calibri" w:hAnsi="Calibri" w:cs="Calibri"/>
          <w:color w:val="585858"/>
          <w:sz w:val="18"/>
          <w:szCs w:val="22"/>
          <w:lang w:val="el-GR"/>
        </w:rPr>
        <w:t>Κύκλου</w:t>
      </w:r>
      <w:r>
        <w:rPr>
          <w:rFonts w:ascii="Calibri" w:eastAsia="Calibri" w:hAnsi="Calibri" w:cs="Calibri"/>
          <w:color w:val="585858"/>
          <w:sz w:val="18"/>
          <w:szCs w:val="22"/>
          <w:lang w:val="el-GR"/>
        </w:rPr>
        <w:tab/>
      </w:r>
      <w:r>
        <w:rPr>
          <w:noProof/>
          <w:color w:val="585858"/>
          <w:sz w:val="18"/>
        </w:rPr>
        <w:drawing>
          <wp:inline distT="0" distB="0" distL="0" distR="0" wp14:anchorId="63D66C3D" wp14:editId="34034C82">
            <wp:extent cx="62779" cy="62779"/>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62779" cy="62779"/>
                    </a:xfrm>
                    <a:prstGeom prst="rect">
                      <a:avLst/>
                    </a:prstGeom>
                  </pic:spPr>
                </pic:pic>
              </a:graphicData>
            </a:graphic>
          </wp:inline>
        </w:drawing>
      </w:r>
      <w:r>
        <w:rPr>
          <w:rFonts w:eastAsia="Calibri" w:cs="Calibri"/>
          <w:color w:val="585858"/>
          <w:spacing w:val="-2"/>
          <w:sz w:val="18"/>
          <w:szCs w:val="22"/>
          <w:lang w:val="el-GR"/>
        </w:rPr>
        <w:t xml:space="preserve"> </w:t>
      </w:r>
      <w:r>
        <w:rPr>
          <w:rFonts w:ascii="Calibri" w:eastAsia="Calibri" w:hAnsi="Calibri" w:cs="Calibri"/>
          <w:color w:val="585858"/>
          <w:sz w:val="18"/>
          <w:szCs w:val="22"/>
          <w:lang w:val="el-GR"/>
        </w:rPr>
        <w:t>Β’ Κύκλου</w:t>
      </w:r>
      <w:r>
        <w:rPr>
          <w:rFonts w:ascii="Calibri" w:eastAsia="Calibri" w:hAnsi="Calibri" w:cs="Calibri"/>
          <w:color w:val="585858"/>
          <w:sz w:val="18"/>
          <w:szCs w:val="22"/>
          <w:lang w:val="el-GR"/>
        </w:rPr>
        <w:tab/>
      </w:r>
      <w:r>
        <w:rPr>
          <w:noProof/>
          <w:color w:val="585858"/>
          <w:sz w:val="18"/>
        </w:rPr>
        <w:drawing>
          <wp:inline distT="0" distB="0" distL="0" distR="0" wp14:anchorId="7D9AE3BA" wp14:editId="3A1F41DE">
            <wp:extent cx="62779" cy="62779"/>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62779" cy="62779"/>
                    </a:xfrm>
                    <a:prstGeom prst="rect">
                      <a:avLst/>
                    </a:prstGeom>
                  </pic:spPr>
                </pic:pic>
              </a:graphicData>
            </a:graphic>
          </wp:inline>
        </w:drawing>
      </w:r>
      <w:r>
        <w:rPr>
          <w:rFonts w:eastAsia="Calibri" w:cs="Calibri"/>
          <w:color w:val="585858"/>
          <w:sz w:val="18"/>
          <w:szCs w:val="22"/>
          <w:lang w:val="el-GR"/>
        </w:rPr>
        <w:t xml:space="preserve"> </w:t>
      </w:r>
      <w:r>
        <w:rPr>
          <w:rFonts w:ascii="Calibri" w:eastAsia="Calibri" w:hAnsi="Calibri" w:cs="Calibri"/>
          <w:color w:val="585858"/>
          <w:sz w:val="18"/>
          <w:szCs w:val="22"/>
          <w:lang w:val="el-GR"/>
        </w:rPr>
        <w:t>Γ’</w:t>
      </w:r>
      <w:r>
        <w:rPr>
          <w:rFonts w:ascii="Calibri" w:eastAsia="Calibri" w:hAnsi="Calibri" w:cs="Calibri"/>
          <w:color w:val="585858"/>
          <w:spacing w:val="-1"/>
          <w:sz w:val="18"/>
          <w:szCs w:val="22"/>
          <w:lang w:val="el-GR"/>
        </w:rPr>
        <w:t xml:space="preserve"> </w:t>
      </w:r>
      <w:r>
        <w:rPr>
          <w:rFonts w:ascii="Calibri" w:eastAsia="Calibri" w:hAnsi="Calibri" w:cs="Calibri"/>
          <w:color w:val="585858"/>
          <w:sz w:val="18"/>
          <w:szCs w:val="22"/>
          <w:lang w:val="el-GR"/>
        </w:rPr>
        <w:t>Κύκλου</w:t>
      </w:r>
    </w:p>
    <w:p w14:paraId="1A2ECB59" w14:textId="77777777" w:rsidR="00A1589B" w:rsidRDefault="00A1589B">
      <w:pPr>
        <w:widowControl w:val="0"/>
        <w:autoSpaceDE w:val="0"/>
        <w:autoSpaceDN w:val="0"/>
        <w:spacing w:before="57"/>
        <w:rPr>
          <w:rFonts w:ascii="Calibri" w:eastAsia="Calibri" w:hAnsi="Calibri" w:cs="Calibri"/>
          <w:sz w:val="22"/>
          <w:szCs w:val="22"/>
          <w:lang w:val="el-GR"/>
        </w:rPr>
      </w:pPr>
    </w:p>
    <w:p w14:paraId="103BD65F" w14:textId="77777777" w:rsidR="00A1589B" w:rsidRDefault="00000000">
      <w:pPr>
        <w:widowControl w:val="0"/>
        <w:autoSpaceDE w:val="0"/>
        <w:autoSpaceDN w:val="0"/>
        <w:ind w:left="287" w:right="48"/>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Αριθμός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φοιτητών/τριών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έτος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κύκλο</w:t>
      </w:r>
      <w:r>
        <w:rPr>
          <w:rFonts w:ascii="Calibri" w:eastAsia="Calibri" w:hAnsi="Calibri" w:cs="Calibri"/>
          <w:i/>
          <w:spacing w:val="-1"/>
          <w:sz w:val="22"/>
          <w:szCs w:val="22"/>
          <w:lang w:val="el-GR"/>
        </w:rPr>
        <w:t xml:space="preserve"> </w:t>
      </w:r>
      <w:r>
        <w:rPr>
          <w:rFonts w:ascii="Calibri" w:eastAsia="Calibri" w:hAnsi="Calibri" w:cs="Calibri"/>
          <w:i/>
          <w:spacing w:val="-2"/>
          <w:sz w:val="22"/>
          <w:szCs w:val="22"/>
          <w:lang w:val="el-GR"/>
        </w:rPr>
        <w:t>σπουδών</w:t>
      </w:r>
    </w:p>
    <w:p w14:paraId="629BC776" w14:textId="77777777" w:rsidR="00A1589B" w:rsidRDefault="00A1589B">
      <w:pPr>
        <w:widowControl w:val="0"/>
        <w:autoSpaceDE w:val="0"/>
        <w:autoSpaceDN w:val="0"/>
        <w:rPr>
          <w:rFonts w:ascii="Calibri" w:eastAsia="Calibri" w:hAnsi="Calibri" w:cs="Calibri"/>
          <w:i/>
          <w:sz w:val="20"/>
          <w:szCs w:val="22"/>
          <w:lang w:val="el-GR"/>
        </w:rPr>
      </w:pPr>
    </w:p>
    <w:p w14:paraId="0D3FE89D" w14:textId="77777777" w:rsidR="00A1589B" w:rsidRDefault="00000000">
      <w:pPr>
        <w:widowControl w:val="0"/>
        <w:autoSpaceDE w:val="0"/>
        <w:autoSpaceDN w:val="0"/>
        <w:spacing w:before="121"/>
        <w:rPr>
          <w:rFonts w:ascii="Calibri" w:eastAsia="Calibri" w:hAnsi="Calibri" w:cs="Calibri"/>
          <w:i/>
          <w:sz w:val="20"/>
          <w:szCs w:val="22"/>
          <w:lang w:val="el-GR"/>
        </w:rPr>
      </w:pPr>
      <w:r>
        <w:rPr>
          <w:i/>
          <w:noProof/>
          <w:sz w:val="20"/>
        </w:rPr>
        <w:drawing>
          <wp:anchor distT="0" distB="0" distL="0" distR="0" simplePos="0" relativeHeight="251806720" behindDoc="1" locked="0" layoutInCell="1" allowOverlap="1" wp14:anchorId="5C2EBFAF" wp14:editId="087C74D8">
            <wp:simplePos x="0" y="0"/>
            <wp:positionH relativeFrom="page">
              <wp:posOffset>2033195</wp:posOffset>
            </wp:positionH>
            <wp:positionV relativeFrom="paragraph">
              <wp:posOffset>247382</wp:posOffset>
            </wp:positionV>
            <wp:extent cx="3233948" cy="2119122"/>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3233948" cy="2119122"/>
                    </a:xfrm>
                    <a:prstGeom prst="rect">
                      <a:avLst/>
                    </a:prstGeom>
                  </pic:spPr>
                </pic:pic>
              </a:graphicData>
            </a:graphic>
          </wp:anchor>
        </w:drawing>
      </w:r>
    </w:p>
    <w:p w14:paraId="67CB9457" w14:textId="77777777" w:rsidR="00A1589B" w:rsidRDefault="00000000">
      <w:pPr>
        <w:widowControl w:val="0"/>
        <w:autoSpaceDE w:val="0"/>
        <w:autoSpaceDN w:val="0"/>
        <w:spacing w:before="182"/>
        <w:ind w:right="107"/>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Ποσοστά</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φοιτητών/τριών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κύκλο</w:t>
      </w:r>
      <w:r>
        <w:rPr>
          <w:rFonts w:ascii="Calibri" w:eastAsia="Calibri" w:hAnsi="Calibri" w:cs="Calibri"/>
          <w:i/>
          <w:spacing w:val="-6"/>
          <w:sz w:val="22"/>
          <w:szCs w:val="22"/>
          <w:lang w:val="el-GR"/>
        </w:rPr>
        <w:t xml:space="preserve"> </w:t>
      </w:r>
      <w:r>
        <w:rPr>
          <w:rFonts w:ascii="Calibri" w:eastAsia="Calibri" w:hAnsi="Calibri" w:cs="Calibri"/>
          <w:i/>
          <w:spacing w:val="-2"/>
          <w:sz w:val="22"/>
          <w:szCs w:val="22"/>
          <w:lang w:val="el-GR"/>
        </w:rPr>
        <w:t>σπουδών.</w:t>
      </w:r>
    </w:p>
    <w:p w14:paraId="0806CE7C" w14:textId="77777777" w:rsidR="00A1589B" w:rsidRDefault="00000000">
      <w:pPr>
        <w:widowControl w:val="0"/>
        <w:autoSpaceDE w:val="0"/>
        <w:autoSpaceDN w:val="0"/>
        <w:spacing w:before="200"/>
        <w:ind w:left="170"/>
        <w:rPr>
          <w:rFonts w:ascii="Calibri" w:eastAsia="Calibri" w:hAnsi="Calibri" w:cs="Calibri"/>
          <w:sz w:val="22"/>
          <w:szCs w:val="22"/>
          <w:lang w:val="el-GR"/>
        </w:rPr>
      </w:pPr>
      <w:r>
        <w:rPr>
          <w:rFonts w:ascii="Calibri" w:eastAsia="Calibri" w:hAnsi="Calibri" w:cs="Calibri"/>
          <w:sz w:val="22"/>
          <w:szCs w:val="22"/>
          <w:lang w:val="el-GR"/>
        </w:rPr>
        <w:t>Στα Γραφήματα 3, 4 και 5 παρουσιάζονται σε ποσοστά οι κατανομές φοιτητών/τριών των τριών κύκλων σπουδών ανά Σχολή.</w:t>
      </w:r>
    </w:p>
    <w:p w14:paraId="082C2EB6" w14:textId="77777777" w:rsidR="00A1589B" w:rsidRDefault="00000000">
      <w:pPr>
        <w:widowControl w:val="0"/>
        <w:autoSpaceDE w:val="0"/>
        <w:autoSpaceDN w:val="0"/>
        <w:spacing w:before="9"/>
        <w:rPr>
          <w:rFonts w:ascii="Calibri" w:eastAsia="Calibri" w:hAnsi="Calibri" w:cs="Calibri"/>
          <w:sz w:val="7"/>
          <w:szCs w:val="22"/>
          <w:lang w:val="el-GR"/>
        </w:rPr>
      </w:pPr>
      <w:r>
        <w:rPr>
          <w:noProof/>
          <w:sz w:val="7"/>
        </w:rPr>
        <w:drawing>
          <wp:anchor distT="0" distB="0" distL="0" distR="0" simplePos="0" relativeHeight="251807744" behindDoc="1" locked="0" layoutInCell="1" allowOverlap="1" wp14:anchorId="299B34E6" wp14:editId="42491866">
            <wp:simplePos x="0" y="0"/>
            <wp:positionH relativeFrom="page">
              <wp:posOffset>1089660</wp:posOffset>
            </wp:positionH>
            <wp:positionV relativeFrom="paragraph">
              <wp:posOffset>75688</wp:posOffset>
            </wp:positionV>
            <wp:extent cx="5149470" cy="2045969"/>
            <wp:effectExtent l="0" t="0" r="0" b="0"/>
            <wp:wrapTopAndBottom/>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5149470" cy="2045969"/>
                    </a:xfrm>
                    <a:prstGeom prst="rect">
                      <a:avLst/>
                    </a:prstGeom>
                  </pic:spPr>
                </pic:pic>
              </a:graphicData>
            </a:graphic>
          </wp:anchor>
        </w:drawing>
      </w:r>
    </w:p>
    <w:p w14:paraId="2208B06B" w14:textId="77777777" w:rsidR="00A1589B" w:rsidRDefault="00000000">
      <w:pPr>
        <w:widowControl w:val="0"/>
        <w:autoSpaceDE w:val="0"/>
        <w:autoSpaceDN w:val="0"/>
        <w:spacing w:before="142"/>
        <w:ind w:right="113"/>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3:</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Προπτυχιακών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Φοιτητών/τριών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2"/>
          <w:sz w:val="22"/>
          <w:szCs w:val="22"/>
          <w:lang w:val="el-GR"/>
        </w:rPr>
        <w:t xml:space="preserve"> Σχολή</w:t>
      </w:r>
    </w:p>
    <w:p w14:paraId="4264CA78" w14:textId="77777777" w:rsidR="00A1589B" w:rsidRDefault="00A1589B">
      <w:pPr>
        <w:widowControl w:val="0"/>
        <w:autoSpaceDE w:val="0"/>
        <w:autoSpaceDN w:val="0"/>
        <w:jc w:val="center"/>
        <w:rPr>
          <w:rFonts w:ascii="Calibri" w:eastAsia="Calibri" w:hAnsi="Calibri" w:cs="Calibri"/>
          <w:i/>
          <w:sz w:val="22"/>
          <w:szCs w:val="22"/>
          <w:lang w:val="el-GR"/>
        </w:rPr>
        <w:sectPr w:rsidR="00A1589B">
          <w:type w:val="continuous"/>
          <w:pgSz w:w="11910" w:h="16840"/>
          <w:pgMar w:top="1380" w:right="1133" w:bottom="280" w:left="850" w:header="829" w:footer="716" w:gutter="0"/>
          <w:cols w:space="708"/>
        </w:sectPr>
      </w:pPr>
    </w:p>
    <w:p w14:paraId="2FB83004" w14:textId="77777777" w:rsidR="00A1589B" w:rsidRDefault="00A1589B">
      <w:pPr>
        <w:widowControl w:val="0"/>
        <w:autoSpaceDE w:val="0"/>
        <w:autoSpaceDN w:val="0"/>
        <w:spacing w:before="23" w:after="1"/>
        <w:rPr>
          <w:rFonts w:ascii="Calibri" w:eastAsia="Calibri" w:hAnsi="Calibri" w:cs="Calibri"/>
          <w:i/>
          <w:sz w:val="20"/>
          <w:szCs w:val="22"/>
          <w:lang w:val="el-GR"/>
        </w:rPr>
      </w:pPr>
    </w:p>
    <w:p w14:paraId="4816DBCD" w14:textId="77777777" w:rsidR="00A1589B" w:rsidRDefault="00000000">
      <w:pPr>
        <w:widowControl w:val="0"/>
        <w:autoSpaceDE w:val="0"/>
        <w:autoSpaceDN w:val="0"/>
        <w:ind w:left="933"/>
        <w:rPr>
          <w:rFonts w:ascii="Calibri" w:eastAsia="Calibri" w:hAnsi="Calibri" w:cs="Calibri"/>
          <w:sz w:val="20"/>
          <w:szCs w:val="22"/>
          <w:lang w:val="el-GR"/>
        </w:rPr>
      </w:pPr>
      <w:r>
        <w:rPr>
          <w:noProof/>
          <w:sz w:val="20"/>
        </w:rPr>
        <w:drawing>
          <wp:inline distT="0" distB="0" distL="0" distR="0" wp14:anchorId="0939C76B" wp14:editId="08A3F67E">
            <wp:extent cx="5069819" cy="2045588"/>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5069819" cy="2045588"/>
                    </a:xfrm>
                    <a:prstGeom prst="rect">
                      <a:avLst/>
                    </a:prstGeom>
                  </pic:spPr>
                </pic:pic>
              </a:graphicData>
            </a:graphic>
          </wp:inline>
        </w:drawing>
      </w:r>
    </w:p>
    <w:p w14:paraId="2FFB12DA" w14:textId="77777777" w:rsidR="00A1589B" w:rsidRDefault="00000000">
      <w:pPr>
        <w:widowControl w:val="0"/>
        <w:autoSpaceDE w:val="0"/>
        <w:autoSpaceDN w:val="0"/>
        <w:spacing w:before="125"/>
        <w:ind w:right="113"/>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4:</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Μεταπτυχιακών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Φοιτητών/τριών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3"/>
          <w:sz w:val="22"/>
          <w:szCs w:val="22"/>
          <w:lang w:val="el-GR"/>
        </w:rPr>
        <w:t xml:space="preserve"> </w:t>
      </w:r>
      <w:r>
        <w:rPr>
          <w:rFonts w:ascii="Calibri" w:eastAsia="Calibri" w:hAnsi="Calibri" w:cs="Calibri"/>
          <w:i/>
          <w:spacing w:val="-2"/>
          <w:sz w:val="22"/>
          <w:szCs w:val="22"/>
          <w:lang w:val="el-GR"/>
        </w:rPr>
        <w:t>Σχολή</w:t>
      </w:r>
    </w:p>
    <w:p w14:paraId="4E0F04B2" w14:textId="77777777" w:rsidR="00A1589B" w:rsidRDefault="00000000">
      <w:pPr>
        <w:widowControl w:val="0"/>
        <w:autoSpaceDE w:val="0"/>
        <w:autoSpaceDN w:val="0"/>
        <w:spacing w:before="7"/>
        <w:rPr>
          <w:rFonts w:ascii="Calibri" w:eastAsia="Calibri" w:hAnsi="Calibri" w:cs="Calibri"/>
          <w:i/>
          <w:sz w:val="9"/>
          <w:szCs w:val="22"/>
          <w:lang w:val="el-GR"/>
        </w:rPr>
      </w:pPr>
      <w:r>
        <w:rPr>
          <w:i/>
          <w:noProof/>
          <w:sz w:val="9"/>
        </w:rPr>
        <w:drawing>
          <wp:anchor distT="0" distB="0" distL="0" distR="0" simplePos="0" relativeHeight="251808768" behindDoc="1" locked="0" layoutInCell="1" allowOverlap="1" wp14:anchorId="1533F01B" wp14:editId="048EF55C">
            <wp:simplePos x="0" y="0"/>
            <wp:positionH relativeFrom="page">
              <wp:posOffset>1159510</wp:posOffset>
            </wp:positionH>
            <wp:positionV relativeFrom="paragraph">
              <wp:posOffset>89817</wp:posOffset>
            </wp:positionV>
            <wp:extent cx="4987627" cy="2066163"/>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4987627" cy="2066163"/>
                    </a:xfrm>
                    <a:prstGeom prst="rect">
                      <a:avLst/>
                    </a:prstGeom>
                  </pic:spPr>
                </pic:pic>
              </a:graphicData>
            </a:graphic>
          </wp:anchor>
        </w:drawing>
      </w:r>
    </w:p>
    <w:p w14:paraId="3133EFCA" w14:textId="77777777" w:rsidR="00A1589B" w:rsidRDefault="00000000">
      <w:pPr>
        <w:widowControl w:val="0"/>
        <w:autoSpaceDE w:val="0"/>
        <w:autoSpaceDN w:val="0"/>
        <w:spacing w:before="149"/>
        <w:ind w:right="116"/>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5:</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Υποψηφίων</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Διδακτόρων/ρισσών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3"/>
          <w:sz w:val="22"/>
          <w:szCs w:val="22"/>
          <w:lang w:val="el-GR"/>
        </w:rPr>
        <w:t xml:space="preserve"> </w:t>
      </w:r>
      <w:r>
        <w:rPr>
          <w:rFonts w:ascii="Calibri" w:eastAsia="Calibri" w:hAnsi="Calibri" w:cs="Calibri"/>
          <w:i/>
          <w:spacing w:val="-2"/>
          <w:sz w:val="22"/>
          <w:szCs w:val="22"/>
          <w:lang w:val="el-GR"/>
        </w:rPr>
        <w:t>Σχολή</w:t>
      </w:r>
    </w:p>
    <w:p w14:paraId="3082EB08" w14:textId="77777777" w:rsidR="00A1589B" w:rsidRDefault="00A1589B">
      <w:pPr>
        <w:widowControl w:val="0"/>
        <w:autoSpaceDE w:val="0"/>
        <w:autoSpaceDN w:val="0"/>
        <w:spacing w:before="43"/>
        <w:rPr>
          <w:rFonts w:ascii="Calibri" w:eastAsia="Calibri" w:hAnsi="Calibri" w:cs="Calibri"/>
          <w:i/>
          <w:sz w:val="22"/>
          <w:szCs w:val="22"/>
          <w:lang w:val="el-GR"/>
        </w:rPr>
      </w:pPr>
    </w:p>
    <w:p w14:paraId="297F52CC" w14:textId="77777777" w:rsidR="00A1589B" w:rsidRDefault="00000000">
      <w:pPr>
        <w:widowControl w:val="0"/>
        <w:autoSpaceDE w:val="0"/>
        <w:autoSpaceDN w:val="0"/>
        <w:spacing w:line="259" w:lineRule="auto"/>
        <w:ind w:left="170" w:right="275"/>
        <w:jc w:val="both"/>
        <w:rPr>
          <w:rFonts w:ascii="Calibri" w:eastAsia="Calibri" w:hAnsi="Calibri" w:cs="Calibri"/>
          <w:sz w:val="22"/>
          <w:szCs w:val="22"/>
          <w:lang w:val="el-GR"/>
        </w:rPr>
      </w:pPr>
      <w:r>
        <w:rPr>
          <w:rFonts w:ascii="Calibri" w:eastAsia="Calibri" w:hAnsi="Calibri" w:cs="Calibri"/>
          <w:sz w:val="22"/>
          <w:szCs w:val="22"/>
          <w:lang w:val="el-GR"/>
        </w:rPr>
        <w:t xml:space="preserve">Όπως αναδεικνύεται από τα παραπάνω στοιχεία, η </w:t>
      </w:r>
      <w:r>
        <w:rPr>
          <w:rFonts w:ascii="Calibri" w:eastAsia="Calibri" w:hAnsi="Calibri" w:cs="Calibri"/>
          <w:b/>
          <w:sz w:val="22"/>
          <w:szCs w:val="22"/>
          <w:lang w:val="el-GR"/>
        </w:rPr>
        <w:t xml:space="preserve">Πολυτεχνική Σχολή </w:t>
      </w:r>
      <w:r>
        <w:rPr>
          <w:rFonts w:ascii="Calibri" w:eastAsia="Calibri" w:hAnsi="Calibri" w:cs="Calibri"/>
          <w:sz w:val="22"/>
          <w:szCs w:val="22"/>
          <w:lang w:val="el-GR"/>
        </w:rPr>
        <w:t xml:space="preserve">και η </w:t>
      </w:r>
      <w:r>
        <w:rPr>
          <w:rFonts w:ascii="Calibri" w:eastAsia="Calibri" w:hAnsi="Calibri" w:cs="Calibri"/>
          <w:b/>
          <w:sz w:val="22"/>
          <w:szCs w:val="22"/>
          <w:lang w:val="el-GR"/>
        </w:rPr>
        <w:t xml:space="preserve">Σχολή Θετικών Επιστημών </w:t>
      </w:r>
      <w:r>
        <w:rPr>
          <w:rFonts w:ascii="Calibri" w:eastAsia="Calibri" w:hAnsi="Calibri" w:cs="Calibri"/>
          <w:sz w:val="22"/>
          <w:szCs w:val="22"/>
          <w:lang w:val="el-GR"/>
        </w:rPr>
        <w:t xml:space="preserve">διαθέτουν τον </w:t>
      </w:r>
      <w:r>
        <w:rPr>
          <w:rFonts w:ascii="Calibri" w:eastAsia="Calibri" w:hAnsi="Calibri" w:cs="Calibri"/>
          <w:b/>
          <w:sz w:val="22"/>
          <w:szCs w:val="22"/>
          <w:lang w:val="el-GR"/>
        </w:rPr>
        <w:t>μεγαλύτερο πληθυσμό προπτυχιακών φοιτητών/τριών</w:t>
      </w:r>
      <w:r>
        <w:rPr>
          <w:rFonts w:ascii="Calibri" w:eastAsia="Calibri" w:hAnsi="Calibri" w:cs="Calibri"/>
          <w:sz w:val="22"/>
          <w:szCs w:val="22"/>
          <w:lang w:val="el-GR"/>
        </w:rPr>
        <w:t xml:space="preserve">, ενώ η </w:t>
      </w:r>
      <w:r>
        <w:rPr>
          <w:rFonts w:ascii="Calibri" w:eastAsia="Calibri" w:hAnsi="Calibri" w:cs="Calibri"/>
          <w:b/>
          <w:sz w:val="22"/>
          <w:szCs w:val="22"/>
          <w:lang w:val="el-GR"/>
        </w:rPr>
        <w:t xml:space="preserve">Σχολή Επιστημών Υγείας </w:t>
      </w:r>
      <w:r>
        <w:rPr>
          <w:rFonts w:ascii="Calibri" w:eastAsia="Calibri" w:hAnsi="Calibri" w:cs="Calibri"/>
          <w:sz w:val="22"/>
          <w:szCs w:val="22"/>
          <w:lang w:val="el-GR"/>
        </w:rPr>
        <w:t xml:space="preserve">προσελκύει τους/τις </w:t>
      </w:r>
      <w:r>
        <w:rPr>
          <w:rFonts w:ascii="Calibri" w:eastAsia="Calibri" w:hAnsi="Calibri" w:cs="Calibri"/>
          <w:b/>
          <w:sz w:val="22"/>
          <w:szCs w:val="22"/>
          <w:lang w:val="el-GR"/>
        </w:rPr>
        <w:t xml:space="preserve">περισσότερους/ες μεταπτυχιακούς φοιτητές/τριες, </w:t>
      </w:r>
      <w:r>
        <w:rPr>
          <w:rFonts w:ascii="Calibri" w:eastAsia="Calibri" w:hAnsi="Calibri" w:cs="Calibri"/>
          <w:sz w:val="22"/>
          <w:szCs w:val="22"/>
          <w:lang w:val="el-GR"/>
        </w:rPr>
        <w:t xml:space="preserve">αφού προσφέρει περίπου 70 ΠΜΣ όπως και </w:t>
      </w:r>
      <w:r>
        <w:rPr>
          <w:rFonts w:ascii="Calibri" w:eastAsia="Calibri" w:hAnsi="Calibri" w:cs="Calibri"/>
          <w:b/>
          <w:sz w:val="22"/>
          <w:szCs w:val="22"/>
          <w:lang w:val="el-GR"/>
        </w:rPr>
        <w:t>υποψήφιους/ες διδάκτορες</w:t>
      </w:r>
      <w:r>
        <w:rPr>
          <w:rFonts w:ascii="Calibri" w:eastAsia="Calibri" w:hAnsi="Calibri" w:cs="Calibri"/>
          <w:sz w:val="22"/>
          <w:szCs w:val="22"/>
          <w:lang w:val="el-GR"/>
        </w:rPr>
        <w:t>.</w:t>
      </w:r>
    </w:p>
    <w:p w14:paraId="14981B21" w14:textId="77777777" w:rsidR="00A1589B" w:rsidRDefault="00000000">
      <w:pPr>
        <w:widowControl w:val="0"/>
        <w:autoSpaceDE w:val="0"/>
        <w:autoSpaceDN w:val="0"/>
        <w:spacing w:before="117"/>
        <w:ind w:left="170"/>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Οι</w:t>
      </w:r>
      <w:r>
        <w:rPr>
          <w:rFonts w:ascii="Calibri" w:eastAsia="Calibri" w:hAnsi="Calibri" w:cs="Calibri"/>
          <w:b/>
          <w:bCs/>
          <w:spacing w:val="-2"/>
          <w:sz w:val="22"/>
          <w:szCs w:val="22"/>
          <w:lang w:val="el-GR"/>
        </w:rPr>
        <w:t xml:space="preserve"> </w:t>
      </w:r>
      <w:r>
        <w:rPr>
          <w:rFonts w:ascii="Calibri" w:eastAsia="Calibri" w:hAnsi="Calibri" w:cs="Calibri"/>
          <w:b/>
          <w:bCs/>
          <w:sz w:val="22"/>
          <w:szCs w:val="22"/>
          <w:lang w:val="el-GR"/>
        </w:rPr>
        <w:t>νεοεισαχθέντες/είσες</w:t>
      </w:r>
      <w:r>
        <w:rPr>
          <w:rFonts w:ascii="Calibri" w:eastAsia="Calibri" w:hAnsi="Calibri" w:cs="Calibri"/>
          <w:b/>
          <w:bCs/>
          <w:spacing w:val="-4"/>
          <w:sz w:val="22"/>
          <w:szCs w:val="22"/>
          <w:lang w:val="el-GR"/>
        </w:rPr>
        <w:t xml:space="preserve"> </w:t>
      </w:r>
      <w:r>
        <w:rPr>
          <w:rFonts w:ascii="Calibri" w:eastAsia="Calibri" w:hAnsi="Calibri" w:cs="Calibri"/>
          <w:b/>
          <w:bCs/>
          <w:spacing w:val="-2"/>
          <w:sz w:val="22"/>
          <w:szCs w:val="22"/>
          <w:lang w:val="el-GR"/>
        </w:rPr>
        <w:t>φοιτητές/τριες</w:t>
      </w:r>
    </w:p>
    <w:p w14:paraId="2A556B40" w14:textId="77777777" w:rsidR="00A1589B" w:rsidRDefault="00000000">
      <w:pPr>
        <w:widowControl w:val="0"/>
        <w:autoSpaceDE w:val="0"/>
        <w:autoSpaceDN w:val="0"/>
        <w:spacing w:before="123"/>
        <w:ind w:left="170" w:right="281"/>
        <w:jc w:val="both"/>
        <w:rPr>
          <w:rFonts w:ascii="Calibri" w:eastAsia="Calibri" w:hAnsi="Calibri" w:cs="Calibri"/>
          <w:sz w:val="22"/>
          <w:szCs w:val="22"/>
          <w:lang w:val="el-GR"/>
        </w:rPr>
      </w:pPr>
      <w:r>
        <w:rPr>
          <w:rFonts w:ascii="Calibri" w:eastAsia="Calibri" w:hAnsi="Calibri" w:cs="Calibri"/>
          <w:sz w:val="22"/>
          <w:szCs w:val="22"/>
          <w:lang w:val="el-GR"/>
        </w:rPr>
        <w:t>Ειδικότερα,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τους/τις</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νεοεισαχθέντες/είσες</w:t>
      </w:r>
      <w:r>
        <w:rPr>
          <w:rFonts w:ascii="Calibri" w:eastAsia="Calibri" w:hAnsi="Calibri" w:cs="Calibri"/>
          <w:b/>
          <w:spacing w:val="-12"/>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2"/>
          <w:sz w:val="22"/>
          <w:szCs w:val="22"/>
          <w:lang w:val="el-GR"/>
        </w:rPr>
        <w:t xml:space="preserve"> </w:t>
      </w:r>
      <w:r>
        <w:rPr>
          <w:rFonts w:ascii="Calibri" w:eastAsia="Calibri" w:hAnsi="Calibri" w:cs="Calibri"/>
          <w:b/>
          <w:sz w:val="22"/>
          <w:szCs w:val="22"/>
          <w:lang w:val="el-GR"/>
        </w:rPr>
        <w:t>Πανελλαδικές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Εξετάσεις</w:t>
      </w:r>
      <w:r>
        <w:rPr>
          <w:rFonts w:ascii="Calibri" w:eastAsia="Calibri" w:hAnsi="Calibri" w:cs="Calibri"/>
          <w:b/>
          <w:spacing w:val="-13"/>
          <w:sz w:val="22"/>
          <w:szCs w:val="22"/>
          <w:lang w:val="el-GR"/>
        </w:rPr>
        <w:t xml:space="preserve"> </w:t>
      </w:r>
      <w:r>
        <w:rPr>
          <w:rFonts w:ascii="Calibri" w:eastAsia="Calibri" w:hAnsi="Calibri" w:cs="Calibri"/>
          <w:sz w:val="22"/>
          <w:szCs w:val="22"/>
          <w:lang w:val="el-GR"/>
        </w:rPr>
        <w:t>κατά τα ακαδημαϊκά έτη 2020-21 έως 2023-24 ο αριθμός τους κυμάνθηκε ως εξής (Πίνακας 3):</w:t>
      </w:r>
    </w:p>
    <w:p w14:paraId="2A003AD0" w14:textId="77777777" w:rsidR="00A1589B" w:rsidRDefault="00000000">
      <w:pPr>
        <w:widowControl w:val="0"/>
        <w:autoSpaceDE w:val="0"/>
        <w:autoSpaceDN w:val="0"/>
        <w:spacing w:before="119" w:line="268" w:lineRule="exact"/>
        <w:ind w:left="170"/>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14"/>
          <w:sz w:val="22"/>
          <w:szCs w:val="22"/>
          <w:lang w:val="el-GR"/>
        </w:rPr>
        <w:t xml:space="preserve"> </w:t>
      </w:r>
      <w:r>
        <w:rPr>
          <w:rFonts w:ascii="Calibri" w:eastAsia="Calibri" w:hAnsi="Calibri" w:cs="Calibri"/>
          <w:i/>
          <w:sz w:val="22"/>
          <w:szCs w:val="22"/>
          <w:lang w:val="el-GR"/>
        </w:rPr>
        <w:t>3:</w:t>
      </w:r>
      <w:r>
        <w:rPr>
          <w:rFonts w:ascii="Calibri" w:eastAsia="Calibri" w:hAnsi="Calibri" w:cs="Calibri"/>
          <w:i/>
          <w:spacing w:val="17"/>
          <w:sz w:val="22"/>
          <w:szCs w:val="22"/>
          <w:lang w:val="el-GR"/>
        </w:rPr>
        <w:t xml:space="preserve"> </w:t>
      </w:r>
      <w:r>
        <w:rPr>
          <w:rFonts w:ascii="Calibri" w:eastAsia="Calibri" w:hAnsi="Calibri" w:cs="Calibri"/>
          <w:i/>
          <w:sz w:val="22"/>
          <w:szCs w:val="22"/>
          <w:lang w:val="el-GR"/>
        </w:rPr>
        <w:t>Νεοεισαχθέντες/είσες</w:t>
      </w:r>
      <w:r>
        <w:rPr>
          <w:rFonts w:ascii="Calibri" w:eastAsia="Calibri" w:hAnsi="Calibri" w:cs="Calibri"/>
          <w:i/>
          <w:spacing w:val="20"/>
          <w:sz w:val="22"/>
          <w:szCs w:val="22"/>
          <w:lang w:val="el-GR"/>
        </w:rPr>
        <w:t xml:space="preserve"> </w:t>
      </w:r>
      <w:r>
        <w:rPr>
          <w:rFonts w:ascii="Calibri" w:eastAsia="Calibri" w:hAnsi="Calibri" w:cs="Calibri"/>
          <w:i/>
          <w:sz w:val="22"/>
          <w:szCs w:val="22"/>
          <w:lang w:val="el-GR"/>
        </w:rPr>
        <w:t>φοιτητές/τριες</w:t>
      </w:r>
      <w:r>
        <w:rPr>
          <w:rFonts w:ascii="Calibri" w:eastAsia="Calibri" w:hAnsi="Calibri" w:cs="Calibri"/>
          <w:i/>
          <w:spacing w:val="15"/>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17"/>
          <w:sz w:val="22"/>
          <w:szCs w:val="22"/>
          <w:lang w:val="el-GR"/>
        </w:rPr>
        <w:t xml:space="preserve"> </w:t>
      </w:r>
      <w:r>
        <w:rPr>
          <w:rFonts w:ascii="Calibri" w:eastAsia="Calibri" w:hAnsi="Calibri" w:cs="Calibri"/>
          <w:i/>
          <w:sz w:val="22"/>
          <w:szCs w:val="22"/>
          <w:lang w:val="el-GR"/>
        </w:rPr>
        <w:t>Πανελλαδικές</w:t>
      </w:r>
      <w:r>
        <w:rPr>
          <w:rFonts w:ascii="Calibri" w:eastAsia="Calibri" w:hAnsi="Calibri" w:cs="Calibri"/>
          <w:i/>
          <w:spacing w:val="16"/>
          <w:sz w:val="22"/>
          <w:szCs w:val="22"/>
          <w:lang w:val="el-GR"/>
        </w:rPr>
        <w:t xml:space="preserve"> </w:t>
      </w:r>
      <w:r>
        <w:rPr>
          <w:rFonts w:ascii="Calibri" w:eastAsia="Calibri" w:hAnsi="Calibri" w:cs="Calibri"/>
          <w:i/>
          <w:sz w:val="22"/>
          <w:szCs w:val="22"/>
          <w:lang w:val="el-GR"/>
        </w:rPr>
        <w:t>Εξετάσεις</w:t>
      </w:r>
      <w:r>
        <w:rPr>
          <w:rFonts w:ascii="Calibri" w:eastAsia="Calibri" w:hAnsi="Calibri" w:cs="Calibri"/>
          <w:i/>
          <w:spacing w:val="15"/>
          <w:sz w:val="22"/>
          <w:szCs w:val="22"/>
          <w:lang w:val="el-GR"/>
        </w:rPr>
        <w:t xml:space="preserve"> </w:t>
      </w:r>
      <w:r>
        <w:rPr>
          <w:rFonts w:ascii="Calibri" w:eastAsia="Calibri" w:hAnsi="Calibri" w:cs="Calibri"/>
          <w:i/>
          <w:sz w:val="22"/>
          <w:szCs w:val="22"/>
          <w:lang w:val="el-GR"/>
        </w:rPr>
        <w:t>κατά</w:t>
      </w:r>
      <w:r>
        <w:rPr>
          <w:rFonts w:ascii="Calibri" w:eastAsia="Calibri" w:hAnsi="Calibri" w:cs="Calibri"/>
          <w:i/>
          <w:spacing w:val="18"/>
          <w:sz w:val="22"/>
          <w:szCs w:val="22"/>
          <w:lang w:val="el-GR"/>
        </w:rPr>
        <w:t xml:space="preserve"> </w:t>
      </w:r>
      <w:r>
        <w:rPr>
          <w:rFonts w:ascii="Calibri" w:eastAsia="Calibri" w:hAnsi="Calibri" w:cs="Calibri"/>
          <w:i/>
          <w:sz w:val="22"/>
          <w:szCs w:val="22"/>
          <w:lang w:val="el-GR"/>
        </w:rPr>
        <w:t>τα</w:t>
      </w:r>
      <w:r>
        <w:rPr>
          <w:rFonts w:ascii="Calibri" w:eastAsia="Calibri" w:hAnsi="Calibri" w:cs="Calibri"/>
          <w:i/>
          <w:spacing w:val="14"/>
          <w:sz w:val="22"/>
          <w:szCs w:val="22"/>
          <w:lang w:val="el-GR"/>
        </w:rPr>
        <w:t xml:space="preserve"> </w:t>
      </w:r>
      <w:r>
        <w:rPr>
          <w:rFonts w:ascii="Calibri" w:eastAsia="Calibri" w:hAnsi="Calibri" w:cs="Calibri"/>
          <w:i/>
          <w:sz w:val="22"/>
          <w:szCs w:val="22"/>
          <w:lang w:val="el-GR"/>
        </w:rPr>
        <w:t>ακαδημαϊκά</w:t>
      </w:r>
      <w:r>
        <w:rPr>
          <w:rFonts w:ascii="Calibri" w:eastAsia="Calibri" w:hAnsi="Calibri" w:cs="Calibri"/>
          <w:i/>
          <w:spacing w:val="15"/>
          <w:sz w:val="22"/>
          <w:szCs w:val="22"/>
          <w:lang w:val="el-GR"/>
        </w:rPr>
        <w:t xml:space="preserve"> </w:t>
      </w:r>
      <w:r>
        <w:rPr>
          <w:rFonts w:ascii="Calibri" w:eastAsia="Calibri" w:hAnsi="Calibri" w:cs="Calibri"/>
          <w:i/>
          <w:spacing w:val="-5"/>
          <w:sz w:val="22"/>
          <w:szCs w:val="22"/>
          <w:lang w:val="el-GR"/>
        </w:rPr>
        <w:t>έτη</w:t>
      </w:r>
    </w:p>
    <w:p w14:paraId="65DCF8C1" w14:textId="77777777" w:rsidR="00A1589B" w:rsidRDefault="00000000">
      <w:pPr>
        <w:widowControl w:val="0"/>
        <w:tabs>
          <w:tab w:val="left" w:pos="6681"/>
        </w:tabs>
        <w:autoSpaceDE w:val="0"/>
        <w:autoSpaceDN w:val="0"/>
        <w:spacing w:after="5" w:line="268" w:lineRule="exact"/>
        <w:ind w:left="1162"/>
        <w:jc w:val="both"/>
        <w:rPr>
          <w:rFonts w:ascii="Calibri" w:eastAsia="Calibri" w:hAnsi="Calibri" w:cs="Calibri"/>
          <w:i/>
          <w:sz w:val="22"/>
          <w:szCs w:val="22"/>
          <w:lang w:val="el-GR"/>
        </w:rPr>
      </w:pPr>
      <w:r>
        <w:rPr>
          <w:rFonts w:ascii="Calibri" w:eastAsia="Calibri" w:hAnsi="Calibri" w:cs="Calibri"/>
          <w:i/>
          <w:sz w:val="22"/>
          <w:szCs w:val="22"/>
          <w:lang w:val="el-GR"/>
        </w:rPr>
        <w:t>2020-21 έως 2023-24</w:t>
      </w:r>
      <w:r>
        <w:rPr>
          <w:rFonts w:ascii="Calibri" w:eastAsia="Calibri" w:hAnsi="Calibri" w:cs="Calibri"/>
          <w:i/>
          <w:spacing w:val="46"/>
          <w:sz w:val="22"/>
          <w:szCs w:val="22"/>
          <w:lang w:val="el-GR"/>
        </w:rPr>
        <w:t xml:space="preserve"> </w:t>
      </w:r>
      <w:r>
        <w:rPr>
          <w:rFonts w:ascii="Calibri" w:eastAsia="Calibri" w:hAnsi="Calibri" w:cs="Calibri"/>
          <w:i/>
          <w:sz w:val="22"/>
          <w:szCs w:val="22"/>
          <w:u w:val="single"/>
          <w:lang w:val="el-GR"/>
        </w:rPr>
        <w:tab/>
      </w:r>
    </w:p>
    <w:tbl>
      <w:tblPr>
        <w:tblStyle w:val="TableNormal0"/>
        <w:tblW w:w="0" w:type="auto"/>
        <w:tblInd w:w="3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892"/>
      </w:tblGrid>
      <w:tr w:rsidR="00A1589B" w14:paraId="66C005AE" w14:textId="77777777">
        <w:trPr>
          <w:trHeight w:val="443"/>
        </w:trPr>
        <w:tc>
          <w:tcPr>
            <w:tcW w:w="1556" w:type="dxa"/>
            <w:tcBorders>
              <w:top w:val="nil"/>
            </w:tcBorders>
            <w:shd w:val="clear" w:color="auto" w:fill="006FC0"/>
          </w:tcPr>
          <w:p w14:paraId="693FF0FB" w14:textId="77777777" w:rsidR="00A1589B" w:rsidRDefault="00000000">
            <w:pPr>
              <w:spacing w:before="113"/>
              <w:ind w:left="12"/>
              <w:jc w:val="center"/>
              <w:rPr>
                <w:rFonts w:cs="Calibri"/>
                <w:b/>
                <w:i/>
                <w:sz w:val="18"/>
                <w:lang w:val="el-GR"/>
              </w:rPr>
            </w:pPr>
            <w:r>
              <w:rPr>
                <w:rFonts w:cs="Calibri"/>
                <w:b/>
                <w:i/>
                <w:color w:val="FFFFFF"/>
                <w:sz w:val="18"/>
                <w:lang w:val="el-GR"/>
              </w:rPr>
              <w:t>Ακαδημαϊκό</w:t>
            </w:r>
            <w:r>
              <w:rPr>
                <w:rFonts w:cs="Calibri"/>
                <w:b/>
                <w:i/>
                <w:color w:val="FFFFFF"/>
                <w:spacing w:val="-8"/>
                <w:sz w:val="18"/>
                <w:lang w:val="el-GR"/>
              </w:rPr>
              <w:t xml:space="preserve"> </w:t>
            </w:r>
            <w:r>
              <w:rPr>
                <w:rFonts w:cs="Calibri"/>
                <w:b/>
                <w:i/>
                <w:color w:val="FFFFFF"/>
                <w:spacing w:val="-4"/>
                <w:sz w:val="18"/>
                <w:lang w:val="el-GR"/>
              </w:rPr>
              <w:t>έτος</w:t>
            </w:r>
          </w:p>
        </w:tc>
        <w:tc>
          <w:tcPr>
            <w:tcW w:w="1892" w:type="dxa"/>
            <w:tcBorders>
              <w:top w:val="nil"/>
            </w:tcBorders>
            <w:shd w:val="clear" w:color="auto" w:fill="006FC0"/>
          </w:tcPr>
          <w:p w14:paraId="550CCA76" w14:textId="77777777" w:rsidR="00A1589B" w:rsidRDefault="00000000">
            <w:pPr>
              <w:spacing w:line="220" w:lineRule="atLeast"/>
              <w:ind w:left="387" w:hanging="280"/>
              <w:rPr>
                <w:rFonts w:cs="Calibri"/>
                <w:b/>
                <w:i/>
                <w:sz w:val="18"/>
                <w:lang w:val="el-GR"/>
              </w:rPr>
            </w:pPr>
            <w:r>
              <w:rPr>
                <w:rFonts w:cs="Calibri"/>
                <w:b/>
                <w:i/>
                <w:color w:val="FFFFFF"/>
                <w:spacing w:val="-2"/>
                <w:sz w:val="18"/>
                <w:lang w:val="el-GR"/>
              </w:rPr>
              <w:t>Νεοεισαχθέντες/είσες</w:t>
            </w:r>
            <w:r>
              <w:rPr>
                <w:rFonts w:cs="Calibri"/>
                <w:b/>
                <w:i/>
                <w:color w:val="FFFFFF"/>
                <w:sz w:val="18"/>
                <w:lang w:val="el-GR"/>
              </w:rPr>
              <w:t xml:space="preserve"> </w:t>
            </w:r>
            <w:r>
              <w:rPr>
                <w:rFonts w:cs="Calibri"/>
                <w:b/>
                <w:i/>
                <w:color w:val="FFFFFF"/>
                <w:spacing w:val="-2"/>
                <w:sz w:val="18"/>
                <w:lang w:val="el-GR"/>
              </w:rPr>
              <w:t>φοιτητές/τριες</w:t>
            </w:r>
          </w:p>
        </w:tc>
      </w:tr>
      <w:tr w:rsidR="00A1589B" w14:paraId="59CA0234" w14:textId="77777777">
        <w:trPr>
          <w:trHeight w:val="281"/>
        </w:trPr>
        <w:tc>
          <w:tcPr>
            <w:tcW w:w="1556" w:type="dxa"/>
          </w:tcPr>
          <w:p w14:paraId="6FA6C4DE" w14:textId="77777777" w:rsidR="00A1589B" w:rsidRDefault="00000000">
            <w:pPr>
              <w:spacing w:line="262" w:lineRule="exact"/>
              <w:ind w:left="12" w:right="4"/>
              <w:jc w:val="center"/>
              <w:rPr>
                <w:rFonts w:cs="Calibri"/>
                <w:b/>
                <w:lang w:val="el-GR"/>
              </w:rPr>
            </w:pPr>
            <w:r>
              <w:rPr>
                <w:rFonts w:cs="Calibri"/>
                <w:b/>
                <w:lang w:val="el-GR"/>
              </w:rPr>
              <w:t>2020</w:t>
            </w:r>
            <w:r>
              <w:rPr>
                <w:rFonts w:cs="Calibri"/>
                <w:b/>
                <w:spacing w:val="-2"/>
                <w:lang w:val="el-GR"/>
              </w:rPr>
              <w:t xml:space="preserve"> </w:t>
            </w:r>
            <w:r>
              <w:rPr>
                <w:rFonts w:cs="Calibri"/>
                <w:b/>
                <w:lang w:val="el-GR"/>
              </w:rPr>
              <w:t>–</w:t>
            </w:r>
            <w:r>
              <w:rPr>
                <w:rFonts w:cs="Calibri"/>
                <w:b/>
                <w:spacing w:val="-4"/>
                <w:lang w:val="el-GR"/>
              </w:rPr>
              <w:t xml:space="preserve"> 2021</w:t>
            </w:r>
          </w:p>
        </w:tc>
        <w:tc>
          <w:tcPr>
            <w:tcW w:w="1892" w:type="dxa"/>
          </w:tcPr>
          <w:p w14:paraId="6BDB5EA0" w14:textId="77777777" w:rsidR="00A1589B" w:rsidRDefault="00000000">
            <w:pPr>
              <w:spacing w:line="262" w:lineRule="exact"/>
              <w:ind w:left="12"/>
              <w:jc w:val="center"/>
              <w:rPr>
                <w:rFonts w:cs="Calibri"/>
                <w:lang w:val="el-GR"/>
              </w:rPr>
            </w:pPr>
            <w:r>
              <w:rPr>
                <w:rFonts w:cs="Calibri"/>
                <w:spacing w:val="-2"/>
                <w:lang w:val="el-GR"/>
              </w:rPr>
              <w:t>5.818</w:t>
            </w:r>
          </w:p>
        </w:tc>
      </w:tr>
      <w:tr w:rsidR="00A1589B" w14:paraId="560DF59E" w14:textId="77777777">
        <w:trPr>
          <w:trHeight w:val="286"/>
        </w:trPr>
        <w:tc>
          <w:tcPr>
            <w:tcW w:w="1556" w:type="dxa"/>
          </w:tcPr>
          <w:p w14:paraId="35C37C41" w14:textId="77777777" w:rsidR="00A1589B" w:rsidRDefault="00000000">
            <w:pPr>
              <w:spacing w:before="1" w:line="264" w:lineRule="exact"/>
              <w:ind w:left="12" w:right="4"/>
              <w:jc w:val="center"/>
              <w:rPr>
                <w:rFonts w:cs="Calibri"/>
                <w:b/>
                <w:lang w:val="el-GR"/>
              </w:rPr>
            </w:pPr>
            <w:r>
              <w:rPr>
                <w:rFonts w:cs="Calibri"/>
                <w:b/>
                <w:lang w:val="el-GR"/>
              </w:rPr>
              <w:t>2021</w:t>
            </w:r>
            <w:r>
              <w:rPr>
                <w:rFonts w:cs="Calibri"/>
                <w:b/>
                <w:spacing w:val="-2"/>
                <w:lang w:val="el-GR"/>
              </w:rPr>
              <w:t xml:space="preserve"> </w:t>
            </w:r>
            <w:r>
              <w:rPr>
                <w:rFonts w:cs="Calibri"/>
                <w:b/>
                <w:lang w:val="el-GR"/>
              </w:rPr>
              <w:t>–</w:t>
            </w:r>
            <w:r>
              <w:rPr>
                <w:rFonts w:cs="Calibri"/>
                <w:b/>
                <w:spacing w:val="-4"/>
                <w:lang w:val="el-GR"/>
              </w:rPr>
              <w:t xml:space="preserve"> 2022</w:t>
            </w:r>
          </w:p>
        </w:tc>
        <w:tc>
          <w:tcPr>
            <w:tcW w:w="1892" w:type="dxa"/>
          </w:tcPr>
          <w:p w14:paraId="27828AA7" w14:textId="77777777" w:rsidR="00A1589B" w:rsidRDefault="00000000">
            <w:pPr>
              <w:spacing w:before="1" w:line="264" w:lineRule="exact"/>
              <w:ind w:left="12"/>
              <w:jc w:val="center"/>
              <w:rPr>
                <w:rFonts w:cs="Calibri"/>
                <w:lang w:val="el-GR"/>
              </w:rPr>
            </w:pPr>
            <w:r>
              <w:rPr>
                <w:rFonts w:cs="Calibri"/>
                <w:spacing w:val="-2"/>
                <w:lang w:val="el-GR"/>
              </w:rPr>
              <w:t>4.904</w:t>
            </w:r>
          </w:p>
        </w:tc>
      </w:tr>
      <w:tr w:rsidR="00A1589B" w14:paraId="6848F556" w14:textId="77777777">
        <w:trPr>
          <w:trHeight w:val="286"/>
        </w:trPr>
        <w:tc>
          <w:tcPr>
            <w:tcW w:w="1556" w:type="dxa"/>
          </w:tcPr>
          <w:p w14:paraId="70949D24" w14:textId="77777777" w:rsidR="00A1589B" w:rsidRDefault="00000000">
            <w:pPr>
              <w:spacing w:before="1" w:line="264" w:lineRule="exact"/>
              <w:ind w:left="12" w:right="4"/>
              <w:jc w:val="center"/>
              <w:rPr>
                <w:rFonts w:cs="Calibri"/>
                <w:b/>
                <w:lang w:val="el-GR"/>
              </w:rPr>
            </w:pPr>
            <w:r>
              <w:rPr>
                <w:rFonts w:cs="Calibri"/>
                <w:b/>
                <w:lang w:val="el-GR"/>
              </w:rPr>
              <w:t>2022</w:t>
            </w:r>
            <w:r>
              <w:rPr>
                <w:rFonts w:cs="Calibri"/>
                <w:b/>
                <w:spacing w:val="-2"/>
                <w:lang w:val="el-GR"/>
              </w:rPr>
              <w:t xml:space="preserve"> </w:t>
            </w:r>
            <w:r>
              <w:rPr>
                <w:rFonts w:cs="Calibri"/>
                <w:b/>
                <w:lang w:val="el-GR"/>
              </w:rPr>
              <w:t>–</w:t>
            </w:r>
            <w:r>
              <w:rPr>
                <w:rFonts w:cs="Calibri"/>
                <w:b/>
                <w:spacing w:val="-4"/>
                <w:lang w:val="el-GR"/>
              </w:rPr>
              <w:t xml:space="preserve"> 2023</w:t>
            </w:r>
          </w:p>
        </w:tc>
        <w:tc>
          <w:tcPr>
            <w:tcW w:w="1892" w:type="dxa"/>
          </w:tcPr>
          <w:p w14:paraId="105D59C1" w14:textId="77777777" w:rsidR="00A1589B" w:rsidRDefault="00000000">
            <w:pPr>
              <w:spacing w:before="1" w:line="264" w:lineRule="exact"/>
              <w:ind w:left="12"/>
              <w:jc w:val="center"/>
              <w:rPr>
                <w:rFonts w:cs="Calibri"/>
                <w:lang w:val="el-GR"/>
              </w:rPr>
            </w:pPr>
            <w:r>
              <w:rPr>
                <w:rFonts w:cs="Calibri"/>
                <w:spacing w:val="-2"/>
                <w:lang w:val="el-GR"/>
              </w:rPr>
              <w:t>4.444</w:t>
            </w:r>
          </w:p>
        </w:tc>
      </w:tr>
      <w:tr w:rsidR="00A1589B" w14:paraId="2C201C94" w14:textId="77777777">
        <w:trPr>
          <w:trHeight w:val="281"/>
        </w:trPr>
        <w:tc>
          <w:tcPr>
            <w:tcW w:w="1556" w:type="dxa"/>
          </w:tcPr>
          <w:p w14:paraId="51F8D53C" w14:textId="77777777" w:rsidR="00A1589B" w:rsidRDefault="00000000">
            <w:pPr>
              <w:spacing w:line="262" w:lineRule="exact"/>
              <w:ind w:left="12" w:right="4"/>
              <w:jc w:val="center"/>
              <w:rPr>
                <w:rFonts w:cs="Calibri"/>
                <w:b/>
                <w:lang w:val="el-GR"/>
              </w:rPr>
            </w:pPr>
            <w:r>
              <w:rPr>
                <w:rFonts w:cs="Calibri"/>
                <w:b/>
                <w:lang w:val="el-GR"/>
              </w:rPr>
              <w:t>2023</w:t>
            </w:r>
            <w:r>
              <w:rPr>
                <w:rFonts w:cs="Calibri"/>
                <w:b/>
                <w:spacing w:val="-2"/>
                <w:lang w:val="el-GR"/>
              </w:rPr>
              <w:t xml:space="preserve"> </w:t>
            </w:r>
            <w:r>
              <w:rPr>
                <w:rFonts w:cs="Calibri"/>
                <w:b/>
                <w:lang w:val="el-GR"/>
              </w:rPr>
              <w:t>–</w:t>
            </w:r>
            <w:r>
              <w:rPr>
                <w:rFonts w:cs="Calibri"/>
                <w:b/>
                <w:spacing w:val="-4"/>
                <w:lang w:val="el-GR"/>
              </w:rPr>
              <w:t xml:space="preserve"> 2024</w:t>
            </w:r>
          </w:p>
        </w:tc>
        <w:tc>
          <w:tcPr>
            <w:tcW w:w="1892" w:type="dxa"/>
          </w:tcPr>
          <w:p w14:paraId="52193557" w14:textId="77777777" w:rsidR="00A1589B" w:rsidRDefault="00000000">
            <w:pPr>
              <w:spacing w:line="262" w:lineRule="exact"/>
              <w:ind w:left="12"/>
              <w:jc w:val="center"/>
              <w:rPr>
                <w:rFonts w:cs="Calibri"/>
                <w:lang w:val="el-GR"/>
              </w:rPr>
            </w:pPr>
            <w:r>
              <w:rPr>
                <w:rFonts w:cs="Calibri"/>
                <w:spacing w:val="-2"/>
                <w:lang w:val="el-GR"/>
              </w:rPr>
              <w:t>4.521</w:t>
            </w:r>
          </w:p>
        </w:tc>
      </w:tr>
    </w:tbl>
    <w:p w14:paraId="66F528AA" w14:textId="77777777" w:rsidR="00A1589B" w:rsidRDefault="00000000">
      <w:pPr>
        <w:widowControl w:val="0"/>
        <w:autoSpaceDE w:val="0"/>
        <w:autoSpaceDN w:val="0"/>
        <w:spacing w:before="128"/>
        <w:ind w:left="170" w:right="282"/>
        <w:jc w:val="both"/>
        <w:rPr>
          <w:rFonts w:ascii="Calibri" w:eastAsia="Calibri" w:hAnsi="Calibri" w:cs="Calibri"/>
          <w:sz w:val="22"/>
          <w:szCs w:val="22"/>
          <w:lang w:val="el-GR"/>
        </w:rPr>
      </w:pPr>
      <w:r>
        <w:rPr>
          <w:rFonts w:ascii="Calibri" w:eastAsia="Calibri" w:hAnsi="Calibri" w:cs="Calibri"/>
          <w:sz w:val="22"/>
          <w:szCs w:val="22"/>
          <w:lang w:val="el-GR"/>
        </w:rPr>
        <w:t>Τα τέσσερα ακαδημαϊκά έτη (από το 2020-21 έως το 2023-24) οι νεοεισαχθέντες/είσες φοιτητές/τριες παρουσίασαν σημαντική μείωση, κατά 22,29%. Πιθανοί λόγοι είναι: α) η μείωση του αριθμού των φοιτητών που εισέρχονται με τις Γενικές Εισιτήριες Εξετάσεις (αποφάσεις του Υπουργείου) σε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25 από τα 41</w:t>
      </w:r>
      <w:r>
        <w:rPr>
          <w:rFonts w:ascii="Calibri" w:eastAsia="Calibri" w:hAnsi="Calibri" w:cs="Calibri"/>
          <w:spacing w:val="34"/>
          <w:sz w:val="22"/>
          <w:szCs w:val="22"/>
          <w:lang w:val="el-GR"/>
        </w:rPr>
        <w:t xml:space="preserve"> </w:t>
      </w:r>
      <w:r>
        <w:rPr>
          <w:rFonts w:ascii="Calibri" w:eastAsia="Calibri" w:hAnsi="Calibri" w:cs="Calibri"/>
          <w:sz w:val="22"/>
          <w:szCs w:val="22"/>
          <w:lang w:val="el-GR"/>
        </w:rPr>
        <w:t>Τμήματα</w:t>
      </w:r>
      <w:r>
        <w:rPr>
          <w:rFonts w:ascii="Calibri" w:eastAsia="Calibri" w:hAnsi="Calibri" w:cs="Calibri"/>
          <w:spacing w:val="3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36"/>
          <w:sz w:val="22"/>
          <w:szCs w:val="22"/>
          <w:lang w:val="el-GR"/>
        </w:rPr>
        <w:t xml:space="preserve"> </w:t>
      </w:r>
      <w:r>
        <w:rPr>
          <w:rFonts w:ascii="Calibri" w:eastAsia="Calibri" w:hAnsi="Calibri" w:cs="Calibri"/>
          <w:sz w:val="22"/>
          <w:szCs w:val="22"/>
          <w:lang w:val="el-GR"/>
        </w:rPr>
        <w:t>μεγάλη</w:t>
      </w:r>
      <w:r>
        <w:rPr>
          <w:rFonts w:ascii="Calibri" w:eastAsia="Calibri" w:hAnsi="Calibri" w:cs="Calibri"/>
          <w:spacing w:val="34"/>
          <w:sz w:val="22"/>
          <w:szCs w:val="22"/>
          <w:lang w:val="el-GR"/>
        </w:rPr>
        <w:t xml:space="preserve"> </w:t>
      </w:r>
      <w:r>
        <w:rPr>
          <w:rFonts w:ascii="Calibri" w:eastAsia="Calibri" w:hAnsi="Calibri" w:cs="Calibri"/>
          <w:sz w:val="22"/>
          <w:szCs w:val="22"/>
          <w:lang w:val="el-GR"/>
        </w:rPr>
        <w:t>διασπορά</w:t>
      </w:r>
      <w:r>
        <w:rPr>
          <w:rFonts w:ascii="Calibri" w:eastAsia="Calibri" w:hAnsi="Calibri" w:cs="Calibri"/>
          <w:spacing w:val="32"/>
          <w:sz w:val="22"/>
          <w:szCs w:val="22"/>
          <w:lang w:val="el-GR"/>
        </w:rPr>
        <w:t xml:space="preserve"> </w:t>
      </w:r>
      <w:r>
        <w:rPr>
          <w:rFonts w:ascii="Calibri" w:eastAsia="Calibri" w:hAnsi="Calibri" w:cs="Calibri"/>
          <w:sz w:val="22"/>
          <w:szCs w:val="22"/>
          <w:lang w:val="el-GR"/>
        </w:rPr>
        <w:t>μεταξύ</w:t>
      </w:r>
      <w:r>
        <w:rPr>
          <w:rFonts w:ascii="Calibri" w:eastAsia="Calibri" w:hAnsi="Calibri" w:cs="Calibri"/>
          <w:spacing w:val="3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τμημάτων</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(-3%</w:t>
      </w:r>
      <w:r>
        <w:rPr>
          <w:rFonts w:ascii="Calibri" w:eastAsia="Calibri" w:hAnsi="Calibri" w:cs="Calibri"/>
          <w:spacing w:val="32"/>
          <w:sz w:val="22"/>
          <w:szCs w:val="22"/>
          <w:lang w:val="el-GR"/>
        </w:rPr>
        <w:t xml:space="preserve"> </w:t>
      </w:r>
      <w:r>
        <w:rPr>
          <w:rFonts w:ascii="Calibri" w:eastAsia="Calibri" w:hAnsi="Calibri" w:cs="Calibri"/>
          <w:sz w:val="22"/>
          <w:szCs w:val="22"/>
          <w:lang w:val="el-GR"/>
        </w:rPr>
        <w:t>έως</w:t>
      </w:r>
      <w:r>
        <w:rPr>
          <w:rFonts w:ascii="Calibri" w:eastAsia="Calibri" w:hAnsi="Calibri" w:cs="Calibri"/>
          <w:spacing w:val="35"/>
          <w:sz w:val="22"/>
          <w:szCs w:val="22"/>
          <w:lang w:val="el-GR"/>
        </w:rPr>
        <w:t xml:space="preserve"> </w:t>
      </w:r>
      <w:r>
        <w:rPr>
          <w:rFonts w:ascii="Calibri" w:eastAsia="Calibri" w:hAnsi="Calibri" w:cs="Calibri"/>
          <w:sz w:val="22"/>
          <w:szCs w:val="22"/>
          <w:lang w:val="el-GR"/>
        </w:rPr>
        <w:t>-50%),</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β)</w:t>
      </w:r>
      <w:r>
        <w:rPr>
          <w:rFonts w:ascii="Calibri" w:eastAsia="Calibri" w:hAnsi="Calibri" w:cs="Calibri"/>
          <w:spacing w:val="34"/>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35"/>
          <w:sz w:val="22"/>
          <w:szCs w:val="22"/>
          <w:lang w:val="el-GR"/>
        </w:rPr>
        <w:t xml:space="preserve"> </w:t>
      </w:r>
      <w:r>
        <w:rPr>
          <w:rFonts w:ascii="Calibri" w:eastAsia="Calibri" w:hAnsi="Calibri" w:cs="Calibri"/>
          <w:sz w:val="22"/>
          <w:szCs w:val="22"/>
          <w:lang w:val="el-GR"/>
        </w:rPr>
        <w:t>μείωση</w:t>
      </w:r>
      <w:r>
        <w:rPr>
          <w:rFonts w:ascii="Calibri" w:eastAsia="Calibri" w:hAnsi="Calibri" w:cs="Calibri"/>
          <w:spacing w:val="34"/>
          <w:sz w:val="22"/>
          <w:szCs w:val="22"/>
          <w:lang w:val="el-GR"/>
        </w:rPr>
        <w:t xml:space="preserve"> </w:t>
      </w:r>
      <w:r>
        <w:rPr>
          <w:rFonts w:ascii="Calibri" w:eastAsia="Calibri" w:hAnsi="Calibri" w:cs="Calibri"/>
          <w:sz w:val="22"/>
          <w:szCs w:val="22"/>
          <w:lang w:val="el-GR"/>
        </w:rPr>
        <w:t>του</w:t>
      </w:r>
    </w:p>
    <w:p w14:paraId="6625E5DC"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620" w:right="1133" w:bottom="900" w:left="850" w:header="829" w:footer="716" w:gutter="0"/>
          <w:cols w:space="708"/>
        </w:sectPr>
      </w:pPr>
    </w:p>
    <w:p w14:paraId="56F01C89" w14:textId="77777777" w:rsidR="00A1589B" w:rsidRDefault="00000000">
      <w:pPr>
        <w:widowControl w:val="0"/>
        <w:autoSpaceDE w:val="0"/>
        <w:autoSpaceDN w:val="0"/>
        <w:spacing w:before="266"/>
        <w:ind w:left="170" w:right="284"/>
        <w:jc w:val="both"/>
        <w:rPr>
          <w:rFonts w:ascii="Calibri" w:eastAsia="Calibri" w:hAnsi="Calibri" w:cs="Calibri"/>
          <w:sz w:val="22"/>
          <w:szCs w:val="22"/>
          <w:lang w:val="el-GR"/>
        </w:rPr>
      </w:pPr>
      <w:r>
        <w:rPr>
          <w:rFonts w:ascii="Calibri" w:eastAsia="Calibri" w:hAnsi="Calibri" w:cs="Calibri"/>
          <w:sz w:val="22"/>
          <w:szCs w:val="22"/>
          <w:lang w:val="el-GR"/>
        </w:rPr>
        <w:lastRenderedPageBreak/>
        <w:t>αριθμού φοιτητών/τριών από μεταφορά θέσης (μεταγραφές) εξ αιτίας αυστηροποίησης των κριτηρίων 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σχετικού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νόμου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εφαρμογή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Ελάχιστης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Βάσης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Εισαγωγής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(ΕΒΕ)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εφαρμόστηκε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πρώτη φορά το 2021.</w:t>
      </w:r>
    </w:p>
    <w:p w14:paraId="54839806" w14:textId="77777777" w:rsidR="00A1589B" w:rsidRDefault="00000000">
      <w:pPr>
        <w:widowControl w:val="0"/>
        <w:autoSpaceDE w:val="0"/>
        <w:autoSpaceDN w:val="0"/>
        <w:spacing w:before="123"/>
        <w:ind w:left="170"/>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Οι</w:t>
      </w:r>
      <w:r>
        <w:rPr>
          <w:rFonts w:ascii="Calibri" w:eastAsia="Calibri" w:hAnsi="Calibri" w:cs="Calibri"/>
          <w:b/>
          <w:bCs/>
          <w:spacing w:val="-3"/>
          <w:sz w:val="22"/>
          <w:szCs w:val="22"/>
          <w:lang w:val="el-GR"/>
        </w:rPr>
        <w:t xml:space="preserve"> </w:t>
      </w:r>
      <w:r>
        <w:rPr>
          <w:rFonts w:ascii="Calibri" w:eastAsia="Calibri" w:hAnsi="Calibri" w:cs="Calibri"/>
          <w:b/>
          <w:bCs/>
          <w:sz w:val="22"/>
          <w:szCs w:val="22"/>
          <w:lang w:val="el-GR"/>
        </w:rPr>
        <w:t>ενεργοί</w:t>
      </w:r>
      <w:r>
        <w:rPr>
          <w:rFonts w:ascii="Calibri" w:eastAsia="Calibri" w:hAnsi="Calibri" w:cs="Calibri"/>
          <w:b/>
          <w:bCs/>
          <w:spacing w:val="-3"/>
          <w:sz w:val="22"/>
          <w:szCs w:val="22"/>
          <w:lang w:val="el-GR"/>
        </w:rPr>
        <w:t xml:space="preserve"> </w:t>
      </w:r>
      <w:r>
        <w:rPr>
          <w:rFonts w:ascii="Calibri" w:eastAsia="Calibri" w:hAnsi="Calibri" w:cs="Calibri"/>
          <w:b/>
          <w:bCs/>
          <w:sz w:val="22"/>
          <w:szCs w:val="22"/>
          <w:lang w:val="el-GR"/>
        </w:rPr>
        <w:t>φοιτητές/τριες</w:t>
      </w:r>
      <w:r>
        <w:rPr>
          <w:rFonts w:ascii="Calibri" w:eastAsia="Calibri" w:hAnsi="Calibri" w:cs="Calibri"/>
          <w:b/>
          <w:bCs/>
          <w:spacing w:val="-6"/>
          <w:sz w:val="22"/>
          <w:szCs w:val="22"/>
          <w:lang w:val="el-GR"/>
        </w:rPr>
        <w:t xml:space="preserve"> </w:t>
      </w:r>
      <w:r>
        <w:rPr>
          <w:rFonts w:ascii="Calibri" w:eastAsia="Calibri" w:hAnsi="Calibri" w:cs="Calibri"/>
          <w:b/>
          <w:bCs/>
          <w:sz w:val="22"/>
          <w:szCs w:val="22"/>
          <w:lang w:val="el-GR"/>
        </w:rPr>
        <w:t xml:space="preserve">(Ν+2 </w:t>
      </w:r>
      <w:r>
        <w:rPr>
          <w:rFonts w:ascii="Calibri" w:eastAsia="Calibri" w:hAnsi="Calibri" w:cs="Calibri"/>
          <w:b/>
          <w:bCs/>
          <w:spacing w:val="-4"/>
          <w:sz w:val="22"/>
          <w:szCs w:val="22"/>
          <w:lang w:val="el-GR"/>
        </w:rPr>
        <w:t>έτη)</w:t>
      </w:r>
    </w:p>
    <w:p w14:paraId="576BF95E" w14:textId="77777777" w:rsidR="00A1589B" w:rsidRDefault="00000000">
      <w:pPr>
        <w:widowControl w:val="0"/>
        <w:autoSpaceDE w:val="0"/>
        <w:autoSpaceDN w:val="0"/>
        <w:spacing w:before="119"/>
        <w:ind w:left="170" w:right="285"/>
        <w:jc w:val="both"/>
        <w:rPr>
          <w:rFonts w:ascii="Calibri" w:eastAsia="Calibri" w:hAnsi="Calibri" w:cs="Calibri"/>
          <w:sz w:val="22"/>
          <w:szCs w:val="22"/>
          <w:lang w:val="el-GR"/>
        </w:rPr>
      </w:pPr>
      <w:r>
        <w:rPr>
          <w:rFonts w:ascii="Calibri" w:eastAsia="Calibri" w:hAnsi="Calibri" w:cs="Calibri"/>
          <w:sz w:val="22"/>
          <w:szCs w:val="22"/>
          <w:lang w:val="el-GR"/>
        </w:rPr>
        <w:t>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Πίνακας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4</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παρουσιάζει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αριθμό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b/>
          <w:sz w:val="22"/>
          <w:szCs w:val="22"/>
          <w:lang w:val="el-GR"/>
        </w:rPr>
        <w:t>ενεργών</w:t>
      </w:r>
      <w:r>
        <w:rPr>
          <w:rFonts w:ascii="Calibri" w:eastAsia="Calibri" w:hAnsi="Calibri" w:cs="Calibri"/>
          <w:b/>
          <w:spacing w:val="-7"/>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(Ν+2</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έτη)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τέσσερα ακαδημαϊκά έτη από το 2020-2021 ως 2023-2024.</w:t>
      </w:r>
    </w:p>
    <w:p w14:paraId="644A6729" w14:textId="77777777" w:rsidR="00A1589B" w:rsidRDefault="00000000">
      <w:pPr>
        <w:widowControl w:val="0"/>
        <w:autoSpaceDE w:val="0"/>
        <w:autoSpaceDN w:val="0"/>
        <w:spacing w:before="119"/>
        <w:ind w:left="858"/>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4:</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Ενεργοί</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φοιτητές/τριες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κατά</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τα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τέσσερα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ακαδημαϊκά</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έτη 2020-21</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έως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2023-</w:t>
      </w:r>
      <w:r>
        <w:rPr>
          <w:rFonts w:ascii="Calibri" w:eastAsia="Calibri" w:hAnsi="Calibri" w:cs="Calibri"/>
          <w:i/>
          <w:spacing w:val="-5"/>
          <w:sz w:val="22"/>
          <w:szCs w:val="22"/>
          <w:lang w:val="el-GR"/>
        </w:rPr>
        <w:t>24</w:t>
      </w:r>
    </w:p>
    <w:p w14:paraId="15646BD6" w14:textId="77777777" w:rsidR="00A1589B" w:rsidRDefault="00A1589B">
      <w:pPr>
        <w:widowControl w:val="0"/>
        <w:autoSpaceDE w:val="0"/>
        <w:autoSpaceDN w:val="0"/>
        <w:spacing w:before="145"/>
        <w:rPr>
          <w:rFonts w:ascii="Calibri" w:eastAsia="Calibri" w:hAnsi="Calibri" w:cs="Calibri"/>
          <w:i/>
          <w:sz w:val="20"/>
          <w:szCs w:val="22"/>
          <w:lang w:val="el-GR"/>
        </w:rPr>
      </w:pPr>
    </w:p>
    <w:tbl>
      <w:tblPr>
        <w:tblStyle w:val="TableNormal0"/>
        <w:tblW w:w="0" w:type="auto"/>
        <w:tblInd w:w="3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332"/>
      </w:tblGrid>
      <w:tr w:rsidR="00A1589B" w14:paraId="060AF1F4" w14:textId="77777777">
        <w:trPr>
          <w:trHeight w:val="442"/>
        </w:trPr>
        <w:tc>
          <w:tcPr>
            <w:tcW w:w="1704" w:type="dxa"/>
            <w:shd w:val="clear" w:color="auto" w:fill="006FC0"/>
          </w:tcPr>
          <w:p w14:paraId="48899F59" w14:textId="77777777" w:rsidR="00A1589B" w:rsidRDefault="00000000">
            <w:pPr>
              <w:spacing w:before="100"/>
              <w:ind w:left="11" w:right="2"/>
              <w:jc w:val="center"/>
              <w:rPr>
                <w:rFonts w:cs="Calibri"/>
                <w:b/>
                <w:i/>
                <w:sz w:val="20"/>
                <w:lang w:val="el-GR"/>
              </w:rPr>
            </w:pPr>
            <w:r>
              <w:rPr>
                <w:rFonts w:cs="Calibri"/>
                <w:b/>
                <w:i/>
                <w:color w:val="FFFFFF"/>
                <w:sz w:val="20"/>
                <w:lang w:val="el-GR"/>
              </w:rPr>
              <w:t>Ακαδημαϊκό</w:t>
            </w:r>
            <w:r>
              <w:rPr>
                <w:rFonts w:cs="Calibri"/>
                <w:b/>
                <w:i/>
                <w:color w:val="FFFFFF"/>
                <w:spacing w:val="-9"/>
                <w:sz w:val="20"/>
                <w:lang w:val="el-GR"/>
              </w:rPr>
              <w:t xml:space="preserve"> </w:t>
            </w:r>
            <w:r>
              <w:rPr>
                <w:rFonts w:cs="Calibri"/>
                <w:b/>
                <w:i/>
                <w:color w:val="FFFFFF"/>
                <w:spacing w:val="-4"/>
                <w:sz w:val="20"/>
                <w:lang w:val="el-GR"/>
              </w:rPr>
              <w:t>έτος</w:t>
            </w:r>
          </w:p>
        </w:tc>
        <w:tc>
          <w:tcPr>
            <w:tcW w:w="1332" w:type="dxa"/>
            <w:shd w:val="clear" w:color="auto" w:fill="006FC0"/>
          </w:tcPr>
          <w:p w14:paraId="62B2F26C" w14:textId="77777777" w:rsidR="00A1589B" w:rsidRDefault="00000000">
            <w:pPr>
              <w:spacing w:line="220" w:lineRule="atLeast"/>
              <w:ind w:left="107" w:firstLine="264"/>
              <w:rPr>
                <w:rFonts w:cs="Calibri"/>
                <w:b/>
                <w:i/>
                <w:sz w:val="18"/>
                <w:lang w:val="el-GR"/>
              </w:rPr>
            </w:pPr>
            <w:r>
              <w:rPr>
                <w:rFonts w:cs="Calibri"/>
                <w:b/>
                <w:i/>
                <w:color w:val="FFFFFF"/>
                <w:spacing w:val="-2"/>
                <w:sz w:val="18"/>
                <w:lang w:val="el-GR"/>
              </w:rPr>
              <w:t>Ενεργοί</w:t>
            </w:r>
            <w:r>
              <w:rPr>
                <w:rFonts w:cs="Calibri"/>
                <w:b/>
                <w:i/>
                <w:color w:val="FFFFFF"/>
                <w:sz w:val="18"/>
                <w:lang w:val="el-GR"/>
              </w:rPr>
              <w:t xml:space="preserve"> </w:t>
            </w:r>
            <w:r>
              <w:rPr>
                <w:rFonts w:cs="Calibri"/>
                <w:b/>
                <w:i/>
                <w:color w:val="FFFFFF"/>
                <w:spacing w:val="-2"/>
                <w:sz w:val="18"/>
                <w:lang w:val="el-GR"/>
              </w:rPr>
              <w:t>φοιτητές/τριες</w:t>
            </w:r>
          </w:p>
        </w:tc>
      </w:tr>
      <w:tr w:rsidR="00A1589B" w14:paraId="0D7B2015" w14:textId="77777777">
        <w:trPr>
          <w:trHeight w:val="282"/>
        </w:trPr>
        <w:tc>
          <w:tcPr>
            <w:tcW w:w="1704" w:type="dxa"/>
          </w:tcPr>
          <w:p w14:paraId="6CF0D383" w14:textId="77777777" w:rsidR="00A1589B" w:rsidRDefault="00000000">
            <w:pPr>
              <w:spacing w:before="5" w:line="256" w:lineRule="exact"/>
              <w:ind w:left="11"/>
              <w:jc w:val="center"/>
              <w:rPr>
                <w:rFonts w:cs="Calibri"/>
                <w:b/>
                <w:lang w:val="el-GR"/>
              </w:rPr>
            </w:pPr>
            <w:r>
              <w:rPr>
                <w:rFonts w:cs="Calibri"/>
                <w:b/>
                <w:lang w:val="el-GR"/>
              </w:rPr>
              <w:t>2020</w:t>
            </w:r>
            <w:r>
              <w:rPr>
                <w:rFonts w:cs="Calibri"/>
                <w:b/>
                <w:spacing w:val="-2"/>
                <w:lang w:val="el-GR"/>
              </w:rPr>
              <w:t xml:space="preserve"> </w:t>
            </w:r>
            <w:r>
              <w:rPr>
                <w:rFonts w:cs="Calibri"/>
                <w:b/>
                <w:lang w:val="el-GR"/>
              </w:rPr>
              <w:t>–</w:t>
            </w:r>
            <w:r>
              <w:rPr>
                <w:rFonts w:cs="Calibri"/>
                <w:b/>
                <w:spacing w:val="-4"/>
                <w:lang w:val="el-GR"/>
              </w:rPr>
              <w:t xml:space="preserve"> 2021</w:t>
            </w:r>
          </w:p>
        </w:tc>
        <w:tc>
          <w:tcPr>
            <w:tcW w:w="1332" w:type="dxa"/>
          </w:tcPr>
          <w:p w14:paraId="6DEF396E" w14:textId="77777777" w:rsidR="00A1589B" w:rsidRDefault="00000000">
            <w:pPr>
              <w:spacing w:before="5" w:line="256" w:lineRule="exact"/>
              <w:ind w:left="12"/>
              <w:jc w:val="center"/>
              <w:rPr>
                <w:rFonts w:cs="Calibri"/>
                <w:lang w:val="el-GR"/>
              </w:rPr>
            </w:pPr>
            <w:r>
              <w:rPr>
                <w:rFonts w:cs="Calibri"/>
                <w:spacing w:val="-2"/>
                <w:lang w:val="el-GR"/>
              </w:rPr>
              <w:t>39.209</w:t>
            </w:r>
          </w:p>
        </w:tc>
      </w:tr>
      <w:tr w:rsidR="00A1589B" w14:paraId="53EAFD14" w14:textId="77777777">
        <w:trPr>
          <w:trHeight w:val="285"/>
        </w:trPr>
        <w:tc>
          <w:tcPr>
            <w:tcW w:w="1704" w:type="dxa"/>
          </w:tcPr>
          <w:p w14:paraId="478A877E" w14:textId="77777777" w:rsidR="00A1589B" w:rsidRDefault="00000000">
            <w:pPr>
              <w:spacing w:before="9" w:line="256" w:lineRule="exact"/>
              <w:ind w:left="11"/>
              <w:jc w:val="center"/>
              <w:rPr>
                <w:rFonts w:cs="Calibri"/>
                <w:b/>
                <w:lang w:val="el-GR"/>
              </w:rPr>
            </w:pPr>
            <w:r>
              <w:rPr>
                <w:rFonts w:cs="Calibri"/>
                <w:b/>
                <w:lang w:val="el-GR"/>
              </w:rPr>
              <w:t>2021</w:t>
            </w:r>
            <w:r>
              <w:rPr>
                <w:rFonts w:cs="Calibri"/>
                <w:b/>
                <w:spacing w:val="-2"/>
                <w:lang w:val="el-GR"/>
              </w:rPr>
              <w:t xml:space="preserve"> </w:t>
            </w:r>
            <w:r>
              <w:rPr>
                <w:rFonts w:cs="Calibri"/>
                <w:b/>
                <w:lang w:val="el-GR"/>
              </w:rPr>
              <w:t>–</w:t>
            </w:r>
            <w:r>
              <w:rPr>
                <w:rFonts w:cs="Calibri"/>
                <w:b/>
                <w:spacing w:val="-4"/>
                <w:lang w:val="el-GR"/>
              </w:rPr>
              <w:t xml:space="preserve"> 2022</w:t>
            </w:r>
          </w:p>
        </w:tc>
        <w:tc>
          <w:tcPr>
            <w:tcW w:w="1332" w:type="dxa"/>
          </w:tcPr>
          <w:p w14:paraId="287CB9A7" w14:textId="77777777" w:rsidR="00A1589B" w:rsidRDefault="00000000">
            <w:pPr>
              <w:spacing w:before="9" w:line="256" w:lineRule="exact"/>
              <w:ind w:left="12"/>
              <w:jc w:val="center"/>
              <w:rPr>
                <w:rFonts w:cs="Calibri"/>
                <w:lang w:val="el-GR"/>
              </w:rPr>
            </w:pPr>
            <w:r>
              <w:rPr>
                <w:rFonts w:cs="Calibri"/>
                <w:spacing w:val="-2"/>
                <w:lang w:val="el-GR"/>
              </w:rPr>
              <w:t>38.547</w:t>
            </w:r>
          </w:p>
        </w:tc>
      </w:tr>
      <w:tr w:rsidR="00A1589B" w14:paraId="418A151D" w14:textId="77777777">
        <w:trPr>
          <w:trHeight w:val="285"/>
        </w:trPr>
        <w:tc>
          <w:tcPr>
            <w:tcW w:w="1704" w:type="dxa"/>
          </w:tcPr>
          <w:p w14:paraId="78FBD80E" w14:textId="77777777" w:rsidR="00A1589B" w:rsidRDefault="00000000">
            <w:pPr>
              <w:spacing w:before="9" w:line="256" w:lineRule="exact"/>
              <w:ind w:left="11"/>
              <w:jc w:val="center"/>
              <w:rPr>
                <w:rFonts w:cs="Calibri"/>
                <w:b/>
                <w:lang w:val="el-GR"/>
              </w:rPr>
            </w:pPr>
            <w:r>
              <w:rPr>
                <w:rFonts w:cs="Calibri"/>
                <w:b/>
                <w:lang w:val="el-GR"/>
              </w:rPr>
              <w:t>2022</w:t>
            </w:r>
            <w:r>
              <w:rPr>
                <w:rFonts w:cs="Calibri"/>
                <w:b/>
                <w:spacing w:val="-2"/>
                <w:lang w:val="el-GR"/>
              </w:rPr>
              <w:t xml:space="preserve"> </w:t>
            </w:r>
            <w:r>
              <w:rPr>
                <w:rFonts w:cs="Calibri"/>
                <w:b/>
                <w:lang w:val="el-GR"/>
              </w:rPr>
              <w:t>–</w:t>
            </w:r>
            <w:r>
              <w:rPr>
                <w:rFonts w:cs="Calibri"/>
                <w:b/>
                <w:spacing w:val="-4"/>
                <w:lang w:val="el-GR"/>
              </w:rPr>
              <w:t xml:space="preserve"> 2023</w:t>
            </w:r>
          </w:p>
        </w:tc>
        <w:tc>
          <w:tcPr>
            <w:tcW w:w="1332" w:type="dxa"/>
          </w:tcPr>
          <w:p w14:paraId="709C9196" w14:textId="77777777" w:rsidR="00A1589B" w:rsidRDefault="00000000">
            <w:pPr>
              <w:spacing w:before="9" w:line="256" w:lineRule="exact"/>
              <w:ind w:left="12"/>
              <w:jc w:val="center"/>
              <w:rPr>
                <w:rFonts w:cs="Calibri"/>
                <w:lang w:val="el-GR"/>
              </w:rPr>
            </w:pPr>
            <w:r>
              <w:rPr>
                <w:rFonts w:cs="Calibri"/>
                <w:spacing w:val="-2"/>
                <w:lang w:val="el-GR"/>
              </w:rPr>
              <w:t>37.362</w:t>
            </w:r>
          </w:p>
        </w:tc>
      </w:tr>
      <w:tr w:rsidR="00A1589B" w14:paraId="58F1C9AE" w14:textId="77777777">
        <w:trPr>
          <w:trHeight w:val="282"/>
        </w:trPr>
        <w:tc>
          <w:tcPr>
            <w:tcW w:w="1704" w:type="dxa"/>
          </w:tcPr>
          <w:p w14:paraId="6958C97B" w14:textId="77777777" w:rsidR="00A1589B" w:rsidRDefault="00000000">
            <w:pPr>
              <w:spacing w:before="5" w:line="257" w:lineRule="exact"/>
              <w:ind w:left="11"/>
              <w:jc w:val="center"/>
              <w:rPr>
                <w:rFonts w:cs="Calibri"/>
                <w:b/>
                <w:lang w:val="el-GR"/>
              </w:rPr>
            </w:pPr>
            <w:r>
              <w:rPr>
                <w:rFonts w:cs="Calibri"/>
                <w:b/>
                <w:lang w:val="el-GR"/>
              </w:rPr>
              <w:t>2023</w:t>
            </w:r>
            <w:r>
              <w:rPr>
                <w:rFonts w:cs="Calibri"/>
                <w:b/>
                <w:spacing w:val="-2"/>
                <w:lang w:val="el-GR"/>
              </w:rPr>
              <w:t xml:space="preserve"> </w:t>
            </w:r>
            <w:r>
              <w:rPr>
                <w:rFonts w:cs="Calibri"/>
                <w:b/>
                <w:lang w:val="el-GR"/>
              </w:rPr>
              <w:t>–</w:t>
            </w:r>
            <w:r>
              <w:rPr>
                <w:rFonts w:cs="Calibri"/>
                <w:b/>
                <w:spacing w:val="-4"/>
                <w:lang w:val="el-GR"/>
              </w:rPr>
              <w:t xml:space="preserve"> 2024</w:t>
            </w:r>
          </w:p>
        </w:tc>
        <w:tc>
          <w:tcPr>
            <w:tcW w:w="1332" w:type="dxa"/>
          </w:tcPr>
          <w:p w14:paraId="0E366C9F" w14:textId="77777777" w:rsidR="00A1589B" w:rsidRDefault="00000000">
            <w:pPr>
              <w:spacing w:before="5" w:line="257" w:lineRule="exact"/>
              <w:ind w:left="12"/>
              <w:jc w:val="center"/>
              <w:rPr>
                <w:rFonts w:cs="Calibri"/>
                <w:lang w:val="el-GR"/>
              </w:rPr>
            </w:pPr>
            <w:r>
              <w:rPr>
                <w:rFonts w:cs="Calibri"/>
                <w:spacing w:val="-2"/>
                <w:lang w:val="el-GR"/>
              </w:rPr>
              <w:t>38.622</w:t>
            </w:r>
          </w:p>
        </w:tc>
      </w:tr>
    </w:tbl>
    <w:p w14:paraId="4ED301B6" w14:textId="77777777" w:rsidR="00A1589B" w:rsidRDefault="00000000">
      <w:pPr>
        <w:widowControl w:val="0"/>
        <w:autoSpaceDE w:val="0"/>
        <w:autoSpaceDN w:val="0"/>
        <w:spacing w:before="123"/>
        <w:ind w:left="170" w:right="281"/>
        <w:jc w:val="both"/>
        <w:rPr>
          <w:rFonts w:ascii="Calibri" w:eastAsia="Calibri" w:hAnsi="Calibri" w:cs="Calibri"/>
          <w:sz w:val="22"/>
          <w:szCs w:val="22"/>
          <w:lang w:val="el-GR"/>
        </w:rPr>
      </w:pPr>
      <w:r>
        <w:rPr>
          <w:rFonts w:ascii="Calibri" w:eastAsia="Calibri" w:hAnsi="Calibri" w:cs="Calibri"/>
          <w:sz w:val="22"/>
          <w:szCs w:val="22"/>
          <w:lang w:val="el-GR"/>
        </w:rPr>
        <w:t>Από τον πίνακα προκύπτει, ότι οι ενεργοί προπτυχιακοί/ές φοιτητές/τριες (Ν+2 έτη) μειώθηκαν οριακά κατά 1,5%. Η οριακή μείωση των ενεργών φοιτητών/τριών είναι αποτέλεσμα δύο παραγόντων: α) της μείωσης των Ενώ οι νεοεισερχόμενοι/ες φοιτητές/τριες μειώνονται, οι ενεργοί καθυστερούν στην απόκτηση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του πτυχίου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κανονική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διάρκεια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αποτέλεσμα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σύνολο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ενεργών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να είναι οριακά μειωμένο.</w:t>
      </w:r>
    </w:p>
    <w:p w14:paraId="0FF5735E" w14:textId="77777777" w:rsidR="00A1589B" w:rsidRDefault="00000000">
      <w:pPr>
        <w:widowControl w:val="0"/>
        <w:autoSpaceDE w:val="0"/>
        <w:autoSpaceDN w:val="0"/>
        <w:spacing w:before="121"/>
        <w:ind w:left="170"/>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Οι</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«λιμνάζοντες/ουσες»</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φοιτητές/τριες</w:t>
      </w:r>
      <w:r>
        <w:rPr>
          <w:rFonts w:ascii="Calibri" w:eastAsia="Calibri" w:hAnsi="Calibri" w:cs="Calibri"/>
          <w:b/>
          <w:bCs/>
          <w:spacing w:val="-7"/>
          <w:sz w:val="22"/>
          <w:szCs w:val="22"/>
          <w:lang w:val="el-GR"/>
        </w:rPr>
        <w:t xml:space="preserve"> </w:t>
      </w:r>
      <w:r>
        <w:rPr>
          <w:rFonts w:ascii="Calibri" w:eastAsia="Calibri" w:hAnsi="Calibri" w:cs="Calibri"/>
          <w:b/>
          <w:bCs/>
          <w:sz w:val="22"/>
          <w:szCs w:val="22"/>
          <w:lang w:val="el-GR"/>
        </w:rPr>
        <w:t>(&gt;Ν+2</w:t>
      </w:r>
      <w:r>
        <w:rPr>
          <w:rFonts w:ascii="Calibri" w:eastAsia="Calibri" w:hAnsi="Calibri" w:cs="Calibri"/>
          <w:b/>
          <w:bCs/>
          <w:spacing w:val="-1"/>
          <w:sz w:val="22"/>
          <w:szCs w:val="22"/>
          <w:lang w:val="el-GR"/>
        </w:rPr>
        <w:t xml:space="preserve"> </w:t>
      </w:r>
      <w:r>
        <w:rPr>
          <w:rFonts w:ascii="Calibri" w:eastAsia="Calibri" w:hAnsi="Calibri" w:cs="Calibri"/>
          <w:b/>
          <w:bCs/>
          <w:spacing w:val="-4"/>
          <w:sz w:val="22"/>
          <w:szCs w:val="22"/>
          <w:lang w:val="el-GR"/>
        </w:rPr>
        <w:t>έτη)</w:t>
      </w:r>
    </w:p>
    <w:p w14:paraId="5657A53A" w14:textId="77777777" w:rsidR="00A1589B" w:rsidRDefault="00000000">
      <w:pPr>
        <w:widowControl w:val="0"/>
        <w:autoSpaceDE w:val="0"/>
        <w:autoSpaceDN w:val="0"/>
        <w:spacing w:before="120"/>
        <w:ind w:left="170" w:right="278"/>
        <w:jc w:val="both"/>
        <w:rPr>
          <w:rFonts w:ascii="Calibri" w:eastAsia="Calibri" w:hAnsi="Calibri" w:cs="Calibri"/>
          <w:sz w:val="22"/>
          <w:szCs w:val="22"/>
          <w:lang w:val="el-GR"/>
        </w:rPr>
      </w:pPr>
      <w:r>
        <w:rPr>
          <w:rFonts w:ascii="Calibri" w:eastAsia="Calibri" w:hAnsi="Calibri" w:cs="Calibri"/>
          <w:sz w:val="22"/>
          <w:szCs w:val="22"/>
          <w:lang w:val="el-GR"/>
        </w:rPr>
        <w:t>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αριθμός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w:t>
      </w:r>
      <w:r>
        <w:rPr>
          <w:rFonts w:ascii="Calibri" w:eastAsia="Calibri" w:hAnsi="Calibri" w:cs="Calibri"/>
          <w:b/>
          <w:sz w:val="22"/>
          <w:szCs w:val="22"/>
          <w:lang w:val="el-GR"/>
        </w:rPr>
        <w:t>λιμναζόντων/ουσών»</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(&gt;Ν+2)</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ακαδημαϊκά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έτη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2020-21 έως 2023-24, παρουσιάζεται στον παρακάτω Πίνακα 5.</w:t>
      </w:r>
    </w:p>
    <w:p w14:paraId="7B6A983B" w14:textId="77777777" w:rsidR="00A1589B" w:rsidRDefault="00000000">
      <w:pPr>
        <w:widowControl w:val="0"/>
        <w:autoSpaceDE w:val="0"/>
        <w:autoSpaceDN w:val="0"/>
        <w:spacing w:before="119"/>
        <w:ind w:left="634"/>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5:</w:t>
      </w:r>
      <w:r>
        <w:rPr>
          <w:rFonts w:ascii="Calibri" w:eastAsia="Calibri" w:hAnsi="Calibri" w:cs="Calibri"/>
          <w:i/>
          <w:spacing w:val="-3"/>
          <w:sz w:val="22"/>
          <w:szCs w:val="22"/>
          <w:lang w:val="el-GR"/>
        </w:rPr>
        <w:t xml:space="preserve"> </w:t>
      </w:r>
      <w:r>
        <w:rPr>
          <w:rFonts w:ascii="Calibri" w:eastAsia="Calibri" w:hAnsi="Calibri" w:cs="Calibri"/>
          <w:sz w:val="22"/>
          <w:szCs w:val="22"/>
          <w:lang w:val="el-GR"/>
        </w:rPr>
        <w:t>«Λιμνάζοντες/ουσες»</w:t>
      </w:r>
      <w:r>
        <w:rPr>
          <w:rFonts w:ascii="Calibri" w:eastAsia="Calibri" w:hAnsi="Calibri" w:cs="Calibri"/>
          <w:spacing w:val="-4"/>
          <w:sz w:val="22"/>
          <w:szCs w:val="22"/>
          <w:lang w:val="el-GR"/>
        </w:rPr>
        <w:t xml:space="preserve"> </w:t>
      </w:r>
      <w:r>
        <w:rPr>
          <w:rFonts w:ascii="Calibri" w:eastAsia="Calibri" w:hAnsi="Calibri" w:cs="Calibri"/>
          <w:i/>
          <w:sz w:val="22"/>
          <w:szCs w:val="22"/>
          <w:lang w:val="el-GR"/>
        </w:rPr>
        <w:t>φοιτητές/τριες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κατά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τα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ακαδημαϊκά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έτη 2020-21</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έως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2023-</w:t>
      </w:r>
      <w:r>
        <w:rPr>
          <w:rFonts w:ascii="Calibri" w:eastAsia="Calibri" w:hAnsi="Calibri" w:cs="Calibri"/>
          <w:i/>
          <w:spacing w:val="-5"/>
          <w:sz w:val="22"/>
          <w:szCs w:val="22"/>
          <w:lang w:val="el-GR"/>
        </w:rPr>
        <w:t>24</w:t>
      </w:r>
    </w:p>
    <w:p w14:paraId="435EFA6E" w14:textId="77777777" w:rsidR="00A1589B" w:rsidRDefault="00A1589B">
      <w:pPr>
        <w:widowControl w:val="0"/>
        <w:autoSpaceDE w:val="0"/>
        <w:autoSpaceDN w:val="0"/>
        <w:spacing w:before="145"/>
        <w:rPr>
          <w:rFonts w:ascii="Calibri" w:eastAsia="Calibri" w:hAnsi="Calibri" w:cs="Calibri"/>
          <w:i/>
          <w:sz w:val="20"/>
          <w:szCs w:val="22"/>
          <w:lang w:val="el-GR"/>
        </w:rPr>
      </w:pPr>
    </w:p>
    <w:tbl>
      <w:tblPr>
        <w:tblStyle w:val="TableNormal0"/>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856"/>
      </w:tblGrid>
      <w:tr w:rsidR="00A1589B" w14:paraId="4D3C3866" w14:textId="77777777">
        <w:trPr>
          <w:trHeight w:val="442"/>
        </w:trPr>
        <w:tc>
          <w:tcPr>
            <w:tcW w:w="1704" w:type="dxa"/>
            <w:shd w:val="clear" w:color="auto" w:fill="006FC0"/>
          </w:tcPr>
          <w:p w14:paraId="2DBA367D" w14:textId="77777777" w:rsidR="00A1589B" w:rsidRDefault="00000000">
            <w:pPr>
              <w:spacing w:before="100"/>
              <w:ind w:left="130"/>
              <w:rPr>
                <w:rFonts w:cs="Calibri"/>
                <w:b/>
                <w:i/>
                <w:sz w:val="20"/>
                <w:lang w:val="el-GR"/>
              </w:rPr>
            </w:pPr>
            <w:r>
              <w:rPr>
                <w:rFonts w:cs="Calibri"/>
                <w:b/>
                <w:i/>
                <w:color w:val="FFFFFF"/>
                <w:sz w:val="20"/>
                <w:lang w:val="el-GR"/>
              </w:rPr>
              <w:t>Ακαδημαϊκό</w:t>
            </w:r>
            <w:r>
              <w:rPr>
                <w:rFonts w:cs="Calibri"/>
                <w:b/>
                <w:i/>
                <w:color w:val="FFFFFF"/>
                <w:spacing w:val="-9"/>
                <w:sz w:val="20"/>
                <w:lang w:val="el-GR"/>
              </w:rPr>
              <w:t xml:space="preserve"> </w:t>
            </w:r>
            <w:r>
              <w:rPr>
                <w:rFonts w:cs="Calibri"/>
                <w:b/>
                <w:i/>
                <w:color w:val="FFFFFF"/>
                <w:spacing w:val="-4"/>
                <w:sz w:val="20"/>
                <w:lang w:val="el-GR"/>
              </w:rPr>
              <w:t>έτος</w:t>
            </w:r>
          </w:p>
        </w:tc>
        <w:tc>
          <w:tcPr>
            <w:tcW w:w="1856" w:type="dxa"/>
            <w:shd w:val="clear" w:color="auto" w:fill="006FC0"/>
          </w:tcPr>
          <w:p w14:paraId="5BC91BCC" w14:textId="77777777" w:rsidR="00A1589B" w:rsidRDefault="00000000">
            <w:pPr>
              <w:spacing w:line="220" w:lineRule="atLeast"/>
              <w:ind w:left="403" w:hanging="296"/>
              <w:rPr>
                <w:rFonts w:cs="Calibri"/>
                <w:b/>
                <w:i/>
                <w:sz w:val="18"/>
                <w:lang w:val="el-GR"/>
              </w:rPr>
            </w:pPr>
            <w:r>
              <w:rPr>
                <w:rFonts w:cs="Calibri"/>
                <w:b/>
                <w:i/>
                <w:color w:val="FFFFFF"/>
                <w:spacing w:val="-2"/>
                <w:sz w:val="18"/>
                <w:lang w:val="el-GR"/>
              </w:rPr>
              <w:t>«Λιμνάζοντες/ουσες»</w:t>
            </w:r>
            <w:r>
              <w:rPr>
                <w:rFonts w:cs="Calibri"/>
                <w:b/>
                <w:i/>
                <w:color w:val="FFFFFF"/>
                <w:sz w:val="18"/>
                <w:lang w:val="el-GR"/>
              </w:rPr>
              <w:t xml:space="preserve"> </w:t>
            </w:r>
            <w:r>
              <w:rPr>
                <w:rFonts w:cs="Calibri"/>
                <w:b/>
                <w:i/>
                <w:color w:val="FFFFFF"/>
                <w:spacing w:val="-2"/>
                <w:sz w:val="18"/>
                <w:lang w:val="el-GR"/>
              </w:rPr>
              <w:t>φοιτητέ/τριες</w:t>
            </w:r>
          </w:p>
        </w:tc>
      </w:tr>
      <w:tr w:rsidR="00A1589B" w14:paraId="708E9373" w14:textId="77777777">
        <w:trPr>
          <w:trHeight w:val="286"/>
        </w:trPr>
        <w:tc>
          <w:tcPr>
            <w:tcW w:w="1704" w:type="dxa"/>
          </w:tcPr>
          <w:p w14:paraId="1A4C9259" w14:textId="77777777" w:rsidR="00A1589B" w:rsidRDefault="00000000">
            <w:pPr>
              <w:spacing w:line="266" w:lineRule="exact"/>
              <w:ind w:left="106"/>
              <w:rPr>
                <w:rFonts w:cs="Calibri"/>
                <w:b/>
                <w:lang w:val="el-GR"/>
              </w:rPr>
            </w:pPr>
            <w:r>
              <w:rPr>
                <w:rFonts w:cs="Calibri"/>
                <w:b/>
                <w:lang w:val="el-GR"/>
              </w:rPr>
              <w:t>2020</w:t>
            </w:r>
            <w:r>
              <w:rPr>
                <w:rFonts w:cs="Calibri"/>
                <w:b/>
                <w:spacing w:val="-2"/>
                <w:lang w:val="el-GR"/>
              </w:rPr>
              <w:t xml:space="preserve"> </w:t>
            </w:r>
            <w:r>
              <w:rPr>
                <w:rFonts w:cs="Calibri"/>
                <w:b/>
                <w:lang w:val="el-GR"/>
              </w:rPr>
              <w:t>–</w:t>
            </w:r>
            <w:r>
              <w:rPr>
                <w:rFonts w:cs="Calibri"/>
                <w:b/>
                <w:spacing w:val="-4"/>
                <w:lang w:val="el-GR"/>
              </w:rPr>
              <w:t xml:space="preserve"> 2021</w:t>
            </w:r>
          </w:p>
        </w:tc>
        <w:tc>
          <w:tcPr>
            <w:tcW w:w="1856" w:type="dxa"/>
          </w:tcPr>
          <w:p w14:paraId="06972C63" w14:textId="77777777" w:rsidR="00A1589B" w:rsidRDefault="00000000">
            <w:pPr>
              <w:spacing w:line="266" w:lineRule="exact"/>
              <w:ind w:left="8"/>
              <w:jc w:val="center"/>
              <w:rPr>
                <w:rFonts w:cs="Calibri"/>
                <w:lang w:val="el-GR"/>
              </w:rPr>
            </w:pPr>
            <w:r>
              <w:rPr>
                <w:rFonts w:cs="Calibri"/>
                <w:spacing w:val="-2"/>
                <w:lang w:val="el-GR"/>
              </w:rPr>
              <w:t>32.413</w:t>
            </w:r>
          </w:p>
        </w:tc>
      </w:tr>
      <w:tr w:rsidR="00A1589B" w14:paraId="121A9499" w14:textId="77777777">
        <w:trPr>
          <w:trHeight w:val="282"/>
        </w:trPr>
        <w:tc>
          <w:tcPr>
            <w:tcW w:w="1704" w:type="dxa"/>
          </w:tcPr>
          <w:p w14:paraId="28BB998A" w14:textId="77777777" w:rsidR="00A1589B" w:rsidRDefault="00000000">
            <w:pPr>
              <w:spacing w:line="262" w:lineRule="exact"/>
              <w:ind w:left="106"/>
              <w:rPr>
                <w:rFonts w:cs="Calibri"/>
                <w:b/>
                <w:lang w:val="el-GR"/>
              </w:rPr>
            </w:pPr>
            <w:r>
              <w:rPr>
                <w:rFonts w:cs="Calibri"/>
                <w:b/>
                <w:lang w:val="el-GR"/>
              </w:rPr>
              <w:t>2021</w:t>
            </w:r>
            <w:r>
              <w:rPr>
                <w:rFonts w:cs="Calibri"/>
                <w:b/>
                <w:spacing w:val="-2"/>
                <w:lang w:val="el-GR"/>
              </w:rPr>
              <w:t xml:space="preserve"> </w:t>
            </w:r>
            <w:r>
              <w:rPr>
                <w:rFonts w:cs="Calibri"/>
                <w:b/>
                <w:lang w:val="el-GR"/>
              </w:rPr>
              <w:t>–</w:t>
            </w:r>
            <w:r>
              <w:rPr>
                <w:rFonts w:cs="Calibri"/>
                <w:b/>
                <w:spacing w:val="-4"/>
                <w:lang w:val="el-GR"/>
              </w:rPr>
              <w:t xml:space="preserve"> 2022</w:t>
            </w:r>
          </w:p>
        </w:tc>
        <w:tc>
          <w:tcPr>
            <w:tcW w:w="1856" w:type="dxa"/>
          </w:tcPr>
          <w:p w14:paraId="3FFE193A" w14:textId="77777777" w:rsidR="00A1589B" w:rsidRDefault="00000000">
            <w:pPr>
              <w:spacing w:line="262" w:lineRule="exact"/>
              <w:ind w:left="8"/>
              <w:jc w:val="center"/>
              <w:rPr>
                <w:rFonts w:cs="Calibri"/>
                <w:lang w:val="el-GR"/>
              </w:rPr>
            </w:pPr>
            <w:r>
              <w:rPr>
                <w:rFonts w:cs="Calibri"/>
                <w:spacing w:val="-2"/>
                <w:lang w:val="el-GR"/>
              </w:rPr>
              <w:t>33.277</w:t>
            </w:r>
          </w:p>
        </w:tc>
      </w:tr>
      <w:tr w:rsidR="00A1589B" w14:paraId="44A81489" w14:textId="77777777">
        <w:trPr>
          <w:trHeight w:val="286"/>
        </w:trPr>
        <w:tc>
          <w:tcPr>
            <w:tcW w:w="1704" w:type="dxa"/>
          </w:tcPr>
          <w:p w14:paraId="20C372D9" w14:textId="77777777" w:rsidR="00A1589B" w:rsidRDefault="00000000">
            <w:pPr>
              <w:spacing w:before="1" w:line="265" w:lineRule="exact"/>
              <w:ind w:left="106"/>
              <w:rPr>
                <w:rFonts w:cs="Calibri"/>
                <w:b/>
                <w:lang w:val="el-GR"/>
              </w:rPr>
            </w:pPr>
            <w:r>
              <w:rPr>
                <w:rFonts w:cs="Calibri"/>
                <w:b/>
                <w:lang w:val="el-GR"/>
              </w:rPr>
              <w:t>2022</w:t>
            </w:r>
            <w:r>
              <w:rPr>
                <w:rFonts w:cs="Calibri"/>
                <w:b/>
                <w:spacing w:val="-2"/>
                <w:lang w:val="el-GR"/>
              </w:rPr>
              <w:t xml:space="preserve"> </w:t>
            </w:r>
            <w:r>
              <w:rPr>
                <w:rFonts w:cs="Calibri"/>
                <w:b/>
                <w:lang w:val="el-GR"/>
              </w:rPr>
              <w:t>–</w:t>
            </w:r>
            <w:r>
              <w:rPr>
                <w:rFonts w:cs="Calibri"/>
                <w:b/>
                <w:spacing w:val="-4"/>
                <w:lang w:val="el-GR"/>
              </w:rPr>
              <w:t xml:space="preserve"> 2023</w:t>
            </w:r>
          </w:p>
        </w:tc>
        <w:tc>
          <w:tcPr>
            <w:tcW w:w="1856" w:type="dxa"/>
          </w:tcPr>
          <w:p w14:paraId="0519AA54" w14:textId="77777777" w:rsidR="00A1589B" w:rsidRDefault="00000000">
            <w:pPr>
              <w:spacing w:before="1" w:line="265" w:lineRule="exact"/>
              <w:ind w:left="8"/>
              <w:jc w:val="center"/>
              <w:rPr>
                <w:rFonts w:cs="Calibri"/>
                <w:lang w:val="el-GR"/>
              </w:rPr>
            </w:pPr>
            <w:r>
              <w:rPr>
                <w:rFonts w:cs="Calibri"/>
                <w:spacing w:val="-2"/>
                <w:lang w:val="el-GR"/>
              </w:rPr>
              <w:t>34.471</w:t>
            </w:r>
          </w:p>
        </w:tc>
      </w:tr>
      <w:tr w:rsidR="00A1589B" w14:paraId="39299EC1" w14:textId="77777777">
        <w:trPr>
          <w:trHeight w:val="282"/>
        </w:trPr>
        <w:tc>
          <w:tcPr>
            <w:tcW w:w="1704" w:type="dxa"/>
          </w:tcPr>
          <w:p w14:paraId="7F289233" w14:textId="77777777" w:rsidR="00A1589B" w:rsidRDefault="00000000">
            <w:pPr>
              <w:spacing w:before="1" w:line="260" w:lineRule="exact"/>
              <w:ind w:left="106"/>
              <w:rPr>
                <w:rFonts w:cs="Calibri"/>
                <w:b/>
                <w:lang w:val="el-GR"/>
              </w:rPr>
            </w:pPr>
            <w:r>
              <w:rPr>
                <w:rFonts w:cs="Calibri"/>
                <w:b/>
                <w:lang w:val="el-GR"/>
              </w:rPr>
              <w:t>2023</w:t>
            </w:r>
            <w:r>
              <w:rPr>
                <w:rFonts w:cs="Calibri"/>
                <w:b/>
                <w:spacing w:val="-2"/>
                <w:lang w:val="el-GR"/>
              </w:rPr>
              <w:t xml:space="preserve"> </w:t>
            </w:r>
            <w:r>
              <w:rPr>
                <w:rFonts w:cs="Calibri"/>
                <w:b/>
                <w:lang w:val="el-GR"/>
              </w:rPr>
              <w:t>–</w:t>
            </w:r>
            <w:r>
              <w:rPr>
                <w:rFonts w:cs="Calibri"/>
                <w:b/>
                <w:spacing w:val="-4"/>
                <w:lang w:val="el-GR"/>
              </w:rPr>
              <w:t xml:space="preserve"> 2024</w:t>
            </w:r>
          </w:p>
        </w:tc>
        <w:tc>
          <w:tcPr>
            <w:tcW w:w="1856" w:type="dxa"/>
          </w:tcPr>
          <w:p w14:paraId="527DA4D7" w14:textId="77777777" w:rsidR="00A1589B" w:rsidRDefault="00000000">
            <w:pPr>
              <w:spacing w:before="1" w:line="260" w:lineRule="exact"/>
              <w:ind w:left="8"/>
              <w:jc w:val="center"/>
              <w:rPr>
                <w:rFonts w:cs="Calibri"/>
                <w:lang w:val="el-GR"/>
              </w:rPr>
            </w:pPr>
            <w:r>
              <w:rPr>
                <w:rFonts w:cs="Calibri"/>
                <w:spacing w:val="-2"/>
                <w:lang w:val="el-GR"/>
              </w:rPr>
              <w:t>35.947</w:t>
            </w:r>
          </w:p>
        </w:tc>
      </w:tr>
    </w:tbl>
    <w:p w14:paraId="0CBC1301" w14:textId="77777777" w:rsidR="00A1589B" w:rsidRDefault="00000000">
      <w:pPr>
        <w:widowControl w:val="0"/>
        <w:autoSpaceDE w:val="0"/>
        <w:autoSpaceDN w:val="0"/>
        <w:spacing w:before="121" w:line="242" w:lineRule="auto"/>
        <w:ind w:left="170" w:right="274"/>
        <w:jc w:val="both"/>
        <w:rPr>
          <w:rFonts w:ascii="Calibri" w:eastAsia="Calibri" w:hAnsi="Calibri" w:cs="Calibri"/>
          <w:b/>
          <w:sz w:val="22"/>
          <w:szCs w:val="22"/>
          <w:lang w:val="el-GR"/>
        </w:rPr>
      </w:pPr>
      <w:r>
        <w:rPr>
          <w:rFonts w:ascii="Calibri" w:eastAsia="Calibri" w:hAnsi="Calibri" w:cs="Calibri"/>
          <w:sz w:val="22"/>
          <w:szCs w:val="22"/>
          <w:lang w:val="el-GR"/>
        </w:rPr>
        <w:t>Από τον πίνακα προκύπτει ότι ο αριθμός των «λιμναζόντων/ουσών» φοιτητών/τριών αυξήθηκε σημαντικά,</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10,9%.</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έτος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2023-24</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ενεργοί</w:t>
      </w:r>
      <w:r>
        <w:rPr>
          <w:rFonts w:ascii="Calibri" w:eastAsia="Calibri" w:hAnsi="Calibri" w:cs="Calibri"/>
          <w:b/>
          <w:spacing w:val="-6"/>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(έως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Ν+2</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έτη)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αποτελούσαν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 xml:space="preserve">~51,8% </w:t>
      </w:r>
      <w:r>
        <w:rPr>
          <w:rFonts w:ascii="Calibri" w:eastAsia="Calibri" w:hAnsi="Calibri" w:cs="Calibri"/>
          <w:sz w:val="22"/>
          <w:szCs w:val="22"/>
          <w:lang w:val="el-GR"/>
        </w:rPr>
        <w:t xml:space="preserve">των εγγεγραμμένων και οι «λιμνάζοντες/ουσες» (&gt;Ν+2 έτη) </w:t>
      </w:r>
      <w:r>
        <w:rPr>
          <w:rFonts w:ascii="Calibri" w:eastAsia="Calibri" w:hAnsi="Calibri" w:cs="Calibri"/>
          <w:b/>
          <w:sz w:val="22"/>
          <w:szCs w:val="22"/>
          <w:lang w:val="el-GR"/>
        </w:rPr>
        <w:t>το υπόλοιπο ~48,2%.</w:t>
      </w:r>
    </w:p>
    <w:p w14:paraId="2631CC61" w14:textId="77777777" w:rsidR="00A1589B" w:rsidRDefault="00000000">
      <w:pPr>
        <w:widowControl w:val="0"/>
        <w:autoSpaceDE w:val="0"/>
        <w:autoSpaceDN w:val="0"/>
        <w:spacing w:before="114"/>
        <w:ind w:left="170"/>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Οι</w:t>
      </w:r>
      <w:r>
        <w:rPr>
          <w:rFonts w:ascii="Calibri" w:eastAsia="Calibri" w:hAnsi="Calibri" w:cs="Calibri"/>
          <w:b/>
          <w:bCs/>
          <w:spacing w:val="-3"/>
          <w:sz w:val="22"/>
          <w:szCs w:val="22"/>
          <w:lang w:val="el-GR"/>
        </w:rPr>
        <w:t xml:space="preserve"> </w:t>
      </w:r>
      <w:r>
        <w:rPr>
          <w:rFonts w:ascii="Calibri" w:eastAsia="Calibri" w:hAnsi="Calibri" w:cs="Calibri"/>
          <w:b/>
          <w:bCs/>
          <w:sz w:val="22"/>
          <w:szCs w:val="22"/>
          <w:lang w:val="el-GR"/>
        </w:rPr>
        <w:t>μεταπτυχιακοί</w:t>
      </w:r>
      <w:r>
        <w:rPr>
          <w:rFonts w:ascii="Calibri" w:eastAsia="Calibri" w:hAnsi="Calibri" w:cs="Calibri"/>
          <w:b/>
          <w:bCs/>
          <w:spacing w:val="-2"/>
          <w:sz w:val="22"/>
          <w:szCs w:val="22"/>
          <w:lang w:val="el-GR"/>
        </w:rPr>
        <w:t xml:space="preserve"> φοιτητές</w:t>
      </w:r>
    </w:p>
    <w:p w14:paraId="5F7A75DC" w14:textId="77777777" w:rsidR="00A1589B" w:rsidRDefault="00000000">
      <w:pPr>
        <w:widowControl w:val="0"/>
        <w:autoSpaceDE w:val="0"/>
        <w:autoSpaceDN w:val="0"/>
        <w:spacing w:before="119"/>
        <w:ind w:left="170" w:right="279"/>
        <w:jc w:val="both"/>
        <w:rPr>
          <w:rFonts w:ascii="Calibri" w:eastAsia="Calibri" w:hAnsi="Calibri" w:cs="Calibri"/>
          <w:sz w:val="22"/>
          <w:szCs w:val="22"/>
          <w:lang w:val="el-GR"/>
        </w:rPr>
      </w:pPr>
      <w:r>
        <w:rPr>
          <w:rFonts w:ascii="Calibri" w:eastAsia="Calibri" w:hAnsi="Calibri" w:cs="Calibri"/>
          <w:sz w:val="22"/>
          <w:szCs w:val="22"/>
          <w:lang w:val="el-GR"/>
        </w:rPr>
        <w:t xml:space="preserve">Την ίδια περίοδο ο αριθμός των </w:t>
      </w:r>
      <w:r>
        <w:rPr>
          <w:rFonts w:ascii="Calibri" w:eastAsia="Calibri" w:hAnsi="Calibri" w:cs="Calibri"/>
          <w:b/>
          <w:sz w:val="22"/>
          <w:szCs w:val="22"/>
          <w:lang w:val="el-GR"/>
        </w:rPr>
        <w:t xml:space="preserve">μεταπτυχιακών </w:t>
      </w:r>
      <w:r>
        <w:rPr>
          <w:rFonts w:ascii="Calibri" w:eastAsia="Calibri" w:hAnsi="Calibri" w:cs="Calibri"/>
          <w:sz w:val="22"/>
          <w:szCs w:val="22"/>
          <w:lang w:val="el-GR"/>
        </w:rPr>
        <w:t>φοιτητών/τριών αυξήθηκε σημαντικά, κατά 29,36%, λόγω: α) της αύξησης του αριθμού των προσφερόμενων ΠΜΣ και β) του αντίστοιχου αυξημένου ενδιαφέροντος του κοινού για μεταπτυχιακές σπουδές στο ΑΠΘ, με στόχο την επαγγελματική και επιστημονική τους εξειδίκευση.</w:t>
      </w:r>
    </w:p>
    <w:p w14:paraId="780863D7" w14:textId="77777777" w:rsidR="00A1589B" w:rsidRDefault="00A1589B">
      <w:pPr>
        <w:widowControl w:val="0"/>
        <w:autoSpaceDE w:val="0"/>
        <w:autoSpaceDN w:val="0"/>
        <w:spacing w:before="242"/>
        <w:rPr>
          <w:rFonts w:ascii="Calibri" w:eastAsia="Calibri" w:hAnsi="Calibri" w:cs="Calibri"/>
          <w:sz w:val="22"/>
          <w:szCs w:val="22"/>
          <w:lang w:val="el-GR"/>
        </w:rPr>
      </w:pPr>
    </w:p>
    <w:p w14:paraId="74EB3706" w14:textId="77777777" w:rsidR="00A1589B" w:rsidRDefault="00000000">
      <w:pPr>
        <w:widowControl w:val="0"/>
        <w:autoSpaceDE w:val="0"/>
        <w:autoSpaceDN w:val="0"/>
        <w:ind w:left="170"/>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Οι</w:t>
      </w:r>
      <w:r>
        <w:rPr>
          <w:rFonts w:ascii="Calibri" w:eastAsia="Calibri" w:hAnsi="Calibri" w:cs="Calibri"/>
          <w:b/>
          <w:bCs/>
          <w:spacing w:val="-2"/>
          <w:sz w:val="22"/>
          <w:szCs w:val="22"/>
          <w:lang w:val="el-GR"/>
        </w:rPr>
        <w:t xml:space="preserve"> </w:t>
      </w:r>
      <w:r>
        <w:rPr>
          <w:rFonts w:ascii="Calibri" w:eastAsia="Calibri" w:hAnsi="Calibri" w:cs="Calibri"/>
          <w:b/>
          <w:bCs/>
          <w:sz w:val="22"/>
          <w:szCs w:val="22"/>
          <w:lang w:val="el-GR"/>
        </w:rPr>
        <w:t>υποψήφιοι</w:t>
      </w:r>
      <w:r>
        <w:rPr>
          <w:rFonts w:ascii="Calibri" w:eastAsia="Calibri" w:hAnsi="Calibri" w:cs="Calibri"/>
          <w:b/>
          <w:bCs/>
          <w:spacing w:val="-1"/>
          <w:sz w:val="22"/>
          <w:szCs w:val="22"/>
          <w:lang w:val="el-GR"/>
        </w:rPr>
        <w:t xml:space="preserve"> </w:t>
      </w:r>
      <w:r>
        <w:rPr>
          <w:rFonts w:ascii="Calibri" w:eastAsia="Calibri" w:hAnsi="Calibri" w:cs="Calibri"/>
          <w:b/>
          <w:bCs/>
          <w:spacing w:val="-2"/>
          <w:sz w:val="22"/>
          <w:szCs w:val="22"/>
          <w:lang w:val="el-GR"/>
        </w:rPr>
        <w:t>διδάκτορες</w:t>
      </w:r>
    </w:p>
    <w:p w14:paraId="7EAACE32" w14:textId="77777777" w:rsidR="00A1589B" w:rsidRDefault="00000000">
      <w:pPr>
        <w:widowControl w:val="0"/>
        <w:autoSpaceDE w:val="0"/>
        <w:autoSpaceDN w:val="0"/>
        <w:spacing w:before="119"/>
        <w:ind w:left="170" w:right="279"/>
        <w:jc w:val="both"/>
        <w:rPr>
          <w:rFonts w:ascii="Calibri" w:eastAsia="Calibri" w:hAnsi="Calibri" w:cs="Calibri"/>
          <w:sz w:val="22"/>
          <w:szCs w:val="22"/>
          <w:lang w:val="el-GR"/>
        </w:rPr>
      </w:pPr>
      <w:r>
        <w:rPr>
          <w:rFonts w:ascii="Calibri" w:eastAsia="Calibri" w:hAnsi="Calibri" w:cs="Calibri"/>
          <w:sz w:val="22"/>
          <w:szCs w:val="22"/>
          <w:lang w:val="el-GR"/>
        </w:rPr>
        <w:t xml:space="preserve">Ο αριθμός των </w:t>
      </w:r>
      <w:r>
        <w:rPr>
          <w:rFonts w:ascii="Calibri" w:eastAsia="Calibri" w:hAnsi="Calibri" w:cs="Calibri"/>
          <w:b/>
          <w:sz w:val="22"/>
          <w:szCs w:val="22"/>
          <w:lang w:val="el-GR"/>
        </w:rPr>
        <w:t xml:space="preserve">εγγεγραμμένων υποψηφίων διδακτόρων </w:t>
      </w:r>
      <w:r>
        <w:rPr>
          <w:rFonts w:ascii="Calibri" w:eastAsia="Calibri" w:hAnsi="Calibri" w:cs="Calibri"/>
          <w:sz w:val="22"/>
          <w:szCs w:val="22"/>
          <w:lang w:val="el-GR"/>
        </w:rPr>
        <w:t xml:space="preserve">από το ακαδημαϊκό έτος 2020-2021 στο έτος 2023-24 αυξήθηκε κατά 3,9% ενώ για τους/τις </w:t>
      </w:r>
      <w:r>
        <w:rPr>
          <w:rFonts w:ascii="Calibri" w:eastAsia="Calibri" w:hAnsi="Calibri" w:cs="Calibri"/>
          <w:b/>
          <w:sz w:val="22"/>
          <w:szCs w:val="22"/>
          <w:lang w:val="el-GR"/>
        </w:rPr>
        <w:t xml:space="preserve">νεοεισερχόμενους/ες υποψήφιους/ες διδάκτορες </w:t>
      </w:r>
      <w:r>
        <w:rPr>
          <w:rFonts w:ascii="Calibri" w:eastAsia="Calibri" w:hAnsi="Calibri" w:cs="Calibri"/>
          <w:sz w:val="22"/>
          <w:szCs w:val="22"/>
          <w:lang w:val="el-GR"/>
        </w:rPr>
        <w:t>η αύξηση ήταν 2,13%. Στο παρακάτω Πίνακα 6 φαίνεται ο αριθμός των νεοεισερχόμενων υποψηφίων διδακτόρων ανά έτος.</w:t>
      </w:r>
    </w:p>
    <w:p w14:paraId="79B55F74"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620" w:right="1133" w:bottom="900" w:left="850" w:header="829" w:footer="716" w:gutter="0"/>
          <w:cols w:space="708"/>
        </w:sectPr>
      </w:pPr>
    </w:p>
    <w:p w14:paraId="3E1BD8C1" w14:textId="77777777" w:rsidR="00A1589B" w:rsidRDefault="00A1589B">
      <w:pPr>
        <w:pStyle w:val="a4"/>
        <w:spacing w:before="15"/>
        <w:rPr>
          <w:sz w:val="20"/>
        </w:rPr>
      </w:pPr>
    </w:p>
    <w:p w14:paraId="4D574871" w14:textId="77777777" w:rsidR="00A1589B" w:rsidRDefault="00A1589B">
      <w:pPr>
        <w:pStyle w:val="a4"/>
        <w:rPr>
          <w:sz w:val="20"/>
        </w:rPr>
        <w:sectPr w:rsidR="00A1589B">
          <w:headerReference w:type="default" r:id="rId25"/>
          <w:footerReference w:type="default" r:id="rId26"/>
          <w:pgSz w:w="16840" w:h="11910" w:orient="landscape"/>
          <w:pgMar w:top="980" w:right="708" w:bottom="280" w:left="1984" w:header="0" w:footer="0" w:gutter="0"/>
          <w:cols w:space="708"/>
        </w:sectPr>
      </w:pPr>
    </w:p>
    <w:p w14:paraId="2882F935" w14:textId="46D82684" w:rsidR="00A1589B" w:rsidRDefault="00293C91">
      <w:pPr>
        <w:widowControl w:val="0"/>
        <w:autoSpaceDE w:val="0"/>
        <w:autoSpaceDN w:val="0"/>
        <w:spacing w:before="64" w:line="261" w:lineRule="auto"/>
        <w:ind w:left="349" w:right="10" w:firstLine="2975"/>
        <w:jc w:val="right"/>
        <w:rPr>
          <w:rFonts w:ascii="Calibri Light" w:eastAsia="Calibri" w:hAnsi="Calibri Light" w:cs="Calibri"/>
          <w:sz w:val="18"/>
          <w:szCs w:val="22"/>
          <w:lang w:val="el-GR"/>
        </w:rPr>
      </w:pPr>
      <w:r>
        <w:rPr>
          <w:noProof/>
        </w:rPr>
        <w:pict w14:anchorId="4C462707">
          <v:shape id="Graphic 37" o:spid="_x0000_s2442" style="position:absolute;left:0;text-align:left;margin-left:759.95pt;margin-top:57.6pt;width:.4pt;height:480.95pt;z-index:-251596800;visibility:visible;mso-wrap-style:square;mso-wrap-distance-left:0;mso-wrap-distance-top:0;mso-wrap-distance-right:0;mso-wrap-distance-bottom:0;mso-position-horizontal:absolute;mso-position-horizontal-relative:page;mso-position-vertical:absolute;mso-position-vertical-relative:page;v-text-anchor:top" coordsize="5080,61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" path="m5080,l,,,3330892r,5080l,3338576,,6108001r5080,l5080,3338576r,-2604l5080,3330892,5080,xe" fillcolor="black" stroked="f">
            <v:path arrowok="t"/>
            <w10:wrap anchorx="page" anchory="page"/>
          </v:shape>
        </w:pict>
      </w:r>
      <w:r>
        <w:rPr>
          <w:noProof/>
        </w:rPr>
        <w:pict w14:anchorId="547DF6CF">
          <v:shape id="Graphic 38" o:spid="_x0000_s2441" style="position:absolute;left:0;text-align:left;margin-left:49.4pt;margin-top:49.6pt;width:.4pt;height:496.3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080,630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" path="m5080,6303645l5080,,,,,6303645r5080,xe" fillcolor="black" stroked="f">
            <v:path arrowok="t"/>
            <w10:wrap anchorx="page" anchory="page"/>
          </v:shape>
        </w:pict>
      </w:r>
      <w:r>
        <w:rPr>
          <w:noProof/>
        </w:rPr>
        <w:pict w14:anchorId="0B3BCF25">
          <v:shape id="Graphic 39" o:spid="_x0000_s2440" style="position:absolute;left:0;text-align:left;margin-left:332pt;margin-top:65.05pt;width:.1pt;height:490.9pt;z-index:-251592704;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" path="m,l,6233934e" filled="f" strokecolor="#d9d9d9">
            <v:path arrowok="t"/>
            <w10:wrap anchorx="page" anchory="page"/>
          </v:shape>
        </w:pict>
      </w:r>
      <w:r>
        <w:rPr>
          <w:noProof/>
        </w:rPr>
        <w:pict w14:anchorId="6F666392">
          <v:shape id="Graphic 40" o:spid="_x0000_s2439" style="position:absolute;left:0;text-align:left;margin-left:354.2pt;margin-top:65.05pt;width:.1pt;height:490.9pt;z-index:-251590656;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" path="m,l,6233934e" filled="f" strokecolor="#d9d9d9">
            <v:path arrowok="t"/>
            <w10:wrap anchorx="page" anchory="page"/>
          </v:shape>
        </w:pict>
      </w:r>
      <w:r>
        <w:rPr>
          <w:noProof/>
        </w:rPr>
        <w:pict w14:anchorId="7147953B">
          <v:shape id="Graphic 41" o:spid="_x0000_s2438" style="position:absolute;left:0;text-align:left;margin-left:376.6pt;margin-top:65.05pt;width:.1pt;height:490.9pt;z-index:-251588608;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" path="m,l,6233934e" filled="f" strokecolor="#d9d9d9">
            <v:path arrowok="t"/>
            <w10:wrap anchorx="page" anchory="page"/>
          </v:shape>
        </w:pict>
      </w:r>
      <w:r>
        <w:rPr>
          <w:noProof/>
        </w:rPr>
        <w:pict w14:anchorId="138640A8">
          <v:shape id="Graphic 42" o:spid="_x0000_s2437" style="position:absolute;left:0;text-align:left;margin-left:398.8pt;margin-top:65.05pt;width:.1pt;height:490.9pt;z-index:-251586560;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" path="m,l,6233934e" filled="f" strokecolor="#d9d9d9">
            <v:path arrowok="t"/>
            <w10:wrap anchorx="page" anchory="page"/>
          </v:shape>
        </w:pict>
      </w:r>
      <w:r>
        <w:rPr>
          <w:noProof/>
        </w:rPr>
        <w:pict w14:anchorId="699A3FAC">
          <v:shape id="Graphic 43" o:spid="_x0000_s2436" style="position:absolute;left:0;text-align:left;margin-left:421.2pt;margin-top:65.05pt;width:.1pt;height:490.9pt;z-index:-251584512;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" path="m,l,6233934e" filled="f" strokecolor="#d9d9d9">
            <v:path arrowok="t"/>
            <w10:wrap anchorx="page" anchory="page"/>
          </v:shape>
        </w:pict>
      </w:r>
      <w:r>
        <w:rPr>
          <w:noProof/>
        </w:rPr>
        <w:pict w14:anchorId="1AB49F9F">
          <v:shape id="Graphic 44" o:spid="_x0000_s2435" style="position:absolute;left:0;text-align:left;margin-left:443.4pt;margin-top:65.05pt;width:.1pt;height:490.9pt;z-index:-251582464;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" path="m,l,6233934e" filled="f" strokecolor="#d9d9d9">
            <v:path arrowok="t"/>
            <w10:wrap anchorx="page" anchory="page"/>
          </v:shape>
        </w:pict>
      </w:r>
      <w:r>
        <w:rPr>
          <w:noProof/>
        </w:rPr>
        <w:pict w14:anchorId="1C48279B">
          <v:shape id="Graphic 45" o:spid="_x0000_s2434" style="position:absolute;left:0;text-align:left;margin-left:465.8pt;margin-top:65.05pt;width:.1pt;height:490.9pt;z-index:-251580416;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" path="m,l,6233934e" filled="f" strokecolor="#d9d9d9">
            <v:path arrowok="t"/>
            <w10:wrap anchorx="page" anchory="page"/>
          </v:shape>
        </w:pict>
      </w:r>
      <w:r>
        <w:rPr>
          <w:noProof/>
        </w:rPr>
        <w:pict w14:anchorId="065A2093">
          <v:shape id="Graphic 46" o:spid="_x0000_s2433" style="position:absolute;left:0;text-align:left;margin-left:488pt;margin-top:65.05pt;width:.1pt;height:490.9pt;z-index:-251578368;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" path="m,l,6233934e" filled="f" strokecolor="#d9d9d9">
            <v:path arrowok="t"/>
            <w10:wrap anchorx="page" anchory="page"/>
          </v:shape>
        </w:pict>
      </w:r>
      <w:r>
        <w:rPr>
          <w:noProof/>
        </w:rPr>
        <w:pict w14:anchorId="2073F186">
          <v:shape id="Graphic 47" o:spid="_x0000_s2432" style="position:absolute;left:0;text-align:left;margin-left:510.4pt;margin-top:65.05pt;width:.1pt;height:490.9pt;z-index:-251576320;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" path="m,l,6233934e" filled="f" strokecolor="#d9d9d9">
            <v:path arrowok="t"/>
            <w10:wrap anchorx="page" anchory="page"/>
          </v:shape>
        </w:pict>
      </w:r>
      <w:r>
        <w:rPr>
          <w:noProof/>
        </w:rPr>
        <w:pict w14:anchorId="2077BD5D">
          <v:shape id="Graphic 48" o:spid="_x0000_s2431" style="position:absolute;left:0;text-align:left;margin-left:532.6pt;margin-top:65.05pt;width:.1pt;height:490.9pt;z-index:-251574272;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" path="m,l,6233934e" filled="f" strokecolor="#d9d9d9">
            <v:path arrowok="t"/>
            <w10:wrap anchorx="page" anchory="page"/>
          </v:shape>
        </w:pict>
      </w:r>
      <w:r>
        <w:rPr>
          <w:noProof/>
        </w:rPr>
        <w:pict w14:anchorId="0928DEE7">
          <v:group id="Group 49" o:spid="_x0000_s2348" style="position:absolute;left:0;text-align:left;margin-left:309pt;margin-top:65pt;width:214pt;height:491.6pt;z-index:-251572224;mso-wrap-distance-left:0;mso-wrap-distance-right:0;mso-position-horizontal-relative:page;mso-position-vertical-relative:page" coordsize="27178,6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">
            <v:shape id="Image 50" o:spid="_x0000_s2349" type="#_x0000_t75" style="position:absolute;width:27177;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">
              <v:imagedata r:id="rId27" o:title=""/>
            </v:shape>
            <v:shape id="Image 51" o:spid="_x0000_s2350" type="#_x0000_t75" style="position:absolute;top:1295;width:25653;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">
              <v:imagedata r:id="rId28" o:title=""/>
            </v:shape>
            <v:shape id="Image 52" o:spid="_x0000_s2351" type="#_x0000_t75" style="position:absolute;top:2819;width:159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">
              <v:imagedata r:id="rId29" o:title=""/>
            </v:shape>
            <v:shape id="Image 53" o:spid="_x0000_s2352" type="#_x0000_t75" style="position:absolute;top:4343;width:1564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">
              <v:imagedata r:id="rId30" o:title=""/>
            </v:shape>
            <v:shape id="Image 54" o:spid="_x0000_s2353" type="#_x0000_t75" style="position:absolute;top:5867;width:127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">
              <v:imagedata r:id="rId31" o:title=""/>
            </v:shape>
            <v:shape id="Image 55" o:spid="_x0000_s2354" type="#_x0000_t75" style="position:absolute;top:7366;width:11988;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">
              <v:imagedata r:id="rId32" o:title=""/>
            </v:shape>
            <v:shape id="Image 56" o:spid="_x0000_s2355" type="#_x0000_t75" style="position:absolute;top:8890;width:1158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">
              <v:imagedata r:id="rId33" o:title=""/>
            </v:shape>
            <v:shape id="Image 57" o:spid="_x0000_s2356" type="#_x0000_t75" style="position:absolute;top:10414;width:1125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">
              <v:imagedata r:id="rId34" o:title=""/>
            </v:shape>
            <v:shape id="Image 58" o:spid="_x0000_s2357" type="#_x0000_t75" style="position:absolute;top:11938;width:1097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">
              <v:imagedata r:id="rId35" o:title=""/>
            </v:shape>
            <v:shape id="Image 59" o:spid="_x0000_s2358" type="#_x0000_t75" style="position:absolute;top:13462;width:1049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">
              <v:imagedata r:id="rId36" o:title=""/>
            </v:shape>
            <v:shape id="Image 60" o:spid="_x0000_s2359" type="#_x0000_t75" style="position:absolute;top:14986;width:1031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">
              <v:imagedata r:id="rId37" o:title=""/>
            </v:shape>
            <v:shape id="Image 61" o:spid="_x0000_s2360" type="#_x0000_t75" style="position:absolute;top:16510;width:1003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">
              <v:imagedata r:id="rId38" o:title=""/>
            </v:shape>
            <v:shape id="Image 62" o:spid="_x0000_s2361" type="#_x0000_t75" style="position:absolute;top:18008;width:1000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">
              <v:imagedata r:id="rId39" o:title=""/>
            </v:shape>
            <v:shape id="Image 63" o:spid="_x0000_s2362" type="#_x0000_t75" style="position:absolute;top:19532;width:9728;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">
              <v:imagedata r:id="rId40" o:title=""/>
            </v:shape>
            <v:shape id="Image 64" o:spid="_x0000_s2363" type="#_x0000_t75" style="position:absolute;top:21056;width:955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">
              <v:imagedata r:id="rId41" o:title=""/>
            </v:shape>
            <v:shape id="Image 65" o:spid="_x0000_s2364" type="#_x0000_t75" style="position:absolute;top:22580;width:9524;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">
              <v:imagedata r:id="rId42" o:title=""/>
            </v:shape>
            <v:shape id="Image 66" o:spid="_x0000_s2365" type="#_x0000_t75" style="position:absolute;top:24104;width:8381;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">
              <v:imagedata r:id="rId43" o:title=""/>
            </v:shape>
            <v:shape id="Image 67" o:spid="_x0000_s2366" type="#_x0000_t75" style="position:absolute;top:25628;width:8254;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">
              <v:imagedata r:id="rId44" o:title=""/>
            </v:shape>
            <v:shape id="Image 68" o:spid="_x0000_s2367" type="#_x0000_t75" style="position:absolute;top:27152;width:812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">
              <v:imagedata r:id="rId45" o:title=""/>
            </v:shape>
            <v:shape id="Image 69" o:spid="_x0000_s2368" type="#_x0000_t75" style="position:absolute;top:28676;width:7442;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">
              <v:imagedata r:id="rId46" o:title=""/>
            </v:shape>
            <v:shape id="Image 70" o:spid="_x0000_s2369" type="#_x0000_t75" style="position:absolute;top:30175;width:7289;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">
              <v:imagedata r:id="rId47" o:title=""/>
            </v:shape>
            <v:shape id="Image 71" o:spid="_x0000_s2370" type="#_x0000_t75" style="position:absolute;top:31699;width:713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">
              <v:imagedata r:id="rId48" o:title=""/>
            </v:shape>
            <v:shape id="Image 72" o:spid="_x0000_s2371" type="#_x0000_t75" style="position:absolute;top:33223;width:7111;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">
              <v:imagedata r:id="rId49" o:title=""/>
            </v:shape>
            <v:shape id="Image 73" o:spid="_x0000_s2372" type="#_x0000_t75" style="position:absolute;top:34747;width:708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">
              <v:imagedata r:id="rId50" o:title=""/>
            </v:shape>
            <v:shape id="Image 74" o:spid="_x0000_s2373" type="#_x0000_t75" style="position:absolute;top:36271;width:6984;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">
              <v:imagedata r:id="rId51" o:title=""/>
            </v:shape>
            <v:shape id="Image 75" o:spid="_x0000_s2374" type="#_x0000_t75" style="position:absolute;top:37795;width:6603;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">
              <v:imagedata r:id="rId52" o:title=""/>
            </v:shape>
            <v:shape id="Image 76" o:spid="_x0000_s2375" type="#_x0000_t75" style="position:absolute;top:39319;width:6578;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">
              <v:imagedata r:id="rId53" o:title=""/>
            </v:shape>
            <v:shape id="Image 77" o:spid="_x0000_s2376" type="#_x0000_t75" style="position:absolute;top:40817;width:6451;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">
              <v:imagedata r:id="rId54" o:title=""/>
            </v:shape>
            <v:shape id="Image 78" o:spid="_x0000_s2377" type="#_x0000_t75" style="position:absolute;top:42341;width:6324;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">
              <v:imagedata r:id="rId55" o:title=""/>
            </v:shape>
            <v:shape id="Image 79" o:spid="_x0000_s2378" type="#_x0000_t75" style="position:absolute;top:43865;width:6095;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">
              <v:imagedata r:id="rId56" o:title=""/>
            </v:shape>
            <v:shape id="Image 80" o:spid="_x0000_s2379" type="#_x0000_t75" style="position:absolute;top:45389;width:5765;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">
              <v:imagedata r:id="rId57" o:title=""/>
            </v:shape>
            <v:shape id="Image 81" o:spid="_x0000_s2380" type="#_x0000_t75" style="position:absolute;top:46913;width:5765;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">
              <v:imagedata r:id="rId58" o:title=""/>
            </v:shape>
            <v:shape id="Image 82" o:spid="_x0000_s2381" type="#_x0000_t75" style="position:absolute;top:48437;width:568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">
              <v:imagedata r:id="rId59" o:title=""/>
            </v:shape>
            <v:shape id="Image 83" o:spid="_x0000_s2382" type="#_x0000_t75" style="position:absolute;top:49961;width:5587;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">
              <v:imagedata r:id="rId60" o:title=""/>
            </v:shape>
            <v:shape id="Image 84" o:spid="_x0000_s2383" type="#_x0000_t75" style="position:absolute;top:51460;width:492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">
              <v:imagedata r:id="rId61" o:title=""/>
            </v:shape>
            <v:shape id="Image 85" o:spid="_x0000_s2384" type="#_x0000_t75" style="position:absolute;top:52984;width:4749;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">
              <v:imagedata r:id="rId62" o:title=""/>
            </v:shape>
            <v:shape id="Image 86" o:spid="_x0000_s2385" type="#_x0000_t75" style="position:absolute;top:54508;width:462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">
              <v:imagedata r:id="rId63" o:title=""/>
            </v:shape>
            <v:shape id="Image 87" o:spid="_x0000_s2386" type="#_x0000_t75" style="position:absolute;top:56032;width:414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">
              <v:imagedata r:id="rId64" o:title=""/>
            </v:shape>
            <v:shape id="Image 88" o:spid="_x0000_s2387" type="#_x0000_t75" style="position:absolute;top:57556;width:388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">
              <v:imagedata r:id="rId65" o:title=""/>
            </v:shape>
            <v:shape id="Image 89" o:spid="_x0000_s2388" type="#_x0000_t75" style="position:absolute;top:59080;width:332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">
              <v:imagedata r:id="rId66" o:title=""/>
            </v:shape>
            <v:shape id="Image 90" o:spid="_x0000_s2389" type="#_x0000_t75" style="position:absolute;top:60604;width:23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">
              <v:imagedata r:id="rId67" o:title=""/>
            </v:shape>
            <v:shape id="Image 91" o:spid="_x0000_s2390" type="#_x0000_t75" style="position:absolute;left:38;top:330;width:2678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">
              <v:imagedata r:id="rId68" o:title=""/>
            </v:shape>
            <v:shape id="Image 92" o:spid="_x0000_s2391" type="#_x0000_t75" style="position:absolute;left:38;top:1854;width:2526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">
              <v:imagedata r:id="rId69" o:title=""/>
            </v:shape>
            <v:shape id="Image 93" o:spid="_x0000_s2392" type="#_x0000_t75" style="position:absolute;left:38;top:3352;width:15532;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">
              <v:imagedata r:id="rId70" o:title=""/>
            </v:shape>
            <v:shape id="Image 94" o:spid="_x0000_s2393" type="#_x0000_t75" style="position:absolute;left:38;top:4876;width:15252;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">
              <v:imagedata r:id="rId71" o:title=""/>
            </v:shape>
            <v:shape id="Image 95" o:spid="_x0000_s2394" type="#_x0000_t75" style="position:absolute;left:38;top:6400;width:12331;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">
              <v:imagedata r:id="rId72" o:title=""/>
            </v:shape>
            <v:shape id="Image 96" o:spid="_x0000_s2395" type="#_x0000_t75" style="position:absolute;left:38;top:7924;width:1159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">
              <v:imagedata r:id="rId73" o:title=""/>
            </v:shape>
            <v:shape id="Image 97" o:spid="_x0000_s2396" type="#_x0000_t75" style="position:absolute;left:38;top:9448;width:11188;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">
              <v:imagedata r:id="rId74" o:title=""/>
            </v:shape>
            <v:shape id="Image 98" o:spid="_x0000_s2397" type="#_x0000_t75" style="position:absolute;left:38;top:10972;width:10858;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">
              <v:imagedata r:id="rId75" o:title=""/>
            </v:shape>
            <v:shape id="Image 99" o:spid="_x0000_s2398" type="#_x0000_t75" style="position:absolute;left:38;top:12496;width:10579;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">
              <v:imagedata r:id="rId76" o:title=""/>
            </v:shape>
            <v:shape id="Image 100" o:spid="_x0000_s2399" type="#_x0000_t75" style="position:absolute;left:38;top:13995;width:1009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">
              <v:imagedata r:id="rId77" o:title=""/>
            </v:shape>
            <v:shape id="Image 101" o:spid="_x0000_s2400" type="#_x0000_t75" style="position:absolute;left:38;top:15519;width:9918;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">
              <v:imagedata r:id="rId78" o:title=""/>
            </v:shape>
            <v:shape id="Image 102" o:spid="_x0000_s2401" type="#_x0000_t75" style="position:absolute;left:38;top:17043;width:9639;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">
              <v:imagedata r:id="rId79" o:title=""/>
            </v:shape>
            <v:shape id="Image 103" o:spid="_x0000_s2402" type="#_x0000_t75" style="position:absolute;left:38;top:18567;width:961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">
              <v:imagedata r:id="rId80" o:title=""/>
            </v:shape>
            <v:shape id="Image 104" o:spid="_x0000_s2403" type="#_x0000_t75" style="position:absolute;left:38;top:20091;width:933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">
              <v:imagedata r:id="rId81" o:title=""/>
            </v:shape>
            <v:shape id="Image 105" o:spid="_x0000_s2404" type="#_x0000_t75" style="position:absolute;left:38;top:21615;width:915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">
              <v:imagedata r:id="rId82" o:title=""/>
            </v:shape>
            <v:shape id="Image 106" o:spid="_x0000_s2405" type="#_x0000_t75" style="position:absolute;left:38;top:23139;width:91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">
              <v:imagedata r:id="rId83" o:title=""/>
            </v:shape>
            <v:shape id="Image 107" o:spid="_x0000_s2406" type="#_x0000_t75" style="position:absolute;left:38;top:24638;width:7988;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">
              <v:imagedata r:id="rId84" o:title=""/>
            </v:shape>
            <v:shape id="Image 108" o:spid="_x0000_s2407" type="#_x0000_t75" style="position:absolute;left:38;top:26162;width:786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">
              <v:imagedata r:id="rId85" o:title=""/>
            </v:shape>
            <v:shape id="Image 109" o:spid="_x0000_s2408" type="#_x0000_t75" style="position:absolute;left:38;top:27686;width:773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">
              <v:imagedata r:id="rId86" o:title=""/>
            </v:shape>
            <v:shape id="Image 110" o:spid="_x0000_s2409" type="#_x0000_t75" style="position:absolute;left:38;top:29210;width:7048;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">
              <v:imagedata r:id="rId87" o:title=""/>
            </v:shape>
            <v:shape id="Image 111" o:spid="_x0000_s2410" type="#_x0000_t75" style="position:absolute;left:38;top:30734;width:689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">
              <v:imagedata r:id="rId88" o:title=""/>
            </v:shape>
            <v:shape id="Image 112" o:spid="_x0000_s2411" type="#_x0000_t75" style="position:absolute;left:38;top:32258;width:674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">
              <v:imagedata r:id="rId89" o:title=""/>
            </v:shape>
            <v:shape id="Image 113" o:spid="_x0000_s2412" type="#_x0000_t75" style="position:absolute;left:38;top:33782;width:6718;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">
              <v:imagedata r:id="rId90" o:title=""/>
            </v:shape>
            <v:shape id="Image 114" o:spid="_x0000_s2413" type="#_x0000_t75" style="position:absolute;left:38;top:35280;width:669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">
              <v:imagedata r:id="rId91" o:title=""/>
            </v:shape>
            <v:shape id="Image 115" o:spid="_x0000_s2414" type="#_x0000_t75" style="position:absolute;left:38;top:36804;width:659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">
              <v:imagedata r:id="rId92" o:title=""/>
            </v:shape>
            <v:shape id="Image 116" o:spid="_x0000_s2415" type="#_x0000_t75" style="position:absolute;left:38;top:38328;width:621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">
              <v:imagedata r:id="rId93" o:title=""/>
            </v:shape>
            <v:shape id="Image 117" o:spid="_x0000_s2416" type="#_x0000_t75" style="position:absolute;left:38;top:39852;width:6185;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">
              <v:imagedata r:id="rId94" o:title=""/>
            </v:shape>
            <v:shape id="Image 118" o:spid="_x0000_s2417" type="#_x0000_t75" style="position:absolute;left:38;top:41376;width:6058;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">
              <v:imagedata r:id="rId95" o:title=""/>
            </v:shape>
            <v:shape id="Image 119" o:spid="_x0000_s2418" type="#_x0000_t75" style="position:absolute;left:38;top:42900;width:59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">
              <v:imagedata r:id="rId96" o:title=""/>
            </v:shape>
            <v:shape id="Image 120" o:spid="_x0000_s2419" type="#_x0000_t75" style="position:absolute;left:38;top:44424;width:5702;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">
              <v:imagedata r:id="rId97" o:title=""/>
            </v:shape>
            <v:shape id="Image 121" o:spid="_x0000_s2420" type="#_x0000_t75" style="position:absolute;left:38;top:45923;width:5372;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">
              <v:imagedata r:id="rId98" o:title=""/>
            </v:shape>
            <v:shape id="Image 122" o:spid="_x0000_s2421" type="#_x0000_t75" style="position:absolute;left:38;top:47447;width:5372;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">
              <v:imagedata r:id="rId99" o:title=""/>
            </v:shape>
            <v:shape id="Image 123" o:spid="_x0000_s2422" type="#_x0000_t75" style="position:absolute;left:38;top:48971;width:529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">
              <v:imagedata r:id="rId100" o:title=""/>
            </v:shape>
            <v:shape id="Image 124" o:spid="_x0000_s2423" type="#_x0000_t75" style="position:absolute;left:38;top:50495;width:519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">
              <v:imagedata r:id="rId101" o:title=""/>
            </v:shape>
            <v:shape id="Image 125" o:spid="_x0000_s2424" type="#_x0000_t75" style="position:absolute;left:38;top:52019;width:453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">
              <v:imagedata r:id="rId102" o:title=""/>
            </v:shape>
            <v:shape id="Image 126" o:spid="_x0000_s2425" type="#_x0000_t75" style="position:absolute;left:38;top:53543;width:435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">
              <v:imagedata r:id="rId103" o:title=""/>
            </v:shape>
            <v:shape id="Image 127" o:spid="_x0000_s2426" type="#_x0000_t75" style="position:absolute;left:38;top:55067;width:4229;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">
              <v:imagedata r:id="rId104" o:title=""/>
            </v:shape>
            <v:shape id="Image 128" o:spid="_x0000_s2427" type="#_x0000_t75" style="position:absolute;left:38;top:56591;width:374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">
              <v:imagedata r:id="rId105" o:title=""/>
            </v:shape>
            <v:shape id="Image 129" o:spid="_x0000_s2428" type="#_x0000_t75" style="position:absolute;left:38;top:58089;width:3492;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">
              <v:imagedata r:id="rId106" o:title=""/>
            </v:shape>
            <v:shape id="Image 130" o:spid="_x0000_s2429" type="#_x0000_t75" style="position:absolute;left:38;top:59613;width:2933;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">
              <v:imagedata r:id="rId107" o:title=""/>
            </v:shape>
            <v:shape id="Image 131" o:spid="_x0000_s2430" type="#_x0000_t75" style="position:absolute;left:38;top:61137;width:1943;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">
              <v:imagedata r:id="rId108" o:title=""/>
            </v:shape>
            <w10:wrap anchorx="page" anchory="page"/>
          </v:group>
        </w:pict>
      </w:r>
      <w:r>
        <w:rPr>
          <w:noProof/>
        </w:rPr>
        <w:pict w14:anchorId="10A33887">
          <v:shape id="Graphic 132" o:spid="_x0000_s2347" style="position:absolute;left:0;text-align:left;margin-left:309.65pt;margin-top:65.05pt;width:.1pt;height:490.9pt;z-index:-251570176;visibility:visible;mso-wrap-style:square;mso-wrap-distance-left:0;mso-wrap-distance-top:0;mso-wrap-distance-right:0;mso-wrap-distance-bottom:0;mso-position-horizontal:absolute;mso-position-horizontal-relative:page;mso-position-vertical:absolute;mso-position-vertical-relative:page;v-text-anchor:top" coordsize="1270,62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" path="m,l,6233934e" filled="f" strokecolor="#d9d9d9" strokeweight="1pt">
            <v:path arrowok="t"/>
            <w10:wrap anchorx="page" anchory="page"/>
          </v:shape>
        </w:pict>
      </w:r>
      <w:r>
        <w:rPr>
          <w:noProof/>
        </w:rPr>
        <w:pict w14:anchorId="6F35E7F8">
          <v:shape id="Textbox 133" o:spid="_x0000_s2346" type="#_x0000_t202" style="position:absolute;left:0;text-align:left;margin-left:777.55pt;margin-top:389.9pt;width:19.85pt;height:141.4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" filled="f" stroked="f">
            <v:textbox style="layout-flow:vertical" inset="0,0,0,0">
              <w:txbxContent>
                <w:p w14:paraId="29068432"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7A0A31A0"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Σχέδιο</w:t>
                  </w:r>
                  <w:r w:rsidRPr="00293C91">
                    <w:rPr>
                      <w:spacing w:val="-7"/>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1FDBED57">
          <v:shape id="Textbox 134" o:spid="_x0000_s2345" type="#_x0000_t202" style="position:absolute;left:0;text-align:left;margin-left:761.75pt;margin-top:432.7pt;width:10pt;height:55.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" filled="f" stroked="f">
            <v:textbox style="layout-flow:vertical" inset="0,0,0,0">
              <w:txbxContent>
                <w:p w14:paraId="5AF45D4B" w14:textId="77777777" w:rsidR="00A1589B" w:rsidRDefault="00000000">
                  <w:pPr>
                    <w:spacing w:line="183" w:lineRule="exact"/>
                    <w:ind w:left="20"/>
                    <w:rPr>
                      <w:i/>
                      <w:sz w:val="16"/>
                    </w:rPr>
                  </w:pPr>
                  <w:r>
                    <w:rPr>
                      <w:i/>
                      <w:sz w:val="16"/>
                    </w:rPr>
                    <w:t>Νοέμβριος</w:t>
                  </w:r>
                  <w:r>
                    <w:rPr>
                      <w:i/>
                      <w:spacing w:val="-3"/>
                      <w:sz w:val="16"/>
                    </w:rPr>
                    <w:t xml:space="preserve"> </w:t>
                  </w:r>
                  <w:r>
                    <w:rPr>
                      <w:i/>
                      <w:spacing w:val="-4"/>
                      <w:sz w:val="16"/>
                    </w:rPr>
                    <w:t>2024</w:t>
                  </w:r>
                </w:p>
              </w:txbxContent>
            </v:textbox>
            <w10:wrap anchorx="page" anchory="page"/>
          </v:shape>
        </w:pict>
      </w:r>
      <w:r>
        <w:rPr>
          <w:noProof/>
        </w:rPr>
        <w:pict w14:anchorId="215CEFAD">
          <v:shape id="Textbox 135" o:spid="_x0000_s2344" type="#_x0000_t202" style="position:absolute;left:0;text-align:left;margin-left:526.65pt;margin-top:35.25pt;width:11pt;height:22.4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" filled="f" stroked="f">
            <v:textbox style="layout-flow:vertical" inset="0,0,0,0">
              <w:txbxContent>
                <w:p w14:paraId="3F585448" w14:textId="77777777" w:rsidR="00A1589B" w:rsidRDefault="00000000">
                  <w:pPr>
                    <w:spacing w:line="203" w:lineRule="exact"/>
                    <w:ind w:left="20"/>
                    <w:rPr>
                      <w:rFonts w:ascii="Calibri Light"/>
                      <w:sz w:val="18"/>
                    </w:rPr>
                  </w:pPr>
                  <w:r>
                    <w:rPr>
                      <w:rFonts w:ascii="Calibri Light"/>
                      <w:spacing w:val="-2"/>
                      <w:sz w:val="18"/>
                    </w:rPr>
                    <w:t>10.00</w:t>
                  </w:r>
                </w:p>
              </w:txbxContent>
            </v:textbox>
            <w10:wrap anchorx="page" anchory="page"/>
          </v:shape>
        </w:pict>
      </w:r>
      <w:r>
        <w:rPr>
          <w:noProof/>
        </w:rPr>
        <w:pict w14:anchorId="253E2E7A">
          <v:shape id="Textbox 136" o:spid="_x0000_s2343" type="#_x0000_t202" style="position:absolute;left:0;text-align:left;margin-left:437.45pt;margin-top:-22.55pt;width:11pt;height:17.9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" filled="f" stroked="f">
            <v:textbox style="layout-flow:vertical" inset="0,0,0,0">
              <w:txbxContent>
                <w:p w14:paraId="1125CCA9" w14:textId="77777777" w:rsidR="00A1589B" w:rsidRDefault="00000000">
                  <w:pPr>
                    <w:spacing w:line="203" w:lineRule="exact"/>
                    <w:ind w:left="20"/>
                    <w:rPr>
                      <w:rFonts w:ascii="Calibri Light"/>
                      <w:sz w:val="18"/>
                    </w:rPr>
                  </w:pPr>
                  <w:r>
                    <w:rPr>
                      <w:rFonts w:ascii="Calibri Light"/>
                      <w:spacing w:val="-4"/>
                      <w:sz w:val="18"/>
                    </w:rPr>
                    <w:t>6.00</w:t>
                  </w:r>
                </w:p>
              </w:txbxContent>
            </v:textbox>
            <w10:wrap anchorx="page"/>
          </v:shape>
        </w:pict>
      </w:r>
      <w:r>
        <w:rPr>
          <w:noProof/>
        </w:rPr>
        <w:pict w14:anchorId="5EAA1460">
          <v:shape id="Textbox 137" o:spid="_x0000_s2342" type="#_x0000_t202" style="position:absolute;left:0;text-align:left;margin-left:415.15pt;margin-top:-22.55pt;width:11pt;height:17.9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" filled="f" stroked="f">
            <v:textbox style="layout-flow:vertical" inset="0,0,0,0">
              <w:txbxContent>
                <w:p w14:paraId="2F6AD3D7" w14:textId="77777777" w:rsidR="00A1589B" w:rsidRDefault="00000000">
                  <w:pPr>
                    <w:spacing w:line="203" w:lineRule="exact"/>
                    <w:ind w:left="20"/>
                    <w:rPr>
                      <w:rFonts w:ascii="Calibri Light"/>
                      <w:sz w:val="18"/>
                    </w:rPr>
                  </w:pPr>
                  <w:r>
                    <w:rPr>
                      <w:rFonts w:ascii="Calibri Light"/>
                      <w:spacing w:val="-4"/>
                      <w:sz w:val="18"/>
                    </w:rPr>
                    <w:t>5.00</w:t>
                  </w:r>
                </w:p>
              </w:txbxContent>
            </v:textbox>
            <w10:wrap anchorx="page"/>
          </v:shape>
        </w:pict>
      </w:r>
      <w:r>
        <w:rPr>
          <w:noProof/>
        </w:rPr>
        <w:pict w14:anchorId="5FAB187C">
          <v:shape id="Textbox 138" o:spid="_x0000_s2341" type="#_x0000_t202" style="position:absolute;left:0;text-align:left;margin-left:392.85pt;margin-top:-22.55pt;width:11pt;height:17.9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" filled="f" stroked="f">
            <v:textbox style="layout-flow:vertical" inset="0,0,0,0">
              <w:txbxContent>
                <w:p w14:paraId="2E95066B" w14:textId="77777777" w:rsidR="00A1589B" w:rsidRDefault="00000000">
                  <w:pPr>
                    <w:spacing w:line="203" w:lineRule="exact"/>
                    <w:ind w:left="20"/>
                    <w:rPr>
                      <w:rFonts w:ascii="Calibri Light"/>
                      <w:sz w:val="18"/>
                    </w:rPr>
                  </w:pPr>
                  <w:r>
                    <w:rPr>
                      <w:rFonts w:ascii="Calibri Light"/>
                      <w:spacing w:val="-4"/>
                      <w:sz w:val="18"/>
                    </w:rPr>
                    <w:t>4.00</w:t>
                  </w:r>
                </w:p>
              </w:txbxContent>
            </v:textbox>
            <w10:wrap anchorx="page"/>
          </v:shape>
        </w:pict>
      </w:r>
      <w:r>
        <w:rPr>
          <w:noProof/>
        </w:rPr>
        <w:pict w14:anchorId="5BFEAF4A">
          <v:shape id="Textbox 139" o:spid="_x0000_s2340" type="#_x0000_t202" style="position:absolute;left:0;text-align:left;margin-left:370.55pt;margin-top:-22.55pt;width:11pt;height:17.95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" filled="f" stroked="f">
            <v:textbox style="layout-flow:vertical" inset="0,0,0,0">
              <w:txbxContent>
                <w:p w14:paraId="4E68C165" w14:textId="77777777" w:rsidR="00A1589B" w:rsidRDefault="00000000">
                  <w:pPr>
                    <w:spacing w:line="203" w:lineRule="exact"/>
                    <w:ind w:left="20"/>
                    <w:rPr>
                      <w:rFonts w:ascii="Calibri Light"/>
                      <w:sz w:val="18"/>
                    </w:rPr>
                  </w:pPr>
                  <w:r>
                    <w:rPr>
                      <w:rFonts w:ascii="Calibri Light"/>
                      <w:spacing w:val="-4"/>
                      <w:sz w:val="18"/>
                    </w:rPr>
                    <w:t>3.00</w:t>
                  </w:r>
                </w:p>
              </w:txbxContent>
            </v:textbox>
            <w10:wrap anchorx="page"/>
          </v:shape>
        </w:pict>
      </w:r>
      <w:r>
        <w:rPr>
          <w:noProof/>
        </w:rPr>
        <w:pict w14:anchorId="583067F0">
          <v:shape id="Textbox 140" o:spid="_x0000_s2339" type="#_x0000_t202" style="position:absolute;left:0;text-align:left;margin-left:348.25pt;margin-top:-22.55pt;width:11pt;height:17.9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" filled="f" stroked="f">
            <v:textbox style="layout-flow:vertical" inset="0,0,0,0">
              <w:txbxContent>
                <w:p w14:paraId="02EBB703" w14:textId="77777777" w:rsidR="00A1589B" w:rsidRDefault="00000000">
                  <w:pPr>
                    <w:spacing w:line="203" w:lineRule="exact"/>
                    <w:ind w:left="20"/>
                    <w:rPr>
                      <w:rFonts w:ascii="Calibri Light"/>
                      <w:sz w:val="18"/>
                    </w:rPr>
                  </w:pPr>
                  <w:r>
                    <w:rPr>
                      <w:rFonts w:ascii="Calibri Light"/>
                      <w:spacing w:val="-4"/>
                      <w:sz w:val="18"/>
                    </w:rPr>
                    <w:t>2.00</w:t>
                  </w:r>
                </w:p>
              </w:txbxContent>
            </v:textbox>
            <w10:wrap anchorx="page"/>
          </v:shape>
        </w:pict>
      </w:r>
      <w:r>
        <w:rPr>
          <w:noProof/>
        </w:rPr>
        <w:pict w14:anchorId="10BED0F9">
          <v:shape id="Textbox 141" o:spid="_x0000_s2338" type="#_x0000_t202" style="position:absolute;left:0;text-align:left;margin-left:325.95pt;margin-top:-22.55pt;width:11pt;height:17.9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" filled="f" stroked="f">
            <v:textbox style="layout-flow:vertical" inset="0,0,0,0">
              <w:txbxContent>
                <w:p w14:paraId="3BA15606" w14:textId="77777777" w:rsidR="00A1589B" w:rsidRDefault="00000000">
                  <w:pPr>
                    <w:spacing w:line="203" w:lineRule="exact"/>
                    <w:ind w:left="20"/>
                    <w:rPr>
                      <w:rFonts w:ascii="Calibri Light"/>
                      <w:sz w:val="18"/>
                    </w:rPr>
                  </w:pPr>
                  <w:r>
                    <w:rPr>
                      <w:rFonts w:ascii="Calibri Light"/>
                      <w:spacing w:val="-4"/>
                      <w:sz w:val="18"/>
                    </w:rPr>
                    <w:t>1.00</w:t>
                  </w:r>
                </w:p>
              </w:txbxContent>
            </v:textbox>
            <w10:wrap anchorx="page"/>
          </v:shape>
        </w:pict>
      </w:r>
      <w:r>
        <w:rPr>
          <w:noProof/>
        </w:rPr>
        <w:pict w14:anchorId="12902B83">
          <v:shape id="Textbox 142" o:spid="_x0000_s2337" type="#_x0000_t202" style="position:absolute;left:0;text-align:left;margin-left:303.65pt;margin-top:-22.55pt;width:11pt;height:17.9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" filled="f" stroked="f">
            <v:textbox style="layout-flow:vertical" inset="0,0,0,0">
              <w:txbxContent>
                <w:p w14:paraId="12606FDC" w14:textId="77777777" w:rsidR="00A1589B" w:rsidRDefault="00000000">
                  <w:pPr>
                    <w:spacing w:line="203" w:lineRule="exact"/>
                    <w:ind w:left="20"/>
                    <w:rPr>
                      <w:rFonts w:ascii="Calibri Light"/>
                      <w:sz w:val="18"/>
                    </w:rPr>
                  </w:pPr>
                  <w:r>
                    <w:rPr>
                      <w:rFonts w:ascii="Calibri Light"/>
                      <w:spacing w:val="-4"/>
                      <w:sz w:val="18"/>
                    </w:rPr>
                    <w:t>0.00</w:t>
                  </w:r>
                </w:p>
              </w:txbxContent>
            </v:textbox>
            <w10:wrap anchorx="page"/>
          </v:shape>
        </w:pict>
      </w:r>
      <w:r>
        <w:rPr>
          <w:noProof/>
        </w:rPr>
        <w:pict w14:anchorId="392C2E59">
          <v:shape id="Textbox 143" o:spid="_x0000_s2336" type="#_x0000_t202" style="position:absolute;left:0;text-align:left;margin-left:74.45pt;margin-top:67.4pt;width:13pt;height:441.1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" filled="f" stroked="f">
            <v:textbox style="layout-flow:vertical" inset="0,0,0,0">
              <w:txbxContent>
                <w:p w14:paraId="367C95A9" w14:textId="77777777" w:rsidR="00A1589B" w:rsidRPr="00293C91" w:rsidRDefault="00000000">
                  <w:pPr>
                    <w:spacing w:line="244" w:lineRule="exact"/>
                    <w:ind w:left="20"/>
                    <w:rPr>
                      <w:i/>
                      <w:sz w:val="22"/>
                      <w:lang w:val="el-GR"/>
                    </w:rPr>
                  </w:pPr>
                  <w:r w:rsidRPr="00293C91">
                    <w:rPr>
                      <w:i/>
                      <w:sz w:val="22"/>
                      <w:lang w:val="el-GR"/>
                    </w:rPr>
                    <w:t>Γράφημα</w:t>
                  </w:r>
                  <w:r w:rsidRPr="00293C91">
                    <w:rPr>
                      <w:i/>
                      <w:spacing w:val="-7"/>
                      <w:sz w:val="22"/>
                      <w:lang w:val="el-GR"/>
                    </w:rPr>
                    <w:t xml:space="preserve"> </w:t>
                  </w:r>
                  <w:r w:rsidRPr="00293C91">
                    <w:rPr>
                      <w:i/>
                      <w:sz w:val="22"/>
                      <w:lang w:val="el-GR"/>
                    </w:rPr>
                    <w:t>6:</w:t>
                  </w:r>
                  <w:r w:rsidRPr="00293C91">
                    <w:rPr>
                      <w:i/>
                      <w:spacing w:val="-4"/>
                      <w:sz w:val="22"/>
                      <w:lang w:val="el-GR"/>
                    </w:rPr>
                    <w:t xml:space="preserve"> </w:t>
                  </w:r>
                  <w:r w:rsidRPr="00293C91">
                    <w:rPr>
                      <w:i/>
                      <w:sz w:val="22"/>
                      <w:lang w:val="el-GR"/>
                    </w:rPr>
                    <w:t>Πλήθος</w:t>
                  </w:r>
                  <w:r w:rsidRPr="00293C91">
                    <w:rPr>
                      <w:i/>
                      <w:spacing w:val="-4"/>
                      <w:sz w:val="22"/>
                      <w:lang w:val="el-GR"/>
                    </w:rPr>
                    <w:t xml:space="preserve"> </w:t>
                  </w:r>
                  <w:r w:rsidRPr="00293C91">
                    <w:rPr>
                      <w:i/>
                      <w:sz w:val="22"/>
                      <w:lang w:val="el-GR"/>
                    </w:rPr>
                    <w:t>Υποψηφίων</w:t>
                  </w:r>
                  <w:r w:rsidRPr="00293C91">
                    <w:rPr>
                      <w:i/>
                      <w:spacing w:val="-5"/>
                      <w:sz w:val="22"/>
                      <w:lang w:val="el-GR"/>
                    </w:rPr>
                    <w:t xml:space="preserve"> </w:t>
                  </w:r>
                  <w:r w:rsidRPr="00293C91">
                    <w:rPr>
                      <w:i/>
                      <w:sz w:val="22"/>
                      <w:lang w:val="el-GR"/>
                    </w:rPr>
                    <w:t>Διδακτόρων/ρισσών</w:t>
                  </w:r>
                  <w:r w:rsidRPr="00293C91">
                    <w:rPr>
                      <w:i/>
                      <w:spacing w:val="-1"/>
                      <w:sz w:val="22"/>
                      <w:lang w:val="el-GR"/>
                    </w:rPr>
                    <w:t xml:space="preserve"> </w:t>
                  </w:r>
                  <w:r w:rsidRPr="00293C91">
                    <w:rPr>
                      <w:i/>
                      <w:sz w:val="22"/>
                      <w:lang w:val="el-GR"/>
                    </w:rPr>
                    <w:t>ανά</w:t>
                  </w:r>
                  <w:r w:rsidRPr="00293C91">
                    <w:rPr>
                      <w:i/>
                      <w:spacing w:val="-2"/>
                      <w:sz w:val="22"/>
                      <w:lang w:val="el-GR"/>
                    </w:rPr>
                    <w:t xml:space="preserve"> </w:t>
                  </w:r>
                  <w:r w:rsidRPr="00293C91">
                    <w:rPr>
                      <w:i/>
                      <w:sz w:val="22"/>
                      <w:lang w:val="el-GR"/>
                    </w:rPr>
                    <w:t>μέλος</w:t>
                  </w:r>
                  <w:r w:rsidRPr="00293C91">
                    <w:rPr>
                      <w:i/>
                      <w:spacing w:val="-4"/>
                      <w:sz w:val="22"/>
                      <w:lang w:val="el-GR"/>
                    </w:rPr>
                    <w:t xml:space="preserve"> </w:t>
                  </w:r>
                  <w:r w:rsidRPr="00293C91">
                    <w:rPr>
                      <w:i/>
                      <w:sz w:val="22"/>
                      <w:lang w:val="el-GR"/>
                    </w:rPr>
                    <w:t>ΔΕΠ</w:t>
                  </w:r>
                  <w:r w:rsidRPr="00293C91">
                    <w:rPr>
                      <w:i/>
                      <w:spacing w:val="-2"/>
                      <w:sz w:val="22"/>
                      <w:lang w:val="el-GR"/>
                    </w:rPr>
                    <w:t xml:space="preserve"> </w:t>
                  </w:r>
                  <w:r w:rsidRPr="00293C91">
                    <w:rPr>
                      <w:i/>
                      <w:sz w:val="22"/>
                      <w:lang w:val="el-GR"/>
                    </w:rPr>
                    <w:t>ακαδημαϊκού</w:t>
                  </w:r>
                  <w:r w:rsidRPr="00293C91">
                    <w:rPr>
                      <w:i/>
                      <w:spacing w:val="-5"/>
                      <w:sz w:val="22"/>
                      <w:lang w:val="el-GR"/>
                    </w:rPr>
                    <w:t xml:space="preserve"> </w:t>
                  </w:r>
                  <w:r w:rsidRPr="00293C91">
                    <w:rPr>
                      <w:i/>
                      <w:sz w:val="22"/>
                      <w:lang w:val="el-GR"/>
                    </w:rPr>
                    <w:t>έτους 2022-</w:t>
                  </w:r>
                  <w:r w:rsidRPr="00293C91">
                    <w:rPr>
                      <w:i/>
                      <w:spacing w:val="-5"/>
                      <w:sz w:val="22"/>
                      <w:lang w:val="el-GR"/>
                    </w:rPr>
                    <w:t>23</w:t>
                  </w:r>
                </w:p>
              </w:txbxContent>
            </v:textbox>
            <w10:wrap anchorx="page" anchory="page"/>
          </v:shape>
        </w:pict>
      </w:r>
      <w:r>
        <w:rPr>
          <w:noProof/>
        </w:rPr>
        <w:pict w14:anchorId="09AB7F7B">
          <v:shape id="Textbox 144" o:spid="_x0000_s2335" type="#_x0000_t202" style="position:absolute;left:0;text-align:left;margin-left:34.45pt;margin-top:500.35pt;width:13pt;height:45.2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" filled="f" stroked="f">
            <v:textbox style="layout-flow:vertical" inset="0,0,0,0">
              <w:txbxContent>
                <w:p w14:paraId="10B3371E" w14:textId="77777777" w:rsidR="00A1589B" w:rsidRDefault="00000000">
                  <w:pPr>
                    <w:spacing w:line="244" w:lineRule="exact"/>
                    <w:ind w:left="20"/>
                    <w:rPr>
                      <w:sz w:val="22"/>
                    </w:rPr>
                  </w:pPr>
                  <w:r>
                    <w:rPr>
                      <w:sz w:val="22"/>
                    </w:rPr>
                    <w:t>12</w:t>
                  </w:r>
                  <w:r>
                    <w:rPr>
                      <w:spacing w:val="-7"/>
                      <w:sz w:val="22"/>
                    </w:rPr>
                    <w:t xml:space="preserve"> </w:t>
                  </w:r>
                  <w:r>
                    <w:rPr>
                      <w:sz w:val="20"/>
                    </w:rPr>
                    <w:t>από</w:t>
                  </w:r>
                  <w:r>
                    <w:rPr>
                      <w:spacing w:val="-2"/>
                      <w:sz w:val="20"/>
                    </w:rPr>
                    <w:t xml:space="preserve"> </w:t>
                  </w:r>
                  <w:r>
                    <w:rPr>
                      <w:spacing w:val="-5"/>
                      <w:sz w:val="22"/>
                    </w:rPr>
                    <w:t>85</w:t>
                  </w:r>
                </w:p>
              </w:txbxContent>
            </v:textbox>
            <w10:wrap anchorx="page" anchory="page"/>
          </v:shape>
        </w:pict>
      </w:r>
      <w:r w:rsidR="00000000">
        <w:rPr>
          <w:rFonts w:ascii="Calibri Light" w:eastAsia="Calibri" w:hAnsi="Calibri Light" w:cs="Calibri"/>
          <w:spacing w:val="-2"/>
          <w:sz w:val="18"/>
          <w:szCs w:val="22"/>
          <w:lang w:val="el-GR"/>
        </w:rPr>
        <w:t>Θεολογίας</w:t>
      </w:r>
      <w:r w:rsidR="00000000">
        <w:rPr>
          <w:rFonts w:ascii="Calibri Light" w:eastAsia="Calibri" w:hAnsi="Calibri Light" w:cs="Calibri"/>
          <w:sz w:val="18"/>
          <w:szCs w:val="22"/>
          <w:lang w:val="el-GR"/>
        </w:rPr>
        <w:t xml:space="preserve"> Κοινωνικής</w:t>
      </w:r>
      <w:r w:rsidR="00000000">
        <w:rPr>
          <w:rFonts w:ascii="Calibri Light" w:eastAsia="Calibri" w:hAnsi="Calibri Light" w:cs="Calibri"/>
          <w:spacing w:val="-7"/>
          <w:sz w:val="18"/>
          <w:szCs w:val="22"/>
          <w:lang w:val="el-GR"/>
        </w:rPr>
        <w:t xml:space="preserve"> </w:t>
      </w:r>
      <w:r w:rsidR="00000000">
        <w:rPr>
          <w:rFonts w:ascii="Calibri Light" w:eastAsia="Calibri" w:hAnsi="Calibri Light" w:cs="Calibri"/>
          <w:sz w:val="18"/>
          <w:szCs w:val="22"/>
          <w:lang w:val="el-GR"/>
        </w:rPr>
        <w:t>Θεολογίας και</w:t>
      </w:r>
      <w:r w:rsidR="00000000">
        <w:rPr>
          <w:rFonts w:ascii="Calibri Light" w:eastAsia="Calibri" w:hAnsi="Calibri Light" w:cs="Calibri"/>
          <w:spacing w:val="-5"/>
          <w:sz w:val="18"/>
          <w:szCs w:val="22"/>
          <w:lang w:val="el-GR"/>
        </w:rPr>
        <w:t xml:space="preserve"> </w:t>
      </w:r>
      <w:r w:rsidR="00000000">
        <w:rPr>
          <w:rFonts w:ascii="Calibri Light" w:eastAsia="Calibri" w:hAnsi="Calibri Light" w:cs="Calibri"/>
          <w:sz w:val="18"/>
          <w:szCs w:val="22"/>
          <w:lang w:val="el-GR"/>
        </w:rPr>
        <w:t>Χριστιανικού</w:t>
      </w:r>
      <w:r w:rsidR="00000000">
        <w:rPr>
          <w:rFonts w:ascii="Calibri Light" w:eastAsia="Calibri" w:hAnsi="Calibri Light" w:cs="Calibri"/>
          <w:spacing w:val="-1"/>
          <w:sz w:val="18"/>
          <w:szCs w:val="22"/>
          <w:lang w:val="el-GR"/>
        </w:rPr>
        <w:t xml:space="preserve"> </w:t>
      </w:r>
      <w:r w:rsidR="00000000">
        <w:rPr>
          <w:rFonts w:ascii="Calibri Light" w:eastAsia="Calibri" w:hAnsi="Calibri Light" w:cs="Calibri"/>
          <w:spacing w:val="-2"/>
          <w:sz w:val="18"/>
          <w:szCs w:val="22"/>
          <w:lang w:val="el-GR"/>
        </w:rPr>
        <w:t>Πολιτισμού</w:t>
      </w:r>
    </w:p>
    <w:p w14:paraId="439F3E25" w14:textId="77777777" w:rsidR="00A1589B" w:rsidRDefault="00000000">
      <w:pPr>
        <w:widowControl w:val="0"/>
        <w:autoSpaceDE w:val="0"/>
        <w:autoSpaceDN w:val="0"/>
        <w:ind w:right="9"/>
        <w:jc w:val="right"/>
        <w:rPr>
          <w:rFonts w:ascii="Calibri Light" w:eastAsia="Calibri" w:hAnsi="Calibri Light" w:cs="Calibri"/>
          <w:sz w:val="18"/>
          <w:szCs w:val="22"/>
          <w:lang w:val="el-GR"/>
        </w:rPr>
      </w:pPr>
      <w:r>
        <w:rPr>
          <w:rFonts w:ascii="Calibri Light" w:eastAsia="Calibri" w:hAnsi="Calibri Light" w:cs="Calibri"/>
          <w:sz w:val="18"/>
          <w:szCs w:val="22"/>
          <w:lang w:val="el-GR"/>
        </w:rPr>
        <w:t>Πολιτικών</w:t>
      </w:r>
      <w:r>
        <w:rPr>
          <w:rFonts w:ascii="Calibri Light" w:eastAsia="Calibri" w:hAnsi="Calibri Light" w:cs="Calibri"/>
          <w:spacing w:val="-7"/>
          <w:sz w:val="18"/>
          <w:szCs w:val="22"/>
          <w:lang w:val="el-GR"/>
        </w:rPr>
        <w:t xml:space="preserve"> </w:t>
      </w:r>
      <w:r>
        <w:rPr>
          <w:rFonts w:ascii="Calibri Light" w:eastAsia="Calibri" w:hAnsi="Calibri Light" w:cs="Calibri"/>
          <w:spacing w:val="-2"/>
          <w:sz w:val="18"/>
          <w:szCs w:val="22"/>
          <w:lang w:val="el-GR"/>
        </w:rPr>
        <w:t>Επιστημών</w:t>
      </w:r>
    </w:p>
    <w:p w14:paraId="4F1FEDC1" w14:textId="77777777" w:rsidR="00A1589B" w:rsidRDefault="00000000">
      <w:pPr>
        <w:widowControl w:val="0"/>
        <w:autoSpaceDE w:val="0"/>
        <w:autoSpaceDN w:val="0"/>
        <w:spacing w:before="20" w:line="261" w:lineRule="auto"/>
        <w:ind w:left="370" w:firstLine="1794"/>
        <w:jc w:val="right"/>
        <w:rPr>
          <w:rFonts w:ascii="Calibri Light" w:eastAsia="Calibri" w:hAnsi="Calibri Light" w:cs="Calibri"/>
          <w:sz w:val="18"/>
          <w:szCs w:val="22"/>
          <w:lang w:val="el-GR"/>
        </w:rPr>
      </w:pPr>
      <w:r>
        <w:rPr>
          <w:rFonts w:ascii="Calibri Light" w:eastAsia="Calibri" w:hAnsi="Calibri Light" w:cs="Calibri"/>
          <w:sz w:val="18"/>
          <w:szCs w:val="22"/>
          <w:lang w:val="el-GR"/>
        </w:rPr>
        <w:t>Μηχανολόγων</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Μηχανικών Δημοσιογραφίας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Μέσων</w:t>
      </w:r>
      <w:r>
        <w:rPr>
          <w:rFonts w:ascii="Calibri Light" w:eastAsia="Calibri" w:hAnsi="Calibri Light" w:cs="Calibri"/>
          <w:spacing w:val="-5"/>
          <w:sz w:val="18"/>
          <w:szCs w:val="22"/>
          <w:lang w:val="el-GR"/>
        </w:rPr>
        <w:t xml:space="preserve"> </w:t>
      </w:r>
      <w:r>
        <w:rPr>
          <w:rFonts w:ascii="Calibri Light" w:eastAsia="Calibri" w:hAnsi="Calibri Light" w:cs="Calibri"/>
          <w:sz w:val="18"/>
          <w:szCs w:val="22"/>
          <w:lang w:val="el-GR"/>
        </w:rPr>
        <w:t>Μαζικής</w:t>
      </w:r>
      <w:r>
        <w:rPr>
          <w:rFonts w:ascii="Calibri Light" w:eastAsia="Calibri" w:hAnsi="Calibri Light" w:cs="Calibri"/>
          <w:spacing w:val="-4"/>
          <w:sz w:val="18"/>
          <w:szCs w:val="22"/>
          <w:lang w:val="el-GR"/>
        </w:rPr>
        <w:t xml:space="preserve"> </w:t>
      </w:r>
      <w:r>
        <w:rPr>
          <w:rFonts w:ascii="Calibri Light" w:eastAsia="Calibri" w:hAnsi="Calibri Light" w:cs="Calibri"/>
          <w:spacing w:val="-2"/>
          <w:sz w:val="18"/>
          <w:szCs w:val="22"/>
          <w:lang w:val="el-GR"/>
        </w:rPr>
        <w:t>Επικοινωνίας</w:t>
      </w:r>
    </w:p>
    <w:p w14:paraId="16F0D690" w14:textId="77777777" w:rsidR="00A1589B" w:rsidRDefault="00000000">
      <w:pPr>
        <w:widowControl w:val="0"/>
        <w:autoSpaceDE w:val="0"/>
        <w:autoSpaceDN w:val="0"/>
        <w:ind w:right="11"/>
        <w:jc w:val="right"/>
        <w:rPr>
          <w:rFonts w:ascii="Calibri Light" w:eastAsia="Calibri" w:hAnsi="Calibri Light" w:cs="Calibri"/>
          <w:sz w:val="18"/>
          <w:szCs w:val="22"/>
          <w:lang w:val="el-GR"/>
        </w:rPr>
      </w:pPr>
      <w:r>
        <w:rPr>
          <w:rFonts w:ascii="Calibri Light" w:eastAsia="Calibri" w:hAnsi="Calibri Light" w:cs="Calibri"/>
          <w:sz w:val="18"/>
          <w:szCs w:val="22"/>
          <w:lang w:val="el-GR"/>
        </w:rPr>
        <w:t>Ηλεκτρολόγων</w:t>
      </w:r>
      <w:r>
        <w:rPr>
          <w:rFonts w:ascii="Calibri Light" w:eastAsia="Calibri" w:hAnsi="Calibri Light" w:cs="Calibri"/>
          <w:spacing w:val="-2"/>
          <w:sz w:val="18"/>
          <w:szCs w:val="22"/>
          <w:lang w:val="el-GR"/>
        </w:rPr>
        <w:t xml:space="preserve"> </w:t>
      </w:r>
      <w:r>
        <w:rPr>
          <w:rFonts w:ascii="Calibri Light" w:eastAsia="Calibri" w:hAnsi="Calibri Light" w:cs="Calibri"/>
          <w:sz w:val="18"/>
          <w:szCs w:val="22"/>
          <w:lang w:val="el-GR"/>
        </w:rPr>
        <w:t>Μηχανικών</w:t>
      </w:r>
      <w:r>
        <w:rPr>
          <w:rFonts w:ascii="Calibri Light" w:eastAsia="Calibri" w:hAnsi="Calibri Light" w:cs="Calibri"/>
          <w:spacing w:val="-8"/>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Μηχανικών</w:t>
      </w:r>
      <w:r>
        <w:rPr>
          <w:rFonts w:ascii="Calibri Light" w:eastAsia="Calibri" w:hAnsi="Calibri Light" w:cs="Calibri"/>
          <w:spacing w:val="-8"/>
          <w:sz w:val="18"/>
          <w:szCs w:val="22"/>
          <w:lang w:val="el-GR"/>
        </w:rPr>
        <w:t xml:space="preserve"> </w:t>
      </w:r>
      <w:r>
        <w:rPr>
          <w:rFonts w:ascii="Calibri Light" w:eastAsia="Calibri" w:hAnsi="Calibri Light" w:cs="Calibri"/>
          <w:spacing w:val="-2"/>
          <w:sz w:val="18"/>
          <w:szCs w:val="22"/>
          <w:lang w:val="el-GR"/>
        </w:rPr>
        <w:t>Υπολογιστών</w:t>
      </w:r>
    </w:p>
    <w:p w14:paraId="306416CC" w14:textId="77777777" w:rsidR="00A1589B" w:rsidRDefault="00000000">
      <w:pPr>
        <w:widowControl w:val="0"/>
        <w:autoSpaceDE w:val="0"/>
        <w:autoSpaceDN w:val="0"/>
        <w:spacing w:before="20" w:line="261" w:lineRule="auto"/>
        <w:ind w:left="1677" w:right="8" w:firstLine="190"/>
        <w:jc w:val="right"/>
        <w:rPr>
          <w:rFonts w:ascii="Calibri Light" w:eastAsia="Calibri" w:hAnsi="Calibri Light" w:cs="Calibri"/>
          <w:sz w:val="18"/>
          <w:szCs w:val="22"/>
          <w:lang w:val="el-GR"/>
        </w:rPr>
      </w:pPr>
      <w:r>
        <w:rPr>
          <w:rFonts w:ascii="Calibri Light" w:eastAsia="Calibri" w:hAnsi="Calibri Light" w:cs="Calibri"/>
          <w:sz w:val="18"/>
          <w:szCs w:val="22"/>
          <w:lang w:val="el-GR"/>
        </w:rPr>
        <w:t>Φιλοσοφίας</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Παιδαγωγικής Ιταλικής</w:t>
      </w:r>
      <w:r>
        <w:rPr>
          <w:rFonts w:ascii="Calibri Light" w:eastAsia="Calibri" w:hAnsi="Calibri Light" w:cs="Calibri"/>
          <w:spacing w:val="-1"/>
          <w:sz w:val="18"/>
          <w:szCs w:val="22"/>
          <w:lang w:val="el-GR"/>
        </w:rPr>
        <w:t xml:space="preserve"> </w:t>
      </w:r>
      <w:r>
        <w:rPr>
          <w:rFonts w:ascii="Calibri Light" w:eastAsia="Calibri" w:hAnsi="Calibri Light" w:cs="Calibri"/>
          <w:sz w:val="18"/>
          <w:szCs w:val="22"/>
          <w:lang w:val="el-GR"/>
        </w:rPr>
        <w:t>Γλώσσας</w:t>
      </w:r>
      <w:r>
        <w:rPr>
          <w:rFonts w:ascii="Calibri Light" w:eastAsia="Calibri" w:hAnsi="Calibri Light" w:cs="Calibri"/>
          <w:spacing w:val="-5"/>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2"/>
          <w:sz w:val="18"/>
          <w:szCs w:val="22"/>
          <w:lang w:val="el-GR"/>
        </w:rPr>
        <w:t xml:space="preserve"> Φιλολογίας</w:t>
      </w:r>
    </w:p>
    <w:p w14:paraId="0ACB6AB4" w14:textId="77777777" w:rsidR="00A1589B" w:rsidRDefault="00000000">
      <w:pPr>
        <w:widowControl w:val="0"/>
        <w:autoSpaceDE w:val="0"/>
        <w:autoSpaceDN w:val="0"/>
        <w:spacing w:line="261" w:lineRule="auto"/>
        <w:ind w:left="1140" w:right="8" w:firstLine="1881"/>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Νομικής</w:t>
      </w:r>
      <w:r>
        <w:rPr>
          <w:rFonts w:ascii="Calibri Light" w:eastAsia="Calibri" w:hAnsi="Calibri Light" w:cs="Calibri"/>
          <w:spacing w:val="-9"/>
          <w:sz w:val="18"/>
          <w:szCs w:val="22"/>
          <w:lang w:val="el-GR"/>
        </w:rPr>
        <w:t xml:space="preserve"> </w:t>
      </w:r>
      <w:r>
        <w:rPr>
          <w:rFonts w:ascii="Calibri Light" w:eastAsia="Calibri" w:hAnsi="Calibri Light" w:cs="Calibri"/>
          <w:spacing w:val="-2"/>
          <w:sz w:val="18"/>
          <w:szCs w:val="22"/>
          <w:lang w:val="el-GR"/>
        </w:rPr>
        <w:t>Σχολή</w:t>
      </w:r>
      <w:r>
        <w:rPr>
          <w:rFonts w:ascii="Calibri Light" w:eastAsia="Calibri" w:hAnsi="Calibri Light" w:cs="Calibri"/>
          <w:sz w:val="18"/>
          <w:szCs w:val="22"/>
          <w:lang w:val="el-GR"/>
        </w:rPr>
        <w:t xml:space="preserve"> Δασολογίας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Φυσικού</w:t>
      </w:r>
      <w:r>
        <w:rPr>
          <w:rFonts w:ascii="Calibri Light" w:eastAsia="Calibri" w:hAnsi="Calibri Light" w:cs="Calibri"/>
          <w:spacing w:val="-1"/>
          <w:sz w:val="18"/>
          <w:szCs w:val="22"/>
          <w:lang w:val="el-GR"/>
        </w:rPr>
        <w:t xml:space="preserve"> </w:t>
      </w:r>
      <w:r>
        <w:rPr>
          <w:rFonts w:ascii="Calibri Light" w:eastAsia="Calibri" w:hAnsi="Calibri Light" w:cs="Calibri"/>
          <w:spacing w:val="-2"/>
          <w:sz w:val="18"/>
          <w:szCs w:val="22"/>
          <w:lang w:val="el-GR"/>
        </w:rPr>
        <w:t>Περιβάλλοντος</w:t>
      </w:r>
    </w:p>
    <w:p w14:paraId="38C91FA8" w14:textId="77777777" w:rsidR="00A1589B" w:rsidRDefault="00000000">
      <w:pPr>
        <w:widowControl w:val="0"/>
        <w:autoSpaceDE w:val="0"/>
        <w:autoSpaceDN w:val="0"/>
        <w:spacing w:line="261" w:lineRule="auto"/>
        <w:ind w:left="2621" w:right="8" w:hanging="394"/>
        <w:jc w:val="right"/>
        <w:rPr>
          <w:rFonts w:ascii="Calibri Light" w:eastAsia="Calibri" w:hAnsi="Calibri Light" w:cs="Calibri"/>
          <w:sz w:val="18"/>
          <w:szCs w:val="22"/>
          <w:lang w:val="el-GR"/>
        </w:rPr>
      </w:pPr>
      <w:r>
        <w:rPr>
          <w:rFonts w:ascii="Calibri Light" w:eastAsia="Calibri" w:hAnsi="Calibri Light" w:cs="Calibri"/>
          <w:sz w:val="18"/>
          <w:szCs w:val="22"/>
          <w:lang w:val="el-GR"/>
        </w:rPr>
        <w:t>Αρχιτεκτόνων</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 xml:space="preserve">Μηχανικών </w:t>
      </w:r>
      <w:r>
        <w:rPr>
          <w:rFonts w:ascii="Calibri Light" w:eastAsia="Calibri" w:hAnsi="Calibri Light" w:cs="Calibri"/>
          <w:spacing w:val="-2"/>
          <w:sz w:val="18"/>
          <w:szCs w:val="22"/>
          <w:lang w:val="el-GR"/>
        </w:rPr>
        <w:t>Μουσικών</w:t>
      </w:r>
      <w:r>
        <w:rPr>
          <w:rFonts w:ascii="Calibri Light" w:eastAsia="Calibri" w:hAnsi="Calibri Light" w:cs="Calibri"/>
          <w:spacing w:val="-9"/>
          <w:sz w:val="18"/>
          <w:szCs w:val="22"/>
          <w:lang w:val="el-GR"/>
        </w:rPr>
        <w:t xml:space="preserve"> </w:t>
      </w:r>
      <w:r>
        <w:rPr>
          <w:rFonts w:ascii="Calibri Light" w:eastAsia="Calibri" w:hAnsi="Calibri Light" w:cs="Calibri"/>
          <w:spacing w:val="-2"/>
          <w:sz w:val="18"/>
          <w:szCs w:val="22"/>
          <w:lang w:val="el-GR"/>
        </w:rPr>
        <w:t>Σπουδών</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Πληροφορικής</w:t>
      </w:r>
    </w:p>
    <w:p w14:paraId="16D04694" w14:textId="77777777" w:rsidR="00A1589B" w:rsidRDefault="00000000">
      <w:pPr>
        <w:widowControl w:val="0"/>
        <w:autoSpaceDE w:val="0"/>
        <w:autoSpaceDN w:val="0"/>
        <w:spacing w:line="261" w:lineRule="auto"/>
        <w:ind w:left="1273" w:right="8" w:firstLine="1209"/>
        <w:jc w:val="right"/>
        <w:rPr>
          <w:rFonts w:ascii="Calibri Light" w:eastAsia="Calibri" w:hAnsi="Calibri Light" w:cs="Calibri"/>
          <w:sz w:val="18"/>
          <w:szCs w:val="22"/>
          <w:lang w:val="el-GR"/>
        </w:rPr>
      </w:pPr>
      <w:r>
        <w:rPr>
          <w:rFonts w:ascii="Calibri Light" w:eastAsia="Calibri" w:hAnsi="Calibri Light" w:cs="Calibri"/>
          <w:sz w:val="18"/>
          <w:szCs w:val="22"/>
          <w:lang w:val="el-GR"/>
        </w:rPr>
        <w:t>Πολιτικών</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Μηχανικών Μηχανικών</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Χωροταξίας</w:t>
      </w:r>
      <w:r>
        <w:rPr>
          <w:rFonts w:ascii="Calibri Light" w:eastAsia="Calibri" w:hAnsi="Calibri Light" w:cs="Calibri"/>
          <w:spacing w:val="-1"/>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2"/>
          <w:sz w:val="18"/>
          <w:szCs w:val="22"/>
          <w:lang w:val="el-GR"/>
        </w:rPr>
        <w:t xml:space="preserve"> Ανάπτυξης</w:t>
      </w:r>
    </w:p>
    <w:p w14:paraId="4F304760" w14:textId="77777777" w:rsidR="00A1589B" w:rsidRDefault="00000000">
      <w:pPr>
        <w:widowControl w:val="0"/>
        <w:autoSpaceDE w:val="0"/>
        <w:autoSpaceDN w:val="0"/>
        <w:spacing w:line="261" w:lineRule="auto"/>
        <w:ind w:left="2318" w:right="4" w:hanging="135"/>
        <w:jc w:val="right"/>
        <w:rPr>
          <w:rFonts w:ascii="Calibri Light" w:eastAsia="Calibri" w:hAnsi="Calibri Light" w:cs="Calibri"/>
          <w:sz w:val="18"/>
          <w:szCs w:val="22"/>
          <w:lang w:val="el-GR"/>
        </w:rPr>
      </w:pPr>
      <w:r>
        <w:rPr>
          <w:rFonts w:ascii="Calibri Light" w:eastAsia="Calibri" w:hAnsi="Calibri Light" w:cs="Calibri"/>
          <w:sz w:val="18"/>
          <w:szCs w:val="22"/>
          <w:lang w:val="el-GR"/>
        </w:rPr>
        <w:t>Ιστορίας</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Αρχαιολογίας Οικονομικών</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Επιστημών Χημικών Μηχανικών</w:t>
      </w:r>
    </w:p>
    <w:p w14:paraId="0A2EFCC7" w14:textId="77777777" w:rsidR="00A1589B" w:rsidRDefault="00000000">
      <w:pPr>
        <w:widowControl w:val="0"/>
        <w:autoSpaceDE w:val="0"/>
        <w:autoSpaceDN w:val="0"/>
        <w:spacing w:line="261" w:lineRule="auto"/>
        <w:ind w:left="2948" w:right="10" w:firstLine="540"/>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Ιατρικής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Φαρμακευτικής</w:t>
      </w:r>
    </w:p>
    <w:p w14:paraId="47A41C09" w14:textId="77777777" w:rsidR="00A1589B" w:rsidRDefault="00000000">
      <w:pPr>
        <w:widowControl w:val="0"/>
        <w:autoSpaceDE w:val="0"/>
        <w:autoSpaceDN w:val="0"/>
        <w:spacing w:line="261" w:lineRule="auto"/>
        <w:ind w:left="1630" w:right="9" w:hanging="280"/>
        <w:jc w:val="right"/>
        <w:rPr>
          <w:rFonts w:ascii="Calibri Light" w:eastAsia="Calibri" w:hAnsi="Calibri Light" w:cs="Calibri"/>
          <w:sz w:val="18"/>
          <w:szCs w:val="22"/>
          <w:lang w:val="el-GR"/>
        </w:rPr>
      </w:pPr>
      <w:r>
        <w:rPr>
          <w:rFonts w:ascii="Calibri Light" w:eastAsia="Calibri" w:hAnsi="Calibri Light" w:cs="Calibri"/>
          <w:sz w:val="18"/>
          <w:szCs w:val="22"/>
          <w:lang w:val="el-GR"/>
        </w:rPr>
        <w:t>Παιδαγωγικό</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Δημοτικής</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Εκπαίδευσης Αγγλικής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Γλώσσας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2"/>
          <w:sz w:val="18"/>
          <w:szCs w:val="22"/>
          <w:lang w:val="el-GR"/>
        </w:rPr>
        <w:t xml:space="preserve"> Φιλολογίας</w:t>
      </w:r>
    </w:p>
    <w:p w14:paraId="7DD45284" w14:textId="77777777" w:rsidR="00A1589B" w:rsidRDefault="00000000">
      <w:pPr>
        <w:widowControl w:val="0"/>
        <w:autoSpaceDE w:val="0"/>
        <w:autoSpaceDN w:val="0"/>
        <w:spacing w:line="261" w:lineRule="auto"/>
        <w:ind w:left="3318" w:right="5" w:firstLine="184"/>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Χημείας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Γεωπονίας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Φυσικής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Βιολογίας</w:t>
      </w:r>
    </w:p>
    <w:p w14:paraId="556E9C92" w14:textId="77777777" w:rsidR="00A1589B" w:rsidRDefault="00000000">
      <w:pPr>
        <w:widowControl w:val="0"/>
        <w:autoSpaceDE w:val="0"/>
        <w:autoSpaceDN w:val="0"/>
        <w:spacing w:line="261" w:lineRule="auto"/>
        <w:ind w:left="1271" w:right="10" w:firstLine="360"/>
        <w:jc w:val="right"/>
        <w:rPr>
          <w:rFonts w:ascii="Calibri Light" w:eastAsia="Calibri" w:hAnsi="Calibri Light" w:cs="Calibri"/>
          <w:sz w:val="18"/>
          <w:szCs w:val="22"/>
          <w:lang w:val="el-GR"/>
        </w:rPr>
      </w:pPr>
      <w:r>
        <w:rPr>
          <w:rFonts w:ascii="Calibri Light" w:eastAsia="Calibri" w:hAnsi="Calibri Light" w:cs="Calibri"/>
          <w:sz w:val="18"/>
          <w:szCs w:val="22"/>
          <w:lang w:val="el-GR"/>
        </w:rPr>
        <w:t>Γαλλικής</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Γλώσσας</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Φιλολογίας Εικαστικών</w:t>
      </w:r>
      <w:r>
        <w:rPr>
          <w:rFonts w:ascii="Calibri Light" w:eastAsia="Calibri" w:hAnsi="Calibri Light" w:cs="Calibri"/>
          <w:spacing w:val="-9"/>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7"/>
          <w:sz w:val="18"/>
          <w:szCs w:val="22"/>
          <w:lang w:val="el-GR"/>
        </w:rPr>
        <w:t xml:space="preserve"> </w:t>
      </w:r>
      <w:r>
        <w:rPr>
          <w:rFonts w:ascii="Calibri Light" w:eastAsia="Calibri" w:hAnsi="Calibri Light" w:cs="Calibri"/>
          <w:sz w:val="18"/>
          <w:szCs w:val="22"/>
          <w:lang w:val="el-GR"/>
        </w:rPr>
        <w:t>Εφαρμοσμένων</w:t>
      </w:r>
      <w:r>
        <w:rPr>
          <w:rFonts w:ascii="Calibri Light" w:eastAsia="Calibri" w:hAnsi="Calibri Light" w:cs="Calibri"/>
          <w:spacing w:val="-1"/>
          <w:sz w:val="18"/>
          <w:szCs w:val="22"/>
          <w:lang w:val="el-GR"/>
        </w:rPr>
        <w:t xml:space="preserve"> </w:t>
      </w:r>
      <w:r>
        <w:rPr>
          <w:rFonts w:ascii="Calibri Light" w:eastAsia="Calibri" w:hAnsi="Calibri Light" w:cs="Calibri"/>
          <w:spacing w:val="-2"/>
          <w:sz w:val="18"/>
          <w:szCs w:val="22"/>
          <w:lang w:val="el-GR"/>
        </w:rPr>
        <w:t>Τεχνών</w:t>
      </w:r>
    </w:p>
    <w:p w14:paraId="0F796861" w14:textId="77777777" w:rsidR="00A1589B" w:rsidRDefault="00000000">
      <w:pPr>
        <w:widowControl w:val="0"/>
        <w:autoSpaceDE w:val="0"/>
        <w:autoSpaceDN w:val="0"/>
        <w:ind w:right="9"/>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Φιλολογίας</w:t>
      </w:r>
    </w:p>
    <w:p w14:paraId="3FA614D3" w14:textId="77777777" w:rsidR="00A1589B" w:rsidRDefault="00000000">
      <w:pPr>
        <w:widowControl w:val="0"/>
        <w:autoSpaceDE w:val="0"/>
        <w:autoSpaceDN w:val="0"/>
        <w:spacing w:before="20"/>
        <w:ind w:right="11"/>
        <w:jc w:val="right"/>
        <w:rPr>
          <w:rFonts w:ascii="Calibri Light" w:eastAsia="Calibri" w:hAnsi="Calibri Light" w:cs="Calibri"/>
          <w:sz w:val="18"/>
          <w:szCs w:val="22"/>
          <w:lang w:val="el-GR"/>
        </w:rPr>
      </w:pPr>
      <w:r>
        <w:rPr>
          <w:rFonts w:ascii="Calibri Light" w:eastAsia="Calibri" w:hAnsi="Calibri Light" w:cs="Calibri"/>
          <w:sz w:val="18"/>
          <w:szCs w:val="22"/>
          <w:lang w:val="el-GR"/>
        </w:rPr>
        <w:t>Επιστήμης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Φυσικής</w:t>
      </w:r>
      <w:r>
        <w:rPr>
          <w:rFonts w:ascii="Calibri Light" w:eastAsia="Calibri" w:hAnsi="Calibri Light" w:cs="Calibri"/>
          <w:spacing w:val="-3"/>
          <w:sz w:val="18"/>
          <w:szCs w:val="22"/>
          <w:lang w:val="el-GR"/>
        </w:rPr>
        <w:t xml:space="preserve"> </w:t>
      </w:r>
      <w:r>
        <w:rPr>
          <w:rFonts w:ascii="Calibri Light" w:eastAsia="Calibri" w:hAnsi="Calibri Light" w:cs="Calibri"/>
          <w:sz w:val="18"/>
          <w:szCs w:val="22"/>
          <w:lang w:val="el-GR"/>
        </w:rPr>
        <w:t>Αγωγής</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4"/>
          <w:sz w:val="18"/>
          <w:szCs w:val="22"/>
          <w:lang w:val="el-GR"/>
        </w:rPr>
        <w:t xml:space="preserve"> </w:t>
      </w:r>
      <w:r>
        <w:rPr>
          <w:rFonts w:ascii="Calibri Light" w:eastAsia="Calibri" w:hAnsi="Calibri Light" w:cs="Calibri"/>
          <w:spacing w:val="-2"/>
          <w:sz w:val="18"/>
          <w:szCs w:val="22"/>
          <w:lang w:val="el-GR"/>
        </w:rPr>
        <w:t>Αθλητισμού</w:t>
      </w:r>
    </w:p>
    <w:p w14:paraId="6179B658" w14:textId="77777777" w:rsidR="00A1589B" w:rsidRDefault="00000000">
      <w:pPr>
        <w:widowControl w:val="0"/>
        <w:autoSpaceDE w:val="0"/>
        <w:autoSpaceDN w:val="0"/>
        <w:spacing w:before="20" w:line="261" w:lineRule="auto"/>
        <w:ind w:left="2846" w:right="8" w:firstLine="376"/>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Ψυχολογίας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Κινηματογράφου</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Οδοντιατρικής</w:t>
      </w:r>
    </w:p>
    <w:p w14:paraId="15554A0E" w14:textId="77777777" w:rsidR="00A1589B" w:rsidRDefault="00000000">
      <w:pPr>
        <w:widowControl w:val="0"/>
        <w:autoSpaceDE w:val="0"/>
        <w:autoSpaceDN w:val="0"/>
        <w:spacing w:line="261" w:lineRule="auto"/>
        <w:ind w:left="470" w:right="8" w:firstLine="645"/>
        <w:jc w:val="right"/>
        <w:rPr>
          <w:rFonts w:ascii="Calibri Light" w:eastAsia="Calibri" w:hAnsi="Calibri Light" w:cs="Calibri"/>
          <w:sz w:val="18"/>
          <w:szCs w:val="22"/>
          <w:lang w:val="el-GR"/>
        </w:rPr>
      </w:pPr>
      <w:r>
        <w:rPr>
          <w:rFonts w:ascii="Calibri Light" w:eastAsia="Calibri" w:hAnsi="Calibri Light" w:cs="Calibri"/>
          <w:sz w:val="18"/>
          <w:szCs w:val="22"/>
          <w:lang w:val="el-GR"/>
        </w:rPr>
        <w:t>Αγρονόμων</w:t>
      </w:r>
      <w:r>
        <w:rPr>
          <w:rFonts w:ascii="Calibri Light" w:eastAsia="Calibri" w:hAnsi="Calibri Light" w:cs="Calibri"/>
          <w:spacing w:val="-11"/>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Τοπογράφων</w:t>
      </w:r>
      <w:r>
        <w:rPr>
          <w:rFonts w:ascii="Calibri Light" w:eastAsia="Calibri" w:hAnsi="Calibri Light" w:cs="Calibri"/>
          <w:spacing w:val="-10"/>
          <w:sz w:val="18"/>
          <w:szCs w:val="22"/>
          <w:lang w:val="el-GR"/>
        </w:rPr>
        <w:t xml:space="preserve"> </w:t>
      </w:r>
      <w:r>
        <w:rPr>
          <w:rFonts w:ascii="Calibri Light" w:eastAsia="Calibri" w:hAnsi="Calibri Light" w:cs="Calibri"/>
          <w:sz w:val="18"/>
          <w:szCs w:val="22"/>
          <w:lang w:val="el-GR"/>
        </w:rPr>
        <w:t>Μηχανικών Επιστημών</w:t>
      </w:r>
      <w:r>
        <w:rPr>
          <w:rFonts w:ascii="Calibri Light" w:eastAsia="Calibri" w:hAnsi="Calibri Light" w:cs="Calibri"/>
          <w:spacing w:val="-3"/>
          <w:sz w:val="18"/>
          <w:szCs w:val="22"/>
          <w:lang w:val="el-GR"/>
        </w:rPr>
        <w:t xml:space="preserve"> </w:t>
      </w:r>
      <w:r>
        <w:rPr>
          <w:rFonts w:ascii="Calibri Light" w:eastAsia="Calibri" w:hAnsi="Calibri Light" w:cs="Calibri"/>
          <w:sz w:val="18"/>
          <w:szCs w:val="22"/>
          <w:lang w:val="el-GR"/>
        </w:rPr>
        <w:t>Προσχολικής</w:t>
      </w:r>
      <w:r>
        <w:rPr>
          <w:rFonts w:ascii="Calibri Light" w:eastAsia="Calibri" w:hAnsi="Calibri Light" w:cs="Calibri"/>
          <w:spacing w:val="1"/>
          <w:sz w:val="18"/>
          <w:szCs w:val="22"/>
          <w:lang w:val="el-GR"/>
        </w:rPr>
        <w:t xml:space="preserve"> </w:t>
      </w:r>
      <w:r>
        <w:rPr>
          <w:rFonts w:ascii="Calibri Light" w:eastAsia="Calibri" w:hAnsi="Calibri Light" w:cs="Calibri"/>
          <w:sz w:val="18"/>
          <w:szCs w:val="22"/>
          <w:lang w:val="el-GR"/>
        </w:rPr>
        <w:t>Αγωγής</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3"/>
          <w:sz w:val="18"/>
          <w:szCs w:val="22"/>
          <w:lang w:val="el-GR"/>
        </w:rPr>
        <w:t xml:space="preserve"> </w:t>
      </w:r>
      <w:r>
        <w:rPr>
          <w:rFonts w:ascii="Calibri Light" w:eastAsia="Calibri" w:hAnsi="Calibri Light" w:cs="Calibri"/>
          <w:spacing w:val="-2"/>
          <w:sz w:val="18"/>
          <w:szCs w:val="22"/>
          <w:lang w:val="el-GR"/>
        </w:rPr>
        <w:t>Εκπαίδευσης</w:t>
      </w:r>
    </w:p>
    <w:p w14:paraId="0406A6C6" w14:textId="77777777" w:rsidR="00A1589B" w:rsidRDefault="00000000">
      <w:pPr>
        <w:widowControl w:val="0"/>
        <w:autoSpaceDE w:val="0"/>
        <w:autoSpaceDN w:val="0"/>
        <w:spacing w:line="261" w:lineRule="auto"/>
        <w:ind w:left="250" w:right="9" w:firstLine="2799"/>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Μαθηματικών</w:t>
      </w:r>
      <w:r>
        <w:rPr>
          <w:rFonts w:ascii="Calibri Light" w:eastAsia="Calibri" w:hAnsi="Calibri Light" w:cs="Calibri"/>
          <w:sz w:val="18"/>
          <w:szCs w:val="22"/>
          <w:lang w:val="el-GR"/>
        </w:rPr>
        <w:t xml:space="preserve"> Επιστήμης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Φυσικής</w:t>
      </w:r>
      <w:r>
        <w:rPr>
          <w:rFonts w:ascii="Calibri Light" w:eastAsia="Calibri" w:hAnsi="Calibri Light" w:cs="Calibri"/>
          <w:spacing w:val="-2"/>
          <w:sz w:val="18"/>
          <w:szCs w:val="22"/>
          <w:lang w:val="el-GR"/>
        </w:rPr>
        <w:t xml:space="preserve"> </w:t>
      </w:r>
      <w:r>
        <w:rPr>
          <w:rFonts w:ascii="Calibri Light" w:eastAsia="Calibri" w:hAnsi="Calibri Light" w:cs="Calibri"/>
          <w:sz w:val="18"/>
          <w:szCs w:val="22"/>
          <w:lang w:val="el-GR"/>
        </w:rPr>
        <w:t>Αγωγής</w:t>
      </w:r>
      <w:r>
        <w:rPr>
          <w:rFonts w:ascii="Calibri Light" w:eastAsia="Calibri" w:hAnsi="Calibri Light" w:cs="Calibri"/>
          <w:spacing w:val="-6"/>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Αθλητισμού</w:t>
      </w:r>
      <w:r>
        <w:rPr>
          <w:rFonts w:ascii="Calibri Light" w:eastAsia="Calibri" w:hAnsi="Calibri Light" w:cs="Calibri"/>
          <w:spacing w:val="-1"/>
          <w:sz w:val="18"/>
          <w:szCs w:val="22"/>
          <w:lang w:val="el-GR"/>
        </w:rPr>
        <w:t xml:space="preserve"> </w:t>
      </w:r>
      <w:r>
        <w:rPr>
          <w:rFonts w:ascii="Calibri Light" w:eastAsia="Calibri" w:hAnsi="Calibri Light" w:cs="Calibri"/>
          <w:spacing w:val="-2"/>
          <w:sz w:val="18"/>
          <w:szCs w:val="22"/>
          <w:lang w:val="el-GR"/>
        </w:rPr>
        <w:t>(Σέρρες)</w:t>
      </w:r>
    </w:p>
    <w:p w14:paraId="0E38A970" w14:textId="77777777" w:rsidR="00A1589B" w:rsidRDefault="00000000">
      <w:pPr>
        <w:widowControl w:val="0"/>
        <w:autoSpaceDE w:val="0"/>
        <w:autoSpaceDN w:val="0"/>
        <w:spacing w:line="261" w:lineRule="auto"/>
        <w:ind w:left="3444" w:right="8" w:hanging="110"/>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Γεωλογίας</w:t>
      </w:r>
      <w:r>
        <w:rPr>
          <w:rFonts w:ascii="Calibri Light" w:eastAsia="Calibri" w:hAnsi="Calibri Light" w:cs="Calibri"/>
          <w:sz w:val="18"/>
          <w:szCs w:val="22"/>
          <w:lang w:val="el-GR"/>
        </w:rPr>
        <w:t xml:space="preserve"> </w:t>
      </w:r>
      <w:r>
        <w:rPr>
          <w:rFonts w:ascii="Calibri Light" w:eastAsia="Calibri" w:hAnsi="Calibri Light" w:cs="Calibri"/>
          <w:spacing w:val="-2"/>
          <w:sz w:val="18"/>
          <w:szCs w:val="22"/>
          <w:lang w:val="el-GR"/>
        </w:rPr>
        <w:t>Θεάτρου</w:t>
      </w:r>
    </w:p>
    <w:p w14:paraId="2EC8E74F" w14:textId="77777777" w:rsidR="00A1589B" w:rsidRDefault="00000000">
      <w:pPr>
        <w:widowControl w:val="0"/>
        <w:autoSpaceDE w:val="0"/>
        <w:autoSpaceDN w:val="0"/>
        <w:ind w:right="13"/>
        <w:jc w:val="right"/>
        <w:rPr>
          <w:rFonts w:ascii="Calibri Light" w:eastAsia="Calibri" w:hAnsi="Calibri Light" w:cs="Calibri"/>
          <w:sz w:val="18"/>
          <w:szCs w:val="22"/>
          <w:lang w:val="el-GR"/>
        </w:rPr>
      </w:pPr>
      <w:r>
        <w:rPr>
          <w:rFonts w:ascii="Calibri Light" w:eastAsia="Calibri" w:hAnsi="Calibri Light" w:cs="Calibri"/>
          <w:sz w:val="18"/>
          <w:szCs w:val="22"/>
          <w:lang w:val="el-GR"/>
        </w:rPr>
        <w:t>Γερμανικής</w:t>
      </w:r>
      <w:r>
        <w:rPr>
          <w:rFonts w:ascii="Calibri Light" w:eastAsia="Calibri" w:hAnsi="Calibri Light" w:cs="Calibri"/>
          <w:spacing w:val="-2"/>
          <w:sz w:val="18"/>
          <w:szCs w:val="22"/>
          <w:lang w:val="el-GR"/>
        </w:rPr>
        <w:t xml:space="preserve"> </w:t>
      </w:r>
      <w:r>
        <w:rPr>
          <w:rFonts w:ascii="Calibri Light" w:eastAsia="Calibri" w:hAnsi="Calibri Light" w:cs="Calibri"/>
          <w:sz w:val="18"/>
          <w:szCs w:val="22"/>
          <w:lang w:val="el-GR"/>
        </w:rPr>
        <w:t>Γλώσσας</w:t>
      </w:r>
      <w:r>
        <w:rPr>
          <w:rFonts w:ascii="Calibri Light" w:eastAsia="Calibri" w:hAnsi="Calibri Light" w:cs="Calibri"/>
          <w:spacing w:val="-4"/>
          <w:sz w:val="18"/>
          <w:szCs w:val="22"/>
          <w:lang w:val="el-GR"/>
        </w:rPr>
        <w:t xml:space="preserve"> </w:t>
      </w:r>
      <w:r>
        <w:rPr>
          <w:rFonts w:ascii="Calibri Light" w:eastAsia="Calibri" w:hAnsi="Calibri Light" w:cs="Calibri"/>
          <w:sz w:val="18"/>
          <w:szCs w:val="22"/>
          <w:lang w:val="el-GR"/>
        </w:rPr>
        <w:t>και</w:t>
      </w:r>
      <w:r>
        <w:rPr>
          <w:rFonts w:ascii="Calibri Light" w:eastAsia="Calibri" w:hAnsi="Calibri Light" w:cs="Calibri"/>
          <w:spacing w:val="-3"/>
          <w:sz w:val="18"/>
          <w:szCs w:val="22"/>
          <w:lang w:val="el-GR"/>
        </w:rPr>
        <w:t xml:space="preserve"> </w:t>
      </w:r>
      <w:r>
        <w:rPr>
          <w:rFonts w:ascii="Calibri Light" w:eastAsia="Calibri" w:hAnsi="Calibri Light" w:cs="Calibri"/>
          <w:spacing w:val="-2"/>
          <w:sz w:val="18"/>
          <w:szCs w:val="22"/>
          <w:lang w:val="el-GR"/>
        </w:rPr>
        <w:t>Φιλολογίας</w:t>
      </w:r>
    </w:p>
    <w:p w14:paraId="6C5E8F53" w14:textId="77777777" w:rsidR="00A1589B" w:rsidRDefault="00000000">
      <w:pPr>
        <w:widowControl w:val="0"/>
        <w:autoSpaceDE w:val="0"/>
        <w:autoSpaceDN w:val="0"/>
        <w:spacing w:before="20"/>
        <w:ind w:right="7"/>
        <w:jc w:val="right"/>
        <w:rPr>
          <w:rFonts w:ascii="Calibri Light" w:eastAsia="Calibri" w:hAnsi="Calibri Light" w:cs="Calibri"/>
          <w:sz w:val="18"/>
          <w:szCs w:val="22"/>
          <w:lang w:val="el-GR"/>
        </w:rPr>
      </w:pPr>
      <w:r>
        <w:rPr>
          <w:rFonts w:ascii="Calibri Light" w:eastAsia="Calibri" w:hAnsi="Calibri Light" w:cs="Calibri"/>
          <w:spacing w:val="-2"/>
          <w:sz w:val="18"/>
          <w:szCs w:val="22"/>
          <w:lang w:val="el-GR"/>
        </w:rPr>
        <w:t>Κτηνιατρικής</w:t>
      </w:r>
    </w:p>
    <w:p w14:paraId="02AD43E4" w14:textId="77777777" w:rsidR="00A1589B" w:rsidRDefault="00000000">
      <w:pPr>
        <w:widowControl w:val="0"/>
        <w:autoSpaceDE w:val="0"/>
        <w:autoSpaceDN w:val="0"/>
        <w:rPr>
          <w:rFonts w:ascii="Calibri Light" w:eastAsia="Calibri" w:hAnsi="Calibri" w:cs="Calibri"/>
          <w:sz w:val="18"/>
          <w:szCs w:val="22"/>
          <w:lang w:val="el-GR"/>
        </w:rPr>
      </w:pPr>
      <w:r>
        <w:rPr>
          <w:rFonts w:ascii="Calibri" w:eastAsia="Calibri" w:hAnsi="Calibri" w:cs="Calibri"/>
          <w:sz w:val="22"/>
          <w:szCs w:val="22"/>
          <w:lang w:val="el-GR"/>
        </w:rPr>
        <w:br w:type="column"/>
      </w:r>
    </w:p>
    <w:p w14:paraId="4C12221F" w14:textId="77777777" w:rsidR="00A1589B" w:rsidRDefault="00A1589B">
      <w:pPr>
        <w:widowControl w:val="0"/>
        <w:autoSpaceDE w:val="0"/>
        <w:autoSpaceDN w:val="0"/>
        <w:rPr>
          <w:rFonts w:ascii="Calibri Light" w:eastAsia="Calibri" w:hAnsi="Calibri" w:cs="Calibri"/>
          <w:sz w:val="18"/>
          <w:szCs w:val="22"/>
          <w:lang w:val="el-GR"/>
        </w:rPr>
      </w:pPr>
    </w:p>
    <w:p w14:paraId="6EB3E41D" w14:textId="77777777" w:rsidR="00A1589B" w:rsidRDefault="00A1589B">
      <w:pPr>
        <w:widowControl w:val="0"/>
        <w:autoSpaceDE w:val="0"/>
        <w:autoSpaceDN w:val="0"/>
        <w:rPr>
          <w:rFonts w:ascii="Calibri Light" w:eastAsia="Calibri" w:hAnsi="Calibri" w:cs="Calibri"/>
          <w:sz w:val="18"/>
          <w:szCs w:val="22"/>
          <w:lang w:val="el-GR"/>
        </w:rPr>
      </w:pPr>
    </w:p>
    <w:p w14:paraId="0643301D" w14:textId="77777777" w:rsidR="00A1589B" w:rsidRDefault="00A1589B">
      <w:pPr>
        <w:widowControl w:val="0"/>
        <w:autoSpaceDE w:val="0"/>
        <w:autoSpaceDN w:val="0"/>
        <w:spacing w:before="143"/>
        <w:rPr>
          <w:rFonts w:ascii="Calibri Light" w:eastAsia="Calibri" w:hAnsi="Calibri" w:cs="Calibri"/>
          <w:sz w:val="18"/>
          <w:szCs w:val="22"/>
          <w:lang w:val="el-GR"/>
        </w:rPr>
      </w:pPr>
    </w:p>
    <w:p w14:paraId="5A997A83" w14:textId="77777777" w:rsidR="00A1589B" w:rsidRDefault="00000000">
      <w:pPr>
        <w:widowControl w:val="0"/>
        <w:autoSpaceDE w:val="0"/>
        <w:autoSpaceDN w:val="0"/>
        <w:ind w:left="1672"/>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4.32</w:t>
      </w:r>
    </w:p>
    <w:p w14:paraId="4CFDD359" w14:textId="77777777" w:rsidR="00A1589B" w:rsidRDefault="00000000">
      <w:pPr>
        <w:widowControl w:val="0"/>
        <w:autoSpaceDE w:val="0"/>
        <w:autoSpaceDN w:val="0"/>
        <w:spacing w:before="20"/>
        <w:ind w:left="1556"/>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4.06</w:t>
      </w:r>
    </w:p>
    <w:p w14:paraId="40A1DC6B" w14:textId="77777777" w:rsidR="00A1589B" w:rsidRDefault="00000000">
      <w:pPr>
        <w:widowControl w:val="0"/>
        <w:autoSpaceDE w:val="0"/>
        <w:autoSpaceDN w:val="0"/>
        <w:spacing w:before="20"/>
        <w:ind w:left="1494"/>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3.92</w:t>
      </w:r>
    </w:p>
    <w:p w14:paraId="1C91BB9B" w14:textId="77777777" w:rsidR="00A1589B" w:rsidRDefault="00000000">
      <w:pPr>
        <w:widowControl w:val="0"/>
        <w:autoSpaceDE w:val="0"/>
        <w:autoSpaceDN w:val="0"/>
        <w:spacing w:before="20"/>
        <w:ind w:left="1442"/>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3.80</w:t>
      </w:r>
    </w:p>
    <w:p w14:paraId="1DD6EEC5" w14:textId="77777777" w:rsidR="00A1589B" w:rsidRDefault="00000000">
      <w:pPr>
        <w:widowControl w:val="0"/>
        <w:autoSpaceDE w:val="0"/>
        <w:autoSpaceDN w:val="0"/>
        <w:spacing w:before="20"/>
        <w:ind w:left="1398"/>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3.70</w:t>
      </w:r>
    </w:p>
    <w:p w14:paraId="5992BDA7" w14:textId="77777777" w:rsidR="00A1589B" w:rsidRDefault="00000000">
      <w:pPr>
        <w:widowControl w:val="0"/>
        <w:autoSpaceDE w:val="0"/>
        <w:autoSpaceDN w:val="0"/>
        <w:spacing w:before="20"/>
        <w:ind w:left="1322"/>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3.53</w:t>
      </w:r>
    </w:p>
    <w:p w14:paraId="6D829172" w14:textId="77777777" w:rsidR="00A1589B" w:rsidRDefault="00000000">
      <w:pPr>
        <w:widowControl w:val="0"/>
        <w:autoSpaceDE w:val="0"/>
        <w:autoSpaceDN w:val="0"/>
        <w:spacing w:before="20"/>
        <w:ind w:left="1291"/>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3.46</w:t>
      </w:r>
    </w:p>
    <w:p w14:paraId="4512C431" w14:textId="77777777" w:rsidR="00A1589B" w:rsidRDefault="00000000">
      <w:pPr>
        <w:widowControl w:val="0"/>
        <w:autoSpaceDE w:val="0"/>
        <w:autoSpaceDN w:val="0"/>
        <w:spacing w:before="19"/>
        <w:ind w:left="1249"/>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3.37</w:t>
      </w:r>
    </w:p>
    <w:p w14:paraId="7BFD565A" w14:textId="77777777" w:rsidR="00A1589B" w:rsidRDefault="00000000">
      <w:pPr>
        <w:widowControl w:val="0"/>
        <w:autoSpaceDE w:val="0"/>
        <w:autoSpaceDN w:val="0"/>
        <w:spacing w:before="20"/>
        <w:ind w:left="1243"/>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3.35</w:t>
      </w:r>
    </w:p>
    <w:p w14:paraId="40E6B0A2" w14:textId="77777777" w:rsidR="00A1589B" w:rsidRDefault="00000000">
      <w:pPr>
        <w:widowControl w:val="0"/>
        <w:autoSpaceDE w:val="0"/>
        <w:autoSpaceDN w:val="0"/>
        <w:spacing w:before="20"/>
        <w:ind w:left="1198"/>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3.25</w:t>
      </w:r>
    </w:p>
    <w:p w14:paraId="6D130D17" w14:textId="77777777" w:rsidR="00A1589B" w:rsidRDefault="00000000">
      <w:pPr>
        <w:widowControl w:val="0"/>
        <w:autoSpaceDE w:val="0"/>
        <w:autoSpaceDN w:val="0"/>
        <w:spacing w:before="20"/>
        <w:ind w:left="1174"/>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3.20</w:t>
      </w:r>
    </w:p>
    <w:p w14:paraId="0EEA2E2F" w14:textId="77777777" w:rsidR="00A1589B" w:rsidRDefault="00000000">
      <w:pPr>
        <w:widowControl w:val="0"/>
        <w:autoSpaceDE w:val="0"/>
        <w:autoSpaceDN w:val="0"/>
        <w:spacing w:before="19"/>
        <w:ind w:left="116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3.18</w:t>
      </w:r>
    </w:p>
    <w:p w14:paraId="48FA7A3F" w14:textId="77777777" w:rsidR="00A1589B" w:rsidRDefault="00000000">
      <w:pPr>
        <w:widowControl w:val="0"/>
        <w:autoSpaceDE w:val="0"/>
        <w:autoSpaceDN w:val="0"/>
        <w:spacing w:before="20"/>
        <w:ind w:left="307"/>
        <w:jc w:val="center"/>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2.79</w:t>
      </w:r>
    </w:p>
    <w:p w14:paraId="4C308D11" w14:textId="77777777" w:rsidR="00A1589B" w:rsidRDefault="00000000">
      <w:pPr>
        <w:widowControl w:val="0"/>
        <w:autoSpaceDE w:val="0"/>
        <w:autoSpaceDN w:val="0"/>
        <w:spacing w:before="20"/>
        <w:ind w:left="307" w:right="42"/>
        <w:jc w:val="center"/>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2.74</w:t>
      </w:r>
    </w:p>
    <w:p w14:paraId="7DA09845" w14:textId="77777777" w:rsidR="00A1589B" w:rsidRDefault="00000000">
      <w:pPr>
        <w:widowControl w:val="0"/>
        <w:autoSpaceDE w:val="0"/>
        <w:autoSpaceDN w:val="0"/>
        <w:spacing w:before="19"/>
        <w:ind w:left="223"/>
        <w:jc w:val="center"/>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2.69</w:t>
      </w:r>
    </w:p>
    <w:p w14:paraId="14FE79C4" w14:textId="77777777" w:rsidR="00A1589B" w:rsidRDefault="00000000">
      <w:pPr>
        <w:widowControl w:val="0"/>
        <w:autoSpaceDE w:val="0"/>
        <w:autoSpaceDN w:val="0"/>
        <w:spacing w:before="20"/>
        <w:ind w:left="839"/>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2.45</w:t>
      </w:r>
    </w:p>
    <w:p w14:paraId="019220DC" w14:textId="77777777" w:rsidR="00A1589B" w:rsidRDefault="00000000">
      <w:pPr>
        <w:widowControl w:val="0"/>
        <w:autoSpaceDE w:val="0"/>
        <w:autoSpaceDN w:val="0"/>
        <w:spacing w:before="20"/>
        <w:ind w:left="81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2.40</w:t>
      </w:r>
    </w:p>
    <w:p w14:paraId="5E03446E" w14:textId="77777777" w:rsidR="00A1589B" w:rsidRDefault="00000000">
      <w:pPr>
        <w:widowControl w:val="0"/>
        <w:autoSpaceDE w:val="0"/>
        <w:autoSpaceDN w:val="0"/>
        <w:spacing w:before="20"/>
        <w:ind w:left="794"/>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2.35</w:t>
      </w:r>
    </w:p>
    <w:p w14:paraId="3E6505C1" w14:textId="77777777" w:rsidR="00A1589B" w:rsidRDefault="00000000">
      <w:pPr>
        <w:widowControl w:val="0"/>
        <w:autoSpaceDE w:val="0"/>
        <w:autoSpaceDN w:val="0"/>
        <w:spacing w:before="20"/>
        <w:ind w:left="78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2.33</w:t>
      </w:r>
    </w:p>
    <w:p w14:paraId="449AA198" w14:textId="77777777" w:rsidR="00A1589B" w:rsidRDefault="00000000">
      <w:pPr>
        <w:widowControl w:val="0"/>
        <w:autoSpaceDE w:val="0"/>
        <w:autoSpaceDN w:val="0"/>
        <w:spacing w:before="19"/>
        <w:ind w:left="785"/>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2.33</w:t>
      </w:r>
    </w:p>
    <w:p w14:paraId="7B360DF2" w14:textId="77777777" w:rsidR="00A1589B" w:rsidRDefault="00000000">
      <w:pPr>
        <w:widowControl w:val="0"/>
        <w:autoSpaceDE w:val="0"/>
        <w:autoSpaceDN w:val="0"/>
        <w:spacing w:before="20"/>
        <w:ind w:left="766"/>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2.29</w:t>
      </w:r>
    </w:p>
    <w:p w14:paraId="63C1F2ED" w14:textId="77777777" w:rsidR="00A1589B" w:rsidRDefault="00000000">
      <w:pPr>
        <w:widowControl w:val="0"/>
        <w:autoSpaceDE w:val="0"/>
        <w:autoSpaceDN w:val="0"/>
        <w:spacing w:before="20"/>
        <w:ind w:left="708"/>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2.16</w:t>
      </w:r>
    </w:p>
    <w:p w14:paraId="22914B3C" w14:textId="77777777" w:rsidR="00A1589B" w:rsidRDefault="00000000">
      <w:pPr>
        <w:widowControl w:val="0"/>
        <w:autoSpaceDE w:val="0"/>
        <w:autoSpaceDN w:val="0"/>
        <w:spacing w:before="20"/>
        <w:ind w:left="702"/>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2.14</w:t>
      </w:r>
    </w:p>
    <w:p w14:paraId="3B000E2B" w14:textId="77777777" w:rsidR="00A1589B" w:rsidRDefault="00000000">
      <w:pPr>
        <w:widowControl w:val="0"/>
        <w:autoSpaceDE w:val="0"/>
        <w:autoSpaceDN w:val="0"/>
        <w:spacing w:before="20"/>
        <w:ind w:left="686"/>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2.11</w:t>
      </w:r>
    </w:p>
    <w:p w14:paraId="0C2C6B81" w14:textId="77777777" w:rsidR="00A1589B" w:rsidRDefault="00000000">
      <w:pPr>
        <w:widowControl w:val="0"/>
        <w:autoSpaceDE w:val="0"/>
        <w:autoSpaceDN w:val="0"/>
        <w:spacing w:before="19"/>
        <w:ind w:left="664"/>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2.06</w:t>
      </w:r>
    </w:p>
    <w:p w14:paraId="1F24EC36" w14:textId="77777777" w:rsidR="00A1589B" w:rsidRDefault="00000000">
      <w:pPr>
        <w:widowControl w:val="0"/>
        <w:autoSpaceDE w:val="0"/>
        <w:autoSpaceDN w:val="0"/>
        <w:spacing w:before="20"/>
        <w:ind w:left="62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1.97</w:t>
      </w:r>
    </w:p>
    <w:p w14:paraId="66869DDE" w14:textId="77777777" w:rsidR="00A1589B" w:rsidRDefault="00000000">
      <w:pPr>
        <w:widowControl w:val="0"/>
        <w:autoSpaceDE w:val="0"/>
        <w:autoSpaceDN w:val="0"/>
        <w:spacing w:before="20"/>
        <w:ind w:left="578"/>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1.86</w:t>
      </w:r>
    </w:p>
    <w:p w14:paraId="55634E13" w14:textId="77777777" w:rsidR="00A1589B" w:rsidRDefault="00000000">
      <w:pPr>
        <w:widowControl w:val="0"/>
        <w:autoSpaceDE w:val="0"/>
        <w:autoSpaceDN w:val="0"/>
        <w:spacing w:before="20"/>
        <w:ind w:left="575"/>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1.86</w:t>
      </w:r>
    </w:p>
    <w:p w14:paraId="5DB7157A" w14:textId="77777777" w:rsidR="00A1589B" w:rsidRDefault="00000000">
      <w:pPr>
        <w:widowControl w:val="0"/>
        <w:autoSpaceDE w:val="0"/>
        <w:autoSpaceDN w:val="0"/>
        <w:spacing w:before="20"/>
        <w:ind w:left="566"/>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1.84</w:t>
      </w:r>
    </w:p>
    <w:p w14:paraId="53BFDCB6" w14:textId="77777777" w:rsidR="00A1589B" w:rsidRDefault="00000000">
      <w:pPr>
        <w:widowControl w:val="0"/>
        <w:autoSpaceDE w:val="0"/>
        <w:autoSpaceDN w:val="0"/>
        <w:spacing w:before="20"/>
        <w:ind w:left="550"/>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1.80</w:t>
      </w:r>
    </w:p>
    <w:p w14:paraId="02830178" w14:textId="77777777" w:rsidR="00A1589B" w:rsidRDefault="00000000">
      <w:pPr>
        <w:widowControl w:val="0"/>
        <w:autoSpaceDE w:val="0"/>
        <w:autoSpaceDN w:val="0"/>
        <w:spacing w:before="19"/>
        <w:ind w:left="443"/>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1.56</w:t>
      </w:r>
    </w:p>
    <w:p w14:paraId="76DC19C7" w14:textId="77777777" w:rsidR="00A1589B" w:rsidRDefault="00000000">
      <w:pPr>
        <w:widowControl w:val="0"/>
        <w:autoSpaceDE w:val="0"/>
        <w:autoSpaceDN w:val="0"/>
        <w:spacing w:before="20"/>
        <w:ind w:left="416"/>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1.50</w:t>
      </w:r>
    </w:p>
    <w:p w14:paraId="74D5E88B" w14:textId="77777777" w:rsidR="00A1589B" w:rsidRDefault="00000000">
      <w:pPr>
        <w:widowControl w:val="0"/>
        <w:autoSpaceDE w:val="0"/>
        <w:autoSpaceDN w:val="0"/>
        <w:spacing w:before="20"/>
        <w:ind w:left="39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1.46</w:t>
      </w:r>
    </w:p>
    <w:p w14:paraId="4D471A00" w14:textId="77777777" w:rsidR="00A1589B" w:rsidRDefault="00000000">
      <w:pPr>
        <w:widowControl w:val="0"/>
        <w:autoSpaceDE w:val="0"/>
        <w:autoSpaceDN w:val="0"/>
        <w:spacing w:before="20"/>
        <w:ind w:left="319"/>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1.28</w:t>
      </w:r>
    </w:p>
    <w:p w14:paraId="3BBD556E" w14:textId="77777777" w:rsidR="00A1589B" w:rsidRDefault="00000000">
      <w:pPr>
        <w:widowControl w:val="0"/>
        <w:autoSpaceDE w:val="0"/>
        <w:autoSpaceDN w:val="0"/>
        <w:spacing w:before="20"/>
        <w:ind w:left="282"/>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1.20</w:t>
      </w:r>
    </w:p>
    <w:p w14:paraId="69833839" w14:textId="77777777" w:rsidR="00A1589B" w:rsidRDefault="00000000">
      <w:pPr>
        <w:widowControl w:val="0"/>
        <w:autoSpaceDE w:val="0"/>
        <w:autoSpaceDN w:val="0"/>
        <w:spacing w:before="19"/>
        <w:ind w:left="193"/>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1.00</w:t>
      </w:r>
    </w:p>
    <w:p w14:paraId="6A10C5AF" w14:textId="77777777" w:rsidR="00A1589B" w:rsidRDefault="00000000">
      <w:pPr>
        <w:widowControl w:val="0"/>
        <w:autoSpaceDE w:val="0"/>
        <w:autoSpaceDN w:val="0"/>
        <w:spacing w:before="20"/>
        <w:ind w:left="3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0.65</w:t>
      </w:r>
    </w:p>
    <w:p w14:paraId="207CC8C1" w14:textId="77777777" w:rsidR="00A1589B" w:rsidRDefault="00000000">
      <w:pPr>
        <w:widowControl w:val="0"/>
        <w:autoSpaceDE w:val="0"/>
        <w:autoSpaceDN w:val="0"/>
        <w:rPr>
          <w:rFonts w:ascii="Calibri Light" w:eastAsia="Calibri" w:hAnsi="Calibri" w:cs="Calibri"/>
          <w:sz w:val="18"/>
          <w:szCs w:val="22"/>
          <w:lang w:val="el-GR"/>
        </w:rPr>
      </w:pPr>
      <w:r>
        <w:rPr>
          <w:rFonts w:ascii="Calibri" w:eastAsia="Calibri" w:hAnsi="Calibri" w:cs="Calibri"/>
          <w:sz w:val="22"/>
          <w:szCs w:val="22"/>
          <w:lang w:val="el-GR"/>
        </w:rPr>
        <w:br w:type="column"/>
      </w:r>
    </w:p>
    <w:p w14:paraId="6E2E6974" w14:textId="77777777" w:rsidR="00A1589B" w:rsidRDefault="00A1589B">
      <w:pPr>
        <w:widowControl w:val="0"/>
        <w:autoSpaceDE w:val="0"/>
        <w:autoSpaceDN w:val="0"/>
        <w:spacing w:before="104"/>
        <w:rPr>
          <w:rFonts w:ascii="Calibri Light" w:eastAsia="Calibri" w:hAnsi="Calibri" w:cs="Calibri"/>
          <w:sz w:val="18"/>
          <w:szCs w:val="22"/>
          <w:lang w:val="el-GR"/>
        </w:rPr>
      </w:pPr>
    </w:p>
    <w:p w14:paraId="05908313" w14:textId="77777777" w:rsidR="00A1589B" w:rsidRDefault="00000000">
      <w:pPr>
        <w:widowControl w:val="0"/>
        <w:autoSpaceDE w:val="0"/>
        <w:autoSpaceDN w:val="0"/>
        <w:ind w:left="81"/>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5.44</w:t>
      </w:r>
    </w:p>
    <w:p w14:paraId="1401342A" w14:textId="77777777" w:rsidR="00A1589B" w:rsidRDefault="00000000">
      <w:pPr>
        <w:widowControl w:val="0"/>
        <w:autoSpaceDE w:val="0"/>
        <w:autoSpaceDN w:val="0"/>
        <w:spacing w:before="19"/>
        <w:ind w:left="37"/>
        <w:rPr>
          <w:rFonts w:ascii="Calibri Light" w:eastAsia="Calibri" w:hAnsi="Calibri" w:cs="Calibri"/>
          <w:sz w:val="18"/>
          <w:szCs w:val="22"/>
          <w:lang w:val="el-GR"/>
        </w:rPr>
      </w:pPr>
      <w:r>
        <w:rPr>
          <w:rFonts w:ascii="Calibri Light" w:eastAsia="Calibri" w:hAnsi="Calibri" w:cs="Calibri"/>
          <w:color w:val="404040"/>
          <w:spacing w:val="-4"/>
          <w:sz w:val="18"/>
          <w:szCs w:val="22"/>
          <w:lang w:val="el-GR"/>
        </w:rPr>
        <w:t>5.35</w:t>
      </w:r>
    </w:p>
    <w:p w14:paraId="0D3AF4F2" w14:textId="77777777" w:rsidR="00A1589B" w:rsidRDefault="00000000">
      <w:pPr>
        <w:widowControl w:val="0"/>
        <w:autoSpaceDE w:val="0"/>
        <w:autoSpaceDN w:val="0"/>
        <w:spacing w:before="64"/>
        <w:ind w:left="277"/>
        <w:rPr>
          <w:rFonts w:ascii="Calibri Light" w:eastAsia="Calibri" w:hAnsi="Calibri" w:cs="Calibri"/>
          <w:sz w:val="18"/>
          <w:szCs w:val="22"/>
          <w:lang w:val="el-GR"/>
        </w:rPr>
      </w:pPr>
      <w:r>
        <w:rPr>
          <w:rFonts w:ascii="Calibri" w:eastAsia="Calibri" w:hAnsi="Calibri" w:cs="Calibri"/>
          <w:sz w:val="22"/>
          <w:szCs w:val="22"/>
          <w:lang w:val="el-GR"/>
        </w:rPr>
        <w:br w:type="column"/>
      </w:r>
      <w:r>
        <w:rPr>
          <w:rFonts w:ascii="Calibri Light" w:eastAsia="Calibri" w:hAnsi="Calibri" w:cs="Calibri"/>
          <w:color w:val="404040"/>
          <w:spacing w:val="-4"/>
          <w:sz w:val="18"/>
          <w:szCs w:val="22"/>
          <w:lang w:val="el-GR"/>
        </w:rPr>
        <w:t>9.42</w:t>
      </w:r>
    </w:p>
    <w:p w14:paraId="29D3988B" w14:textId="7ED780C3" w:rsidR="00A1589B" w:rsidRDefault="00000000">
      <w:pPr>
        <w:widowControl w:val="0"/>
        <w:autoSpaceDE w:val="0"/>
        <w:autoSpaceDN w:val="0"/>
        <w:spacing w:before="20"/>
        <w:ind w:left="37"/>
        <w:rPr>
          <w:rFonts w:ascii="Calibri Light" w:eastAsia="Calibri" w:hAnsi="Calibri" w:cs="Calibri"/>
          <w:sz w:val="18"/>
          <w:szCs w:val="22"/>
          <w:lang w:val="el-GR"/>
        </w:rPr>
      </w:pPr>
      <w:r>
        <w:rPr>
          <w:rFonts w:ascii="Calibri Light"/>
          <w:noProof/>
          <w:sz w:val="18"/>
        </w:rPr>
        <w:drawing>
          <wp:anchor distT="0" distB="0" distL="0" distR="0" simplePos="0" relativeHeight="251658240" behindDoc="0" locked="0" layoutInCell="1" allowOverlap="1" wp14:anchorId="2B22282B" wp14:editId="586BB2CA">
            <wp:simplePos x="0" y="0"/>
            <wp:positionH relativeFrom="page">
              <wp:posOffset>9659619</wp:posOffset>
            </wp:positionH>
            <wp:positionV relativeFrom="paragraph">
              <wp:posOffset>-165015</wp:posOffset>
            </wp:positionV>
            <wp:extent cx="502284" cy="1491730"/>
            <wp:effectExtent l="0" t="0" r="0" b="0"/>
            <wp:wrapNone/>
            <wp:docPr id="145" name="Image 145"/>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9" cstate="print"/>
                    <a:stretch>
                      <a:fillRect/>
                    </a:stretch>
                  </pic:blipFill>
                  <pic:spPr>
                    <a:xfrm>
                      <a:off x="0" y="0"/>
                      <a:ext cx="502284" cy="1491730"/>
                    </a:xfrm>
                    <a:prstGeom prst="rect">
                      <a:avLst/>
                    </a:prstGeom>
                  </pic:spPr>
                </pic:pic>
              </a:graphicData>
            </a:graphic>
          </wp:anchor>
        </w:drawing>
      </w:r>
      <w:r w:rsidR="00293C91">
        <w:rPr>
          <w:noProof/>
        </w:rPr>
        <w:pict w14:anchorId="60AA1D5A">
          <v:shape id="Textbox 146" o:spid="_x0000_s2334" type="#_x0000_t202" style="position:absolute;left:0;text-align:left;margin-left:732.4pt;margin-top:-11.7pt;width:13pt;height:446.3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" filled="f" stroked="f">
            <v:textbox style="layout-flow:vertical" inset="0,0,0,0">
              <w:txbxContent>
                <w:p w14:paraId="73766947" w14:textId="77777777" w:rsidR="00A1589B" w:rsidRPr="00293C91" w:rsidRDefault="00000000">
                  <w:pPr>
                    <w:spacing w:line="244" w:lineRule="exact"/>
                    <w:ind w:left="20"/>
                    <w:rPr>
                      <w:i/>
                      <w:sz w:val="22"/>
                      <w:lang w:val="el-GR"/>
                    </w:rPr>
                  </w:pPr>
                  <w:r w:rsidRPr="00293C91">
                    <w:rPr>
                      <w:i/>
                      <w:sz w:val="22"/>
                      <w:lang w:val="el-GR"/>
                    </w:rPr>
                    <w:t>Πίνακας</w:t>
                  </w:r>
                  <w:r w:rsidRPr="00293C91">
                    <w:rPr>
                      <w:i/>
                      <w:spacing w:val="-5"/>
                      <w:sz w:val="22"/>
                      <w:lang w:val="el-GR"/>
                    </w:rPr>
                    <w:t xml:space="preserve"> </w:t>
                  </w:r>
                  <w:r w:rsidRPr="00293C91">
                    <w:rPr>
                      <w:i/>
                      <w:sz w:val="22"/>
                      <w:lang w:val="el-GR"/>
                    </w:rPr>
                    <w:t>6:</w:t>
                  </w:r>
                  <w:r w:rsidRPr="00293C91">
                    <w:rPr>
                      <w:i/>
                      <w:spacing w:val="-3"/>
                      <w:sz w:val="22"/>
                      <w:lang w:val="el-GR"/>
                    </w:rPr>
                    <w:t xml:space="preserve"> </w:t>
                  </w:r>
                  <w:r w:rsidRPr="00293C91">
                    <w:rPr>
                      <w:i/>
                      <w:sz w:val="22"/>
                      <w:lang w:val="el-GR"/>
                    </w:rPr>
                    <w:t>Νεοεισερχόμενοι</w:t>
                  </w:r>
                  <w:r w:rsidRPr="00293C91">
                    <w:rPr>
                      <w:i/>
                      <w:spacing w:val="-2"/>
                      <w:sz w:val="22"/>
                      <w:lang w:val="el-GR"/>
                    </w:rPr>
                    <w:t xml:space="preserve"> </w:t>
                  </w:r>
                  <w:r w:rsidRPr="00293C91">
                    <w:rPr>
                      <w:i/>
                      <w:sz w:val="22"/>
                      <w:lang w:val="el-GR"/>
                    </w:rPr>
                    <w:t>υποψήφιοι</w:t>
                  </w:r>
                  <w:r w:rsidRPr="00293C91">
                    <w:rPr>
                      <w:i/>
                      <w:spacing w:val="-3"/>
                      <w:sz w:val="22"/>
                      <w:lang w:val="el-GR"/>
                    </w:rPr>
                    <w:t xml:space="preserve"> </w:t>
                  </w:r>
                  <w:r w:rsidRPr="00293C91">
                    <w:rPr>
                      <w:i/>
                      <w:sz w:val="22"/>
                      <w:lang w:val="el-GR"/>
                    </w:rPr>
                    <w:t>διδάκτορες</w:t>
                  </w:r>
                  <w:r w:rsidRPr="00293C91">
                    <w:rPr>
                      <w:i/>
                      <w:spacing w:val="-2"/>
                      <w:sz w:val="22"/>
                      <w:lang w:val="el-GR"/>
                    </w:rPr>
                    <w:t xml:space="preserve"> </w:t>
                  </w:r>
                  <w:r w:rsidRPr="00293C91">
                    <w:rPr>
                      <w:i/>
                      <w:sz w:val="22"/>
                      <w:lang w:val="el-GR"/>
                    </w:rPr>
                    <w:t>κατά</w:t>
                  </w:r>
                  <w:r w:rsidRPr="00293C91">
                    <w:rPr>
                      <w:i/>
                      <w:spacing w:val="-2"/>
                      <w:sz w:val="22"/>
                      <w:lang w:val="el-GR"/>
                    </w:rPr>
                    <w:t xml:space="preserve"> </w:t>
                  </w:r>
                  <w:r w:rsidRPr="00293C91">
                    <w:rPr>
                      <w:i/>
                      <w:sz w:val="22"/>
                      <w:lang w:val="el-GR"/>
                    </w:rPr>
                    <w:t>τα</w:t>
                  </w:r>
                  <w:r w:rsidRPr="00293C91">
                    <w:rPr>
                      <w:i/>
                      <w:spacing w:val="-4"/>
                      <w:sz w:val="22"/>
                      <w:lang w:val="el-GR"/>
                    </w:rPr>
                    <w:t xml:space="preserve"> </w:t>
                  </w:r>
                  <w:r w:rsidRPr="00293C91">
                    <w:rPr>
                      <w:i/>
                      <w:sz w:val="22"/>
                      <w:lang w:val="el-GR"/>
                    </w:rPr>
                    <w:t>ακαδημαϊκά</w:t>
                  </w:r>
                  <w:r w:rsidRPr="00293C91">
                    <w:rPr>
                      <w:i/>
                      <w:spacing w:val="-3"/>
                      <w:sz w:val="22"/>
                      <w:lang w:val="el-GR"/>
                    </w:rPr>
                    <w:t xml:space="preserve"> </w:t>
                  </w:r>
                  <w:r w:rsidRPr="00293C91">
                    <w:rPr>
                      <w:i/>
                      <w:sz w:val="22"/>
                      <w:lang w:val="el-GR"/>
                    </w:rPr>
                    <w:t>έτη</w:t>
                  </w:r>
                  <w:r w:rsidRPr="00293C91">
                    <w:rPr>
                      <w:i/>
                      <w:spacing w:val="-4"/>
                      <w:sz w:val="22"/>
                      <w:lang w:val="el-GR"/>
                    </w:rPr>
                    <w:t xml:space="preserve"> </w:t>
                  </w:r>
                  <w:r w:rsidRPr="00293C91">
                    <w:rPr>
                      <w:i/>
                      <w:sz w:val="22"/>
                      <w:lang w:val="el-GR"/>
                    </w:rPr>
                    <w:t>2020-21</w:t>
                  </w:r>
                  <w:r w:rsidRPr="00293C91">
                    <w:rPr>
                      <w:i/>
                      <w:spacing w:val="-4"/>
                      <w:sz w:val="22"/>
                      <w:lang w:val="el-GR"/>
                    </w:rPr>
                    <w:t xml:space="preserve"> </w:t>
                  </w:r>
                  <w:r w:rsidRPr="00293C91">
                    <w:rPr>
                      <w:i/>
                      <w:sz w:val="22"/>
                      <w:lang w:val="el-GR"/>
                    </w:rPr>
                    <w:t>έως</w:t>
                  </w:r>
                  <w:r w:rsidRPr="00293C91">
                    <w:rPr>
                      <w:i/>
                      <w:spacing w:val="1"/>
                      <w:sz w:val="22"/>
                      <w:lang w:val="el-GR"/>
                    </w:rPr>
                    <w:t xml:space="preserve"> </w:t>
                  </w:r>
                  <w:r w:rsidRPr="00293C91">
                    <w:rPr>
                      <w:i/>
                      <w:sz w:val="22"/>
                      <w:lang w:val="el-GR"/>
                    </w:rPr>
                    <w:t>2023-</w:t>
                  </w:r>
                  <w:r w:rsidRPr="00293C91">
                    <w:rPr>
                      <w:i/>
                      <w:spacing w:val="-5"/>
                      <w:sz w:val="22"/>
                      <w:lang w:val="el-GR"/>
                    </w:rPr>
                    <w:t>24</w:t>
                  </w:r>
                </w:p>
              </w:txbxContent>
            </v:textbox>
            <w10:wrap anchorx="page"/>
          </v:shape>
        </w:pict>
      </w:r>
      <w:r w:rsidR="00293C91">
        <w:rPr>
          <w:noProof/>
        </w:rPr>
        <w:pict w14:anchorId="163E8B77">
          <v:shape id="Textbox 147" o:spid="_x0000_s2333" type="#_x0000_t202" style="position:absolute;left:0;text-align:left;margin-left:571.15pt;margin-top:-26.5pt;width:72.85pt;height:475.4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" filled="f" stroked="f">
            <v:textbox style="layout-flow:vertical" inset="0,0,0,0">
              <w:txbxContent>
                <w:p w14:paraId="5C457551" w14:textId="77777777" w:rsidR="00A1589B" w:rsidRDefault="00000000">
                  <w:pPr>
                    <w:pStyle w:val="a4"/>
                    <w:spacing w:line="244" w:lineRule="exact"/>
                    <w:ind w:left="20"/>
                  </w:pPr>
                  <w:r>
                    <w:t>Για</w:t>
                  </w:r>
                  <w:r>
                    <w:rPr>
                      <w:spacing w:val="38"/>
                    </w:rPr>
                    <w:t xml:space="preserve"> </w:t>
                  </w:r>
                  <w:r>
                    <w:t>κάθε</w:t>
                  </w:r>
                  <w:r>
                    <w:rPr>
                      <w:spacing w:val="42"/>
                    </w:rPr>
                    <w:t xml:space="preserve"> </w:t>
                  </w:r>
                  <w:r>
                    <w:t>έναν/μία</w:t>
                  </w:r>
                  <w:r>
                    <w:rPr>
                      <w:spacing w:val="41"/>
                    </w:rPr>
                    <w:t xml:space="preserve"> </w:t>
                  </w:r>
                  <w:r>
                    <w:t>νεοεισαχθέντα/είσα</w:t>
                  </w:r>
                  <w:r>
                    <w:rPr>
                      <w:spacing w:val="41"/>
                    </w:rPr>
                    <w:t xml:space="preserve"> </w:t>
                  </w:r>
                  <w:r>
                    <w:t>υποψήφιο/α</w:t>
                  </w:r>
                  <w:r>
                    <w:rPr>
                      <w:spacing w:val="41"/>
                    </w:rPr>
                    <w:t xml:space="preserve"> </w:t>
                  </w:r>
                  <w:r>
                    <w:t>διδάκτορα</w:t>
                  </w:r>
                  <w:r>
                    <w:rPr>
                      <w:spacing w:val="40"/>
                    </w:rPr>
                    <w:t xml:space="preserve"> </w:t>
                  </w:r>
                  <w:r>
                    <w:t>αναγορεύονταν</w:t>
                  </w:r>
                  <w:r>
                    <w:rPr>
                      <w:spacing w:val="43"/>
                    </w:rPr>
                    <w:t xml:space="preserve"> </w:t>
                  </w:r>
                  <w:r>
                    <w:t>κατά</w:t>
                  </w:r>
                  <w:r>
                    <w:rPr>
                      <w:spacing w:val="41"/>
                    </w:rPr>
                    <w:t xml:space="preserve"> </w:t>
                  </w:r>
                  <w:r>
                    <w:t>μέσο</w:t>
                  </w:r>
                  <w:r>
                    <w:rPr>
                      <w:spacing w:val="42"/>
                    </w:rPr>
                    <w:t xml:space="preserve"> </w:t>
                  </w:r>
                  <w:r>
                    <w:t>όρο</w:t>
                  </w:r>
                  <w:r>
                    <w:rPr>
                      <w:spacing w:val="42"/>
                    </w:rPr>
                    <w:t xml:space="preserve"> </w:t>
                  </w:r>
                  <w:r>
                    <w:rPr>
                      <w:spacing w:val="-4"/>
                    </w:rPr>
                    <w:t>~0,6</w:t>
                  </w:r>
                </w:p>
                <w:p w14:paraId="6FB27CFD" w14:textId="77777777" w:rsidR="00A1589B" w:rsidRDefault="00000000">
                  <w:pPr>
                    <w:pStyle w:val="a4"/>
                    <w:ind w:left="20"/>
                  </w:pPr>
                  <w:r>
                    <w:t>διδάκτορες, γεγονός που μαρτυρεί σχετική καθυστέρηση στην έγκαιρη ολοκλήρωση των</w:t>
                  </w:r>
                  <w:r>
                    <w:rPr>
                      <w:spacing w:val="27"/>
                    </w:rPr>
                    <w:t xml:space="preserve"> </w:t>
                  </w:r>
                  <w:r>
                    <w:t>ακαδημαϊκών τους υποχρεώσεων.</w:t>
                  </w:r>
                </w:p>
                <w:p w14:paraId="2D71EA93" w14:textId="77777777" w:rsidR="00A1589B" w:rsidRDefault="00000000">
                  <w:pPr>
                    <w:pStyle w:val="a4"/>
                    <w:spacing w:before="123"/>
                    <w:ind w:left="20"/>
                  </w:pPr>
                  <w:r>
                    <w:t>Ο</w:t>
                  </w:r>
                  <w:r>
                    <w:rPr>
                      <w:spacing w:val="-6"/>
                    </w:rPr>
                    <w:t xml:space="preserve"> </w:t>
                  </w:r>
                  <w:r>
                    <w:t>μέσος</w:t>
                  </w:r>
                  <w:r>
                    <w:rPr>
                      <w:spacing w:val="-3"/>
                    </w:rPr>
                    <w:t xml:space="preserve"> </w:t>
                  </w:r>
                  <w:r>
                    <w:t>όρος</w:t>
                  </w:r>
                  <w:r>
                    <w:rPr>
                      <w:spacing w:val="-3"/>
                    </w:rPr>
                    <w:t xml:space="preserve"> </w:t>
                  </w:r>
                  <w:r>
                    <w:t>των</w:t>
                  </w:r>
                  <w:r>
                    <w:rPr>
                      <w:spacing w:val="-3"/>
                    </w:rPr>
                    <w:t xml:space="preserve"> </w:t>
                  </w:r>
                  <w:r>
                    <w:t>διδακτόρων</w:t>
                  </w:r>
                  <w:r>
                    <w:rPr>
                      <w:spacing w:val="-3"/>
                    </w:rPr>
                    <w:t xml:space="preserve"> </w:t>
                  </w:r>
                  <w:r>
                    <w:t>ανά</w:t>
                  </w:r>
                  <w:r>
                    <w:rPr>
                      <w:spacing w:val="-5"/>
                    </w:rPr>
                    <w:t xml:space="preserve"> </w:t>
                  </w:r>
                  <w:r>
                    <w:t>μέλος</w:t>
                  </w:r>
                  <w:r>
                    <w:rPr>
                      <w:spacing w:val="-3"/>
                    </w:rPr>
                    <w:t xml:space="preserve"> </w:t>
                  </w:r>
                  <w:r>
                    <w:t>ΔΕΠ</w:t>
                  </w:r>
                  <w:r>
                    <w:rPr>
                      <w:spacing w:val="-5"/>
                    </w:rPr>
                    <w:t xml:space="preserve"> </w:t>
                  </w:r>
                  <w:r>
                    <w:t>το</w:t>
                  </w:r>
                  <w:r>
                    <w:rPr>
                      <w:spacing w:val="-4"/>
                    </w:rPr>
                    <w:t xml:space="preserve"> </w:t>
                  </w:r>
                  <w:r>
                    <w:t>ακαδημαϊκό</w:t>
                  </w:r>
                  <w:r>
                    <w:rPr>
                      <w:spacing w:val="-5"/>
                    </w:rPr>
                    <w:t xml:space="preserve"> </w:t>
                  </w:r>
                  <w:r>
                    <w:t>έτος</w:t>
                  </w:r>
                  <w:r>
                    <w:rPr>
                      <w:spacing w:val="-3"/>
                    </w:rPr>
                    <w:t xml:space="preserve"> </w:t>
                  </w:r>
                  <w:r>
                    <w:t>2022-23</w:t>
                  </w:r>
                  <w:r>
                    <w:rPr>
                      <w:spacing w:val="-4"/>
                    </w:rPr>
                    <w:t xml:space="preserve"> </w:t>
                  </w:r>
                  <w:r>
                    <w:t>είναι</w:t>
                  </w:r>
                  <w:r>
                    <w:rPr>
                      <w:spacing w:val="-5"/>
                    </w:rPr>
                    <w:t xml:space="preserve"> </w:t>
                  </w:r>
                  <w:r>
                    <w:t>2,8</w:t>
                  </w:r>
                  <w:r>
                    <w:rPr>
                      <w:spacing w:val="-4"/>
                    </w:rPr>
                    <w:t xml:space="preserve"> </w:t>
                  </w:r>
                  <w:r>
                    <w:t>με</w:t>
                  </w:r>
                  <w:r>
                    <w:rPr>
                      <w:spacing w:val="-4"/>
                    </w:rPr>
                    <w:t xml:space="preserve"> </w:t>
                  </w:r>
                  <w:r>
                    <w:t>μεγάλη</w:t>
                  </w:r>
                  <w:r>
                    <w:rPr>
                      <w:spacing w:val="-3"/>
                    </w:rPr>
                    <w:t xml:space="preserve"> </w:t>
                  </w:r>
                  <w:r>
                    <w:t>απόκλιση μεταξύ των τμημάτων (0,65-9,42), όπως φαίνεται παρακάτω στο Γράφημα 6.</w:t>
                  </w:r>
                </w:p>
              </w:txbxContent>
            </v:textbox>
            <w10:wrap anchorx="page"/>
          </v:shape>
        </w:pict>
      </w:r>
      <w:r w:rsidR="00293C91">
        <w:rPr>
          <w:noProof/>
        </w:rPr>
        <w:pict w14:anchorId="7C96D7B3">
          <v:shape id="Textbox 148" o:spid="_x0000_s2332" type="#_x0000_t202" style="position:absolute;left:0;text-align:left;margin-left:544.3pt;margin-top:20.75pt;width:13pt;height:402.3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" filled="f" stroked="f">
            <v:textbox style="layout-flow:vertical" inset="0,0,0,0">
              <w:txbxContent>
                <w:p w14:paraId="014C5F5B" w14:textId="77777777" w:rsidR="00A1589B" w:rsidRDefault="00000000">
                  <w:pPr>
                    <w:pStyle w:val="a4"/>
                    <w:spacing w:line="244" w:lineRule="exact"/>
                    <w:ind w:left="20"/>
                    <w:rPr>
                      <w:rFonts w:ascii="Calibri Light" w:hAnsi="Calibri Light"/>
                    </w:rPr>
                  </w:pPr>
                  <w:r>
                    <w:rPr>
                      <w:rFonts w:ascii="Calibri Light" w:hAnsi="Calibri Light"/>
                      <w:spacing w:val="-2"/>
                    </w:rPr>
                    <w:t>Πλήθος</w:t>
                  </w:r>
                  <w:r>
                    <w:rPr>
                      <w:rFonts w:ascii="Calibri Light" w:hAnsi="Calibri Light"/>
                      <w:spacing w:val="-9"/>
                    </w:rPr>
                    <w:t xml:space="preserve"> </w:t>
                  </w:r>
                  <w:r>
                    <w:rPr>
                      <w:rFonts w:ascii="Calibri Light" w:hAnsi="Calibri Light"/>
                      <w:spacing w:val="-2"/>
                    </w:rPr>
                    <w:t>υπ.</w:t>
                  </w:r>
                  <w:r>
                    <w:rPr>
                      <w:rFonts w:ascii="Calibri Light" w:hAnsi="Calibri Light"/>
                      <w:spacing w:val="4"/>
                    </w:rPr>
                    <w:t xml:space="preserve"> </w:t>
                  </w:r>
                  <w:r>
                    <w:rPr>
                      <w:rFonts w:ascii="Calibri Light" w:hAnsi="Calibri Light"/>
                      <w:spacing w:val="-2"/>
                    </w:rPr>
                    <w:t>Διδακτόρων</w:t>
                  </w:r>
                  <w:r>
                    <w:rPr>
                      <w:rFonts w:ascii="Calibri Light" w:hAnsi="Calibri Light"/>
                      <w:spacing w:val="-5"/>
                    </w:rPr>
                    <w:t xml:space="preserve"> </w:t>
                  </w:r>
                  <w:r>
                    <w:rPr>
                      <w:rFonts w:ascii="Calibri Light" w:hAnsi="Calibri Light"/>
                      <w:spacing w:val="-2"/>
                    </w:rPr>
                    <w:t>ανά</w:t>
                  </w:r>
                  <w:r>
                    <w:rPr>
                      <w:rFonts w:ascii="Calibri Light" w:hAnsi="Calibri Light"/>
                      <w:spacing w:val="-7"/>
                    </w:rPr>
                    <w:t xml:space="preserve"> </w:t>
                  </w:r>
                  <w:r>
                    <w:rPr>
                      <w:rFonts w:ascii="Calibri Light" w:hAnsi="Calibri Light"/>
                      <w:spacing w:val="-2"/>
                    </w:rPr>
                    <w:t>μέλος</w:t>
                  </w:r>
                  <w:r>
                    <w:rPr>
                      <w:rFonts w:ascii="Calibri Light" w:hAnsi="Calibri Light"/>
                      <w:spacing w:val="-8"/>
                    </w:rPr>
                    <w:t xml:space="preserve"> </w:t>
                  </w:r>
                  <w:r>
                    <w:rPr>
                      <w:rFonts w:ascii="Calibri Light" w:hAnsi="Calibri Light"/>
                      <w:spacing w:val="-2"/>
                    </w:rPr>
                    <w:t>ΔΕΠ</w:t>
                  </w:r>
                  <w:r>
                    <w:rPr>
                      <w:rFonts w:ascii="Calibri Light" w:hAnsi="Calibri Light"/>
                      <w:spacing w:val="1"/>
                    </w:rPr>
                    <w:t xml:space="preserve"> </w:t>
                  </w:r>
                  <w:r>
                    <w:rPr>
                      <w:rFonts w:ascii="Calibri Light" w:hAnsi="Calibri Light"/>
                      <w:spacing w:val="-2"/>
                    </w:rPr>
                    <w:t>Ακαδ. Έτους</w:t>
                  </w:r>
                  <w:r>
                    <w:rPr>
                      <w:rFonts w:ascii="Calibri Light" w:hAnsi="Calibri Light"/>
                      <w:spacing w:val="-3"/>
                    </w:rPr>
                    <w:t xml:space="preserve"> </w:t>
                  </w:r>
                  <w:r>
                    <w:rPr>
                      <w:rFonts w:ascii="Calibri Light" w:hAnsi="Calibri Light"/>
                      <w:spacing w:val="-2"/>
                    </w:rPr>
                    <w:t>2022-23</w:t>
                  </w:r>
                  <w:r>
                    <w:rPr>
                      <w:rFonts w:ascii="Calibri Light" w:hAnsi="Calibri Light"/>
                      <w:spacing w:val="-4"/>
                    </w:rPr>
                    <w:t xml:space="preserve"> </w:t>
                  </w:r>
                  <w:r>
                    <w:rPr>
                      <w:rFonts w:ascii="Calibri Light" w:hAnsi="Calibri Light"/>
                      <w:spacing w:val="-2"/>
                    </w:rPr>
                    <w:t>(Μέσος</w:t>
                  </w:r>
                  <w:r>
                    <w:rPr>
                      <w:rFonts w:ascii="Calibri Light" w:hAnsi="Calibri Light"/>
                      <w:spacing w:val="-3"/>
                    </w:rPr>
                    <w:t xml:space="preserve"> </w:t>
                  </w:r>
                  <w:r>
                    <w:rPr>
                      <w:rFonts w:ascii="Calibri Light" w:hAnsi="Calibri Light"/>
                      <w:spacing w:val="-2"/>
                    </w:rPr>
                    <w:t>Όρος</w:t>
                  </w:r>
                  <w:r>
                    <w:rPr>
                      <w:rFonts w:ascii="Calibri Light" w:hAnsi="Calibri Light"/>
                      <w:spacing w:val="-3"/>
                    </w:rPr>
                    <w:t xml:space="preserve"> </w:t>
                  </w:r>
                  <w:r>
                    <w:rPr>
                      <w:rFonts w:ascii="Calibri Light" w:hAnsi="Calibri Light"/>
                      <w:spacing w:val="-2"/>
                    </w:rPr>
                    <w:t>ιδρύματος</w:t>
                  </w:r>
                  <w:r>
                    <w:rPr>
                      <w:rFonts w:ascii="Calibri Light" w:hAnsi="Calibri Light"/>
                      <w:spacing w:val="-3"/>
                    </w:rPr>
                    <w:t xml:space="preserve"> </w:t>
                  </w:r>
                  <w:r>
                    <w:rPr>
                      <w:rFonts w:ascii="Calibri Light" w:hAnsi="Calibri Light"/>
                      <w:spacing w:val="-2"/>
                    </w:rPr>
                    <w:t>2,81)</w:t>
                  </w:r>
                </w:p>
              </w:txbxContent>
            </v:textbox>
            <w10:wrap anchorx="page"/>
          </v:shape>
        </w:pict>
      </w:r>
      <w:r w:rsidR="00293C91">
        <w:rPr>
          <w:noProof/>
        </w:rPr>
        <w:pict w14:anchorId="0E1A77FF">
          <v:shape id="Textbox 149" o:spid="_x0000_s2331" type="#_x0000_t202" style="position:absolute;left:0;text-align:left;margin-left:504.35pt;margin-top:-36.7pt;width:11pt;height:17.9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" filled="f" stroked="f">
            <v:textbox style="layout-flow:vertical" inset="0,0,0,0">
              <w:txbxContent>
                <w:p w14:paraId="250EA8C1" w14:textId="77777777" w:rsidR="00A1589B" w:rsidRDefault="00000000">
                  <w:pPr>
                    <w:spacing w:line="203" w:lineRule="exact"/>
                    <w:ind w:left="20"/>
                    <w:rPr>
                      <w:rFonts w:ascii="Calibri Light"/>
                      <w:sz w:val="18"/>
                    </w:rPr>
                  </w:pPr>
                  <w:r>
                    <w:rPr>
                      <w:rFonts w:ascii="Calibri Light"/>
                      <w:spacing w:val="-4"/>
                      <w:sz w:val="18"/>
                    </w:rPr>
                    <w:t>9.00</w:t>
                  </w:r>
                </w:p>
              </w:txbxContent>
            </v:textbox>
            <w10:wrap anchorx="page"/>
          </v:shape>
        </w:pict>
      </w:r>
      <w:r w:rsidR="00293C91">
        <w:rPr>
          <w:noProof/>
        </w:rPr>
        <w:pict w14:anchorId="53A458B6">
          <v:shape id="Textbox 150" o:spid="_x0000_s2330" type="#_x0000_t202" style="position:absolute;left:0;text-align:left;margin-left:482.05pt;margin-top:-36.7pt;width:11pt;height:17.9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" filled="f" stroked="f">
            <v:textbox style="layout-flow:vertical" inset="0,0,0,0">
              <w:txbxContent>
                <w:p w14:paraId="6C9F1869" w14:textId="77777777" w:rsidR="00A1589B" w:rsidRDefault="00000000">
                  <w:pPr>
                    <w:spacing w:line="203" w:lineRule="exact"/>
                    <w:ind w:left="20"/>
                    <w:rPr>
                      <w:rFonts w:ascii="Calibri Light"/>
                      <w:sz w:val="18"/>
                    </w:rPr>
                  </w:pPr>
                  <w:r>
                    <w:rPr>
                      <w:rFonts w:ascii="Calibri Light"/>
                      <w:spacing w:val="-4"/>
                      <w:sz w:val="18"/>
                    </w:rPr>
                    <w:t>8.00</w:t>
                  </w:r>
                </w:p>
              </w:txbxContent>
            </v:textbox>
            <w10:wrap anchorx="page"/>
          </v:shape>
        </w:pict>
      </w:r>
      <w:r w:rsidR="00293C91">
        <w:rPr>
          <w:noProof/>
        </w:rPr>
        <w:pict w14:anchorId="4481DCFB">
          <v:shape id="Textbox 151" o:spid="_x0000_s2329" type="#_x0000_t202" style="position:absolute;left:0;text-align:left;margin-left:459.75pt;margin-top:-36.7pt;width:11pt;height:17.9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" filled="f" stroked="f">
            <v:textbox style="layout-flow:vertical" inset="0,0,0,0">
              <w:txbxContent>
                <w:p w14:paraId="593D63BE" w14:textId="77777777" w:rsidR="00A1589B" w:rsidRDefault="00000000">
                  <w:pPr>
                    <w:spacing w:line="203" w:lineRule="exact"/>
                    <w:ind w:left="20"/>
                    <w:rPr>
                      <w:rFonts w:ascii="Calibri Light"/>
                      <w:sz w:val="18"/>
                    </w:rPr>
                  </w:pPr>
                  <w:r>
                    <w:rPr>
                      <w:rFonts w:ascii="Calibri Light"/>
                      <w:spacing w:val="-4"/>
                      <w:sz w:val="18"/>
                    </w:rPr>
                    <w:t>7.00</w:t>
                  </w:r>
                </w:p>
              </w:txbxContent>
            </v:textbox>
            <w10:wrap anchorx="page"/>
          </v:shape>
        </w:pict>
      </w:r>
      <w:r>
        <w:rPr>
          <w:rFonts w:ascii="Calibri Light" w:eastAsia="Calibri" w:hAnsi="Calibri" w:cs="Calibri"/>
          <w:color w:val="404040"/>
          <w:spacing w:val="-4"/>
          <w:sz w:val="18"/>
          <w:szCs w:val="22"/>
          <w:lang w:val="el-GR"/>
        </w:rPr>
        <w:t>8.88</w:t>
      </w:r>
    </w:p>
    <w:p w14:paraId="358FE1EA" w14:textId="77777777" w:rsidR="00A1589B" w:rsidRDefault="00A1589B">
      <w:pPr>
        <w:widowControl w:val="0"/>
        <w:autoSpaceDE w:val="0"/>
        <w:autoSpaceDN w:val="0"/>
        <w:rPr>
          <w:rFonts w:ascii="Calibri Light" w:eastAsia="Calibri" w:hAnsi="Calibri" w:cs="Calibri"/>
          <w:sz w:val="20"/>
          <w:szCs w:val="22"/>
          <w:lang w:val="el-GR"/>
        </w:rPr>
      </w:pPr>
    </w:p>
    <w:p w14:paraId="6BDAAA8B" w14:textId="77777777" w:rsidR="00A1589B" w:rsidRDefault="00A1589B">
      <w:pPr>
        <w:widowControl w:val="0"/>
        <w:autoSpaceDE w:val="0"/>
        <w:autoSpaceDN w:val="0"/>
        <w:rPr>
          <w:rFonts w:ascii="Calibri Light" w:eastAsia="Calibri" w:hAnsi="Calibri" w:cs="Calibri"/>
          <w:sz w:val="20"/>
          <w:szCs w:val="22"/>
          <w:lang w:val="el-GR"/>
        </w:rPr>
      </w:pPr>
    </w:p>
    <w:p w14:paraId="3ECD7CD9" w14:textId="77777777" w:rsidR="00A1589B" w:rsidRDefault="00A1589B">
      <w:pPr>
        <w:widowControl w:val="0"/>
        <w:autoSpaceDE w:val="0"/>
        <w:autoSpaceDN w:val="0"/>
        <w:rPr>
          <w:rFonts w:ascii="Calibri Light" w:eastAsia="Calibri" w:hAnsi="Calibri" w:cs="Calibri"/>
          <w:sz w:val="20"/>
          <w:szCs w:val="22"/>
          <w:lang w:val="el-GR"/>
        </w:rPr>
      </w:pPr>
    </w:p>
    <w:p w14:paraId="6C3B6F77" w14:textId="77777777" w:rsidR="00A1589B" w:rsidRDefault="00A1589B">
      <w:pPr>
        <w:widowControl w:val="0"/>
        <w:autoSpaceDE w:val="0"/>
        <w:autoSpaceDN w:val="0"/>
        <w:rPr>
          <w:rFonts w:ascii="Calibri Light" w:eastAsia="Calibri" w:hAnsi="Calibri" w:cs="Calibri"/>
          <w:sz w:val="20"/>
          <w:szCs w:val="22"/>
          <w:lang w:val="el-GR"/>
        </w:rPr>
      </w:pPr>
    </w:p>
    <w:p w14:paraId="3F3011E1" w14:textId="77777777" w:rsidR="00A1589B" w:rsidRDefault="00A1589B">
      <w:pPr>
        <w:widowControl w:val="0"/>
        <w:autoSpaceDE w:val="0"/>
        <w:autoSpaceDN w:val="0"/>
        <w:rPr>
          <w:rFonts w:ascii="Calibri Light" w:eastAsia="Calibri" w:hAnsi="Calibri" w:cs="Calibri"/>
          <w:sz w:val="20"/>
          <w:szCs w:val="22"/>
          <w:lang w:val="el-GR"/>
        </w:rPr>
      </w:pPr>
    </w:p>
    <w:p w14:paraId="322AC313" w14:textId="77777777" w:rsidR="00A1589B" w:rsidRDefault="00A1589B">
      <w:pPr>
        <w:widowControl w:val="0"/>
        <w:autoSpaceDE w:val="0"/>
        <w:autoSpaceDN w:val="0"/>
        <w:rPr>
          <w:rFonts w:ascii="Calibri Light" w:eastAsia="Calibri" w:hAnsi="Calibri" w:cs="Calibri"/>
          <w:sz w:val="20"/>
          <w:szCs w:val="22"/>
          <w:lang w:val="el-GR"/>
        </w:rPr>
      </w:pPr>
    </w:p>
    <w:p w14:paraId="2D8A7DAE" w14:textId="77777777" w:rsidR="00A1589B" w:rsidRDefault="00A1589B">
      <w:pPr>
        <w:widowControl w:val="0"/>
        <w:autoSpaceDE w:val="0"/>
        <w:autoSpaceDN w:val="0"/>
        <w:rPr>
          <w:rFonts w:ascii="Calibri Light" w:eastAsia="Calibri" w:hAnsi="Calibri" w:cs="Calibri"/>
          <w:sz w:val="20"/>
          <w:szCs w:val="22"/>
          <w:lang w:val="el-GR"/>
        </w:rPr>
      </w:pPr>
    </w:p>
    <w:p w14:paraId="35044485" w14:textId="77777777" w:rsidR="00A1589B" w:rsidRDefault="00A1589B">
      <w:pPr>
        <w:widowControl w:val="0"/>
        <w:autoSpaceDE w:val="0"/>
        <w:autoSpaceDN w:val="0"/>
        <w:rPr>
          <w:rFonts w:ascii="Calibri Light" w:eastAsia="Calibri" w:hAnsi="Calibri" w:cs="Calibri"/>
          <w:sz w:val="20"/>
          <w:szCs w:val="22"/>
          <w:lang w:val="el-GR"/>
        </w:rPr>
      </w:pPr>
    </w:p>
    <w:p w14:paraId="7FC560A7" w14:textId="77777777" w:rsidR="00A1589B" w:rsidRDefault="00A1589B">
      <w:pPr>
        <w:widowControl w:val="0"/>
        <w:autoSpaceDE w:val="0"/>
        <w:autoSpaceDN w:val="0"/>
        <w:spacing w:before="177"/>
        <w:rPr>
          <w:rFonts w:ascii="Calibri Light" w:eastAsia="Calibri" w:hAnsi="Calibri" w:cs="Calibri"/>
          <w:sz w:val="20"/>
          <w:szCs w:val="22"/>
          <w:lang w:val="el-GR"/>
        </w:rPr>
      </w:pPr>
    </w:p>
    <w:tbl>
      <w:tblPr>
        <w:tblStyle w:val="TableNormal0"/>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
        <w:gridCol w:w="296"/>
        <w:gridCol w:w="296"/>
        <w:gridCol w:w="292"/>
        <w:gridCol w:w="450"/>
      </w:tblGrid>
      <w:tr w:rsidR="00A1589B" w14:paraId="0FA606D7" w14:textId="77777777">
        <w:trPr>
          <w:trHeight w:val="1694"/>
        </w:trPr>
        <w:tc>
          <w:tcPr>
            <w:tcW w:w="292" w:type="dxa"/>
            <w:textDirection w:val="tbRl"/>
          </w:tcPr>
          <w:p w14:paraId="5219EBAA" w14:textId="77777777" w:rsidR="00A1589B" w:rsidRDefault="00000000">
            <w:pPr>
              <w:spacing w:line="262" w:lineRule="exact"/>
              <w:ind w:left="295"/>
              <w:rPr>
                <w:rFonts w:cs="Calibri"/>
                <w:b/>
                <w:lang w:val="el-GR"/>
              </w:rPr>
            </w:pPr>
            <w:r>
              <w:rPr>
                <w:rFonts w:cs="Calibri"/>
                <w:b/>
                <w:lang w:val="el-GR"/>
              </w:rPr>
              <w:t>2023</w:t>
            </w:r>
            <w:r>
              <w:rPr>
                <w:rFonts w:cs="Calibri"/>
                <w:b/>
                <w:spacing w:val="-2"/>
                <w:lang w:val="el-GR"/>
              </w:rPr>
              <w:t xml:space="preserve"> </w:t>
            </w:r>
            <w:r>
              <w:rPr>
                <w:rFonts w:cs="Calibri"/>
                <w:b/>
                <w:lang w:val="el-GR"/>
              </w:rPr>
              <w:t>–</w:t>
            </w:r>
            <w:r>
              <w:rPr>
                <w:rFonts w:cs="Calibri"/>
                <w:b/>
                <w:spacing w:val="-4"/>
                <w:lang w:val="el-GR"/>
              </w:rPr>
              <w:t xml:space="preserve"> 2024</w:t>
            </w:r>
          </w:p>
        </w:tc>
        <w:tc>
          <w:tcPr>
            <w:tcW w:w="296" w:type="dxa"/>
            <w:textDirection w:val="tbRl"/>
          </w:tcPr>
          <w:p w14:paraId="4772C27B" w14:textId="77777777" w:rsidR="00A1589B" w:rsidRDefault="00000000">
            <w:pPr>
              <w:spacing w:line="266" w:lineRule="exact"/>
              <w:ind w:left="295"/>
              <w:rPr>
                <w:rFonts w:cs="Calibri"/>
                <w:b/>
                <w:lang w:val="el-GR"/>
              </w:rPr>
            </w:pPr>
            <w:r>
              <w:rPr>
                <w:rFonts w:cs="Calibri"/>
                <w:b/>
                <w:lang w:val="el-GR"/>
              </w:rPr>
              <w:t>2022</w:t>
            </w:r>
            <w:r>
              <w:rPr>
                <w:rFonts w:cs="Calibri"/>
                <w:b/>
                <w:spacing w:val="-2"/>
                <w:lang w:val="el-GR"/>
              </w:rPr>
              <w:t xml:space="preserve"> </w:t>
            </w:r>
            <w:r>
              <w:rPr>
                <w:rFonts w:cs="Calibri"/>
                <w:b/>
                <w:lang w:val="el-GR"/>
              </w:rPr>
              <w:t>–</w:t>
            </w:r>
            <w:r>
              <w:rPr>
                <w:rFonts w:cs="Calibri"/>
                <w:b/>
                <w:spacing w:val="-4"/>
                <w:lang w:val="el-GR"/>
              </w:rPr>
              <w:t xml:space="preserve"> 2023</w:t>
            </w:r>
          </w:p>
        </w:tc>
        <w:tc>
          <w:tcPr>
            <w:tcW w:w="296" w:type="dxa"/>
            <w:textDirection w:val="tbRl"/>
          </w:tcPr>
          <w:p w14:paraId="189BCDD7" w14:textId="77777777" w:rsidR="00A1589B" w:rsidRDefault="00000000">
            <w:pPr>
              <w:spacing w:line="266" w:lineRule="exact"/>
              <w:ind w:left="295"/>
              <w:rPr>
                <w:rFonts w:cs="Calibri"/>
                <w:b/>
                <w:lang w:val="el-GR"/>
              </w:rPr>
            </w:pPr>
            <w:r>
              <w:rPr>
                <w:rFonts w:cs="Calibri"/>
                <w:b/>
                <w:lang w:val="el-GR"/>
              </w:rPr>
              <w:t>2021</w:t>
            </w:r>
            <w:r>
              <w:rPr>
                <w:rFonts w:cs="Calibri"/>
                <w:b/>
                <w:spacing w:val="-2"/>
                <w:lang w:val="el-GR"/>
              </w:rPr>
              <w:t xml:space="preserve"> </w:t>
            </w:r>
            <w:r>
              <w:rPr>
                <w:rFonts w:cs="Calibri"/>
                <w:b/>
                <w:lang w:val="el-GR"/>
              </w:rPr>
              <w:t>–</w:t>
            </w:r>
            <w:r>
              <w:rPr>
                <w:rFonts w:cs="Calibri"/>
                <w:b/>
                <w:spacing w:val="-4"/>
                <w:lang w:val="el-GR"/>
              </w:rPr>
              <w:t xml:space="preserve"> 2022</w:t>
            </w:r>
          </w:p>
        </w:tc>
        <w:tc>
          <w:tcPr>
            <w:tcW w:w="292" w:type="dxa"/>
            <w:textDirection w:val="tbRl"/>
          </w:tcPr>
          <w:p w14:paraId="2C346CD3" w14:textId="77777777" w:rsidR="00A1589B" w:rsidRDefault="00000000">
            <w:pPr>
              <w:spacing w:line="262" w:lineRule="exact"/>
              <w:ind w:left="295"/>
              <w:rPr>
                <w:rFonts w:cs="Calibri"/>
                <w:b/>
                <w:lang w:val="el-GR"/>
              </w:rPr>
            </w:pPr>
            <w:r>
              <w:rPr>
                <w:rFonts w:cs="Calibri"/>
                <w:b/>
                <w:lang w:val="el-GR"/>
              </w:rPr>
              <w:t>2020</w:t>
            </w:r>
            <w:r>
              <w:rPr>
                <w:rFonts w:cs="Calibri"/>
                <w:b/>
                <w:spacing w:val="-2"/>
                <w:lang w:val="el-GR"/>
              </w:rPr>
              <w:t xml:space="preserve"> </w:t>
            </w:r>
            <w:r>
              <w:rPr>
                <w:rFonts w:cs="Calibri"/>
                <w:b/>
                <w:lang w:val="el-GR"/>
              </w:rPr>
              <w:t>–</w:t>
            </w:r>
            <w:r>
              <w:rPr>
                <w:rFonts w:cs="Calibri"/>
                <w:b/>
                <w:spacing w:val="-4"/>
                <w:lang w:val="el-GR"/>
              </w:rPr>
              <w:t xml:space="preserve"> 2021</w:t>
            </w:r>
          </w:p>
        </w:tc>
        <w:tc>
          <w:tcPr>
            <w:tcW w:w="450" w:type="dxa"/>
            <w:shd w:val="clear" w:color="auto" w:fill="006FC0"/>
            <w:textDirection w:val="tbRl"/>
          </w:tcPr>
          <w:p w14:paraId="723FAB92" w14:textId="77777777" w:rsidR="00A1589B" w:rsidRDefault="00000000">
            <w:pPr>
              <w:spacing w:before="94"/>
              <w:ind w:left="127"/>
              <w:rPr>
                <w:rFonts w:cs="Calibri"/>
                <w:b/>
                <w:i/>
                <w:sz w:val="20"/>
                <w:lang w:val="el-GR"/>
              </w:rPr>
            </w:pPr>
            <w:r>
              <w:rPr>
                <w:rFonts w:cs="Calibri"/>
                <w:b/>
                <w:i/>
                <w:color w:val="FFFFFF"/>
                <w:sz w:val="20"/>
                <w:lang w:val="el-GR"/>
              </w:rPr>
              <w:t>Ακαδημαϊκό</w:t>
            </w:r>
            <w:r>
              <w:rPr>
                <w:rFonts w:cs="Calibri"/>
                <w:b/>
                <w:i/>
                <w:color w:val="FFFFFF"/>
                <w:spacing w:val="-9"/>
                <w:sz w:val="20"/>
                <w:lang w:val="el-GR"/>
              </w:rPr>
              <w:t xml:space="preserve"> </w:t>
            </w:r>
            <w:r>
              <w:rPr>
                <w:rFonts w:cs="Calibri"/>
                <w:b/>
                <w:i/>
                <w:color w:val="FFFFFF"/>
                <w:spacing w:val="-4"/>
                <w:sz w:val="20"/>
                <w:lang w:val="el-GR"/>
              </w:rPr>
              <w:t>έτος</w:t>
            </w:r>
          </w:p>
        </w:tc>
      </w:tr>
      <w:tr w:rsidR="00A1589B" w14:paraId="44CF6C11" w14:textId="77777777">
        <w:trPr>
          <w:trHeight w:val="1502"/>
        </w:trPr>
        <w:tc>
          <w:tcPr>
            <w:tcW w:w="292" w:type="dxa"/>
            <w:textDirection w:val="tbRl"/>
          </w:tcPr>
          <w:p w14:paraId="6F6110E3" w14:textId="77777777" w:rsidR="00A1589B" w:rsidRDefault="00000000">
            <w:pPr>
              <w:spacing w:before="1" w:line="260" w:lineRule="exact"/>
              <w:ind w:left="2" w:right="2"/>
              <w:jc w:val="center"/>
              <w:rPr>
                <w:rFonts w:cs="Calibri"/>
                <w:lang w:val="el-GR"/>
              </w:rPr>
            </w:pPr>
            <w:r>
              <w:rPr>
                <w:rFonts w:cs="Calibri"/>
                <w:spacing w:val="-5"/>
                <w:lang w:val="el-GR"/>
              </w:rPr>
              <w:t>624</w:t>
            </w:r>
          </w:p>
        </w:tc>
        <w:tc>
          <w:tcPr>
            <w:tcW w:w="296" w:type="dxa"/>
            <w:textDirection w:val="tbRl"/>
          </w:tcPr>
          <w:p w14:paraId="79D1C9CD" w14:textId="77777777" w:rsidR="00A1589B" w:rsidRDefault="00000000">
            <w:pPr>
              <w:spacing w:before="5" w:line="260" w:lineRule="exact"/>
              <w:ind w:left="2" w:right="2"/>
              <w:jc w:val="center"/>
              <w:rPr>
                <w:rFonts w:cs="Calibri"/>
                <w:lang w:val="el-GR"/>
              </w:rPr>
            </w:pPr>
            <w:r>
              <w:rPr>
                <w:rFonts w:cs="Calibri"/>
                <w:spacing w:val="-5"/>
                <w:lang w:val="el-GR"/>
              </w:rPr>
              <w:t>563</w:t>
            </w:r>
          </w:p>
        </w:tc>
        <w:tc>
          <w:tcPr>
            <w:tcW w:w="296" w:type="dxa"/>
            <w:textDirection w:val="tbRl"/>
          </w:tcPr>
          <w:p w14:paraId="0037A8B3" w14:textId="77777777" w:rsidR="00A1589B" w:rsidRDefault="00000000">
            <w:pPr>
              <w:spacing w:before="5" w:line="260" w:lineRule="exact"/>
              <w:ind w:left="2" w:right="2"/>
              <w:jc w:val="center"/>
              <w:rPr>
                <w:rFonts w:cs="Calibri"/>
                <w:lang w:val="el-GR"/>
              </w:rPr>
            </w:pPr>
            <w:r>
              <w:rPr>
                <w:rFonts w:cs="Calibri"/>
                <w:spacing w:val="-5"/>
                <w:lang w:val="el-GR"/>
              </w:rPr>
              <w:t>552</w:t>
            </w:r>
          </w:p>
        </w:tc>
        <w:tc>
          <w:tcPr>
            <w:tcW w:w="292" w:type="dxa"/>
            <w:textDirection w:val="tbRl"/>
          </w:tcPr>
          <w:p w14:paraId="724F8BCE" w14:textId="77777777" w:rsidR="00A1589B" w:rsidRDefault="00000000">
            <w:pPr>
              <w:spacing w:before="1" w:line="261" w:lineRule="exact"/>
              <w:ind w:left="2" w:right="2"/>
              <w:jc w:val="center"/>
              <w:rPr>
                <w:rFonts w:cs="Calibri"/>
                <w:lang w:val="el-GR"/>
              </w:rPr>
            </w:pPr>
            <w:r>
              <w:rPr>
                <w:rFonts w:cs="Calibri"/>
                <w:spacing w:val="-5"/>
                <w:lang w:val="el-GR"/>
              </w:rPr>
              <w:t>611</w:t>
            </w:r>
          </w:p>
        </w:tc>
        <w:tc>
          <w:tcPr>
            <w:tcW w:w="450" w:type="dxa"/>
            <w:shd w:val="clear" w:color="auto" w:fill="006FC0"/>
            <w:textDirection w:val="tbRl"/>
          </w:tcPr>
          <w:p w14:paraId="70B34131" w14:textId="77777777" w:rsidR="00A1589B" w:rsidRDefault="00000000">
            <w:pPr>
              <w:spacing w:line="217" w:lineRule="exact"/>
              <w:ind w:left="3" w:right="2"/>
              <w:jc w:val="center"/>
              <w:rPr>
                <w:rFonts w:cs="Calibri"/>
                <w:b/>
                <w:i/>
                <w:sz w:val="18"/>
                <w:lang w:val="el-GR"/>
              </w:rPr>
            </w:pPr>
            <w:r>
              <w:rPr>
                <w:rFonts w:cs="Calibri"/>
                <w:b/>
                <w:i/>
                <w:color w:val="FFFFFF"/>
                <w:spacing w:val="-2"/>
                <w:sz w:val="18"/>
                <w:lang w:val="el-GR"/>
              </w:rPr>
              <w:t>Νεοεισερχόμενοι</w:t>
            </w:r>
          </w:p>
          <w:p w14:paraId="27D8D77C" w14:textId="77777777" w:rsidR="00A1589B" w:rsidRDefault="00000000">
            <w:pPr>
              <w:spacing w:line="203" w:lineRule="exact"/>
              <w:ind w:left="1" w:right="3"/>
              <w:jc w:val="center"/>
              <w:rPr>
                <w:rFonts w:cs="Calibri"/>
                <w:b/>
                <w:i/>
                <w:sz w:val="18"/>
                <w:lang w:val="el-GR"/>
              </w:rPr>
            </w:pPr>
            <w:r>
              <w:rPr>
                <w:rFonts w:cs="Calibri"/>
                <w:b/>
                <w:i/>
                <w:color w:val="FFFFFF"/>
                <w:sz w:val="18"/>
                <w:lang w:val="el-GR"/>
              </w:rPr>
              <w:t>υπ.</w:t>
            </w:r>
            <w:r>
              <w:rPr>
                <w:rFonts w:cs="Calibri"/>
                <w:b/>
                <w:i/>
                <w:color w:val="FFFFFF"/>
                <w:spacing w:val="-1"/>
                <w:sz w:val="18"/>
                <w:lang w:val="el-GR"/>
              </w:rPr>
              <w:t xml:space="preserve"> </w:t>
            </w:r>
            <w:r>
              <w:rPr>
                <w:rFonts w:cs="Calibri"/>
                <w:b/>
                <w:i/>
                <w:color w:val="FFFFFF"/>
                <w:spacing w:val="-5"/>
                <w:sz w:val="18"/>
                <w:lang w:val="el-GR"/>
              </w:rPr>
              <w:t>δρ.</w:t>
            </w:r>
          </w:p>
        </w:tc>
      </w:tr>
    </w:tbl>
    <w:p w14:paraId="64718E9B" w14:textId="77777777" w:rsidR="00A1589B" w:rsidRDefault="00A1589B">
      <w:pPr>
        <w:widowControl w:val="0"/>
        <w:autoSpaceDE w:val="0"/>
        <w:autoSpaceDN w:val="0"/>
        <w:spacing w:line="203" w:lineRule="exact"/>
        <w:jc w:val="center"/>
        <w:rPr>
          <w:rFonts w:ascii="Calibri" w:eastAsia="Calibri" w:hAnsi="Calibri" w:cs="Calibri"/>
          <w:b/>
          <w:i/>
          <w:sz w:val="18"/>
          <w:szCs w:val="22"/>
          <w:lang w:val="el-GR"/>
        </w:rPr>
        <w:sectPr w:rsidR="00A1589B">
          <w:type w:val="continuous"/>
          <w:pgSz w:w="16840" w:h="11910" w:orient="landscape"/>
          <w:pgMar w:top="1380" w:right="708" w:bottom="280" w:left="1984" w:header="0" w:footer="0" w:gutter="0"/>
          <w:cols w:num="4" w:space="708" w:equalWidth="0">
            <w:col w:w="4100" w:space="477"/>
            <w:col w:w="1992" w:space="102"/>
            <w:col w:w="401" w:space="1178"/>
            <w:col w:w="5898" w:space="0"/>
          </w:cols>
        </w:sectPr>
      </w:pPr>
    </w:p>
    <w:p w14:paraId="7378C69E"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6" w:name="_bookmark5"/>
      <w:bookmarkEnd w:id="6"/>
      <w:r>
        <w:rPr>
          <w:rFonts w:ascii="Calibri" w:eastAsia="Calibri" w:hAnsi="Calibri" w:cs="Calibri"/>
          <w:b/>
          <w:bCs/>
          <w:color w:val="006FC0"/>
          <w:sz w:val="28"/>
          <w:szCs w:val="28"/>
          <w:lang w:val="el-GR"/>
        </w:rPr>
        <w:lastRenderedPageBreak/>
        <w:t>Στοιχεία</w:t>
      </w:r>
      <w:r>
        <w:rPr>
          <w:rFonts w:ascii="Calibri" w:eastAsia="Calibri" w:hAnsi="Calibri" w:cs="Calibri"/>
          <w:b/>
          <w:bCs/>
          <w:color w:val="006FC0"/>
          <w:spacing w:val="-2"/>
          <w:sz w:val="28"/>
          <w:szCs w:val="28"/>
          <w:lang w:val="el-GR"/>
        </w:rPr>
        <w:t xml:space="preserve"> προσωπικού</w:t>
      </w:r>
    </w:p>
    <w:p w14:paraId="7B689454" w14:textId="77777777" w:rsidR="00A1589B" w:rsidRDefault="00000000">
      <w:pPr>
        <w:widowControl w:val="0"/>
        <w:autoSpaceDE w:val="0"/>
        <w:autoSpaceDN w:val="0"/>
        <w:spacing w:before="240"/>
        <w:ind w:left="312" w:right="419"/>
        <w:jc w:val="both"/>
        <w:rPr>
          <w:rFonts w:ascii="Calibri" w:eastAsia="Calibri" w:hAnsi="Calibri" w:cs="Calibri"/>
          <w:b/>
          <w:sz w:val="22"/>
          <w:szCs w:val="22"/>
          <w:lang w:val="el-GR"/>
        </w:rPr>
      </w:pPr>
      <w:r>
        <w:rPr>
          <w:rFonts w:ascii="Calibri" w:eastAsia="Calibri" w:hAnsi="Calibri" w:cs="Calibri"/>
          <w:sz w:val="22"/>
          <w:szCs w:val="22"/>
          <w:lang w:val="el-GR"/>
        </w:rPr>
        <w:t>Το</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ακαδημαϊκό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έτος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2023-24,</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Διδακτικό</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Ερευνητικό</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Προσωπικό</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(ΔΕΠ)</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ανερχόταν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1.612</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άτομα</w:t>
      </w:r>
      <w:r>
        <w:rPr>
          <w:rFonts w:ascii="Calibri" w:eastAsia="Calibri" w:hAnsi="Calibri" w:cs="Calibri"/>
          <w:sz w:val="22"/>
          <w:szCs w:val="22"/>
          <w:lang w:val="el-GR"/>
        </w:rPr>
        <w:t xml:space="preserve">, το </w:t>
      </w:r>
      <w:r>
        <w:rPr>
          <w:rFonts w:ascii="Calibri" w:eastAsia="Calibri" w:hAnsi="Calibri" w:cs="Calibri"/>
          <w:b/>
          <w:sz w:val="22"/>
          <w:szCs w:val="22"/>
          <w:lang w:val="el-GR"/>
        </w:rPr>
        <w:t xml:space="preserve">Εργαστηριακό Διδακτικό Προσωπικό (ΕΔΙΠ) </w:t>
      </w:r>
      <w:r>
        <w:rPr>
          <w:rFonts w:ascii="Calibri" w:eastAsia="Calibri" w:hAnsi="Calibri" w:cs="Calibri"/>
          <w:sz w:val="22"/>
          <w:szCs w:val="22"/>
          <w:lang w:val="el-GR"/>
        </w:rPr>
        <w:t xml:space="preserve">σε </w:t>
      </w:r>
      <w:r>
        <w:rPr>
          <w:rFonts w:ascii="Calibri" w:eastAsia="Calibri" w:hAnsi="Calibri" w:cs="Calibri"/>
          <w:b/>
          <w:sz w:val="22"/>
          <w:szCs w:val="22"/>
          <w:lang w:val="el-GR"/>
        </w:rPr>
        <w:t xml:space="preserve">371 άτομα </w:t>
      </w:r>
      <w:r>
        <w:rPr>
          <w:rFonts w:ascii="Calibri" w:eastAsia="Calibri" w:hAnsi="Calibri" w:cs="Calibri"/>
          <w:sz w:val="22"/>
          <w:szCs w:val="22"/>
          <w:lang w:val="el-GR"/>
        </w:rPr>
        <w:t xml:space="preserve">και το </w:t>
      </w:r>
      <w:r>
        <w:rPr>
          <w:rFonts w:ascii="Calibri" w:eastAsia="Calibri" w:hAnsi="Calibri" w:cs="Calibri"/>
          <w:b/>
          <w:sz w:val="22"/>
          <w:szCs w:val="22"/>
          <w:lang w:val="el-GR"/>
        </w:rPr>
        <w:t xml:space="preserve">Ειδικό Εκπαιδευτικό Προσωπικό (ΕΕΠ) </w:t>
      </w:r>
      <w:r>
        <w:rPr>
          <w:rFonts w:ascii="Calibri" w:eastAsia="Calibri" w:hAnsi="Calibri" w:cs="Calibri"/>
          <w:sz w:val="22"/>
          <w:szCs w:val="22"/>
          <w:lang w:val="el-GR"/>
        </w:rPr>
        <w:t xml:space="preserve">σε </w:t>
      </w:r>
      <w:r>
        <w:rPr>
          <w:rFonts w:ascii="Calibri" w:eastAsia="Calibri" w:hAnsi="Calibri" w:cs="Calibri"/>
          <w:b/>
          <w:sz w:val="22"/>
          <w:szCs w:val="22"/>
          <w:lang w:val="el-GR"/>
        </w:rPr>
        <w:t>98 άτομα.</w:t>
      </w:r>
    </w:p>
    <w:p w14:paraId="760F614F" w14:textId="77777777" w:rsidR="00A1589B" w:rsidRDefault="00000000">
      <w:pPr>
        <w:widowControl w:val="0"/>
        <w:autoSpaceDE w:val="0"/>
        <w:autoSpaceDN w:val="0"/>
        <w:spacing w:before="118" w:line="259" w:lineRule="auto"/>
        <w:ind w:left="312" w:right="419"/>
        <w:jc w:val="both"/>
        <w:rPr>
          <w:rFonts w:ascii="Calibri" w:eastAsia="Calibri" w:hAnsi="Calibri" w:cs="Calibri"/>
          <w:b/>
          <w:sz w:val="22"/>
          <w:szCs w:val="22"/>
          <w:lang w:val="el-GR"/>
        </w:rPr>
      </w:pPr>
      <w:r>
        <w:rPr>
          <w:rFonts w:ascii="Calibri" w:eastAsia="Calibri" w:hAnsi="Calibri" w:cs="Calibri"/>
          <w:sz w:val="22"/>
          <w:szCs w:val="22"/>
          <w:lang w:val="el-GR"/>
        </w:rPr>
        <w:t xml:space="preserve">Στο εκπαιδευτικό έργο συνεπικουρούσαν ακόμη </w:t>
      </w:r>
      <w:r>
        <w:rPr>
          <w:rFonts w:ascii="Calibri" w:eastAsia="Calibri" w:hAnsi="Calibri" w:cs="Calibri"/>
          <w:b/>
          <w:sz w:val="22"/>
          <w:szCs w:val="22"/>
          <w:lang w:val="el-GR"/>
        </w:rPr>
        <w:t xml:space="preserve">127 μέλη </w:t>
      </w:r>
      <w:r>
        <w:rPr>
          <w:rFonts w:ascii="Calibri" w:eastAsia="Calibri" w:hAnsi="Calibri" w:cs="Calibri"/>
          <w:sz w:val="22"/>
          <w:szCs w:val="22"/>
          <w:lang w:val="el-GR"/>
        </w:rPr>
        <w:t xml:space="preserve">του </w:t>
      </w:r>
      <w:r>
        <w:rPr>
          <w:rFonts w:ascii="Calibri" w:eastAsia="Calibri" w:hAnsi="Calibri" w:cs="Calibri"/>
          <w:b/>
          <w:sz w:val="22"/>
          <w:szCs w:val="22"/>
          <w:lang w:val="el-GR"/>
        </w:rPr>
        <w:t xml:space="preserve">Ειδικού Τεχνικού Εργαστηριακού Προσωπικού (EΤΕΠ), </w:t>
      </w:r>
      <w:r>
        <w:rPr>
          <w:rFonts w:ascii="Calibri" w:eastAsia="Calibri" w:hAnsi="Calibri" w:cs="Calibri"/>
          <w:sz w:val="22"/>
          <w:szCs w:val="22"/>
          <w:lang w:val="el-GR"/>
        </w:rPr>
        <w:t xml:space="preserve">ενώ στη </w:t>
      </w:r>
      <w:r>
        <w:rPr>
          <w:rFonts w:ascii="Calibri" w:eastAsia="Calibri" w:hAnsi="Calibri" w:cs="Calibri"/>
          <w:b/>
          <w:sz w:val="22"/>
          <w:szCs w:val="22"/>
          <w:lang w:val="el-GR"/>
        </w:rPr>
        <w:t xml:space="preserve">Διοίκηση </w:t>
      </w:r>
      <w:r>
        <w:rPr>
          <w:rFonts w:ascii="Calibri" w:eastAsia="Calibri" w:hAnsi="Calibri" w:cs="Calibri"/>
          <w:sz w:val="22"/>
          <w:szCs w:val="22"/>
          <w:lang w:val="el-GR"/>
        </w:rPr>
        <w:t xml:space="preserve">εργάζονται </w:t>
      </w:r>
      <w:r>
        <w:rPr>
          <w:rFonts w:ascii="Calibri" w:eastAsia="Calibri" w:hAnsi="Calibri" w:cs="Calibri"/>
          <w:b/>
          <w:sz w:val="22"/>
          <w:szCs w:val="22"/>
          <w:lang w:val="el-GR"/>
        </w:rPr>
        <w:t xml:space="preserve">253 Μόνιμοι Υπάλληλοι </w:t>
      </w:r>
      <w:r>
        <w:rPr>
          <w:rFonts w:ascii="Calibri" w:eastAsia="Calibri" w:hAnsi="Calibri" w:cs="Calibri"/>
          <w:sz w:val="22"/>
          <w:szCs w:val="22"/>
          <w:lang w:val="el-GR"/>
        </w:rPr>
        <w:t xml:space="preserve">και </w:t>
      </w:r>
      <w:r>
        <w:rPr>
          <w:rFonts w:ascii="Calibri" w:eastAsia="Calibri" w:hAnsi="Calibri" w:cs="Calibri"/>
          <w:b/>
          <w:sz w:val="22"/>
          <w:szCs w:val="22"/>
          <w:lang w:val="el-GR"/>
        </w:rPr>
        <w:t xml:space="preserve">267 </w:t>
      </w:r>
      <w:r>
        <w:rPr>
          <w:rFonts w:ascii="Calibri" w:eastAsia="Calibri" w:hAnsi="Calibri" w:cs="Calibri"/>
          <w:sz w:val="22"/>
          <w:szCs w:val="22"/>
          <w:lang w:val="el-GR"/>
        </w:rPr>
        <w:t xml:space="preserve">με σχέση </w:t>
      </w:r>
      <w:r>
        <w:rPr>
          <w:rFonts w:ascii="Calibri" w:eastAsia="Calibri" w:hAnsi="Calibri" w:cs="Calibri"/>
          <w:b/>
          <w:sz w:val="22"/>
          <w:szCs w:val="22"/>
          <w:lang w:val="el-GR"/>
        </w:rPr>
        <w:t>Ιδιωτικού Δικαίου Αορίστου Χρόνου (ΙΔΑΧ).</w:t>
      </w:r>
    </w:p>
    <w:p w14:paraId="47150B36" w14:textId="059488AF" w:rsidR="00A1589B" w:rsidRDefault="00293C91">
      <w:pPr>
        <w:widowControl w:val="0"/>
        <w:autoSpaceDE w:val="0"/>
        <w:autoSpaceDN w:val="0"/>
        <w:spacing w:before="10"/>
        <w:rPr>
          <w:rFonts w:ascii="Calibri" w:eastAsia="Calibri" w:hAnsi="Calibri" w:cs="Calibri"/>
          <w:b/>
          <w:sz w:val="7"/>
          <w:szCs w:val="22"/>
          <w:lang w:val="el-GR"/>
        </w:rPr>
      </w:pPr>
      <w:r>
        <w:rPr>
          <w:noProof/>
        </w:rPr>
        <w:pict w14:anchorId="324B4149">
          <v:group id="Group 159" o:spid="_x0000_s2298" style="position:absolute;margin-left:71.05pt;margin-top:6pt;width:433.5pt;height:172.5pt;z-index:-251505664;mso-wrap-distance-left:0;mso-wrap-distance-right:0;mso-position-horizontal-relative:page" coordsize="55054,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">
            <v:shape id="Graphic 160" o:spid="_x0000_s2299" style="position:absolute;width:55054;height:21907;visibility:visible;mso-wrap-style:square;v-text-anchor:top" coordsize="550545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" path="m5505450,l,,,2190750r5505450,l5505450,xe" fillcolor="#f1f1f1" stroked="f">
              <v:path arrowok="t"/>
            </v:shape>
            <v:shape id="Graphic 161" o:spid="_x0000_s2300" style="position:absolute;left:23463;top:14418;width:2514;height:895;visibility:visible;mso-wrap-style:square;v-text-anchor:top" coordsize="25146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" path="m251460,l,,,89280r251460,l251460,xe" fillcolor="#046a38" stroked="f">
              <v:path arrowok="t"/>
            </v:shape>
            <v:shape id="Graphic 162" o:spid="_x0000_s2301" style="position:absolute;left:26612;top:14469;width:2540;height:844;visibility:visible;mso-wrap-style:square;v-text-anchor:top" coordsize="25400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" path="m254000,l,,,84200r254000,l254000,xe" fillcolor="#43af2a" stroked="f">
              <v:path arrowok="t"/>
            </v:shape>
            <v:shape id="Graphic 163" o:spid="_x0000_s2302" style="position:absolute;left:29762;top:14418;width:2540;height:895;visibility:visible;mso-wrap-style:square;v-text-anchor:top" coordsize="25400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" path="m254000,l,,,89280r254000,l254000,xe" fillcolor="#85bb24" stroked="f">
              <v:path arrowok="t"/>
            </v:shape>
            <v:shape id="Graphic 164" o:spid="_x0000_s2303" style="position:absolute;left:2036;top:15311;width:51695;height:368;visibility:visible;mso-wrap-style:square;v-text-anchor:top" coordsize="5169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" path="m,l5169001,em,l,36322em1032738,r,36322em2066518,r,36322em3100298,r,36322em4134078,r,36322em5169001,r,36322e" filled="f">
              <v:path arrowok="t"/>
            </v:shape>
            <v:shape id="Graphic 165" o:spid="_x0000_s2304" style="position:absolute;left:47021;top:248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" path="m62779,l,,,62779r62779,l62779,xe" fillcolor="#046a38" stroked="f">
              <v:path arrowok="t"/>
            </v:shape>
            <v:shape id="Graphic 166" o:spid="_x0000_s2305" style="position:absolute;left:47021;top:455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" path="m62779,l,,,62779r62779,l62779,xe" fillcolor="#43af2a" stroked="f">
              <v:path arrowok="t"/>
            </v:shape>
            <v:shape id="Graphic 167" o:spid="_x0000_s2306" style="position:absolute;left:47021;top:66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" path="m62779,l,,,62779r62779,l62779,xe" fillcolor="#85bb24" stroked="f">
              <v:path arrowok="t"/>
            </v:shape>
            <v:shape id="Textbox 168" o:spid="_x0000_s2307" type="#_x0000_t202" style="position:absolute;left:2063;top:915;width:2792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D4D01F2" w14:textId="77777777" w:rsidR="00A1589B" w:rsidRDefault="00000000">
                    <w:pPr>
                      <w:spacing w:line="212" w:lineRule="exact"/>
                      <w:rPr>
                        <w:rFonts w:ascii="Calibri Light" w:hAnsi="Calibri Light"/>
                        <w:sz w:val="21"/>
                      </w:rPr>
                    </w:pPr>
                    <w:r>
                      <w:rPr>
                        <w:rFonts w:ascii="Calibri Light" w:hAnsi="Calibri Light"/>
                        <w:spacing w:val="-2"/>
                        <w:sz w:val="21"/>
                      </w:rPr>
                      <w:t>Πλήθος</w:t>
                    </w:r>
                    <w:r>
                      <w:rPr>
                        <w:rFonts w:ascii="Calibri Light" w:hAnsi="Calibri Light"/>
                        <w:spacing w:val="-11"/>
                        <w:sz w:val="21"/>
                      </w:rPr>
                      <w:t xml:space="preserve"> </w:t>
                    </w:r>
                    <w:r>
                      <w:rPr>
                        <w:rFonts w:ascii="Calibri Light" w:hAnsi="Calibri Light"/>
                        <w:spacing w:val="-2"/>
                        <w:sz w:val="21"/>
                      </w:rPr>
                      <w:t>πανεπιστημιακού</w:t>
                    </w:r>
                    <w:r>
                      <w:rPr>
                        <w:rFonts w:ascii="Calibri Light" w:hAnsi="Calibri Light"/>
                        <w:spacing w:val="-9"/>
                        <w:sz w:val="21"/>
                      </w:rPr>
                      <w:t xml:space="preserve"> </w:t>
                    </w:r>
                    <w:r>
                      <w:rPr>
                        <w:rFonts w:ascii="Calibri Light" w:hAnsi="Calibri Light"/>
                        <w:spacing w:val="-2"/>
                        <w:sz w:val="21"/>
                      </w:rPr>
                      <w:t>προσωπικού,</w:t>
                    </w:r>
                    <w:r>
                      <w:rPr>
                        <w:rFonts w:ascii="Calibri Light" w:hAnsi="Calibri Light"/>
                        <w:spacing w:val="-11"/>
                        <w:sz w:val="21"/>
                      </w:rPr>
                      <w:t xml:space="preserve"> </w:t>
                    </w:r>
                    <w:r>
                      <w:rPr>
                        <w:rFonts w:ascii="Calibri Light" w:hAnsi="Calibri Light"/>
                        <w:spacing w:val="-2"/>
                        <w:sz w:val="21"/>
                      </w:rPr>
                      <w:t>2022</w:t>
                    </w:r>
                    <w:r>
                      <w:rPr>
                        <w:rFonts w:ascii="Calibri Light" w:hAnsi="Calibri Light"/>
                        <w:spacing w:val="-24"/>
                        <w:sz w:val="21"/>
                      </w:rPr>
                      <w:t xml:space="preserve"> </w:t>
                    </w:r>
                    <w:r>
                      <w:rPr>
                        <w:rFonts w:ascii="Calibri Light" w:hAnsi="Calibri Light"/>
                        <w:spacing w:val="-2"/>
                        <w:sz w:val="21"/>
                      </w:rPr>
                      <w:t>–</w:t>
                    </w:r>
                    <w:r>
                      <w:rPr>
                        <w:rFonts w:ascii="Calibri Light" w:hAnsi="Calibri Light"/>
                        <w:sz w:val="21"/>
                      </w:rPr>
                      <w:t xml:space="preserve"> </w:t>
                    </w:r>
                    <w:r>
                      <w:rPr>
                        <w:rFonts w:ascii="Calibri Light" w:hAnsi="Calibri Light"/>
                        <w:spacing w:val="-4"/>
                        <w:sz w:val="21"/>
                      </w:rPr>
                      <w:t>2024</w:t>
                    </w:r>
                  </w:p>
                </w:txbxContent>
              </v:textbox>
            </v:shape>
            <v:shape id="Textbox 169" o:spid="_x0000_s2308" type="#_x0000_t202" style="position:absolute;left:47933;top:2280;width:2432;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1A462BA" w14:textId="77777777" w:rsidR="00A1589B" w:rsidRDefault="00000000">
                    <w:pPr>
                      <w:spacing w:line="183" w:lineRule="exact"/>
                      <w:rPr>
                        <w:rFonts w:ascii="Calibri Light"/>
                        <w:sz w:val="18"/>
                      </w:rPr>
                    </w:pPr>
                    <w:r>
                      <w:rPr>
                        <w:rFonts w:ascii="Calibri Light"/>
                        <w:spacing w:val="-4"/>
                        <w:sz w:val="18"/>
                      </w:rPr>
                      <w:t>2022</w:t>
                    </w:r>
                  </w:p>
                  <w:p w14:paraId="3A6C3271" w14:textId="77777777" w:rsidR="00A1589B" w:rsidRDefault="00000000">
                    <w:pPr>
                      <w:spacing w:before="105"/>
                      <w:rPr>
                        <w:rFonts w:ascii="Calibri Light"/>
                        <w:sz w:val="18"/>
                      </w:rPr>
                    </w:pPr>
                    <w:r>
                      <w:rPr>
                        <w:rFonts w:ascii="Calibri Light"/>
                        <w:spacing w:val="-4"/>
                        <w:sz w:val="18"/>
                      </w:rPr>
                      <w:t>2023</w:t>
                    </w:r>
                  </w:p>
                  <w:p w14:paraId="63D7EDB8" w14:textId="77777777" w:rsidR="00A1589B" w:rsidRDefault="00000000">
                    <w:pPr>
                      <w:spacing w:before="107" w:line="216" w:lineRule="exact"/>
                      <w:rPr>
                        <w:rFonts w:ascii="Calibri Light"/>
                        <w:sz w:val="18"/>
                      </w:rPr>
                    </w:pPr>
                    <w:r>
                      <w:rPr>
                        <w:rFonts w:ascii="Calibri Light"/>
                        <w:spacing w:val="-4"/>
                        <w:sz w:val="18"/>
                      </w:rPr>
                      <w:t>2024</w:t>
                    </w:r>
                  </w:p>
                </w:txbxContent>
              </v:textbox>
            </v:shape>
            <v:shape id="Textbox 170" o:spid="_x0000_s2309" type="#_x0000_t202" style="position:absolute;left:23967;top:13211;width:7995;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BD60B70" w14:textId="77777777" w:rsidR="00A1589B" w:rsidRDefault="00000000">
                    <w:pPr>
                      <w:tabs>
                        <w:tab w:val="left" w:pos="506"/>
                        <w:tab w:val="left" w:pos="996"/>
                      </w:tabs>
                      <w:spacing w:line="177" w:lineRule="exact"/>
                      <w:rPr>
                        <w:rFonts w:ascii="Calibri Light"/>
                        <w:sz w:val="16"/>
                      </w:rPr>
                    </w:pPr>
                    <w:r>
                      <w:rPr>
                        <w:rFonts w:ascii="Calibri Light"/>
                        <w:spacing w:val="-5"/>
                        <w:position w:val="1"/>
                        <w:sz w:val="16"/>
                      </w:rPr>
                      <w:t>127</w:t>
                    </w:r>
                    <w:r>
                      <w:rPr>
                        <w:rFonts w:ascii="Calibri Light"/>
                        <w:position w:val="1"/>
                        <w:sz w:val="16"/>
                      </w:rPr>
                      <w:tab/>
                    </w:r>
                    <w:r>
                      <w:rPr>
                        <w:rFonts w:ascii="Calibri Light"/>
                        <w:spacing w:val="-5"/>
                        <w:position w:val="2"/>
                        <w:sz w:val="16"/>
                      </w:rPr>
                      <w:t>119</w:t>
                    </w:r>
                    <w:r>
                      <w:rPr>
                        <w:rFonts w:ascii="Calibri Light"/>
                        <w:position w:val="2"/>
                        <w:sz w:val="16"/>
                      </w:rPr>
                      <w:tab/>
                    </w:r>
                    <w:r>
                      <w:rPr>
                        <w:rFonts w:ascii="Calibri Light"/>
                        <w:spacing w:val="-5"/>
                        <w:sz w:val="16"/>
                      </w:rPr>
                      <w:t>127</w:t>
                    </w:r>
                  </w:p>
                </w:txbxContent>
              </v:textbox>
            </v:shape>
            <v:shape id="Textbox 171" o:spid="_x0000_s2310" type="#_x0000_t202" style="position:absolute;left:5826;top:16282;width:28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B814A60" w14:textId="77777777" w:rsidR="00A1589B" w:rsidRDefault="00000000">
                    <w:pPr>
                      <w:spacing w:line="180" w:lineRule="exact"/>
                      <w:rPr>
                        <w:rFonts w:ascii="Calibri Light" w:hAnsi="Calibri Light"/>
                        <w:sz w:val="18"/>
                      </w:rPr>
                    </w:pPr>
                    <w:r>
                      <w:rPr>
                        <w:rFonts w:ascii="Calibri Light" w:hAnsi="Calibri Light"/>
                        <w:spacing w:val="-2"/>
                        <w:sz w:val="18"/>
                      </w:rPr>
                      <w:t>Δ.Ε.Π.</w:t>
                    </w:r>
                  </w:p>
                </w:txbxContent>
              </v:textbox>
            </v:shape>
            <v:shape id="Textbox 172" o:spid="_x0000_s2311" type="#_x0000_t202" style="position:absolute;left:14236;top:16282;width:6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524F5AC" w14:textId="77777777" w:rsidR="00A1589B" w:rsidRDefault="00000000">
                    <w:pPr>
                      <w:spacing w:line="180" w:lineRule="exact"/>
                      <w:rPr>
                        <w:rFonts w:ascii="Calibri Light" w:hAnsi="Calibri Light"/>
                        <w:sz w:val="18"/>
                      </w:rPr>
                    </w:pPr>
                    <w:r>
                      <w:rPr>
                        <w:rFonts w:ascii="Calibri Light" w:hAnsi="Calibri Light"/>
                        <w:sz w:val="18"/>
                      </w:rPr>
                      <w:t>Ε.Ε.Π.</w:t>
                    </w:r>
                    <w:r>
                      <w:rPr>
                        <w:rFonts w:ascii="Calibri Light" w:hAnsi="Calibri Light"/>
                        <w:spacing w:val="-2"/>
                        <w:sz w:val="18"/>
                      </w:rPr>
                      <w:t xml:space="preserve"> </w:t>
                    </w:r>
                    <w:r>
                      <w:rPr>
                        <w:rFonts w:ascii="Calibri Light" w:hAnsi="Calibri Light"/>
                        <w:sz w:val="18"/>
                      </w:rPr>
                      <w:t>/</w:t>
                    </w:r>
                    <w:r>
                      <w:rPr>
                        <w:rFonts w:ascii="Calibri Light" w:hAnsi="Calibri Light"/>
                        <w:spacing w:val="1"/>
                        <w:sz w:val="18"/>
                      </w:rPr>
                      <w:t xml:space="preserve"> </w:t>
                    </w:r>
                    <w:r>
                      <w:rPr>
                        <w:rFonts w:ascii="Calibri Light" w:hAnsi="Calibri Light"/>
                        <w:spacing w:val="-2"/>
                        <w:sz w:val="18"/>
                      </w:rPr>
                      <w:t>Ε.ΔΙ.Π.</w:t>
                    </w:r>
                  </w:p>
                </w:txbxContent>
              </v:textbox>
            </v:shape>
            <v:shape id="Textbox 173" o:spid="_x0000_s2312" type="#_x0000_t202" style="position:absolute;left:26126;top:16282;width:36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EE4000F" w14:textId="77777777" w:rsidR="00A1589B" w:rsidRDefault="00000000">
                    <w:pPr>
                      <w:spacing w:line="180" w:lineRule="exact"/>
                      <w:rPr>
                        <w:rFonts w:ascii="Calibri Light" w:hAnsi="Calibri Light"/>
                        <w:sz w:val="18"/>
                      </w:rPr>
                    </w:pPr>
                    <w:r>
                      <w:rPr>
                        <w:rFonts w:ascii="Calibri Light" w:hAnsi="Calibri Light"/>
                        <w:spacing w:val="-2"/>
                        <w:sz w:val="18"/>
                      </w:rPr>
                      <w:t>Ε.Τ.Ε.Π.</w:t>
                    </w:r>
                  </w:p>
                </w:txbxContent>
              </v:textbox>
            </v:shape>
            <v:shape id="Textbox 174" o:spid="_x0000_s2313" type="#_x0000_t202" style="position:absolute;left:35833;top:16282;width:49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5BAB61D" w14:textId="77777777" w:rsidR="00A1589B" w:rsidRDefault="00000000">
                    <w:pPr>
                      <w:spacing w:line="180" w:lineRule="exact"/>
                      <w:rPr>
                        <w:rFonts w:ascii="Calibri Light" w:hAnsi="Calibri Light"/>
                        <w:sz w:val="18"/>
                      </w:rPr>
                    </w:pPr>
                    <w:r>
                      <w:rPr>
                        <w:rFonts w:ascii="Calibri Light" w:hAnsi="Calibri Light"/>
                        <w:spacing w:val="-2"/>
                        <w:sz w:val="18"/>
                      </w:rPr>
                      <w:t>Διοικητικό</w:t>
                    </w:r>
                  </w:p>
                </w:txbxContent>
              </v:textbox>
            </v:shape>
            <v:shape id="Textbox 175" o:spid="_x0000_s2314" type="#_x0000_t202" style="position:absolute;left:46174;top:16282;width:49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B4AF7C3" w14:textId="77777777" w:rsidR="00A1589B" w:rsidRDefault="00000000">
                    <w:pPr>
                      <w:spacing w:line="180" w:lineRule="exact"/>
                      <w:rPr>
                        <w:rFonts w:ascii="Calibri Light" w:hAnsi="Calibri Light"/>
                        <w:sz w:val="18"/>
                      </w:rPr>
                    </w:pPr>
                    <w:r>
                      <w:rPr>
                        <w:rFonts w:ascii="Calibri Light" w:hAnsi="Calibri Light"/>
                        <w:spacing w:val="-2"/>
                        <w:sz w:val="18"/>
                      </w:rPr>
                      <w:t>Διοικητικό</w:t>
                    </w:r>
                  </w:p>
                </w:txbxContent>
              </v:textbox>
            </v:shape>
            <v:shape id="Textbox 176" o:spid="_x0000_s2315" type="#_x0000_t202" style="position:absolute;left:33420;top:17679;width:197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49ABD2E" w14:textId="77777777" w:rsidR="00A1589B" w:rsidRPr="00293C91" w:rsidRDefault="00000000">
                    <w:pPr>
                      <w:spacing w:line="180" w:lineRule="exact"/>
                      <w:rPr>
                        <w:rFonts w:ascii="Calibri Light" w:hAnsi="Calibri Light"/>
                        <w:sz w:val="18"/>
                        <w:lang w:val="el-GR"/>
                      </w:rPr>
                    </w:pPr>
                    <w:r w:rsidRPr="00293C91">
                      <w:rPr>
                        <w:rFonts w:ascii="Calibri Light" w:hAnsi="Calibri Light"/>
                        <w:sz w:val="18"/>
                        <w:lang w:val="el-GR"/>
                      </w:rPr>
                      <w:t>προσωπικό:</w:t>
                    </w:r>
                    <w:r w:rsidRPr="00293C91">
                      <w:rPr>
                        <w:rFonts w:ascii="Calibri Light" w:hAnsi="Calibri Light"/>
                        <w:spacing w:val="-2"/>
                        <w:sz w:val="18"/>
                        <w:lang w:val="el-GR"/>
                      </w:rPr>
                      <w:t xml:space="preserve"> </w:t>
                    </w:r>
                    <w:r w:rsidRPr="00293C91">
                      <w:rPr>
                        <w:rFonts w:ascii="Calibri Light" w:hAnsi="Calibri Light"/>
                        <w:sz w:val="18"/>
                        <w:lang w:val="el-GR"/>
                      </w:rPr>
                      <w:t>Μόνιμοι</w:t>
                    </w:r>
                    <w:r w:rsidRPr="00293C91">
                      <w:rPr>
                        <w:rFonts w:ascii="Calibri Light" w:hAnsi="Calibri Light"/>
                        <w:spacing w:val="34"/>
                        <w:sz w:val="18"/>
                        <w:lang w:val="el-GR"/>
                      </w:rPr>
                      <w:t xml:space="preserve">  </w:t>
                    </w:r>
                    <w:r w:rsidRPr="00293C91">
                      <w:rPr>
                        <w:rFonts w:ascii="Calibri Light" w:hAnsi="Calibri Light"/>
                        <w:sz w:val="18"/>
                        <w:lang w:val="el-GR"/>
                      </w:rPr>
                      <w:t>προσωπικό:</w:t>
                    </w:r>
                    <w:r w:rsidRPr="00293C91">
                      <w:rPr>
                        <w:rFonts w:ascii="Calibri Light" w:hAnsi="Calibri Light"/>
                        <w:spacing w:val="-1"/>
                        <w:sz w:val="18"/>
                        <w:lang w:val="el-GR"/>
                      </w:rPr>
                      <w:t xml:space="preserve"> </w:t>
                    </w:r>
                    <w:r w:rsidRPr="00293C91">
                      <w:rPr>
                        <w:rFonts w:ascii="Calibri Light" w:hAnsi="Calibri Light"/>
                        <w:spacing w:val="-2"/>
                        <w:sz w:val="18"/>
                        <w:lang w:val="el-GR"/>
                      </w:rPr>
                      <w:t>Ι.Δ.Α.Χ.</w:t>
                    </w:r>
                  </w:p>
                </w:txbxContent>
              </v:textbox>
            </v:shape>
            <v:shape id="Textbox 177" o:spid="_x0000_s2316" type="#_x0000_t202" style="position:absolute;left:1889;top:20251;width:92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D725EED" w14:textId="77777777" w:rsidR="00A1589B" w:rsidRDefault="00000000">
                    <w:pPr>
                      <w:spacing w:line="180" w:lineRule="exact"/>
                      <w:rPr>
                        <w:rFonts w:ascii="Calibri Light" w:hAnsi="Calibri Light"/>
                        <w:sz w:val="18"/>
                      </w:rPr>
                    </w:pPr>
                    <w:r>
                      <w:rPr>
                        <w:rFonts w:ascii="Calibri Light" w:hAnsi="Calibri Light"/>
                        <w:sz w:val="18"/>
                      </w:rPr>
                      <w:t>Πηγή:</w:t>
                    </w:r>
                    <w:r>
                      <w:rPr>
                        <w:rFonts w:ascii="Calibri Light" w:hAnsi="Calibri Light"/>
                        <w:spacing w:val="-8"/>
                        <w:sz w:val="18"/>
                      </w:rPr>
                      <w:t xml:space="preserve"> </w:t>
                    </w:r>
                    <w:r>
                      <w:rPr>
                        <w:rFonts w:ascii="Calibri Light" w:hAnsi="Calibri Light"/>
                        <w:sz w:val="18"/>
                      </w:rPr>
                      <w:t>Στοιχεία</w:t>
                    </w:r>
                    <w:r>
                      <w:rPr>
                        <w:rFonts w:ascii="Calibri Light" w:hAnsi="Calibri Light"/>
                        <w:spacing w:val="3"/>
                        <w:sz w:val="18"/>
                      </w:rPr>
                      <w:t xml:space="preserve"> </w:t>
                    </w:r>
                    <w:r>
                      <w:rPr>
                        <w:rFonts w:ascii="Calibri Light" w:hAnsi="Calibri Light"/>
                        <w:spacing w:val="-5"/>
                        <w:sz w:val="18"/>
                      </w:rPr>
                      <w:t>ΑΠΘ</w:t>
                    </w:r>
                  </w:p>
                </w:txbxContent>
              </v:textbox>
            </v:shape>
            <v:shape id="Textbox 178" o:spid="_x0000_s2317" type="#_x0000_t202" style="position:absolute;left:50438;top:13427;width:254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" fillcolor="#85bb24" stroked="f">
              <v:textbox inset="0,0,0,0">
                <w:txbxContent>
                  <w:p w14:paraId="3EA7A78C" w14:textId="77777777" w:rsidR="00A1589B" w:rsidRDefault="00000000">
                    <w:pPr>
                      <w:spacing w:before="12"/>
                      <w:ind w:left="83"/>
                      <w:rPr>
                        <w:rFonts w:ascii="Calibri Light"/>
                        <w:color w:val="000000"/>
                        <w:sz w:val="16"/>
                      </w:rPr>
                    </w:pPr>
                    <w:r>
                      <w:rPr>
                        <w:rFonts w:ascii="Calibri Light"/>
                        <w:color w:val="FFFFFF"/>
                        <w:spacing w:val="-5"/>
                        <w:sz w:val="16"/>
                      </w:rPr>
                      <w:t>267</w:t>
                    </w:r>
                  </w:p>
                </w:txbxContent>
              </v:textbox>
            </v:shape>
            <v:shape id="Textbox 179" o:spid="_x0000_s2318" type="#_x0000_t202" style="position:absolute;left:47288;top:13427;width:254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" fillcolor="#43af2a" stroked="f">
              <v:textbox inset="0,0,0,0">
                <w:txbxContent>
                  <w:p w14:paraId="0EC25196" w14:textId="77777777" w:rsidR="00A1589B" w:rsidRDefault="00000000">
                    <w:pPr>
                      <w:spacing w:before="12"/>
                      <w:ind w:left="83"/>
                      <w:rPr>
                        <w:rFonts w:ascii="Calibri Light"/>
                        <w:color w:val="000000"/>
                        <w:sz w:val="16"/>
                      </w:rPr>
                    </w:pPr>
                    <w:r>
                      <w:rPr>
                        <w:rFonts w:ascii="Calibri Light"/>
                        <w:color w:val="FFFFFF"/>
                        <w:spacing w:val="-5"/>
                        <w:sz w:val="16"/>
                      </w:rPr>
                      <w:t>269</w:t>
                    </w:r>
                  </w:p>
                </w:txbxContent>
              </v:textbox>
            </v:shape>
            <v:shape id="Textbox 180" o:spid="_x0000_s2319" type="#_x0000_t202" style="position:absolute;left:44138;top:13427;width:2515;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" fillcolor="#046a38" stroked="f">
              <v:textbox inset="0,0,0,0">
                <w:txbxContent>
                  <w:p w14:paraId="2E9524C5" w14:textId="77777777" w:rsidR="00A1589B" w:rsidRDefault="00000000">
                    <w:pPr>
                      <w:spacing w:before="12"/>
                      <w:ind w:left="82"/>
                      <w:rPr>
                        <w:rFonts w:ascii="Calibri Light"/>
                        <w:color w:val="000000"/>
                        <w:sz w:val="16"/>
                      </w:rPr>
                    </w:pPr>
                    <w:r>
                      <w:rPr>
                        <w:rFonts w:ascii="Calibri Light"/>
                        <w:color w:val="FFFFFF"/>
                        <w:spacing w:val="-5"/>
                        <w:sz w:val="16"/>
                      </w:rPr>
                      <w:t>269</w:t>
                    </w:r>
                  </w:p>
                </w:txbxContent>
              </v:textbox>
            </v:shape>
            <v:shape id="Textbox 181" o:spid="_x0000_s2320" type="#_x0000_t202" style="position:absolute;left:40100;top:13529;width:254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" fillcolor="#85bb24" stroked="f">
              <v:textbox inset="0,0,0,0">
                <w:txbxContent>
                  <w:p w14:paraId="4DE952B8" w14:textId="77777777" w:rsidR="00A1589B" w:rsidRDefault="00000000">
                    <w:pPr>
                      <w:spacing w:line="192" w:lineRule="exact"/>
                      <w:ind w:left="83"/>
                      <w:rPr>
                        <w:rFonts w:ascii="Calibri Light"/>
                        <w:color w:val="000000"/>
                        <w:sz w:val="16"/>
                      </w:rPr>
                    </w:pPr>
                    <w:r>
                      <w:rPr>
                        <w:rFonts w:ascii="Calibri Light"/>
                        <w:color w:val="FFFFFF"/>
                        <w:spacing w:val="-5"/>
                        <w:sz w:val="16"/>
                      </w:rPr>
                      <w:t>253</w:t>
                    </w:r>
                  </w:p>
                </w:txbxContent>
              </v:textbox>
            </v:shape>
            <v:shape id="Textbox 182" o:spid="_x0000_s2321" type="#_x0000_t202" style="position:absolute;left:36950;top:13529;width:254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" fillcolor="#43af2a" stroked="f">
              <v:textbox inset="0,0,0,0">
                <w:txbxContent>
                  <w:p w14:paraId="17AA65F1" w14:textId="77777777" w:rsidR="00A1589B" w:rsidRDefault="00000000">
                    <w:pPr>
                      <w:spacing w:line="192" w:lineRule="exact"/>
                      <w:ind w:left="82"/>
                      <w:rPr>
                        <w:rFonts w:ascii="Calibri Light"/>
                        <w:color w:val="000000"/>
                        <w:sz w:val="16"/>
                      </w:rPr>
                    </w:pPr>
                    <w:r>
                      <w:rPr>
                        <w:rFonts w:ascii="Calibri Light"/>
                        <w:color w:val="FFFFFF"/>
                        <w:spacing w:val="-5"/>
                        <w:sz w:val="16"/>
                      </w:rPr>
                      <w:t>254</w:t>
                    </w:r>
                  </w:p>
                </w:txbxContent>
              </v:textbox>
            </v:shape>
            <v:shape id="Textbox 183" o:spid="_x0000_s2322" type="#_x0000_t202" style="position:absolute;left:33801;top:13503;width:25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" fillcolor="#046a38" stroked="f">
              <v:textbox inset="0,0,0,0">
                <w:txbxContent>
                  <w:p w14:paraId="7AF88C5F" w14:textId="77777777" w:rsidR="00A1589B" w:rsidRDefault="00000000">
                    <w:pPr>
                      <w:ind w:left="82"/>
                      <w:rPr>
                        <w:rFonts w:ascii="Calibri Light"/>
                        <w:color w:val="000000"/>
                        <w:sz w:val="16"/>
                      </w:rPr>
                    </w:pPr>
                    <w:r>
                      <w:rPr>
                        <w:rFonts w:ascii="Calibri Light"/>
                        <w:color w:val="FFFFFF"/>
                        <w:spacing w:val="-5"/>
                        <w:sz w:val="16"/>
                      </w:rPr>
                      <w:t>256</w:t>
                    </w:r>
                  </w:p>
                </w:txbxContent>
              </v:textbox>
            </v:shape>
            <v:shape id="Textbox 184" o:spid="_x0000_s2323" type="#_x0000_t202" style="position:absolute;left:19424;top:12030;width:254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" fillcolor="#85bb24" stroked="f">
              <v:textbox inset="0,0,0,0">
                <w:txbxContent>
                  <w:p w14:paraId="7D04526B" w14:textId="77777777" w:rsidR="00A1589B" w:rsidRDefault="00000000">
                    <w:pPr>
                      <w:spacing w:before="161"/>
                      <w:ind w:left="82"/>
                      <w:rPr>
                        <w:rFonts w:ascii="Calibri Light"/>
                        <w:color w:val="000000"/>
                        <w:sz w:val="16"/>
                      </w:rPr>
                    </w:pPr>
                    <w:r>
                      <w:rPr>
                        <w:rFonts w:ascii="Calibri Light"/>
                        <w:color w:val="FFFFFF"/>
                        <w:spacing w:val="-5"/>
                        <w:sz w:val="16"/>
                      </w:rPr>
                      <w:t>469</w:t>
                    </w:r>
                  </w:p>
                </w:txbxContent>
              </v:textbox>
            </v:shape>
            <v:shape id="Textbox 185" o:spid="_x0000_s2324" type="#_x0000_t202" style="position:absolute;left:16275;top:12030;width:254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" fillcolor="#43af2a" stroked="f">
              <v:textbox inset="0,0,0,0">
                <w:txbxContent>
                  <w:p w14:paraId="4881CCDD" w14:textId="77777777" w:rsidR="00A1589B" w:rsidRDefault="00000000">
                    <w:pPr>
                      <w:spacing w:before="162"/>
                      <w:ind w:left="82"/>
                      <w:rPr>
                        <w:rFonts w:ascii="Calibri Light"/>
                        <w:color w:val="000000"/>
                        <w:sz w:val="16"/>
                      </w:rPr>
                    </w:pPr>
                    <w:r>
                      <w:rPr>
                        <w:rFonts w:ascii="Calibri Light"/>
                        <w:color w:val="FFFFFF"/>
                        <w:spacing w:val="-5"/>
                        <w:sz w:val="16"/>
                      </w:rPr>
                      <w:t>467</w:t>
                    </w:r>
                  </w:p>
                </w:txbxContent>
              </v:textbox>
            </v:shape>
            <v:shape id="Textbox 186" o:spid="_x0000_s2325" type="#_x0000_t202" style="position:absolute;left:13125;top:12030;width:251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" fillcolor="#046a38" stroked="f">
              <v:textbox inset="0,0,0,0">
                <w:txbxContent>
                  <w:p w14:paraId="411D1830" w14:textId="77777777" w:rsidR="00A1589B" w:rsidRDefault="00000000">
                    <w:pPr>
                      <w:spacing w:before="162"/>
                      <w:ind w:left="81"/>
                      <w:rPr>
                        <w:rFonts w:ascii="Calibri Light"/>
                        <w:color w:val="000000"/>
                        <w:sz w:val="16"/>
                      </w:rPr>
                    </w:pPr>
                    <w:r>
                      <w:rPr>
                        <w:rFonts w:ascii="Calibri Light"/>
                        <w:color w:val="FFFFFF"/>
                        <w:spacing w:val="-5"/>
                        <w:sz w:val="16"/>
                      </w:rPr>
                      <w:t>467</w:t>
                    </w:r>
                  </w:p>
                </w:txbxContent>
              </v:textbox>
            </v:shape>
            <v:shape id="Textbox 187" o:spid="_x0000_s2326" type="#_x0000_t202" style="position:absolute;left:5937;top:4207;width:2540;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" fillcolor="#43af2a" stroked="f">
              <v:textbox inset="0,0,0,0">
                <w:txbxContent>
                  <w:p w14:paraId="6D942C55" w14:textId="77777777" w:rsidR="00A1589B" w:rsidRDefault="00A1589B">
                    <w:pPr>
                      <w:rPr>
                        <w:b/>
                        <w:color w:val="000000"/>
                        <w:sz w:val="16"/>
                      </w:rPr>
                    </w:pPr>
                  </w:p>
                  <w:p w14:paraId="6875B482" w14:textId="77777777" w:rsidR="00A1589B" w:rsidRDefault="00A1589B">
                    <w:pPr>
                      <w:rPr>
                        <w:b/>
                        <w:color w:val="000000"/>
                        <w:sz w:val="16"/>
                      </w:rPr>
                    </w:pPr>
                  </w:p>
                  <w:p w14:paraId="069AD458" w14:textId="77777777" w:rsidR="00A1589B" w:rsidRDefault="00A1589B">
                    <w:pPr>
                      <w:spacing w:before="191"/>
                      <w:rPr>
                        <w:b/>
                        <w:color w:val="000000"/>
                        <w:sz w:val="16"/>
                      </w:rPr>
                    </w:pPr>
                  </w:p>
                  <w:p w14:paraId="7CD0E3C5" w14:textId="77777777" w:rsidR="00A1589B" w:rsidRDefault="00000000">
                    <w:pPr>
                      <w:ind w:left="21"/>
                      <w:rPr>
                        <w:rFonts w:ascii="Calibri Light"/>
                        <w:color w:val="000000"/>
                        <w:sz w:val="16"/>
                      </w:rPr>
                    </w:pPr>
                    <w:r>
                      <w:rPr>
                        <w:rFonts w:ascii="Calibri Light"/>
                        <w:color w:val="FFFFFF"/>
                        <w:spacing w:val="-2"/>
                        <w:sz w:val="16"/>
                      </w:rPr>
                      <w:t>1,584</w:t>
                    </w:r>
                  </w:p>
                </w:txbxContent>
              </v:textbox>
            </v:shape>
            <v:shape id="Textbox 188" o:spid="_x0000_s2327" type="#_x0000_t202" style="position:absolute;left:9086;top:4004;width:2540;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" fillcolor="#85bb24" stroked="f">
              <v:textbox inset="0,0,0,0">
                <w:txbxContent>
                  <w:p w14:paraId="5D4D2AD0" w14:textId="77777777" w:rsidR="00A1589B" w:rsidRDefault="00A1589B">
                    <w:pPr>
                      <w:rPr>
                        <w:b/>
                        <w:color w:val="000000"/>
                        <w:sz w:val="16"/>
                      </w:rPr>
                    </w:pPr>
                  </w:p>
                  <w:p w14:paraId="747056D5" w14:textId="77777777" w:rsidR="00A1589B" w:rsidRDefault="00A1589B">
                    <w:pPr>
                      <w:rPr>
                        <w:b/>
                        <w:color w:val="000000"/>
                        <w:sz w:val="16"/>
                      </w:rPr>
                    </w:pPr>
                  </w:p>
                  <w:p w14:paraId="14C03174" w14:textId="77777777" w:rsidR="00A1589B" w:rsidRDefault="00A1589B">
                    <w:pPr>
                      <w:rPr>
                        <w:b/>
                        <w:color w:val="000000"/>
                        <w:sz w:val="16"/>
                      </w:rPr>
                    </w:pPr>
                  </w:p>
                  <w:p w14:paraId="2C35DD39" w14:textId="77777777" w:rsidR="00A1589B" w:rsidRDefault="00A1589B">
                    <w:pPr>
                      <w:spacing w:before="12"/>
                      <w:rPr>
                        <w:b/>
                        <w:color w:val="000000"/>
                        <w:sz w:val="16"/>
                      </w:rPr>
                    </w:pPr>
                  </w:p>
                  <w:p w14:paraId="2974A262" w14:textId="77777777" w:rsidR="00A1589B" w:rsidRDefault="00000000">
                    <w:pPr>
                      <w:spacing w:before="1"/>
                      <w:ind w:left="21"/>
                      <w:rPr>
                        <w:rFonts w:ascii="Calibri Light"/>
                        <w:color w:val="000000"/>
                        <w:sz w:val="16"/>
                      </w:rPr>
                    </w:pPr>
                    <w:r>
                      <w:rPr>
                        <w:rFonts w:ascii="Calibri Light"/>
                        <w:color w:val="FFFFFF"/>
                        <w:spacing w:val="-2"/>
                        <w:sz w:val="16"/>
                      </w:rPr>
                      <w:t>1,612</w:t>
                    </w:r>
                  </w:p>
                </w:txbxContent>
              </v:textbox>
            </v:shape>
            <v:shape id="Textbox 189" o:spid="_x0000_s2328" type="#_x0000_t202" style="position:absolute;left:2787;top:4131;width:2515;height:1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" fillcolor="#046a38" stroked="f">
              <v:textbox inset="0,0,0,0">
                <w:txbxContent>
                  <w:p w14:paraId="0F098A17" w14:textId="77777777" w:rsidR="00A1589B" w:rsidRDefault="00A1589B">
                    <w:pPr>
                      <w:rPr>
                        <w:b/>
                        <w:color w:val="000000"/>
                        <w:sz w:val="16"/>
                      </w:rPr>
                    </w:pPr>
                  </w:p>
                  <w:p w14:paraId="7C03511E" w14:textId="77777777" w:rsidR="00A1589B" w:rsidRDefault="00A1589B">
                    <w:pPr>
                      <w:rPr>
                        <w:b/>
                        <w:color w:val="000000"/>
                        <w:sz w:val="16"/>
                      </w:rPr>
                    </w:pPr>
                  </w:p>
                  <w:p w14:paraId="264BF804" w14:textId="77777777" w:rsidR="00A1589B" w:rsidRDefault="00A1589B">
                    <w:pPr>
                      <w:rPr>
                        <w:b/>
                        <w:color w:val="000000"/>
                        <w:sz w:val="16"/>
                      </w:rPr>
                    </w:pPr>
                  </w:p>
                  <w:p w14:paraId="4B767EB4" w14:textId="77777777" w:rsidR="00A1589B" w:rsidRDefault="00A1589B">
                    <w:pPr>
                      <w:spacing w:before="3"/>
                      <w:rPr>
                        <w:b/>
                        <w:color w:val="000000"/>
                        <w:sz w:val="16"/>
                      </w:rPr>
                    </w:pPr>
                  </w:p>
                  <w:p w14:paraId="1BE7A3A6" w14:textId="77777777" w:rsidR="00A1589B" w:rsidRDefault="00000000">
                    <w:pPr>
                      <w:ind w:left="20"/>
                      <w:rPr>
                        <w:rFonts w:ascii="Calibri Light"/>
                        <w:color w:val="000000"/>
                        <w:sz w:val="16"/>
                      </w:rPr>
                    </w:pPr>
                    <w:r>
                      <w:rPr>
                        <w:rFonts w:ascii="Calibri Light"/>
                        <w:color w:val="FFFFFF"/>
                        <w:spacing w:val="-2"/>
                        <w:sz w:val="16"/>
                      </w:rPr>
                      <w:t>1,593</w:t>
                    </w:r>
                  </w:p>
                </w:txbxContent>
              </v:textbox>
            </v:shape>
            <w10:wrap type="topAndBottom" anchorx="page"/>
          </v:group>
        </w:pict>
      </w:r>
    </w:p>
    <w:p w14:paraId="0D5BE5AC" w14:textId="77777777" w:rsidR="00A1589B" w:rsidRDefault="00000000">
      <w:pPr>
        <w:widowControl w:val="0"/>
        <w:autoSpaceDE w:val="0"/>
        <w:autoSpaceDN w:val="0"/>
        <w:spacing w:before="141"/>
        <w:ind w:left="1032"/>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7:</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Πλήθος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πανεπιστημιακού</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προσωπικού</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τα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ακαδημαϊκά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έτη</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2022-23</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2023-</w:t>
      </w:r>
      <w:r>
        <w:rPr>
          <w:rFonts w:ascii="Calibri" w:eastAsia="Calibri" w:hAnsi="Calibri" w:cs="Calibri"/>
          <w:i/>
          <w:spacing w:val="-5"/>
          <w:sz w:val="22"/>
          <w:szCs w:val="22"/>
          <w:lang w:val="el-GR"/>
        </w:rPr>
        <w:t>24</w:t>
      </w:r>
    </w:p>
    <w:p w14:paraId="19869CCD" w14:textId="77777777" w:rsidR="00A1589B" w:rsidRDefault="00A1589B">
      <w:pPr>
        <w:widowControl w:val="0"/>
        <w:autoSpaceDE w:val="0"/>
        <w:autoSpaceDN w:val="0"/>
        <w:spacing w:before="255"/>
        <w:rPr>
          <w:rFonts w:ascii="Calibri" w:eastAsia="Calibri" w:hAnsi="Calibri" w:cs="Calibri"/>
          <w:i/>
          <w:sz w:val="22"/>
          <w:szCs w:val="22"/>
          <w:lang w:val="el-GR"/>
        </w:rPr>
      </w:pPr>
    </w:p>
    <w:p w14:paraId="5C3A297B" w14:textId="77777777" w:rsidR="00A1589B" w:rsidRDefault="00000000">
      <w:pPr>
        <w:widowControl w:val="0"/>
        <w:autoSpaceDE w:val="0"/>
        <w:autoSpaceDN w:val="0"/>
        <w:spacing w:line="259" w:lineRule="auto"/>
        <w:ind w:left="312" w:right="420"/>
        <w:jc w:val="both"/>
        <w:rPr>
          <w:rFonts w:ascii="Calibri" w:eastAsia="Calibri" w:hAnsi="Calibri" w:cs="Calibri"/>
          <w:sz w:val="22"/>
          <w:szCs w:val="22"/>
          <w:lang w:val="el-GR"/>
        </w:rPr>
      </w:pPr>
      <w:r>
        <w:rPr>
          <w:rFonts w:ascii="Calibri" w:eastAsia="Calibri" w:hAnsi="Calibri" w:cs="Calibri"/>
          <w:sz w:val="22"/>
          <w:szCs w:val="22"/>
          <w:lang w:val="el-GR"/>
        </w:rPr>
        <w:t>Όπως προκύπτει από τα παραπάνω στοιχεία (Γράφημα 7), το προσωπικό του Πανεπιστημίου έχει παραμείνει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ουσιαστικά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σταθερό</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τελευταία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τριετία,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μια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ελαφριά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αύξηση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παρατηρείται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στα μέλη ΔΕΠ (19 επιπλέον μέλη το έτος 2024, σε σχέση με το έτος 2022). Επιπλέον των παραπάνω ειδικοτήτων,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2023</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απασχολούνταν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Ίδρυμα</w:t>
      </w:r>
      <w:r>
        <w:rPr>
          <w:rFonts w:ascii="Calibri" w:eastAsia="Calibri" w:hAnsi="Calibri" w:cs="Calibri"/>
          <w:spacing w:val="-9"/>
          <w:sz w:val="22"/>
          <w:szCs w:val="22"/>
          <w:lang w:val="el-GR"/>
        </w:rPr>
        <w:t xml:space="preserve"> </w:t>
      </w:r>
      <w:r>
        <w:rPr>
          <w:rFonts w:ascii="Calibri" w:eastAsia="Calibri" w:hAnsi="Calibri" w:cs="Calibri"/>
          <w:b/>
          <w:sz w:val="22"/>
          <w:szCs w:val="22"/>
          <w:lang w:val="el-GR"/>
        </w:rPr>
        <w:t>11</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Επιστημονικοί</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Συνεργάτες</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b/>
          <w:sz w:val="22"/>
          <w:szCs w:val="22"/>
          <w:lang w:val="el-GR"/>
        </w:rPr>
        <w:t>5</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Ειδικευόμενοι Ιατροδικαστές</w:t>
      </w:r>
      <w:r>
        <w:rPr>
          <w:rFonts w:ascii="Calibri" w:eastAsia="Calibri" w:hAnsi="Calibri" w:cs="Calibri"/>
          <w:sz w:val="22"/>
          <w:szCs w:val="22"/>
          <w:lang w:val="el-GR"/>
        </w:rPr>
        <w:t>.</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παρουσιάζεται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γράφημα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αναλογία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διδασκομένων/διδασκόντων/ουσών κατά το ακαδημαϊκό έτος 2022-23.</w:t>
      </w:r>
    </w:p>
    <w:p w14:paraId="3E5638B0" w14:textId="77777777" w:rsidR="00A1589B" w:rsidRDefault="00A1589B">
      <w:pPr>
        <w:widowControl w:val="0"/>
        <w:autoSpaceDE w:val="0"/>
        <w:autoSpaceDN w:val="0"/>
        <w:spacing w:line="259" w:lineRule="auto"/>
        <w:jc w:val="both"/>
        <w:rPr>
          <w:rFonts w:ascii="Calibri" w:eastAsia="Calibri" w:hAnsi="Calibri" w:cs="Calibri"/>
          <w:sz w:val="22"/>
          <w:szCs w:val="22"/>
          <w:lang w:val="el-GR"/>
        </w:rPr>
        <w:sectPr w:rsidR="00A1589B">
          <w:headerReference w:type="default" r:id="rId110"/>
          <w:footerReference w:type="default" r:id="rId111"/>
          <w:pgSz w:w="11910" w:h="16840"/>
          <w:pgMar w:top="1800" w:right="992" w:bottom="900" w:left="708" w:header="829" w:footer="716" w:gutter="0"/>
          <w:pgNumType w:start="13"/>
          <w:cols w:space="708"/>
        </w:sectPr>
      </w:pPr>
    </w:p>
    <w:p w14:paraId="0CC98C16" w14:textId="77777777" w:rsidR="00A1589B" w:rsidRDefault="00000000">
      <w:pPr>
        <w:widowControl w:val="0"/>
        <w:autoSpaceDE w:val="0"/>
        <w:autoSpaceDN w:val="0"/>
        <w:spacing w:before="192"/>
        <w:ind w:left="159"/>
        <w:rPr>
          <w:rFonts w:ascii="Calibri Light" w:eastAsia="Calibri" w:hAnsi="Calibri" w:cs="Calibri"/>
          <w:sz w:val="18"/>
          <w:szCs w:val="22"/>
          <w:lang w:val="el-GR"/>
        </w:rPr>
      </w:pPr>
      <w:r>
        <w:rPr>
          <w:rFonts w:ascii="Calibri Light" w:eastAsia="Calibri" w:hAnsi="Calibri" w:cs="Calibri"/>
          <w:spacing w:val="-2"/>
          <w:sz w:val="18"/>
          <w:szCs w:val="22"/>
          <w:lang w:val="el-GR"/>
        </w:rPr>
        <w:lastRenderedPageBreak/>
        <w:t>90.00</w:t>
      </w:r>
    </w:p>
    <w:p w14:paraId="2B0FDACC" w14:textId="77777777" w:rsidR="00A1589B" w:rsidRDefault="00A1589B">
      <w:pPr>
        <w:widowControl w:val="0"/>
        <w:autoSpaceDE w:val="0"/>
        <w:autoSpaceDN w:val="0"/>
        <w:spacing w:before="29"/>
        <w:rPr>
          <w:rFonts w:ascii="Calibri Light" w:eastAsia="Calibri" w:hAnsi="Calibri" w:cs="Calibri"/>
          <w:sz w:val="18"/>
          <w:szCs w:val="22"/>
          <w:lang w:val="el-GR"/>
        </w:rPr>
      </w:pPr>
    </w:p>
    <w:p w14:paraId="1A497D6F" w14:textId="6241C691" w:rsidR="00A1589B" w:rsidRDefault="00293C91">
      <w:pPr>
        <w:widowControl w:val="0"/>
        <w:autoSpaceDE w:val="0"/>
        <w:autoSpaceDN w:val="0"/>
        <w:ind w:left="159"/>
        <w:rPr>
          <w:rFonts w:ascii="Calibri Light" w:eastAsia="Calibri" w:hAnsi="Calibri" w:cs="Calibri"/>
          <w:sz w:val="18"/>
          <w:szCs w:val="22"/>
          <w:lang w:val="el-GR"/>
        </w:rPr>
      </w:pPr>
      <w:r>
        <w:rPr>
          <w:noProof/>
        </w:rPr>
        <w:pict w14:anchorId="5E0EB366">
          <v:group id="Group 190" o:spid="_x0000_s2219" style="position:absolute;left:0;text-align:left;margin-left:72.15pt;margin-top:2.85pt;width:471.5pt;height:190.9pt;z-index:251697152;mso-wrap-distance-left:0;mso-wrap-distance-right:0;mso-position-horizontal-relative:page" coordsize="59880,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">
            <v:shape id="Image 191" o:spid="_x0000_s2220" type="#_x0000_t75" style="position:absolute;left:69;width:1352;height:2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">
              <v:imagedata r:id="rId112" o:title=""/>
            </v:shape>
            <v:shape id="Image 192" o:spid="_x0000_s2221" type="#_x0000_t75" style="position:absolute;left:1496;top:9037;width:1369;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">
              <v:imagedata r:id="rId113" o:title=""/>
            </v:shape>
            <v:shape id="Image 193" o:spid="_x0000_s2222" type="#_x0000_t75" style="position:absolute;left:2942;top:9443;width:1397;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">
              <v:imagedata r:id="rId114" o:title=""/>
            </v:shape>
            <v:shape id="Image 194" o:spid="_x0000_s2223" type="#_x0000_t75" style="position:absolute;left:4300;top:9586;width:1577;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">
              <v:imagedata r:id="rId115" o:title=""/>
            </v:shape>
            <v:shape id="Image 195" o:spid="_x0000_s2224" type="#_x0000_t75" style="position:absolute;left:5773;top:10779;width:1577;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">
              <v:imagedata r:id="rId116" o:title=""/>
            </v:shape>
            <v:shape id="Image 196" o:spid="_x0000_s2225" type="#_x0000_t75" style="position:absolute;left:7221;top:10906;width:157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">
              <v:imagedata r:id="rId117" o:title=""/>
            </v:shape>
            <v:shape id="Image 197" o:spid="_x0000_s2226" type="#_x0000_t75" style="position:absolute;left:8694;top:12354;width:3025;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">
              <v:imagedata r:id="rId118" o:title=""/>
            </v:shape>
            <v:shape id="Image 198" o:spid="_x0000_s2227" type="#_x0000_t75" style="position:absolute;left:11615;top:12430;width:157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">
              <v:imagedata r:id="rId119" o:title=""/>
            </v:shape>
            <v:shape id="Image 199" o:spid="_x0000_s2228" type="#_x0000_t75" style="position:absolute;left:13063;top:12735;width:4498;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">
              <v:imagedata r:id="rId120" o:title=""/>
            </v:shape>
            <v:shape id="Image 200" o:spid="_x0000_s2229" type="#_x0000_t75" style="position:absolute;left:17457;top:12862;width:1552;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">
              <v:imagedata r:id="rId121" o:title=""/>
            </v:shape>
            <v:shape id="Image 201" o:spid="_x0000_s2230" type="#_x0000_t75" style="position:absolute;left:18905;top:13319;width:1577;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">
              <v:imagedata r:id="rId122" o:title=""/>
            </v:shape>
            <v:shape id="Image 202" o:spid="_x0000_s2231" type="#_x0000_t75" style="position:absolute;left:20378;top:13472;width:1552;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">
              <v:imagedata r:id="rId123" o:title=""/>
            </v:shape>
            <v:shape id="Image 203" o:spid="_x0000_s2232" type="#_x0000_t75" style="position:absolute;left:21826;top:13878;width:157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">
              <v:imagedata r:id="rId124" o:title=""/>
            </v:shape>
            <v:shape id="Image 204" o:spid="_x0000_s2233" type="#_x0000_t75" style="position:absolute;left:23274;top:14031;width:1577;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">
              <v:imagedata r:id="rId125" o:title=""/>
            </v:shape>
            <v:shape id="Image 205" o:spid="_x0000_s2234" type="#_x0000_t75" style="position:absolute;left:24747;top:14589;width:1577;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">
              <v:imagedata r:id="rId126" o:title=""/>
            </v:shape>
            <v:shape id="Image 206" o:spid="_x0000_s2235" type="#_x0000_t75" style="position:absolute;left:26195;top:15224;width:3050;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">
              <v:imagedata r:id="rId127" o:title=""/>
            </v:shape>
            <v:shape id="Image 207" o:spid="_x0000_s2236" type="#_x0000_t75" style="position:absolute;left:29116;top:15326;width:1577;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">
              <v:imagedata r:id="rId128" o:title=""/>
            </v:shape>
            <v:shape id="Image 208" o:spid="_x0000_s2237" type="#_x0000_t75" style="position:absolute;left:30589;top:15580;width:3025;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">
              <v:imagedata r:id="rId129" o:title=""/>
            </v:shape>
            <v:shape id="Image 209" o:spid="_x0000_s2238" type="#_x0000_t75" style="position:absolute;left:33510;top:16444;width:1552;height: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">
              <v:imagedata r:id="rId130" o:title=""/>
            </v:shape>
            <v:shape id="Image 210" o:spid="_x0000_s2239" type="#_x0000_t75" style="position:absolute;left:34958;top:16672;width:157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">
              <v:imagedata r:id="rId131" o:title=""/>
            </v:shape>
            <v:shape id="Image 211" o:spid="_x0000_s2240" type="#_x0000_t75" style="position:absolute;left:36431;top:16850;width:1552;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">
              <v:imagedata r:id="rId132" o:title=""/>
            </v:shape>
            <v:shape id="Image 212" o:spid="_x0000_s2241" type="#_x0000_t75" style="position:absolute;left:37879;top:17028;width:1577;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">
              <v:imagedata r:id="rId133" o:title=""/>
            </v:shape>
            <v:shape id="Image 213" o:spid="_x0000_s2242" type="#_x0000_t75" style="position:absolute;left:39352;top:17510;width:1552;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">
              <v:imagedata r:id="rId134" o:title=""/>
            </v:shape>
            <v:shape id="Image 214" o:spid="_x0000_s2243" type="#_x0000_t75" style="position:absolute;left:40800;top:17637;width:157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">
              <v:imagedata r:id="rId135" o:title=""/>
            </v:shape>
            <v:shape id="Image 215" o:spid="_x0000_s2244" type="#_x0000_t75" style="position:absolute;left:42273;top:17739;width:1552;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">
              <v:imagedata r:id="rId136" o:title=""/>
            </v:shape>
            <v:shape id="Image 216" o:spid="_x0000_s2245" type="#_x0000_t75" style="position:absolute;left:43721;top:17790;width:1577;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">
              <v:imagedata r:id="rId137" o:title=""/>
            </v:shape>
            <v:shape id="Image 217" o:spid="_x0000_s2246" type="#_x0000_t75" style="position:absolute;left:45168;top:17866;width:1578;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">
              <v:imagedata r:id="rId138" o:title=""/>
            </v:shape>
            <v:shape id="Image 218" o:spid="_x0000_s2247" type="#_x0000_t75" style="position:absolute;left:46642;top:18221;width:1577;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">
              <v:imagedata r:id="rId139" o:title=""/>
            </v:shape>
            <v:shape id="Image 219" o:spid="_x0000_s2248" type="#_x0000_t75" style="position:absolute;left:48089;top:18730;width:1578;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">
              <v:imagedata r:id="rId140" o:title=""/>
            </v:shape>
            <v:shape id="Image 220" o:spid="_x0000_s2249" type="#_x0000_t75" style="position:absolute;left:49563;top:19161;width:157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">
              <v:imagedata r:id="rId141" o:title=""/>
            </v:shape>
            <v:shape id="Image 221" o:spid="_x0000_s2250" type="#_x0000_t75" style="position:absolute;left:51010;top:19263;width:157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">
              <v:imagedata r:id="rId142" o:title=""/>
            </v:shape>
            <v:shape id="Image 222" o:spid="_x0000_s2251" type="#_x0000_t75" style="position:absolute;left:52484;top:19695;width:15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">
              <v:imagedata r:id="rId143" o:title=""/>
            </v:shape>
            <v:shape id="Image 223" o:spid="_x0000_s2252" type="#_x0000_t75" style="position:absolute;left:53931;top:20279;width:1578;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">
              <v:imagedata r:id="rId144" o:title=""/>
            </v:shape>
            <v:shape id="Image 224" o:spid="_x0000_s2253" type="#_x0000_t75" style="position:absolute;left:55405;top:20559;width:1551;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">
              <v:imagedata r:id="rId145" o:title=""/>
            </v:shape>
            <v:shape id="Image 225" o:spid="_x0000_s2254" type="#_x0000_t75" style="position:absolute;left:56852;top:21219;width:157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">
              <v:imagedata r:id="rId146" o:title=""/>
            </v:shape>
            <v:shape id="Image 226" o:spid="_x0000_s2255" type="#_x0000_t75" style="position:absolute;left:58326;top:22285;width:1551;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">
              <v:imagedata r:id="rId147" o:title=""/>
            </v:shape>
            <v:shape id="Image 227" o:spid="_x0000_s2256" type="#_x0000_t75" style="position:absolute;left:364;top:108;width:730;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">
              <v:imagedata r:id="rId148" o:title=""/>
            </v:shape>
            <v:shape id="Image 228" o:spid="_x0000_s2257" type="#_x0000_t75" style="position:absolute;left:1824;top:9107;width:730;height:1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">
              <v:imagedata r:id="rId149" o:title=""/>
            </v:shape>
            <v:shape id="Image 229" o:spid="_x0000_s2258" type="#_x0000_t75" style="position:absolute;left:3284;top:9513;width:729;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">
              <v:imagedata r:id="rId150" o:title=""/>
            </v:shape>
            <v:shape id="Image 230" o:spid="_x0000_s2259" type="#_x0000_t75" style="position:absolute;left:4743;top:9795;width:730;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">
              <v:imagedata r:id="rId151" o:title=""/>
            </v:shape>
            <v:shape id="Image 231" o:spid="_x0000_s2260" type="#_x0000_t75" style="position:absolute;left:6202;top:10976;width:730;height:1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">
              <v:imagedata r:id="rId152" o:title=""/>
            </v:shape>
            <v:shape id="Image 232" o:spid="_x0000_s2261" type="#_x0000_t75" style="position:absolute;left:7663;top:11113;width:730;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">
              <v:imagedata r:id="rId153" o:title=""/>
            </v:shape>
            <v:shape id="Image 233" o:spid="_x0000_s2262" type="#_x0000_t75" style="position:absolute;left:9122;top:12547;width:730;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">
              <v:imagedata r:id="rId154" o:title=""/>
            </v:shape>
            <v:shape id="Image 234" o:spid="_x0000_s2263" type="#_x0000_t75" style="position:absolute;left:10581;top:12549;width:730;height:1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">
              <v:imagedata r:id="rId155" o:title=""/>
            </v:shape>
            <v:shape id="Image 235" o:spid="_x0000_s2264" type="#_x0000_t75" style="position:absolute;left:12042;top:12635;width:730;height:1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">
              <v:imagedata r:id="rId156" o:title=""/>
            </v:shape>
            <v:shape id="Image 236" o:spid="_x0000_s2265" type="#_x0000_t75" style="position:absolute;left:13501;top:12927;width:730;height:1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">
              <v:imagedata r:id="rId157" o:title=""/>
            </v:shape>
            <v:shape id="Image 237" o:spid="_x0000_s2266" type="#_x0000_t75" style="position:absolute;left:14960;top:12967;width:730;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">
              <v:imagedata r:id="rId158" o:title=""/>
            </v:shape>
            <v:shape id="Image 238" o:spid="_x0000_s2267" type="#_x0000_t75" style="position:absolute;left:16419;top:12981;width:730;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">
              <v:imagedata r:id="rId159" o:title=""/>
            </v:shape>
            <v:shape id="Image 239" o:spid="_x0000_s2268" type="#_x0000_t75" style="position:absolute;left:17880;top:13054;width:730;height:1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">
              <v:imagedata r:id="rId160" o:title=""/>
            </v:shape>
            <v:shape id="Image 240" o:spid="_x0000_s2269" type="#_x0000_t75" style="position:absolute;left:19339;top:13514;width:730;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">
              <v:imagedata r:id="rId161" o:title=""/>
            </v:shape>
            <v:shape id="Image 241" o:spid="_x0000_s2270" type="#_x0000_t75" style="position:absolute;left:20798;top:13673;width:730;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">
              <v:imagedata r:id="rId162" o:title=""/>
            </v:shape>
            <v:shape id="Image 242" o:spid="_x0000_s2271" type="#_x0000_t75" style="position:absolute;left:22259;top:14077;width:730;height:1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">
              <v:imagedata r:id="rId163" o:title=""/>
            </v:shape>
            <v:shape id="Image 243" o:spid="_x0000_s2272" type="#_x0000_t75" style="position:absolute;left:23718;top:14224;width:730;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">
              <v:imagedata r:id="rId164" o:title=""/>
            </v:shape>
            <v:shape id="Image 244" o:spid="_x0000_s2273" type="#_x0000_t75" style="position:absolute;left:26638;top:15414;width:730;height: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">
              <v:imagedata r:id="rId165" o:title=""/>
            </v:shape>
            <v:shape id="Image 245" o:spid="_x0000_s2274" type="#_x0000_t75" style="position:absolute;left:25177;top:14788;width:730;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">
              <v:imagedata r:id="rId166" o:title=""/>
            </v:shape>
            <v:shape id="Image 246" o:spid="_x0000_s2275" type="#_x0000_t75" style="position:absolute;left:28097;top:15431;width:730;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">
              <v:imagedata r:id="rId167" o:title=""/>
            </v:shape>
            <v:shape id="Image 247" o:spid="_x0000_s2276" type="#_x0000_t75" style="position:absolute;left:29556;top:15520;width:730;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">
              <v:imagedata r:id="rId168" o:title=""/>
            </v:shape>
            <v:shape id="Image 248" o:spid="_x0000_s2277" type="#_x0000_t75" style="position:absolute;left:31016;top:15784;width:729;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">
              <v:imagedata r:id="rId169" o:title=""/>
            </v:shape>
            <v:shape id="Image 249" o:spid="_x0000_s2278" type="#_x0000_t75" style="position:absolute;left:32476;top:15786;width:73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">
              <v:imagedata r:id="rId170" o:title=""/>
            </v:shape>
            <v:shape id="Image 250" o:spid="_x0000_s2279" type="#_x0000_t75" style="position:absolute;left:33935;top:16651;width:730;height: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">
              <v:imagedata r:id="rId171" o:title=""/>
            </v:shape>
            <v:shape id="Image 251" o:spid="_x0000_s2280" type="#_x0000_t75" style="position:absolute;left:35395;top:16879;width:729;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">
              <v:imagedata r:id="rId172" o:title=""/>
            </v:shape>
            <v:shape id="Image 252" o:spid="_x0000_s2281" type="#_x0000_t75" style="position:absolute;left:36855;top:17063;width:730;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">
              <v:imagedata r:id="rId173" o:title=""/>
            </v:shape>
            <v:shape id="Image 253" o:spid="_x0000_s2282" type="#_x0000_t75" style="position:absolute;left:38314;top:17223;width:730;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">
              <v:imagedata r:id="rId174" o:title=""/>
            </v:shape>
            <v:shape id="Image 254" o:spid="_x0000_s2283" type="#_x0000_t75" style="position:absolute;left:39773;top:17723;width:730;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">
              <v:imagedata r:id="rId175" o:title=""/>
            </v:shape>
            <v:shape id="Image 255" o:spid="_x0000_s2284" type="#_x0000_t75" style="position:absolute;left:41233;top:17844;width:730;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">
              <v:imagedata r:id="rId176" o:title=""/>
            </v:shape>
            <v:shape id="Image 256" o:spid="_x0000_s2285" type="#_x0000_t75" style="position:absolute;left:42693;top:17939;width:730;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">
              <v:imagedata r:id="rId177" o:title=""/>
            </v:shape>
            <v:shape id="Image 257" o:spid="_x0000_s2286" type="#_x0000_t75" style="position:absolute;left:44152;top:18002;width:730;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">
              <v:imagedata r:id="rId178" o:title=""/>
            </v:shape>
            <v:shape id="Image 258" o:spid="_x0000_s2287" type="#_x0000_t75" style="position:absolute;left:45612;top:18066;width:72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">
              <v:imagedata r:id="rId179" o:title=""/>
            </v:shape>
            <v:shape id="Image 259" o:spid="_x0000_s2288" type="#_x0000_t75" style="position:absolute;left:47072;top:18421;width:730;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">
              <v:imagedata r:id="rId180" o:title=""/>
            </v:shape>
            <v:shape id="Image 260" o:spid="_x0000_s2289" type="#_x0000_t75" style="position:absolute;left:48531;top:18925;width:730;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">
              <v:imagedata r:id="rId181" o:title=""/>
            </v:shape>
            <v:shape id="Image 261" o:spid="_x0000_s2290" type="#_x0000_t75" style="position:absolute;left:51451;top:19470;width:730;height: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">
              <v:imagedata r:id="rId182" o:title=""/>
            </v:shape>
            <v:shape id="Image 262" o:spid="_x0000_s2291" type="#_x0000_t75" style="position:absolute;left:49991;top:19366;width:729;height: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">
              <v:imagedata r:id="rId183" o:title=""/>
            </v:shape>
            <v:shape id="Image 263" o:spid="_x0000_s2292" type="#_x0000_t75" style="position:absolute;left:52910;top:19893;width:730;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">
              <v:imagedata r:id="rId184" o:title=""/>
            </v:shape>
            <v:shape id="Image 264" o:spid="_x0000_s2293" type="#_x0000_t75" style="position:absolute;left:54370;top:20476;width:729;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">
              <v:imagedata r:id="rId185" o:title=""/>
            </v:shape>
            <v:shape id="Image 265" o:spid="_x0000_s2294" type="#_x0000_t75" style="position:absolute;left:55829;top:20771;width:730;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">
              <v:imagedata r:id="rId186" o:title=""/>
            </v:shape>
            <v:shape id="Image 266" o:spid="_x0000_s2295" type="#_x0000_t75" style="position:absolute;left:57289;top:21411;width:730;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">
              <v:imagedata r:id="rId187" o:title=""/>
            </v:shape>
            <v:shape id="Image 267" o:spid="_x0000_s2296" type="#_x0000_t75" style="position:absolute;left:58749;top:22482;width:729;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">
              <v:imagedata r:id="rId188" o:title=""/>
            </v:shape>
            <v:shape id="Graphic 268" o:spid="_x0000_s2297" style="position:absolute;top:24168;width:59848;height:12;visibility:visible;mso-wrap-style:square;v-text-anchor:top" coordsize="598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" path="m,l5984379,e" filled="f" strokecolor="#f8f8f8">
              <v:path arrowok="t"/>
            </v:shape>
            <w10:wrap anchorx="page"/>
          </v:group>
        </w:pict>
      </w:r>
      <w:r w:rsidR="00000000">
        <w:rPr>
          <w:rFonts w:ascii="Calibri Light" w:eastAsia="Calibri" w:hAnsi="Calibri" w:cs="Calibri"/>
          <w:spacing w:val="-2"/>
          <w:sz w:val="18"/>
          <w:szCs w:val="22"/>
          <w:lang w:val="el-GR"/>
        </w:rPr>
        <w:t>80.00</w:t>
      </w:r>
    </w:p>
    <w:p w14:paraId="105DBD14" w14:textId="77777777" w:rsidR="00A1589B" w:rsidRDefault="00A1589B">
      <w:pPr>
        <w:widowControl w:val="0"/>
        <w:autoSpaceDE w:val="0"/>
        <w:autoSpaceDN w:val="0"/>
        <w:spacing w:before="28"/>
        <w:rPr>
          <w:rFonts w:ascii="Calibri Light" w:eastAsia="Calibri" w:hAnsi="Calibri" w:cs="Calibri"/>
          <w:sz w:val="18"/>
          <w:szCs w:val="22"/>
          <w:lang w:val="el-GR"/>
        </w:rPr>
      </w:pPr>
    </w:p>
    <w:p w14:paraId="772B731E" w14:textId="77777777" w:rsidR="00A1589B" w:rsidRDefault="00000000">
      <w:pPr>
        <w:widowControl w:val="0"/>
        <w:autoSpaceDE w:val="0"/>
        <w:autoSpaceDN w:val="0"/>
        <w:ind w:left="159"/>
        <w:rPr>
          <w:rFonts w:ascii="Calibri Light" w:eastAsia="Calibri" w:hAnsi="Calibri" w:cs="Calibri"/>
          <w:sz w:val="18"/>
          <w:szCs w:val="22"/>
          <w:lang w:val="el-GR"/>
        </w:rPr>
      </w:pPr>
      <w:r>
        <w:rPr>
          <w:rFonts w:ascii="Calibri Light" w:eastAsia="Calibri" w:hAnsi="Calibri" w:cs="Calibri"/>
          <w:spacing w:val="-2"/>
          <w:sz w:val="18"/>
          <w:szCs w:val="22"/>
          <w:lang w:val="el-GR"/>
        </w:rPr>
        <w:t>70.00</w:t>
      </w:r>
    </w:p>
    <w:p w14:paraId="58EC3158" w14:textId="77777777" w:rsidR="00A1589B" w:rsidRDefault="00A1589B">
      <w:pPr>
        <w:widowControl w:val="0"/>
        <w:autoSpaceDE w:val="0"/>
        <w:autoSpaceDN w:val="0"/>
        <w:spacing w:before="29"/>
        <w:rPr>
          <w:rFonts w:ascii="Calibri Light" w:eastAsia="Calibri" w:hAnsi="Calibri" w:cs="Calibri"/>
          <w:sz w:val="18"/>
          <w:szCs w:val="22"/>
          <w:lang w:val="el-GR"/>
        </w:rPr>
      </w:pPr>
    </w:p>
    <w:p w14:paraId="782DE916" w14:textId="77777777" w:rsidR="00A1589B" w:rsidRDefault="00000000">
      <w:pPr>
        <w:widowControl w:val="0"/>
        <w:autoSpaceDE w:val="0"/>
        <w:autoSpaceDN w:val="0"/>
        <w:ind w:left="159"/>
        <w:rPr>
          <w:rFonts w:ascii="Calibri Light" w:eastAsia="Calibri" w:hAnsi="Calibri" w:cs="Calibri"/>
          <w:sz w:val="18"/>
          <w:szCs w:val="22"/>
          <w:lang w:val="el-GR"/>
        </w:rPr>
      </w:pPr>
      <w:r>
        <w:rPr>
          <w:rFonts w:ascii="Calibri Light" w:eastAsia="Calibri" w:hAnsi="Calibri" w:cs="Calibri"/>
          <w:spacing w:val="-2"/>
          <w:sz w:val="18"/>
          <w:szCs w:val="22"/>
          <w:lang w:val="el-GR"/>
        </w:rPr>
        <w:t>60.00</w:t>
      </w:r>
    </w:p>
    <w:p w14:paraId="1453F552" w14:textId="77777777" w:rsidR="00A1589B" w:rsidRDefault="00A1589B">
      <w:pPr>
        <w:widowControl w:val="0"/>
        <w:autoSpaceDE w:val="0"/>
        <w:autoSpaceDN w:val="0"/>
        <w:spacing w:before="28"/>
        <w:rPr>
          <w:rFonts w:ascii="Calibri Light" w:eastAsia="Calibri" w:hAnsi="Calibri" w:cs="Calibri"/>
          <w:sz w:val="18"/>
          <w:szCs w:val="22"/>
          <w:lang w:val="el-GR"/>
        </w:rPr>
      </w:pPr>
    </w:p>
    <w:p w14:paraId="73F6F5DF" w14:textId="77777777" w:rsidR="00A1589B" w:rsidRDefault="00000000">
      <w:pPr>
        <w:widowControl w:val="0"/>
        <w:autoSpaceDE w:val="0"/>
        <w:autoSpaceDN w:val="0"/>
        <w:spacing w:before="1"/>
        <w:ind w:left="159"/>
        <w:rPr>
          <w:rFonts w:ascii="Calibri Light" w:eastAsia="Calibri" w:hAnsi="Calibri" w:cs="Calibri"/>
          <w:sz w:val="18"/>
          <w:szCs w:val="22"/>
          <w:lang w:val="el-GR"/>
        </w:rPr>
      </w:pPr>
      <w:r>
        <w:rPr>
          <w:rFonts w:ascii="Calibri Light" w:eastAsia="Calibri" w:hAnsi="Calibri" w:cs="Calibri"/>
          <w:spacing w:val="-2"/>
          <w:sz w:val="18"/>
          <w:szCs w:val="22"/>
          <w:lang w:val="el-GR"/>
        </w:rPr>
        <w:t>50.00</w:t>
      </w:r>
    </w:p>
    <w:p w14:paraId="644356DC" w14:textId="77777777" w:rsidR="00A1589B" w:rsidRDefault="00A1589B">
      <w:pPr>
        <w:widowControl w:val="0"/>
        <w:autoSpaceDE w:val="0"/>
        <w:autoSpaceDN w:val="0"/>
        <w:spacing w:before="28"/>
        <w:rPr>
          <w:rFonts w:ascii="Calibri Light" w:eastAsia="Calibri" w:hAnsi="Calibri" w:cs="Calibri"/>
          <w:sz w:val="18"/>
          <w:szCs w:val="22"/>
          <w:lang w:val="el-GR"/>
        </w:rPr>
      </w:pPr>
    </w:p>
    <w:p w14:paraId="066810AA" w14:textId="77777777" w:rsidR="00A1589B" w:rsidRDefault="00000000">
      <w:pPr>
        <w:widowControl w:val="0"/>
        <w:autoSpaceDE w:val="0"/>
        <w:autoSpaceDN w:val="0"/>
        <w:spacing w:before="1"/>
        <w:ind w:left="159"/>
        <w:rPr>
          <w:rFonts w:ascii="Calibri Light" w:eastAsia="Calibri" w:hAnsi="Calibri" w:cs="Calibri"/>
          <w:sz w:val="18"/>
          <w:szCs w:val="22"/>
          <w:lang w:val="el-GR"/>
        </w:rPr>
      </w:pPr>
      <w:r>
        <w:rPr>
          <w:rFonts w:ascii="Calibri Light" w:eastAsia="Calibri" w:hAnsi="Calibri" w:cs="Calibri"/>
          <w:spacing w:val="-2"/>
          <w:sz w:val="18"/>
          <w:szCs w:val="22"/>
          <w:lang w:val="el-GR"/>
        </w:rPr>
        <w:t>40.00</w:t>
      </w:r>
    </w:p>
    <w:p w14:paraId="6153FBF5" w14:textId="77777777" w:rsidR="00A1589B" w:rsidRDefault="00A1589B">
      <w:pPr>
        <w:widowControl w:val="0"/>
        <w:autoSpaceDE w:val="0"/>
        <w:autoSpaceDN w:val="0"/>
        <w:spacing w:before="28"/>
        <w:rPr>
          <w:rFonts w:ascii="Calibri Light" w:eastAsia="Calibri" w:hAnsi="Calibri" w:cs="Calibri"/>
          <w:sz w:val="18"/>
          <w:szCs w:val="22"/>
          <w:lang w:val="el-GR"/>
        </w:rPr>
      </w:pPr>
    </w:p>
    <w:p w14:paraId="6DF5DAAA" w14:textId="77777777" w:rsidR="00A1589B" w:rsidRDefault="00000000">
      <w:pPr>
        <w:widowControl w:val="0"/>
        <w:autoSpaceDE w:val="0"/>
        <w:autoSpaceDN w:val="0"/>
        <w:ind w:left="159"/>
        <w:rPr>
          <w:rFonts w:ascii="Calibri Light" w:eastAsia="Calibri" w:hAnsi="Calibri" w:cs="Calibri"/>
          <w:sz w:val="18"/>
          <w:szCs w:val="22"/>
          <w:lang w:val="el-GR"/>
        </w:rPr>
      </w:pPr>
      <w:r>
        <w:rPr>
          <w:rFonts w:ascii="Calibri Light" w:eastAsia="Calibri" w:hAnsi="Calibri" w:cs="Calibri"/>
          <w:spacing w:val="-2"/>
          <w:sz w:val="18"/>
          <w:szCs w:val="22"/>
          <w:lang w:val="el-GR"/>
        </w:rPr>
        <w:t>30.00</w:t>
      </w:r>
    </w:p>
    <w:p w14:paraId="0BD2A4D8" w14:textId="77777777" w:rsidR="00A1589B" w:rsidRDefault="00A1589B">
      <w:pPr>
        <w:widowControl w:val="0"/>
        <w:autoSpaceDE w:val="0"/>
        <w:autoSpaceDN w:val="0"/>
        <w:spacing w:before="29"/>
        <w:rPr>
          <w:rFonts w:ascii="Calibri Light" w:eastAsia="Calibri" w:hAnsi="Calibri" w:cs="Calibri"/>
          <w:sz w:val="18"/>
          <w:szCs w:val="22"/>
          <w:lang w:val="el-GR"/>
        </w:rPr>
      </w:pPr>
    </w:p>
    <w:p w14:paraId="2B0ABA54" w14:textId="77777777" w:rsidR="00A1589B" w:rsidRDefault="00000000">
      <w:pPr>
        <w:widowControl w:val="0"/>
        <w:autoSpaceDE w:val="0"/>
        <w:autoSpaceDN w:val="0"/>
        <w:ind w:left="159"/>
        <w:rPr>
          <w:rFonts w:ascii="Calibri Light" w:eastAsia="Calibri" w:hAnsi="Calibri" w:cs="Calibri"/>
          <w:sz w:val="18"/>
          <w:szCs w:val="22"/>
          <w:lang w:val="el-GR"/>
        </w:rPr>
      </w:pPr>
      <w:r>
        <w:rPr>
          <w:rFonts w:ascii="Calibri Light" w:eastAsia="Calibri" w:hAnsi="Calibri" w:cs="Calibri"/>
          <w:spacing w:val="-2"/>
          <w:sz w:val="18"/>
          <w:szCs w:val="22"/>
          <w:lang w:val="el-GR"/>
        </w:rPr>
        <w:t>20.00</w:t>
      </w:r>
    </w:p>
    <w:p w14:paraId="559AE369" w14:textId="77777777" w:rsidR="00A1589B" w:rsidRDefault="00A1589B">
      <w:pPr>
        <w:widowControl w:val="0"/>
        <w:autoSpaceDE w:val="0"/>
        <w:autoSpaceDN w:val="0"/>
        <w:spacing w:before="28"/>
        <w:rPr>
          <w:rFonts w:ascii="Calibri Light" w:eastAsia="Calibri" w:hAnsi="Calibri" w:cs="Calibri"/>
          <w:sz w:val="18"/>
          <w:szCs w:val="22"/>
          <w:lang w:val="el-GR"/>
        </w:rPr>
      </w:pPr>
    </w:p>
    <w:p w14:paraId="32130425" w14:textId="77777777" w:rsidR="00A1589B" w:rsidRDefault="00000000">
      <w:pPr>
        <w:widowControl w:val="0"/>
        <w:autoSpaceDE w:val="0"/>
        <w:autoSpaceDN w:val="0"/>
        <w:ind w:left="159"/>
        <w:rPr>
          <w:rFonts w:ascii="Calibri Light" w:eastAsia="Calibri" w:hAnsi="Calibri" w:cs="Calibri"/>
          <w:sz w:val="18"/>
          <w:szCs w:val="22"/>
          <w:lang w:val="el-GR"/>
        </w:rPr>
      </w:pPr>
      <w:r>
        <w:rPr>
          <w:rFonts w:ascii="Calibri Light" w:eastAsia="Calibri" w:hAnsi="Calibri" w:cs="Calibri"/>
          <w:spacing w:val="-2"/>
          <w:sz w:val="18"/>
          <w:szCs w:val="22"/>
          <w:lang w:val="el-GR"/>
        </w:rPr>
        <w:t>10.00</w:t>
      </w:r>
    </w:p>
    <w:p w14:paraId="1E92C07B" w14:textId="77777777" w:rsidR="00A1589B" w:rsidRDefault="00A1589B">
      <w:pPr>
        <w:widowControl w:val="0"/>
        <w:autoSpaceDE w:val="0"/>
        <w:autoSpaceDN w:val="0"/>
        <w:spacing w:before="29"/>
        <w:rPr>
          <w:rFonts w:ascii="Calibri Light" w:eastAsia="Calibri" w:hAnsi="Calibri" w:cs="Calibri"/>
          <w:sz w:val="18"/>
          <w:szCs w:val="22"/>
          <w:lang w:val="el-GR"/>
        </w:rPr>
      </w:pPr>
    </w:p>
    <w:p w14:paraId="7EEEFBA2" w14:textId="5CC677DA" w:rsidR="00A1589B" w:rsidRDefault="00293C91">
      <w:pPr>
        <w:widowControl w:val="0"/>
        <w:autoSpaceDE w:val="0"/>
        <w:autoSpaceDN w:val="0"/>
        <w:ind w:left="250"/>
        <w:rPr>
          <w:rFonts w:ascii="Calibri Light" w:eastAsia="Calibri" w:hAnsi="Calibri" w:cs="Calibri"/>
          <w:sz w:val="18"/>
          <w:szCs w:val="22"/>
          <w:lang w:val="el-GR"/>
        </w:rPr>
      </w:pPr>
      <w:r>
        <w:rPr>
          <w:noProof/>
        </w:rPr>
        <w:pict w14:anchorId="6DA0C6C9">
          <v:shape id="Textbox 269" o:spid="_x0000_s2218" type="#_x0000_t202" style="position:absolute;left:0;text-align:left;margin-left:73.25pt;margin-top:4.5pt;width:470.9pt;height:200.1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" filled="f" stroked="f">
            <v:textbox style="layout-flow:vertical;mso-layout-flow-alt:bottom-to-top" inset="0,0,0,0">
              <w:txbxContent>
                <w:p w14:paraId="150CEA01" w14:textId="77777777" w:rsidR="00A1589B" w:rsidRPr="00293C91" w:rsidRDefault="00000000">
                  <w:pPr>
                    <w:spacing w:line="203" w:lineRule="exact"/>
                    <w:ind w:right="139"/>
                    <w:jc w:val="right"/>
                    <w:rPr>
                      <w:rFonts w:ascii="Calibri Light" w:hAnsi="Calibri Light"/>
                      <w:sz w:val="18"/>
                      <w:lang w:val="el-GR"/>
                    </w:rPr>
                  </w:pPr>
                  <w:r w:rsidRPr="00293C91">
                    <w:rPr>
                      <w:rFonts w:ascii="Calibri Light" w:hAnsi="Calibri Light"/>
                      <w:sz w:val="18"/>
                      <w:lang w:val="el-GR"/>
                    </w:rPr>
                    <w:t>Οικονομικών</w:t>
                  </w:r>
                  <w:r w:rsidRPr="00293C91">
                    <w:rPr>
                      <w:rFonts w:ascii="Calibri Light" w:hAnsi="Calibri Light"/>
                      <w:spacing w:val="-2"/>
                      <w:sz w:val="18"/>
                      <w:lang w:val="el-GR"/>
                    </w:rPr>
                    <w:t xml:space="preserve"> Επιστημών</w:t>
                  </w:r>
                </w:p>
                <w:p w14:paraId="2B79DDF0" w14:textId="77777777" w:rsidR="00A1589B" w:rsidRPr="00293C91" w:rsidRDefault="00000000">
                  <w:pPr>
                    <w:spacing w:before="10"/>
                    <w:ind w:right="147"/>
                    <w:jc w:val="right"/>
                    <w:rPr>
                      <w:rFonts w:ascii="Calibri Light" w:hAnsi="Calibri Light"/>
                      <w:sz w:val="18"/>
                      <w:lang w:val="el-GR"/>
                    </w:rPr>
                  </w:pPr>
                  <w:r w:rsidRPr="00293C91">
                    <w:rPr>
                      <w:rFonts w:ascii="Calibri Light" w:hAnsi="Calibri Light"/>
                      <w:spacing w:val="-2"/>
                      <w:sz w:val="18"/>
                      <w:lang w:val="el-GR"/>
                    </w:rPr>
                    <w:t>Ψυχολογίας</w:t>
                  </w:r>
                </w:p>
                <w:p w14:paraId="7D441527" w14:textId="77777777" w:rsidR="00A1589B" w:rsidRPr="00293C91" w:rsidRDefault="00000000">
                  <w:pPr>
                    <w:spacing w:before="10"/>
                    <w:ind w:left="783"/>
                    <w:rPr>
                      <w:rFonts w:ascii="Calibri Light" w:hAnsi="Calibri Light"/>
                      <w:sz w:val="18"/>
                      <w:lang w:val="el-GR"/>
                    </w:rPr>
                  </w:pPr>
                  <w:r w:rsidRPr="00293C91">
                    <w:rPr>
                      <w:rFonts w:ascii="Calibri Light" w:hAnsi="Calibri Light"/>
                      <w:sz w:val="18"/>
                      <w:lang w:val="el-GR"/>
                    </w:rPr>
                    <w:t>Ηλεκτρολόγων</w:t>
                  </w:r>
                  <w:r w:rsidRPr="00293C91">
                    <w:rPr>
                      <w:rFonts w:ascii="Calibri Light" w:hAnsi="Calibri Light"/>
                      <w:spacing w:val="-3"/>
                      <w:sz w:val="18"/>
                      <w:lang w:val="el-GR"/>
                    </w:rPr>
                    <w:t xml:space="preserve"> </w:t>
                  </w:r>
                  <w:r w:rsidRPr="00293C91">
                    <w:rPr>
                      <w:rFonts w:ascii="Calibri Light" w:hAnsi="Calibri Light"/>
                      <w:sz w:val="18"/>
                      <w:lang w:val="el-GR"/>
                    </w:rPr>
                    <w:t>Μηχανικών</w:t>
                  </w:r>
                  <w:r w:rsidRPr="00293C91">
                    <w:rPr>
                      <w:rFonts w:ascii="Calibri Light" w:hAnsi="Calibri Light"/>
                      <w:spacing w:val="-10"/>
                      <w:sz w:val="18"/>
                      <w:lang w:val="el-GR"/>
                    </w:rPr>
                    <w:t xml:space="preserve"> </w:t>
                  </w:r>
                  <w:r w:rsidRPr="00293C91">
                    <w:rPr>
                      <w:rFonts w:ascii="Calibri Light" w:hAnsi="Calibri Light"/>
                      <w:sz w:val="18"/>
                      <w:lang w:val="el-GR"/>
                    </w:rPr>
                    <w:t>και</w:t>
                  </w:r>
                  <w:r w:rsidRPr="00293C91">
                    <w:rPr>
                      <w:rFonts w:ascii="Calibri Light" w:hAnsi="Calibri Light"/>
                      <w:spacing w:val="-6"/>
                      <w:sz w:val="18"/>
                      <w:lang w:val="el-GR"/>
                    </w:rPr>
                    <w:t xml:space="preserve"> </w:t>
                  </w:r>
                  <w:r w:rsidRPr="00293C91">
                    <w:rPr>
                      <w:rFonts w:ascii="Calibri Light" w:hAnsi="Calibri Light"/>
                      <w:spacing w:val="-2"/>
                      <w:sz w:val="18"/>
                      <w:lang w:val="el-GR"/>
                    </w:rPr>
                    <w:t>Μηχανικών…</w:t>
                  </w:r>
                </w:p>
                <w:p w14:paraId="37EC789F" w14:textId="77777777" w:rsidR="00A1589B" w:rsidRPr="00293C91" w:rsidRDefault="00000000">
                  <w:pPr>
                    <w:spacing w:before="10" w:line="252" w:lineRule="auto"/>
                    <w:ind w:left="2291" w:right="139" w:firstLine="528"/>
                    <w:jc w:val="right"/>
                    <w:rPr>
                      <w:rFonts w:ascii="Calibri Light" w:hAnsi="Calibri Light"/>
                      <w:sz w:val="18"/>
                      <w:lang w:val="el-GR"/>
                    </w:rPr>
                  </w:pPr>
                  <w:r w:rsidRPr="00293C91">
                    <w:rPr>
                      <w:rFonts w:ascii="Calibri Light" w:hAnsi="Calibri Light"/>
                      <w:spacing w:val="-2"/>
                      <w:sz w:val="18"/>
                      <w:lang w:val="el-GR"/>
                    </w:rPr>
                    <w:t>Μαθηματικών</w:t>
                  </w:r>
                  <w:r w:rsidRPr="00293C91">
                    <w:rPr>
                      <w:rFonts w:ascii="Calibri Light" w:hAnsi="Calibri Light"/>
                      <w:sz w:val="18"/>
                      <w:lang w:val="el-GR"/>
                    </w:rPr>
                    <w:t xml:space="preserve"> Πολιτικών</w:t>
                  </w:r>
                  <w:r w:rsidRPr="00293C91">
                    <w:rPr>
                      <w:rFonts w:ascii="Calibri Light" w:hAnsi="Calibri Light"/>
                      <w:spacing w:val="-11"/>
                      <w:sz w:val="18"/>
                      <w:lang w:val="el-GR"/>
                    </w:rPr>
                    <w:t xml:space="preserve"> </w:t>
                  </w:r>
                  <w:r w:rsidRPr="00293C91">
                    <w:rPr>
                      <w:rFonts w:ascii="Calibri Light" w:hAnsi="Calibri Light"/>
                      <w:sz w:val="18"/>
                      <w:lang w:val="el-GR"/>
                    </w:rPr>
                    <w:t xml:space="preserve">Επιστημών </w:t>
                  </w:r>
                  <w:r w:rsidRPr="00293C91">
                    <w:rPr>
                      <w:rFonts w:ascii="Calibri Light" w:hAnsi="Calibri Light"/>
                      <w:spacing w:val="-2"/>
                      <w:sz w:val="18"/>
                      <w:lang w:val="el-GR"/>
                    </w:rPr>
                    <w:t>Κινηματογράφου</w:t>
                  </w:r>
                </w:p>
                <w:p w14:paraId="05DC448E" w14:textId="77777777" w:rsidR="00A1589B" w:rsidRPr="00293C91" w:rsidRDefault="00000000">
                  <w:pPr>
                    <w:spacing w:line="252" w:lineRule="auto"/>
                    <w:ind w:left="1116" w:right="141" w:hanging="79"/>
                    <w:jc w:val="right"/>
                    <w:rPr>
                      <w:rFonts w:ascii="Calibri Light" w:hAnsi="Calibri Light"/>
                      <w:sz w:val="18"/>
                      <w:lang w:val="el-GR"/>
                    </w:rPr>
                  </w:pPr>
                  <w:r w:rsidRPr="00293C91">
                    <w:rPr>
                      <w:rFonts w:ascii="Calibri Light" w:hAnsi="Calibri Light"/>
                      <w:sz w:val="18"/>
                      <w:lang w:val="el-GR"/>
                    </w:rPr>
                    <w:t>Εικαστικών</w:t>
                  </w:r>
                  <w:r w:rsidRPr="00293C91">
                    <w:rPr>
                      <w:rFonts w:ascii="Calibri Light" w:hAnsi="Calibri Light"/>
                      <w:spacing w:val="-11"/>
                      <w:sz w:val="18"/>
                      <w:lang w:val="el-GR"/>
                    </w:rPr>
                    <w:t xml:space="preserve"> </w:t>
                  </w:r>
                  <w:r w:rsidRPr="00293C91">
                    <w:rPr>
                      <w:rFonts w:ascii="Calibri Light" w:hAnsi="Calibri Light"/>
                      <w:sz w:val="18"/>
                      <w:lang w:val="el-GR"/>
                    </w:rPr>
                    <w:t>και</w:t>
                  </w:r>
                  <w:r w:rsidRPr="00293C91">
                    <w:rPr>
                      <w:rFonts w:ascii="Calibri Light" w:hAnsi="Calibri Light"/>
                      <w:spacing w:val="-10"/>
                      <w:sz w:val="18"/>
                      <w:lang w:val="el-GR"/>
                    </w:rPr>
                    <w:t xml:space="preserve"> </w:t>
                  </w:r>
                  <w:r w:rsidRPr="00293C91">
                    <w:rPr>
                      <w:rFonts w:ascii="Calibri Light" w:hAnsi="Calibri Light"/>
                      <w:sz w:val="18"/>
                      <w:lang w:val="el-GR"/>
                    </w:rPr>
                    <w:t>Εφαρμοσμένων</w:t>
                  </w:r>
                  <w:r w:rsidRPr="00293C91">
                    <w:rPr>
                      <w:rFonts w:ascii="Calibri Light" w:hAnsi="Calibri Light"/>
                      <w:spacing w:val="-10"/>
                      <w:sz w:val="18"/>
                      <w:lang w:val="el-GR"/>
                    </w:rPr>
                    <w:t xml:space="preserve"> </w:t>
                  </w:r>
                  <w:r w:rsidRPr="00293C91">
                    <w:rPr>
                      <w:rFonts w:ascii="Calibri Light" w:hAnsi="Calibri Light"/>
                      <w:sz w:val="18"/>
                      <w:lang w:val="el-GR"/>
                    </w:rPr>
                    <w:t>Τεχνών Παιδαγωγικό</w:t>
                  </w:r>
                  <w:r w:rsidRPr="00293C91">
                    <w:rPr>
                      <w:rFonts w:ascii="Calibri Light" w:hAnsi="Calibri Light"/>
                      <w:spacing w:val="-11"/>
                      <w:sz w:val="18"/>
                      <w:lang w:val="el-GR"/>
                    </w:rPr>
                    <w:t xml:space="preserve"> </w:t>
                  </w:r>
                  <w:r w:rsidRPr="00293C91">
                    <w:rPr>
                      <w:rFonts w:ascii="Calibri Light" w:hAnsi="Calibri Light"/>
                      <w:sz w:val="18"/>
                      <w:lang w:val="el-GR"/>
                    </w:rPr>
                    <w:t>Δημοτικής</w:t>
                  </w:r>
                  <w:r w:rsidRPr="00293C91">
                    <w:rPr>
                      <w:rFonts w:ascii="Calibri Light" w:hAnsi="Calibri Light"/>
                      <w:spacing w:val="-10"/>
                      <w:sz w:val="18"/>
                      <w:lang w:val="el-GR"/>
                    </w:rPr>
                    <w:t xml:space="preserve"> </w:t>
                  </w:r>
                  <w:r w:rsidRPr="00293C91">
                    <w:rPr>
                      <w:rFonts w:ascii="Calibri Light" w:hAnsi="Calibri Light"/>
                      <w:sz w:val="18"/>
                      <w:lang w:val="el-GR"/>
                    </w:rPr>
                    <w:t>Εκπαίδευσης Μηχανολόγων Μηχανικών</w:t>
                  </w:r>
                </w:p>
                <w:p w14:paraId="6E3EB86D" w14:textId="77777777" w:rsidR="00A1589B" w:rsidRPr="00293C91" w:rsidRDefault="00000000">
                  <w:pPr>
                    <w:spacing w:line="218" w:lineRule="exact"/>
                    <w:ind w:right="148"/>
                    <w:jc w:val="right"/>
                    <w:rPr>
                      <w:rFonts w:ascii="Calibri Light" w:hAnsi="Calibri Light"/>
                      <w:sz w:val="18"/>
                      <w:lang w:val="el-GR"/>
                    </w:rPr>
                  </w:pPr>
                  <w:r w:rsidRPr="00293C91">
                    <w:rPr>
                      <w:rFonts w:ascii="Calibri Light" w:hAnsi="Calibri Light"/>
                      <w:sz w:val="18"/>
                      <w:lang w:val="el-GR"/>
                    </w:rPr>
                    <w:t>Αγγλικής</w:t>
                  </w:r>
                  <w:r w:rsidRPr="00293C91">
                    <w:rPr>
                      <w:rFonts w:ascii="Calibri Light" w:hAnsi="Calibri Light"/>
                      <w:spacing w:val="-4"/>
                      <w:sz w:val="18"/>
                      <w:lang w:val="el-GR"/>
                    </w:rPr>
                    <w:t xml:space="preserve"> </w:t>
                  </w:r>
                  <w:r w:rsidRPr="00293C91">
                    <w:rPr>
                      <w:rFonts w:ascii="Calibri Light" w:hAnsi="Calibri Light"/>
                      <w:sz w:val="18"/>
                      <w:lang w:val="el-GR"/>
                    </w:rPr>
                    <w:t>Γλώσσας</w:t>
                  </w:r>
                  <w:r w:rsidRPr="00293C91">
                    <w:rPr>
                      <w:rFonts w:ascii="Calibri Light" w:hAnsi="Calibri Light"/>
                      <w:spacing w:val="-4"/>
                      <w:sz w:val="18"/>
                      <w:lang w:val="el-GR"/>
                    </w:rPr>
                    <w:t xml:space="preserve"> </w:t>
                  </w:r>
                  <w:r w:rsidRPr="00293C91">
                    <w:rPr>
                      <w:rFonts w:ascii="Calibri Light" w:hAnsi="Calibri Light"/>
                      <w:sz w:val="18"/>
                      <w:lang w:val="el-GR"/>
                    </w:rPr>
                    <w:t>και</w:t>
                  </w:r>
                  <w:r w:rsidRPr="00293C91">
                    <w:rPr>
                      <w:rFonts w:ascii="Calibri Light" w:hAnsi="Calibri Light"/>
                      <w:spacing w:val="-2"/>
                      <w:sz w:val="18"/>
                      <w:lang w:val="el-GR"/>
                    </w:rPr>
                    <w:t xml:space="preserve"> Φιλολογίας</w:t>
                  </w:r>
                </w:p>
                <w:p w14:paraId="77361A51" w14:textId="77777777" w:rsidR="00A1589B" w:rsidRPr="00293C91" w:rsidRDefault="00000000">
                  <w:pPr>
                    <w:spacing w:before="8"/>
                    <w:ind w:right="142"/>
                    <w:jc w:val="right"/>
                    <w:rPr>
                      <w:rFonts w:ascii="Calibri Light" w:hAnsi="Calibri Light"/>
                      <w:sz w:val="18"/>
                      <w:lang w:val="el-GR"/>
                    </w:rPr>
                  </w:pPr>
                  <w:r w:rsidRPr="00293C91">
                    <w:rPr>
                      <w:rFonts w:ascii="Calibri Light" w:hAnsi="Calibri Light"/>
                      <w:sz w:val="18"/>
                      <w:lang w:val="el-GR"/>
                    </w:rPr>
                    <w:t>Αρχιτεκτόνων</w:t>
                  </w:r>
                  <w:r w:rsidRPr="00293C91">
                    <w:rPr>
                      <w:rFonts w:ascii="Calibri Light" w:hAnsi="Calibri Light"/>
                      <w:spacing w:val="-10"/>
                      <w:sz w:val="18"/>
                      <w:lang w:val="el-GR"/>
                    </w:rPr>
                    <w:t xml:space="preserve"> </w:t>
                  </w:r>
                  <w:r w:rsidRPr="00293C91">
                    <w:rPr>
                      <w:rFonts w:ascii="Calibri Light" w:hAnsi="Calibri Light"/>
                      <w:spacing w:val="-2"/>
                      <w:sz w:val="18"/>
                      <w:lang w:val="el-GR"/>
                    </w:rPr>
                    <w:t>Μηχανικών</w:t>
                  </w:r>
                </w:p>
                <w:p w14:paraId="719C84D7" w14:textId="77777777" w:rsidR="00A1589B" w:rsidRPr="00293C91" w:rsidRDefault="00000000">
                  <w:pPr>
                    <w:spacing w:before="10" w:line="252" w:lineRule="auto"/>
                    <w:ind w:left="236" w:right="149" w:firstLine="2557"/>
                    <w:jc w:val="right"/>
                    <w:rPr>
                      <w:rFonts w:ascii="Calibri Light" w:hAnsi="Calibri Light"/>
                      <w:sz w:val="18"/>
                      <w:lang w:val="el-GR"/>
                    </w:rPr>
                  </w:pPr>
                  <w:r w:rsidRPr="00293C91">
                    <w:rPr>
                      <w:rFonts w:ascii="Calibri Light" w:hAnsi="Calibri Light"/>
                      <w:spacing w:val="-2"/>
                      <w:sz w:val="18"/>
                      <w:lang w:val="el-GR"/>
                    </w:rPr>
                    <w:t>Πληροφορικής</w:t>
                  </w:r>
                  <w:r w:rsidRPr="00293C91">
                    <w:rPr>
                      <w:rFonts w:ascii="Calibri Light" w:hAnsi="Calibri Light"/>
                      <w:sz w:val="18"/>
                      <w:lang w:val="el-GR"/>
                    </w:rPr>
                    <w:t xml:space="preserve"> Επιστημών</w:t>
                  </w:r>
                  <w:r w:rsidRPr="00293C91">
                    <w:rPr>
                      <w:rFonts w:ascii="Calibri Light" w:hAnsi="Calibri Light"/>
                      <w:spacing w:val="-3"/>
                      <w:sz w:val="18"/>
                      <w:lang w:val="el-GR"/>
                    </w:rPr>
                    <w:t xml:space="preserve"> </w:t>
                  </w:r>
                  <w:r w:rsidRPr="00293C91">
                    <w:rPr>
                      <w:rFonts w:ascii="Calibri Light" w:hAnsi="Calibri Light"/>
                      <w:sz w:val="18"/>
                      <w:lang w:val="el-GR"/>
                    </w:rPr>
                    <w:t>Προσχολικής</w:t>
                  </w:r>
                  <w:r w:rsidRPr="00293C91">
                    <w:rPr>
                      <w:rFonts w:ascii="Calibri Light" w:hAnsi="Calibri Light"/>
                      <w:spacing w:val="1"/>
                      <w:sz w:val="18"/>
                      <w:lang w:val="el-GR"/>
                    </w:rPr>
                    <w:t xml:space="preserve"> </w:t>
                  </w:r>
                  <w:r w:rsidRPr="00293C91">
                    <w:rPr>
                      <w:rFonts w:ascii="Calibri Light" w:hAnsi="Calibri Light"/>
                      <w:sz w:val="18"/>
                      <w:lang w:val="el-GR"/>
                    </w:rPr>
                    <w:t>Αγωγής</w:t>
                  </w:r>
                  <w:r w:rsidRPr="00293C91">
                    <w:rPr>
                      <w:rFonts w:ascii="Calibri Light" w:hAnsi="Calibri Light"/>
                      <w:spacing w:val="-6"/>
                      <w:sz w:val="18"/>
                      <w:lang w:val="el-GR"/>
                    </w:rPr>
                    <w:t xml:space="preserve"> </w:t>
                  </w:r>
                  <w:r w:rsidRPr="00293C91">
                    <w:rPr>
                      <w:rFonts w:ascii="Calibri Light" w:hAnsi="Calibri Light"/>
                      <w:sz w:val="18"/>
                      <w:lang w:val="el-GR"/>
                    </w:rPr>
                    <w:t>και</w:t>
                  </w:r>
                  <w:r w:rsidRPr="00293C91">
                    <w:rPr>
                      <w:rFonts w:ascii="Calibri Light" w:hAnsi="Calibri Light"/>
                      <w:spacing w:val="-3"/>
                      <w:sz w:val="18"/>
                      <w:lang w:val="el-GR"/>
                    </w:rPr>
                    <w:t xml:space="preserve"> </w:t>
                  </w:r>
                  <w:r w:rsidRPr="00293C91">
                    <w:rPr>
                      <w:rFonts w:ascii="Calibri Light" w:hAnsi="Calibri Light"/>
                      <w:spacing w:val="-2"/>
                      <w:sz w:val="18"/>
                      <w:lang w:val="el-GR"/>
                    </w:rPr>
                    <w:t>Εκπαίδευσης</w:t>
                  </w:r>
                </w:p>
                <w:p w14:paraId="1CA13035" w14:textId="77777777" w:rsidR="00A1589B" w:rsidRPr="00293C91" w:rsidRDefault="00000000">
                  <w:pPr>
                    <w:spacing w:line="252" w:lineRule="auto"/>
                    <w:ind w:left="140" w:right="145" w:firstLine="2574"/>
                    <w:jc w:val="right"/>
                    <w:rPr>
                      <w:rFonts w:ascii="Calibri Light" w:hAnsi="Calibri Light"/>
                      <w:sz w:val="18"/>
                      <w:lang w:val="el-GR"/>
                    </w:rPr>
                  </w:pPr>
                  <w:r w:rsidRPr="00293C91">
                    <w:rPr>
                      <w:rFonts w:ascii="Calibri Light" w:hAnsi="Calibri Light"/>
                      <w:spacing w:val="-2"/>
                      <w:sz w:val="18"/>
                      <w:lang w:val="el-GR"/>
                    </w:rPr>
                    <w:t>Φαρμακευτικής</w:t>
                  </w:r>
                  <w:r w:rsidRPr="00293C91">
                    <w:rPr>
                      <w:rFonts w:ascii="Calibri Light" w:hAnsi="Calibri Light"/>
                      <w:sz w:val="18"/>
                      <w:lang w:val="el-GR"/>
                    </w:rPr>
                    <w:t xml:space="preserve"> Δημοσιογραφίας</w:t>
                  </w:r>
                  <w:r w:rsidRPr="00293C91">
                    <w:rPr>
                      <w:rFonts w:ascii="Calibri Light" w:hAnsi="Calibri Light"/>
                      <w:spacing w:val="-3"/>
                      <w:sz w:val="18"/>
                      <w:lang w:val="el-GR"/>
                    </w:rPr>
                    <w:t xml:space="preserve"> </w:t>
                  </w:r>
                  <w:r w:rsidRPr="00293C91">
                    <w:rPr>
                      <w:rFonts w:ascii="Calibri Light" w:hAnsi="Calibri Light"/>
                      <w:sz w:val="18"/>
                      <w:lang w:val="el-GR"/>
                    </w:rPr>
                    <w:t>και</w:t>
                  </w:r>
                  <w:r w:rsidRPr="00293C91">
                    <w:rPr>
                      <w:rFonts w:ascii="Calibri Light" w:hAnsi="Calibri Light"/>
                      <w:spacing w:val="-4"/>
                      <w:sz w:val="18"/>
                      <w:lang w:val="el-GR"/>
                    </w:rPr>
                    <w:t xml:space="preserve"> </w:t>
                  </w:r>
                  <w:r w:rsidRPr="00293C91">
                    <w:rPr>
                      <w:rFonts w:ascii="Calibri Light" w:hAnsi="Calibri Light"/>
                      <w:sz w:val="18"/>
                      <w:lang w:val="el-GR"/>
                    </w:rPr>
                    <w:t>Μέσων</w:t>
                  </w:r>
                  <w:r w:rsidRPr="00293C91">
                    <w:rPr>
                      <w:rFonts w:ascii="Calibri Light" w:hAnsi="Calibri Light"/>
                      <w:spacing w:val="-4"/>
                      <w:sz w:val="18"/>
                      <w:lang w:val="el-GR"/>
                    </w:rPr>
                    <w:t xml:space="preserve"> </w:t>
                  </w:r>
                  <w:r w:rsidRPr="00293C91">
                    <w:rPr>
                      <w:rFonts w:ascii="Calibri Light" w:hAnsi="Calibri Light"/>
                      <w:sz w:val="18"/>
                      <w:lang w:val="el-GR"/>
                    </w:rPr>
                    <w:t>Μαζικής</w:t>
                  </w:r>
                  <w:r w:rsidRPr="00293C91">
                    <w:rPr>
                      <w:rFonts w:ascii="Calibri Light" w:hAnsi="Calibri Light"/>
                      <w:spacing w:val="-2"/>
                      <w:sz w:val="18"/>
                      <w:lang w:val="el-GR"/>
                    </w:rPr>
                    <w:t xml:space="preserve"> Επικοινωνίας</w:t>
                  </w:r>
                </w:p>
                <w:p w14:paraId="6EC31DB8" w14:textId="77777777" w:rsidR="00A1589B" w:rsidRPr="00293C91" w:rsidRDefault="00000000">
                  <w:pPr>
                    <w:spacing w:line="218" w:lineRule="exact"/>
                    <w:ind w:right="143"/>
                    <w:jc w:val="right"/>
                    <w:rPr>
                      <w:rFonts w:ascii="Calibri Light" w:hAnsi="Calibri Light"/>
                      <w:sz w:val="18"/>
                      <w:lang w:val="el-GR"/>
                    </w:rPr>
                  </w:pPr>
                  <w:r w:rsidRPr="00293C91">
                    <w:rPr>
                      <w:rFonts w:ascii="Calibri Light" w:hAnsi="Calibri Light"/>
                      <w:sz w:val="18"/>
                      <w:lang w:val="el-GR"/>
                    </w:rPr>
                    <w:t>Χημικών</w:t>
                  </w:r>
                  <w:r w:rsidRPr="00293C91">
                    <w:rPr>
                      <w:rFonts w:ascii="Calibri Light" w:hAnsi="Calibri Light"/>
                      <w:spacing w:val="-2"/>
                      <w:sz w:val="18"/>
                      <w:lang w:val="el-GR"/>
                    </w:rPr>
                    <w:t xml:space="preserve"> Μηχανικών</w:t>
                  </w:r>
                </w:p>
                <w:p w14:paraId="4E580C16" w14:textId="77777777" w:rsidR="00A1589B" w:rsidRPr="00293C91" w:rsidRDefault="00000000">
                  <w:pPr>
                    <w:spacing w:before="9" w:line="252" w:lineRule="auto"/>
                    <w:ind w:left="1215" w:right="143" w:firstLine="2036"/>
                    <w:jc w:val="right"/>
                    <w:rPr>
                      <w:rFonts w:ascii="Calibri Light" w:hAnsi="Calibri Light"/>
                      <w:sz w:val="18"/>
                      <w:lang w:val="el-GR"/>
                    </w:rPr>
                  </w:pPr>
                  <w:r w:rsidRPr="00293C91">
                    <w:rPr>
                      <w:rFonts w:ascii="Calibri Light" w:hAnsi="Calibri Light"/>
                      <w:spacing w:val="-2"/>
                      <w:sz w:val="18"/>
                      <w:lang w:val="el-GR"/>
                    </w:rPr>
                    <w:t>Νομικής</w:t>
                  </w:r>
                  <w:r w:rsidRPr="00293C91">
                    <w:rPr>
                      <w:rFonts w:ascii="Calibri Light" w:hAnsi="Calibri Light"/>
                      <w:sz w:val="18"/>
                      <w:lang w:val="el-GR"/>
                    </w:rPr>
                    <w:t xml:space="preserve"> Γερμανικής</w:t>
                  </w:r>
                  <w:r w:rsidRPr="00293C91">
                    <w:rPr>
                      <w:rFonts w:ascii="Calibri Light" w:hAnsi="Calibri Light"/>
                      <w:spacing w:val="-11"/>
                      <w:sz w:val="18"/>
                      <w:lang w:val="el-GR"/>
                    </w:rPr>
                    <w:t xml:space="preserve"> </w:t>
                  </w:r>
                  <w:r w:rsidRPr="00293C91">
                    <w:rPr>
                      <w:rFonts w:ascii="Calibri Light" w:hAnsi="Calibri Light"/>
                      <w:sz w:val="18"/>
                      <w:lang w:val="el-GR"/>
                    </w:rPr>
                    <w:t>Γλώσσας</w:t>
                  </w:r>
                  <w:r w:rsidRPr="00293C91">
                    <w:rPr>
                      <w:rFonts w:ascii="Calibri Light" w:hAnsi="Calibri Light"/>
                      <w:spacing w:val="-10"/>
                      <w:sz w:val="18"/>
                      <w:lang w:val="el-GR"/>
                    </w:rPr>
                    <w:t xml:space="preserve"> </w:t>
                  </w:r>
                  <w:r w:rsidRPr="00293C91">
                    <w:rPr>
                      <w:rFonts w:ascii="Calibri Light" w:hAnsi="Calibri Light"/>
                      <w:sz w:val="18"/>
                      <w:lang w:val="el-GR"/>
                    </w:rPr>
                    <w:t>και</w:t>
                  </w:r>
                  <w:r w:rsidRPr="00293C91">
                    <w:rPr>
                      <w:rFonts w:ascii="Calibri Light" w:hAnsi="Calibri Light"/>
                      <w:spacing w:val="-10"/>
                      <w:sz w:val="18"/>
                      <w:lang w:val="el-GR"/>
                    </w:rPr>
                    <w:t xml:space="preserve"> </w:t>
                  </w:r>
                  <w:r w:rsidRPr="00293C91">
                    <w:rPr>
                      <w:rFonts w:ascii="Calibri Light" w:hAnsi="Calibri Light"/>
                      <w:sz w:val="18"/>
                      <w:lang w:val="el-GR"/>
                    </w:rPr>
                    <w:t>Φιλολογίας Φιλοσοφίας και Παιδαγωγικής</w:t>
                  </w:r>
                </w:p>
                <w:p w14:paraId="22D485BB" w14:textId="77777777" w:rsidR="00A1589B" w:rsidRPr="00293C91" w:rsidRDefault="00000000">
                  <w:pPr>
                    <w:spacing w:line="217" w:lineRule="exact"/>
                    <w:ind w:right="145"/>
                    <w:jc w:val="right"/>
                    <w:rPr>
                      <w:rFonts w:ascii="Calibri Light" w:hAnsi="Calibri Light"/>
                      <w:sz w:val="18"/>
                      <w:lang w:val="el-GR"/>
                    </w:rPr>
                  </w:pPr>
                  <w:r w:rsidRPr="00293C91">
                    <w:rPr>
                      <w:rFonts w:ascii="Calibri Light" w:hAnsi="Calibri Light"/>
                      <w:sz w:val="18"/>
                      <w:lang w:val="el-GR"/>
                    </w:rPr>
                    <w:t>Μηχανικών</w:t>
                  </w:r>
                  <w:r w:rsidRPr="00293C91">
                    <w:rPr>
                      <w:rFonts w:ascii="Calibri Light" w:hAnsi="Calibri Light"/>
                      <w:spacing w:val="-6"/>
                      <w:sz w:val="18"/>
                      <w:lang w:val="el-GR"/>
                    </w:rPr>
                    <w:t xml:space="preserve"> </w:t>
                  </w:r>
                  <w:r w:rsidRPr="00293C91">
                    <w:rPr>
                      <w:rFonts w:ascii="Calibri Light" w:hAnsi="Calibri Light"/>
                      <w:sz w:val="18"/>
                      <w:lang w:val="el-GR"/>
                    </w:rPr>
                    <w:t>Χωροταξίας</w:t>
                  </w:r>
                  <w:r w:rsidRPr="00293C91">
                    <w:rPr>
                      <w:rFonts w:ascii="Calibri Light" w:hAnsi="Calibri Light"/>
                      <w:spacing w:val="-1"/>
                      <w:sz w:val="18"/>
                      <w:lang w:val="el-GR"/>
                    </w:rPr>
                    <w:t xml:space="preserve"> </w:t>
                  </w:r>
                  <w:r w:rsidRPr="00293C91">
                    <w:rPr>
                      <w:rFonts w:ascii="Calibri Light" w:hAnsi="Calibri Light"/>
                      <w:sz w:val="18"/>
                      <w:lang w:val="el-GR"/>
                    </w:rPr>
                    <w:t>και</w:t>
                  </w:r>
                  <w:r w:rsidRPr="00293C91">
                    <w:rPr>
                      <w:rFonts w:ascii="Calibri Light" w:hAnsi="Calibri Light"/>
                      <w:spacing w:val="-2"/>
                      <w:sz w:val="18"/>
                      <w:lang w:val="el-GR"/>
                    </w:rPr>
                    <w:t xml:space="preserve"> Ανάπτυξης</w:t>
                  </w:r>
                </w:p>
                <w:p w14:paraId="4E1B1353" w14:textId="77777777" w:rsidR="00A1589B" w:rsidRPr="00293C91" w:rsidRDefault="00000000">
                  <w:pPr>
                    <w:spacing w:before="10" w:line="252" w:lineRule="auto"/>
                    <w:ind w:left="3090" w:right="146" w:firstLine="124"/>
                    <w:jc w:val="right"/>
                    <w:rPr>
                      <w:rFonts w:ascii="Calibri Light" w:hAnsi="Calibri Light"/>
                      <w:sz w:val="18"/>
                      <w:lang w:val="el-GR"/>
                    </w:rPr>
                  </w:pPr>
                  <w:r w:rsidRPr="00293C91">
                    <w:rPr>
                      <w:rFonts w:ascii="Calibri Light" w:hAnsi="Calibri Light"/>
                      <w:spacing w:val="-4"/>
                      <w:sz w:val="18"/>
                      <w:lang w:val="el-GR"/>
                    </w:rPr>
                    <w:t>Θεάτρου</w:t>
                  </w:r>
                  <w:r w:rsidRPr="00293C91">
                    <w:rPr>
                      <w:rFonts w:ascii="Calibri Light" w:hAnsi="Calibri Light"/>
                      <w:sz w:val="18"/>
                      <w:lang w:val="el-GR"/>
                    </w:rPr>
                    <w:t xml:space="preserve"> </w:t>
                  </w:r>
                  <w:r w:rsidRPr="00293C91">
                    <w:rPr>
                      <w:rFonts w:ascii="Calibri Light" w:hAnsi="Calibri Light"/>
                      <w:spacing w:val="-2"/>
                      <w:sz w:val="18"/>
                      <w:lang w:val="el-GR"/>
                    </w:rPr>
                    <w:t>Θεολογίας</w:t>
                  </w:r>
                </w:p>
                <w:p w14:paraId="7FC1406C" w14:textId="77777777" w:rsidR="00A1589B" w:rsidRPr="00293C91" w:rsidRDefault="00000000">
                  <w:pPr>
                    <w:spacing w:line="218" w:lineRule="exact"/>
                    <w:ind w:right="146"/>
                    <w:jc w:val="right"/>
                    <w:rPr>
                      <w:rFonts w:ascii="Calibri Light" w:hAnsi="Calibri Light"/>
                      <w:sz w:val="18"/>
                      <w:lang w:val="el-GR"/>
                    </w:rPr>
                  </w:pPr>
                  <w:r w:rsidRPr="00293C91">
                    <w:rPr>
                      <w:rFonts w:ascii="Calibri Light" w:hAnsi="Calibri Light"/>
                      <w:sz w:val="18"/>
                      <w:lang w:val="el-GR"/>
                    </w:rPr>
                    <w:t>Επιστήμης</w:t>
                  </w:r>
                  <w:r w:rsidRPr="00293C91">
                    <w:rPr>
                      <w:rFonts w:ascii="Calibri Light" w:hAnsi="Calibri Light"/>
                      <w:spacing w:val="-2"/>
                      <w:sz w:val="18"/>
                      <w:lang w:val="el-GR"/>
                    </w:rPr>
                    <w:t xml:space="preserve"> </w:t>
                  </w:r>
                  <w:r w:rsidRPr="00293C91">
                    <w:rPr>
                      <w:rFonts w:ascii="Calibri Light" w:hAnsi="Calibri Light"/>
                      <w:sz w:val="18"/>
                      <w:lang w:val="el-GR"/>
                    </w:rPr>
                    <w:t>Φυσικής</w:t>
                  </w:r>
                  <w:r w:rsidRPr="00293C91">
                    <w:rPr>
                      <w:rFonts w:ascii="Calibri Light" w:hAnsi="Calibri Light"/>
                      <w:spacing w:val="-1"/>
                      <w:sz w:val="18"/>
                      <w:lang w:val="el-GR"/>
                    </w:rPr>
                    <w:t xml:space="preserve"> </w:t>
                  </w:r>
                  <w:r w:rsidRPr="00293C91">
                    <w:rPr>
                      <w:rFonts w:ascii="Calibri Light" w:hAnsi="Calibri Light"/>
                      <w:sz w:val="18"/>
                      <w:lang w:val="el-GR"/>
                    </w:rPr>
                    <w:t>Αγωγής</w:t>
                  </w:r>
                  <w:r w:rsidRPr="00293C91">
                    <w:rPr>
                      <w:rFonts w:ascii="Calibri Light" w:hAnsi="Calibri Light"/>
                      <w:spacing w:val="-5"/>
                      <w:sz w:val="18"/>
                      <w:lang w:val="el-GR"/>
                    </w:rPr>
                    <w:t xml:space="preserve"> </w:t>
                  </w:r>
                  <w:r w:rsidRPr="00293C91">
                    <w:rPr>
                      <w:rFonts w:ascii="Calibri Light" w:hAnsi="Calibri Light"/>
                      <w:sz w:val="18"/>
                      <w:lang w:val="el-GR"/>
                    </w:rPr>
                    <w:t>και</w:t>
                  </w:r>
                  <w:r w:rsidRPr="00293C91">
                    <w:rPr>
                      <w:rFonts w:ascii="Calibri Light" w:hAnsi="Calibri Light"/>
                      <w:spacing w:val="-2"/>
                      <w:sz w:val="18"/>
                      <w:lang w:val="el-GR"/>
                    </w:rPr>
                    <w:t xml:space="preserve"> Αθλητισμού</w:t>
                  </w:r>
                </w:p>
                <w:p w14:paraId="33D1774E" w14:textId="77777777" w:rsidR="00A1589B" w:rsidRPr="00293C91" w:rsidRDefault="00000000">
                  <w:pPr>
                    <w:spacing w:before="10" w:line="252" w:lineRule="auto"/>
                    <w:ind w:left="1953" w:right="143" w:firstLine="1130"/>
                    <w:jc w:val="right"/>
                    <w:rPr>
                      <w:rFonts w:ascii="Calibri Light" w:hAnsi="Calibri Light"/>
                      <w:sz w:val="18"/>
                      <w:lang w:val="el-GR"/>
                    </w:rPr>
                  </w:pPr>
                  <w:r w:rsidRPr="00293C91">
                    <w:rPr>
                      <w:rFonts w:ascii="Calibri Light" w:hAnsi="Calibri Light"/>
                      <w:spacing w:val="-2"/>
                      <w:sz w:val="18"/>
                      <w:lang w:val="el-GR"/>
                    </w:rPr>
                    <w:t>Γεωπονίας</w:t>
                  </w:r>
                  <w:r w:rsidRPr="00293C91">
                    <w:rPr>
                      <w:rFonts w:ascii="Calibri Light" w:hAnsi="Calibri Light"/>
                      <w:sz w:val="18"/>
                      <w:lang w:val="el-GR"/>
                    </w:rPr>
                    <w:t xml:space="preserve"> Ιστορίας</w:t>
                  </w:r>
                  <w:r w:rsidRPr="00293C91">
                    <w:rPr>
                      <w:rFonts w:ascii="Calibri Light" w:hAnsi="Calibri Light"/>
                      <w:spacing w:val="-11"/>
                      <w:sz w:val="18"/>
                      <w:lang w:val="el-GR"/>
                    </w:rPr>
                    <w:t xml:space="preserve"> </w:t>
                  </w:r>
                  <w:r w:rsidRPr="00293C91">
                    <w:rPr>
                      <w:rFonts w:ascii="Calibri Light" w:hAnsi="Calibri Light"/>
                      <w:sz w:val="18"/>
                      <w:lang w:val="el-GR"/>
                    </w:rPr>
                    <w:t>και</w:t>
                  </w:r>
                  <w:r w:rsidRPr="00293C91">
                    <w:rPr>
                      <w:rFonts w:ascii="Calibri Light" w:hAnsi="Calibri Light"/>
                      <w:spacing w:val="-10"/>
                      <w:sz w:val="18"/>
                      <w:lang w:val="el-GR"/>
                    </w:rPr>
                    <w:t xml:space="preserve"> </w:t>
                  </w:r>
                  <w:r w:rsidRPr="00293C91">
                    <w:rPr>
                      <w:rFonts w:ascii="Calibri Light" w:hAnsi="Calibri Light"/>
                      <w:sz w:val="18"/>
                      <w:lang w:val="el-GR"/>
                    </w:rPr>
                    <w:t>Αρχαιολογίας Πολιτικών Μηχανικών Μουσικών Σπουδών</w:t>
                  </w:r>
                </w:p>
                <w:p w14:paraId="05DABFC9" w14:textId="77777777" w:rsidR="00A1589B" w:rsidRPr="00293C91" w:rsidRDefault="00000000">
                  <w:pPr>
                    <w:spacing w:line="252" w:lineRule="auto"/>
                    <w:ind w:left="1156" w:right="144" w:hanging="250"/>
                    <w:jc w:val="right"/>
                    <w:rPr>
                      <w:rFonts w:ascii="Calibri Light" w:hAnsi="Calibri Light"/>
                      <w:sz w:val="18"/>
                      <w:lang w:val="el-GR"/>
                    </w:rPr>
                  </w:pPr>
                  <w:r w:rsidRPr="00293C91">
                    <w:rPr>
                      <w:rFonts w:ascii="Calibri Light" w:hAnsi="Calibri Light"/>
                      <w:sz w:val="18"/>
                      <w:lang w:val="el-GR"/>
                    </w:rPr>
                    <w:t>Δασολογίας</w:t>
                  </w:r>
                  <w:r w:rsidRPr="00293C91">
                    <w:rPr>
                      <w:rFonts w:ascii="Calibri Light" w:hAnsi="Calibri Light"/>
                      <w:spacing w:val="-11"/>
                      <w:sz w:val="18"/>
                      <w:lang w:val="el-GR"/>
                    </w:rPr>
                    <w:t xml:space="preserve"> </w:t>
                  </w:r>
                  <w:r w:rsidRPr="00293C91">
                    <w:rPr>
                      <w:rFonts w:ascii="Calibri Light" w:hAnsi="Calibri Light"/>
                      <w:sz w:val="18"/>
                      <w:lang w:val="el-GR"/>
                    </w:rPr>
                    <w:t>και</w:t>
                  </w:r>
                  <w:r w:rsidRPr="00293C91">
                    <w:rPr>
                      <w:rFonts w:ascii="Calibri Light" w:hAnsi="Calibri Light"/>
                      <w:spacing w:val="-10"/>
                      <w:sz w:val="18"/>
                      <w:lang w:val="el-GR"/>
                    </w:rPr>
                    <w:t xml:space="preserve"> </w:t>
                  </w:r>
                  <w:r w:rsidRPr="00293C91">
                    <w:rPr>
                      <w:rFonts w:ascii="Calibri Light" w:hAnsi="Calibri Light"/>
                      <w:sz w:val="18"/>
                      <w:lang w:val="el-GR"/>
                    </w:rPr>
                    <w:t>Φυσικού</w:t>
                  </w:r>
                  <w:r w:rsidRPr="00293C91">
                    <w:rPr>
                      <w:rFonts w:ascii="Calibri Light" w:hAnsi="Calibri Light"/>
                      <w:spacing w:val="-10"/>
                      <w:sz w:val="18"/>
                      <w:lang w:val="el-GR"/>
                    </w:rPr>
                    <w:t xml:space="preserve"> </w:t>
                  </w:r>
                  <w:r w:rsidRPr="00293C91">
                    <w:rPr>
                      <w:rFonts w:ascii="Calibri Light" w:hAnsi="Calibri Light"/>
                      <w:sz w:val="18"/>
                      <w:lang w:val="el-GR"/>
                    </w:rPr>
                    <w:t>Περιβάλλοντος Αγρονόμων</w:t>
                  </w:r>
                  <w:r w:rsidRPr="00293C91">
                    <w:rPr>
                      <w:rFonts w:ascii="Calibri Light" w:hAnsi="Calibri Light"/>
                      <w:spacing w:val="-4"/>
                      <w:sz w:val="18"/>
                      <w:lang w:val="el-GR"/>
                    </w:rPr>
                    <w:t xml:space="preserve"> </w:t>
                  </w:r>
                  <w:r w:rsidRPr="00293C91">
                    <w:rPr>
                      <w:rFonts w:ascii="Calibri Light" w:hAnsi="Calibri Light"/>
                      <w:sz w:val="18"/>
                      <w:lang w:val="el-GR"/>
                    </w:rPr>
                    <w:t>Τοπογράφων</w:t>
                  </w:r>
                  <w:r w:rsidRPr="00293C91">
                    <w:rPr>
                      <w:rFonts w:ascii="Calibri Light" w:hAnsi="Calibri Light"/>
                      <w:spacing w:val="-6"/>
                      <w:sz w:val="18"/>
                      <w:lang w:val="el-GR"/>
                    </w:rPr>
                    <w:t xml:space="preserve"> </w:t>
                  </w:r>
                  <w:r w:rsidRPr="00293C91">
                    <w:rPr>
                      <w:rFonts w:ascii="Calibri Light" w:hAnsi="Calibri Light"/>
                      <w:spacing w:val="-2"/>
                      <w:sz w:val="18"/>
                      <w:lang w:val="el-GR"/>
                    </w:rPr>
                    <w:t>Μηχανικών</w:t>
                  </w:r>
                </w:p>
                <w:p w14:paraId="33FC2A55" w14:textId="77777777" w:rsidR="00A1589B" w:rsidRPr="00293C91" w:rsidRDefault="00000000">
                  <w:pPr>
                    <w:spacing w:line="252" w:lineRule="auto"/>
                    <w:ind w:left="20" w:right="149" w:firstLine="98"/>
                    <w:jc w:val="right"/>
                    <w:rPr>
                      <w:rFonts w:ascii="Calibri Light" w:hAnsi="Calibri Light"/>
                      <w:sz w:val="18"/>
                      <w:lang w:val="el-GR"/>
                    </w:rPr>
                  </w:pPr>
                  <w:r w:rsidRPr="00293C91">
                    <w:rPr>
                      <w:rFonts w:ascii="Calibri Light" w:hAnsi="Calibri Light"/>
                      <w:sz w:val="18"/>
                      <w:lang w:val="el-GR"/>
                    </w:rPr>
                    <w:t>Κοινωνικής</w:t>
                  </w:r>
                  <w:r w:rsidRPr="00293C91">
                    <w:rPr>
                      <w:rFonts w:ascii="Calibri Light" w:hAnsi="Calibri Light"/>
                      <w:spacing w:val="-11"/>
                      <w:sz w:val="18"/>
                      <w:lang w:val="el-GR"/>
                    </w:rPr>
                    <w:t xml:space="preserve"> </w:t>
                  </w:r>
                  <w:r w:rsidRPr="00293C91">
                    <w:rPr>
                      <w:rFonts w:ascii="Calibri Light" w:hAnsi="Calibri Light"/>
                      <w:sz w:val="18"/>
                      <w:lang w:val="el-GR"/>
                    </w:rPr>
                    <w:t>Θεολογίας</w:t>
                  </w:r>
                  <w:r w:rsidRPr="00293C91">
                    <w:rPr>
                      <w:rFonts w:ascii="Calibri Light" w:hAnsi="Calibri Light"/>
                      <w:spacing w:val="-10"/>
                      <w:sz w:val="18"/>
                      <w:lang w:val="el-GR"/>
                    </w:rPr>
                    <w:t xml:space="preserve"> </w:t>
                  </w:r>
                  <w:r w:rsidRPr="00293C91">
                    <w:rPr>
                      <w:rFonts w:ascii="Calibri Light" w:hAnsi="Calibri Light"/>
                      <w:sz w:val="18"/>
                      <w:lang w:val="el-GR"/>
                    </w:rPr>
                    <w:t>και</w:t>
                  </w:r>
                  <w:r w:rsidRPr="00293C91">
                    <w:rPr>
                      <w:rFonts w:ascii="Calibri Light" w:hAnsi="Calibri Light"/>
                      <w:spacing w:val="-10"/>
                      <w:sz w:val="18"/>
                      <w:lang w:val="el-GR"/>
                    </w:rPr>
                    <w:t xml:space="preserve"> </w:t>
                  </w:r>
                  <w:r w:rsidRPr="00293C91">
                    <w:rPr>
                      <w:rFonts w:ascii="Calibri Light" w:hAnsi="Calibri Light"/>
                      <w:sz w:val="18"/>
                      <w:lang w:val="el-GR"/>
                    </w:rPr>
                    <w:t>Χριστιανικού</w:t>
                  </w:r>
                  <w:r w:rsidRPr="00293C91">
                    <w:rPr>
                      <w:rFonts w:ascii="Calibri Light" w:hAnsi="Calibri Light"/>
                      <w:spacing w:val="-10"/>
                      <w:sz w:val="18"/>
                      <w:lang w:val="el-GR"/>
                    </w:rPr>
                    <w:t xml:space="preserve"> </w:t>
                  </w:r>
                  <w:r w:rsidRPr="00293C91">
                    <w:rPr>
                      <w:rFonts w:ascii="Calibri Light" w:hAnsi="Calibri Light"/>
                      <w:sz w:val="18"/>
                      <w:lang w:val="el-GR"/>
                    </w:rPr>
                    <w:t>Πολιτισμού Επιστήμης</w:t>
                  </w:r>
                  <w:r w:rsidRPr="00293C91">
                    <w:rPr>
                      <w:rFonts w:ascii="Calibri Light" w:hAnsi="Calibri Light"/>
                      <w:spacing w:val="-4"/>
                      <w:sz w:val="18"/>
                      <w:lang w:val="el-GR"/>
                    </w:rPr>
                    <w:t xml:space="preserve"> </w:t>
                  </w:r>
                  <w:r w:rsidRPr="00293C91">
                    <w:rPr>
                      <w:rFonts w:ascii="Calibri Light" w:hAnsi="Calibri Light"/>
                      <w:sz w:val="18"/>
                      <w:lang w:val="el-GR"/>
                    </w:rPr>
                    <w:t>Φυσικής</w:t>
                  </w:r>
                  <w:r w:rsidRPr="00293C91">
                    <w:rPr>
                      <w:rFonts w:ascii="Calibri Light" w:hAnsi="Calibri Light"/>
                      <w:spacing w:val="-2"/>
                      <w:sz w:val="18"/>
                      <w:lang w:val="el-GR"/>
                    </w:rPr>
                    <w:t xml:space="preserve"> </w:t>
                  </w:r>
                  <w:r w:rsidRPr="00293C91">
                    <w:rPr>
                      <w:rFonts w:ascii="Calibri Light" w:hAnsi="Calibri Light"/>
                      <w:sz w:val="18"/>
                      <w:lang w:val="el-GR"/>
                    </w:rPr>
                    <w:t>Αγωγής</w:t>
                  </w:r>
                  <w:r w:rsidRPr="00293C91">
                    <w:rPr>
                      <w:rFonts w:ascii="Calibri Light" w:hAnsi="Calibri Light"/>
                      <w:spacing w:val="-6"/>
                      <w:sz w:val="18"/>
                      <w:lang w:val="el-GR"/>
                    </w:rPr>
                    <w:t xml:space="preserve"> </w:t>
                  </w:r>
                  <w:r w:rsidRPr="00293C91">
                    <w:rPr>
                      <w:rFonts w:ascii="Calibri Light" w:hAnsi="Calibri Light"/>
                      <w:sz w:val="18"/>
                      <w:lang w:val="el-GR"/>
                    </w:rPr>
                    <w:t>και</w:t>
                  </w:r>
                  <w:r w:rsidRPr="00293C91">
                    <w:rPr>
                      <w:rFonts w:ascii="Calibri Light" w:hAnsi="Calibri Light"/>
                      <w:spacing w:val="-4"/>
                      <w:sz w:val="18"/>
                      <w:lang w:val="el-GR"/>
                    </w:rPr>
                    <w:t xml:space="preserve"> </w:t>
                  </w:r>
                  <w:r w:rsidRPr="00293C91">
                    <w:rPr>
                      <w:rFonts w:ascii="Calibri Light" w:hAnsi="Calibri Light"/>
                      <w:sz w:val="18"/>
                      <w:lang w:val="el-GR"/>
                    </w:rPr>
                    <w:t>Αθλητισμού</w:t>
                  </w:r>
                  <w:r w:rsidRPr="00293C91">
                    <w:rPr>
                      <w:rFonts w:ascii="Calibri Light" w:hAnsi="Calibri Light"/>
                      <w:spacing w:val="-1"/>
                      <w:sz w:val="18"/>
                      <w:lang w:val="el-GR"/>
                    </w:rPr>
                    <w:t xml:space="preserve"> </w:t>
                  </w:r>
                  <w:r w:rsidRPr="00293C91">
                    <w:rPr>
                      <w:rFonts w:ascii="Calibri Light" w:hAnsi="Calibri Light"/>
                      <w:spacing w:val="-2"/>
                      <w:sz w:val="18"/>
                      <w:lang w:val="el-GR"/>
                    </w:rPr>
                    <w:t>(Σέρρες)</w:t>
                  </w:r>
                </w:p>
                <w:p w14:paraId="6BF0CE13" w14:textId="77777777" w:rsidR="00A1589B" w:rsidRPr="00293C91" w:rsidRDefault="00000000">
                  <w:pPr>
                    <w:spacing w:line="219" w:lineRule="exact"/>
                    <w:ind w:right="149"/>
                    <w:jc w:val="right"/>
                    <w:rPr>
                      <w:rFonts w:ascii="Calibri Light" w:hAnsi="Calibri Light"/>
                      <w:sz w:val="18"/>
                      <w:lang w:val="el-GR"/>
                    </w:rPr>
                  </w:pPr>
                  <w:r w:rsidRPr="00293C91">
                    <w:rPr>
                      <w:rFonts w:ascii="Calibri Light" w:hAnsi="Calibri Light"/>
                      <w:sz w:val="18"/>
                      <w:lang w:val="el-GR"/>
                    </w:rPr>
                    <w:t>Ιταλικής</w:t>
                  </w:r>
                  <w:r w:rsidRPr="00293C91">
                    <w:rPr>
                      <w:rFonts w:ascii="Calibri Light" w:hAnsi="Calibri Light"/>
                      <w:spacing w:val="-1"/>
                      <w:sz w:val="18"/>
                      <w:lang w:val="el-GR"/>
                    </w:rPr>
                    <w:t xml:space="preserve"> </w:t>
                  </w:r>
                  <w:r w:rsidRPr="00293C91">
                    <w:rPr>
                      <w:rFonts w:ascii="Calibri Light" w:hAnsi="Calibri Light"/>
                      <w:sz w:val="18"/>
                      <w:lang w:val="el-GR"/>
                    </w:rPr>
                    <w:t>Γλώσσας</w:t>
                  </w:r>
                  <w:r w:rsidRPr="00293C91">
                    <w:rPr>
                      <w:rFonts w:ascii="Calibri Light" w:hAnsi="Calibri Light"/>
                      <w:spacing w:val="-5"/>
                      <w:sz w:val="18"/>
                      <w:lang w:val="el-GR"/>
                    </w:rPr>
                    <w:t xml:space="preserve"> </w:t>
                  </w:r>
                  <w:r w:rsidRPr="00293C91">
                    <w:rPr>
                      <w:rFonts w:ascii="Calibri Light" w:hAnsi="Calibri Light"/>
                      <w:sz w:val="18"/>
                      <w:lang w:val="el-GR"/>
                    </w:rPr>
                    <w:t>και</w:t>
                  </w:r>
                  <w:r w:rsidRPr="00293C91">
                    <w:rPr>
                      <w:rFonts w:ascii="Calibri Light" w:hAnsi="Calibri Light"/>
                      <w:spacing w:val="-2"/>
                      <w:sz w:val="18"/>
                      <w:lang w:val="el-GR"/>
                    </w:rPr>
                    <w:t xml:space="preserve"> Φιλολογίας</w:t>
                  </w:r>
                </w:p>
                <w:p w14:paraId="101EAEE2" w14:textId="77777777" w:rsidR="00A1589B" w:rsidRPr="00293C91" w:rsidRDefault="00000000">
                  <w:pPr>
                    <w:spacing w:before="5" w:line="252" w:lineRule="auto"/>
                    <w:ind w:left="1401" w:right="147" w:firstLine="1626"/>
                    <w:jc w:val="right"/>
                    <w:rPr>
                      <w:rFonts w:ascii="Calibri Light" w:hAnsi="Calibri Light"/>
                      <w:sz w:val="18"/>
                      <w:lang w:val="el-GR"/>
                    </w:rPr>
                  </w:pPr>
                  <w:r w:rsidRPr="00293C91">
                    <w:rPr>
                      <w:rFonts w:ascii="Calibri Light" w:hAnsi="Calibri Light"/>
                      <w:spacing w:val="-2"/>
                      <w:sz w:val="18"/>
                      <w:lang w:val="el-GR"/>
                    </w:rPr>
                    <w:t>Φιλολογίας</w:t>
                  </w:r>
                  <w:r w:rsidRPr="00293C91">
                    <w:rPr>
                      <w:rFonts w:ascii="Calibri Light" w:hAnsi="Calibri Light"/>
                      <w:sz w:val="18"/>
                      <w:lang w:val="el-GR"/>
                    </w:rPr>
                    <w:t xml:space="preserve"> Γαλλικής</w:t>
                  </w:r>
                  <w:r w:rsidRPr="00293C91">
                    <w:rPr>
                      <w:rFonts w:ascii="Calibri Light" w:hAnsi="Calibri Light"/>
                      <w:spacing w:val="-1"/>
                      <w:sz w:val="18"/>
                      <w:lang w:val="el-GR"/>
                    </w:rPr>
                    <w:t xml:space="preserve"> </w:t>
                  </w:r>
                  <w:r w:rsidRPr="00293C91">
                    <w:rPr>
                      <w:rFonts w:ascii="Calibri Light" w:hAnsi="Calibri Light"/>
                      <w:sz w:val="18"/>
                      <w:lang w:val="el-GR"/>
                    </w:rPr>
                    <w:t>Γλώσσας</w:t>
                  </w:r>
                  <w:r w:rsidRPr="00293C91">
                    <w:rPr>
                      <w:rFonts w:ascii="Calibri Light" w:hAnsi="Calibri Light"/>
                      <w:spacing w:val="-4"/>
                      <w:sz w:val="18"/>
                      <w:lang w:val="el-GR"/>
                    </w:rPr>
                    <w:t xml:space="preserve"> </w:t>
                  </w:r>
                  <w:r w:rsidRPr="00293C91">
                    <w:rPr>
                      <w:rFonts w:ascii="Calibri Light" w:hAnsi="Calibri Light"/>
                      <w:sz w:val="18"/>
                      <w:lang w:val="el-GR"/>
                    </w:rPr>
                    <w:t>και</w:t>
                  </w:r>
                  <w:r w:rsidRPr="00293C91">
                    <w:rPr>
                      <w:rFonts w:ascii="Calibri Light" w:hAnsi="Calibri Light"/>
                      <w:spacing w:val="-2"/>
                      <w:sz w:val="18"/>
                      <w:lang w:val="el-GR"/>
                    </w:rPr>
                    <w:t xml:space="preserve"> Φιλολογίας</w:t>
                  </w:r>
                </w:p>
                <w:p w14:paraId="0427D0DF" w14:textId="77777777" w:rsidR="00A1589B" w:rsidRPr="00293C91" w:rsidRDefault="00000000">
                  <w:pPr>
                    <w:spacing w:line="252" w:lineRule="auto"/>
                    <w:ind w:left="2801" w:right="143" w:firstLine="434"/>
                    <w:jc w:val="right"/>
                    <w:rPr>
                      <w:rFonts w:ascii="Calibri Light" w:hAnsi="Calibri Light"/>
                      <w:sz w:val="18"/>
                      <w:lang w:val="el-GR"/>
                    </w:rPr>
                  </w:pPr>
                  <w:r w:rsidRPr="00293C91">
                    <w:rPr>
                      <w:rFonts w:ascii="Calibri Light" w:hAnsi="Calibri Light"/>
                      <w:spacing w:val="-2"/>
                      <w:sz w:val="18"/>
                      <w:lang w:val="el-GR"/>
                    </w:rPr>
                    <w:t>Φυσικής</w:t>
                  </w:r>
                  <w:r w:rsidRPr="00293C91">
                    <w:rPr>
                      <w:rFonts w:ascii="Calibri Light" w:hAnsi="Calibri Light"/>
                      <w:sz w:val="18"/>
                      <w:lang w:val="el-GR"/>
                    </w:rPr>
                    <w:t xml:space="preserve"> </w:t>
                  </w:r>
                  <w:r w:rsidRPr="00293C91">
                    <w:rPr>
                      <w:rFonts w:ascii="Calibri Light" w:hAnsi="Calibri Light"/>
                      <w:spacing w:val="-2"/>
                      <w:sz w:val="18"/>
                      <w:lang w:val="el-GR"/>
                    </w:rPr>
                    <w:t>Χημείας</w:t>
                  </w:r>
                  <w:r w:rsidRPr="00293C91">
                    <w:rPr>
                      <w:rFonts w:ascii="Calibri Light" w:hAnsi="Calibri Light"/>
                      <w:sz w:val="18"/>
                      <w:lang w:val="el-GR"/>
                    </w:rPr>
                    <w:t xml:space="preserve"> </w:t>
                  </w:r>
                  <w:r w:rsidRPr="00293C91">
                    <w:rPr>
                      <w:rFonts w:ascii="Calibri Light" w:hAnsi="Calibri Light"/>
                      <w:spacing w:val="-2"/>
                      <w:sz w:val="18"/>
                      <w:lang w:val="el-GR"/>
                    </w:rPr>
                    <w:t>Γεωλογίας</w:t>
                  </w:r>
                  <w:r w:rsidRPr="00293C91">
                    <w:rPr>
                      <w:rFonts w:ascii="Calibri Light" w:hAnsi="Calibri Light"/>
                      <w:sz w:val="18"/>
                      <w:lang w:val="el-GR"/>
                    </w:rPr>
                    <w:t xml:space="preserve"> </w:t>
                  </w:r>
                  <w:r w:rsidRPr="00293C91">
                    <w:rPr>
                      <w:rFonts w:ascii="Calibri Light" w:hAnsi="Calibri Light"/>
                      <w:spacing w:val="-2"/>
                      <w:sz w:val="18"/>
                      <w:lang w:val="el-GR"/>
                    </w:rPr>
                    <w:t>Βιολογίας</w:t>
                  </w:r>
                  <w:r w:rsidRPr="00293C91">
                    <w:rPr>
                      <w:rFonts w:ascii="Calibri Light" w:hAnsi="Calibri Light"/>
                      <w:sz w:val="18"/>
                      <w:lang w:val="el-GR"/>
                    </w:rPr>
                    <w:t xml:space="preserve"> </w:t>
                  </w:r>
                  <w:r w:rsidRPr="00293C91">
                    <w:rPr>
                      <w:rFonts w:ascii="Calibri Light" w:hAnsi="Calibri Light"/>
                      <w:spacing w:val="-2"/>
                      <w:sz w:val="18"/>
                      <w:lang w:val="el-GR"/>
                    </w:rPr>
                    <w:t>Οδοντιατρικής</w:t>
                  </w:r>
                  <w:r w:rsidRPr="00293C91">
                    <w:rPr>
                      <w:rFonts w:ascii="Calibri Light" w:hAnsi="Calibri Light"/>
                      <w:sz w:val="18"/>
                      <w:lang w:val="el-GR"/>
                    </w:rPr>
                    <w:t xml:space="preserve"> </w:t>
                  </w:r>
                  <w:r w:rsidRPr="00293C91">
                    <w:rPr>
                      <w:rFonts w:ascii="Calibri Light" w:hAnsi="Calibri Light"/>
                      <w:spacing w:val="-2"/>
                      <w:sz w:val="18"/>
                      <w:lang w:val="el-GR"/>
                    </w:rPr>
                    <w:t>Κτηνιατρικής</w:t>
                  </w:r>
                </w:p>
                <w:p w14:paraId="0684BA68" w14:textId="77777777" w:rsidR="00A1589B" w:rsidRDefault="00000000">
                  <w:pPr>
                    <w:spacing w:line="215" w:lineRule="exact"/>
                    <w:ind w:right="144"/>
                    <w:jc w:val="right"/>
                    <w:rPr>
                      <w:rFonts w:ascii="Calibri Light" w:hAnsi="Calibri Light"/>
                      <w:sz w:val="18"/>
                    </w:rPr>
                  </w:pPr>
                  <w:r>
                    <w:rPr>
                      <w:rFonts w:ascii="Calibri Light" w:hAnsi="Calibri Light"/>
                      <w:spacing w:val="-2"/>
                      <w:sz w:val="18"/>
                    </w:rPr>
                    <w:t>Ιατρικής</w:t>
                  </w:r>
                </w:p>
              </w:txbxContent>
            </v:textbox>
            <w10:wrap anchorx="page"/>
          </v:shape>
        </w:pict>
      </w:r>
      <w:r w:rsidR="00000000">
        <w:rPr>
          <w:rFonts w:ascii="Calibri Light" w:eastAsia="Calibri" w:hAnsi="Calibri" w:cs="Calibri"/>
          <w:spacing w:val="-4"/>
          <w:sz w:val="18"/>
          <w:szCs w:val="22"/>
          <w:lang w:val="el-GR"/>
        </w:rPr>
        <w:t>0.00</w:t>
      </w:r>
    </w:p>
    <w:p w14:paraId="31386499" w14:textId="77777777" w:rsidR="00A1589B" w:rsidRDefault="00A1589B">
      <w:pPr>
        <w:widowControl w:val="0"/>
        <w:autoSpaceDE w:val="0"/>
        <w:autoSpaceDN w:val="0"/>
        <w:rPr>
          <w:rFonts w:ascii="Calibri Light" w:eastAsia="Calibri" w:hAnsi="Calibri" w:cs="Calibri"/>
          <w:sz w:val="22"/>
          <w:szCs w:val="22"/>
          <w:lang w:val="el-GR"/>
        </w:rPr>
      </w:pPr>
    </w:p>
    <w:p w14:paraId="5B78070A" w14:textId="77777777" w:rsidR="00A1589B" w:rsidRDefault="00A1589B">
      <w:pPr>
        <w:widowControl w:val="0"/>
        <w:autoSpaceDE w:val="0"/>
        <w:autoSpaceDN w:val="0"/>
        <w:rPr>
          <w:rFonts w:ascii="Calibri Light" w:eastAsia="Calibri" w:hAnsi="Calibri" w:cs="Calibri"/>
          <w:sz w:val="22"/>
          <w:szCs w:val="22"/>
          <w:lang w:val="el-GR"/>
        </w:rPr>
      </w:pPr>
    </w:p>
    <w:p w14:paraId="26B2F316" w14:textId="77777777" w:rsidR="00A1589B" w:rsidRDefault="00A1589B">
      <w:pPr>
        <w:widowControl w:val="0"/>
        <w:autoSpaceDE w:val="0"/>
        <w:autoSpaceDN w:val="0"/>
        <w:rPr>
          <w:rFonts w:ascii="Calibri Light" w:eastAsia="Calibri" w:hAnsi="Calibri" w:cs="Calibri"/>
          <w:sz w:val="22"/>
          <w:szCs w:val="22"/>
          <w:lang w:val="el-GR"/>
        </w:rPr>
      </w:pPr>
    </w:p>
    <w:p w14:paraId="3A244E69" w14:textId="77777777" w:rsidR="00A1589B" w:rsidRDefault="00A1589B">
      <w:pPr>
        <w:widowControl w:val="0"/>
        <w:autoSpaceDE w:val="0"/>
        <w:autoSpaceDN w:val="0"/>
        <w:rPr>
          <w:rFonts w:ascii="Calibri Light" w:eastAsia="Calibri" w:hAnsi="Calibri" w:cs="Calibri"/>
          <w:sz w:val="22"/>
          <w:szCs w:val="22"/>
          <w:lang w:val="el-GR"/>
        </w:rPr>
      </w:pPr>
    </w:p>
    <w:p w14:paraId="1DE0ED8F" w14:textId="77777777" w:rsidR="00A1589B" w:rsidRDefault="00A1589B">
      <w:pPr>
        <w:widowControl w:val="0"/>
        <w:autoSpaceDE w:val="0"/>
        <w:autoSpaceDN w:val="0"/>
        <w:rPr>
          <w:rFonts w:ascii="Calibri Light" w:eastAsia="Calibri" w:hAnsi="Calibri" w:cs="Calibri"/>
          <w:sz w:val="22"/>
          <w:szCs w:val="22"/>
          <w:lang w:val="el-GR"/>
        </w:rPr>
      </w:pPr>
    </w:p>
    <w:p w14:paraId="59065180" w14:textId="77777777" w:rsidR="00A1589B" w:rsidRDefault="00A1589B">
      <w:pPr>
        <w:widowControl w:val="0"/>
        <w:autoSpaceDE w:val="0"/>
        <w:autoSpaceDN w:val="0"/>
        <w:rPr>
          <w:rFonts w:ascii="Calibri Light" w:eastAsia="Calibri" w:hAnsi="Calibri" w:cs="Calibri"/>
          <w:sz w:val="22"/>
          <w:szCs w:val="22"/>
          <w:lang w:val="el-GR"/>
        </w:rPr>
      </w:pPr>
    </w:p>
    <w:p w14:paraId="6271916F" w14:textId="77777777" w:rsidR="00A1589B" w:rsidRDefault="00A1589B">
      <w:pPr>
        <w:widowControl w:val="0"/>
        <w:autoSpaceDE w:val="0"/>
        <w:autoSpaceDN w:val="0"/>
        <w:rPr>
          <w:rFonts w:ascii="Calibri Light" w:eastAsia="Calibri" w:hAnsi="Calibri" w:cs="Calibri"/>
          <w:sz w:val="22"/>
          <w:szCs w:val="22"/>
          <w:lang w:val="el-GR"/>
        </w:rPr>
      </w:pPr>
    </w:p>
    <w:p w14:paraId="39E54BC8" w14:textId="77777777" w:rsidR="00A1589B" w:rsidRDefault="00A1589B">
      <w:pPr>
        <w:widowControl w:val="0"/>
        <w:autoSpaceDE w:val="0"/>
        <w:autoSpaceDN w:val="0"/>
        <w:rPr>
          <w:rFonts w:ascii="Calibri Light" w:eastAsia="Calibri" w:hAnsi="Calibri" w:cs="Calibri"/>
          <w:sz w:val="22"/>
          <w:szCs w:val="22"/>
          <w:lang w:val="el-GR"/>
        </w:rPr>
      </w:pPr>
    </w:p>
    <w:p w14:paraId="2C99062F" w14:textId="77777777" w:rsidR="00A1589B" w:rsidRDefault="00A1589B">
      <w:pPr>
        <w:widowControl w:val="0"/>
        <w:autoSpaceDE w:val="0"/>
        <w:autoSpaceDN w:val="0"/>
        <w:rPr>
          <w:rFonts w:ascii="Calibri Light" w:eastAsia="Calibri" w:hAnsi="Calibri" w:cs="Calibri"/>
          <w:sz w:val="22"/>
          <w:szCs w:val="22"/>
          <w:lang w:val="el-GR"/>
        </w:rPr>
      </w:pPr>
    </w:p>
    <w:p w14:paraId="058EFA57" w14:textId="77777777" w:rsidR="00A1589B" w:rsidRDefault="00A1589B">
      <w:pPr>
        <w:widowControl w:val="0"/>
        <w:autoSpaceDE w:val="0"/>
        <w:autoSpaceDN w:val="0"/>
        <w:rPr>
          <w:rFonts w:ascii="Calibri Light" w:eastAsia="Calibri" w:hAnsi="Calibri" w:cs="Calibri"/>
          <w:sz w:val="22"/>
          <w:szCs w:val="22"/>
          <w:lang w:val="el-GR"/>
        </w:rPr>
      </w:pPr>
    </w:p>
    <w:p w14:paraId="59269719" w14:textId="77777777" w:rsidR="00A1589B" w:rsidRDefault="00A1589B">
      <w:pPr>
        <w:widowControl w:val="0"/>
        <w:autoSpaceDE w:val="0"/>
        <w:autoSpaceDN w:val="0"/>
        <w:rPr>
          <w:rFonts w:ascii="Calibri Light" w:eastAsia="Calibri" w:hAnsi="Calibri" w:cs="Calibri"/>
          <w:sz w:val="22"/>
          <w:szCs w:val="22"/>
          <w:lang w:val="el-GR"/>
        </w:rPr>
      </w:pPr>
    </w:p>
    <w:p w14:paraId="387F7C77" w14:textId="77777777" w:rsidR="00A1589B" w:rsidRDefault="00A1589B">
      <w:pPr>
        <w:widowControl w:val="0"/>
        <w:autoSpaceDE w:val="0"/>
        <w:autoSpaceDN w:val="0"/>
        <w:rPr>
          <w:rFonts w:ascii="Calibri Light" w:eastAsia="Calibri" w:hAnsi="Calibri" w:cs="Calibri"/>
          <w:sz w:val="22"/>
          <w:szCs w:val="22"/>
          <w:lang w:val="el-GR"/>
        </w:rPr>
      </w:pPr>
    </w:p>
    <w:p w14:paraId="0DD6A7AB" w14:textId="77777777" w:rsidR="00A1589B" w:rsidRDefault="00A1589B">
      <w:pPr>
        <w:widowControl w:val="0"/>
        <w:autoSpaceDE w:val="0"/>
        <w:autoSpaceDN w:val="0"/>
        <w:rPr>
          <w:rFonts w:ascii="Calibri Light" w:eastAsia="Calibri" w:hAnsi="Calibri" w:cs="Calibri"/>
          <w:sz w:val="22"/>
          <w:szCs w:val="22"/>
          <w:lang w:val="el-GR"/>
        </w:rPr>
      </w:pPr>
    </w:p>
    <w:p w14:paraId="7EEAF4B4" w14:textId="77777777" w:rsidR="00A1589B" w:rsidRDefault="00A1589B">
      <w:pPr>
        <w:widowControl w:val="0"/>
        <w:autoSpaceDE w:val="0"/>
        <w:autoSpaceDN w:val="0"/>
        <w:rPr>
          <w:rFonts w:ascii="Calibri Light" w:eastAsia="Calibri" w:hAnsi="Calibri" w:cs="Calibri"/>
          <w:sz w:val="22"/>
          <w:szCs w:val="22"/>
          <w:lang w:val="el-GR"/>
        </w:rPr>
      </w:pPr>
    </w:p>
    <w:p w14:paraId="16BA9654" w14:textId="77777777" w:rsidR="00A1589B" w:rsidRDefault="00A1589B">
      <w:pPr>
        <w:widowControl w:val="0"/>
        <w:autoSpaceDE w:val="0"/>
        <w:autoSpaceDN w:val="0"/>
        <w:rPr>
          <w:rFonts w:ascii="Calibri Light" w:eastAsia="Calibri" w:hAnsi="Calibri" w:cs="Calibri"/>
          <w:sz w:val="22"/>
          <w:szCs w:val="22"/>
          <w:lang w:val="el-GR"/>
        </w:rPr>
      </w:pPr>
    </w:p>
    <w:p w14:paraId="0F25CE97" w14:textId="77777777" w:rsidR="00A1589B" w:rsidRDefault="00A1589B">
      <w:pPr>
        <w:widowControl w:val="0"/>
        <w:autoSpaceDE w:val="0"/>
        <w:autoSpaceDN w:val="0"/>
        <w:spacing w:before="198"/>
        <w:rPr>
          <w:rFonts w:ascii="Calibri Light" w:eastAsia="Calibri" w:hAnsi="Calibri" w:cs="Calibri"/>
          <w:sz w:val="22"/>
          <w:szCs w:val="22"/>
          <w:lang w:val="el-GR"/>
        </w:rPr>
      </w:pPr>
    </w:p>
    <w:p w14:paraId="38732191" w14:textId="77777777" w:rsidR="00A1589B" w:rsidRDefault="00000000">
      <w:pPr>
        <w:widowControl w:val="0"/>
        <w:autoSpaceDE w:val="0"/>
        <w:autoSpaceDN w:val="0"/>
        <w:ind w:right="106"/>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7"/>
          <w:sz w:val="22"/>
          <w:szCs w:val="22"/>
          <w:lang w:val="el-GR"/>
        </w:rPr>
        <w:t xml:space="preserve"> </w:t>
      </w:r>
      <w:r>
        <w:rPr>
          <w:rFonts w:ascii="Calibri" w:eastAsia="Calibri" w:hAnsi="Calibri" w:cs="Calibri"/>
          <w:i/>
          <w:sz w:val="22"/>
          <w:szCs w:val="22"/>
          <w:lang w:val="el-GR"/>
        </w:rPr>
        <w:t>8:</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Αναλογία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διδασκομένων-διδασκόντων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ακαδημαϊκού</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έτους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2022-</w:t>
      </w:r>
      <w:r>
        <w:rPr>
          <w:rFonts w:ascii="Calibri" w:eastAsia="Calibri" w:hAnsi="Calibri" w:cs="Calibri"/>
          <w:i/>
          <w:spacing w:val="-5"/>
          <w:sz w:val="22"/>
          <w:szCs w:val="22"/>
          <w:lang w:val="el-GR"/>
        </w:rPr>
        <w:t>23</w:t>
      </w:r>
    </w:p>
    <w:p w14:paraId="33DB7FAF" w14:textId="77777777" w:rsidR="00A1589B" w:rsidRDefault="00A1589B">
      <w:pPr>
        <w:widowControl w:val="0"/>
        <w:autoSpaceDE w:val="0"/>
        <w:autoSpaceDN w:val="0"/>
        <w:spacing w:before="263"/>
        <w:rPr>
          <w:rFonts w:ascii="Calibri" w:eastAsia="Calibri" w:hAnsi="Calibri" w:cs="Calibri"/>
          <w:i/>
          <w:sz w:val="22"/>
          <w:szCs w:val="22"/>
          <w:lang w:val="el-GR"/>
        </w:rPr>
      </w:pPr>
    </w:p>
    <w:p w14:paraId="06BE2569" w14:textId="77777777" w:rsidR="00A1589B" w:rsidRDefault="00000000">
      <w:pPr>
        <w:widowControl w:val="0"/>
        <w:autoSpaceDE w:val="0"/>
        <w:autoSpaceDN w:val="0"/>
        <w:ind w:left="312" w:right="426"/>
        <w:jc w:val="both"/>
        <w:rPr>
          <w:rFonts w:ascii="Calibri" w:eastAsia="Calibri" w:hAnsi="Calibri" w:cs="Calibri"/>
          <w:sz w:val="22"/>
          <w:szCs w:val="22"/>
          <w:lang w:val="el-GR"/>
        </w:rPr>
      </w:pPr>
      <w:r>
        <w:rPr>
          <w:rFonts w:ascii="Calibri" w:eastAsia="Calibri" w:hAnsi="Calibri" w:cs="Calibri"/>
          <w:sz w:val="22"/>
          <w:szCs w:val="22"/>
          <w:lang w:val="el-GR"/>
        </w:rPr>
        <w:t>Όπως φαίνεται από το Γράφημα 8, ο μέσος όρος διδασκόμενων (ενεργών φοιτητών/τριών) προς διδάσκοντες/ουσες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23,05</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μεγάλη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διασπορά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μεταξύ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Τμημάτων.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λόγος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αυτός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είναι δυσμενέστερος σε σχέση με τον ευρωπαϊκό μέσο όρο (15), λόγω της ετήσιας μείωσης του προσωπικού εξαιτίας συνταξιοδοτήσεων και της μη αντίστοιχης αναπλήρωσής του για σειρά ετών.</w:t>
      </w:r>
    </w:p>
    <w:p w14:paraId="47ADCF89" w14:textId="77777777" w:rsidR="00A1589B" w:rsidRDefault="00000000">
      <w:pPr>
        <w:widowControl w:val="0"/>
        <w:numPr>
          <w:ilvl w:val="1"/>
          <w:numId w:val="2"/>
        </w:numPr>
        <w:tabs>
          <w:tab w:val="left" w:pos="1030"/>
        </w:tabs>
        <w:autoSpaceDE w:val="0"/>
        <w:autoSpaceDN w:val="0"/>
        <w:spacing w:before="241"/>
        <w:ind w:left="1030" w:hanging="582"/>
        <w:jc w:val="left"/>
        <w:outlineLvl w:val="1"/>
        <w:rPr>
          <w:rFonts w:ascii="Calibri" w:eastAsia="Calibri" w:hAnsi="Calibri" w:cs="Calibri"/>
          <w:b/>
          <w:bCs/>
          <w:sz w:val="28"/>
          <w:szCs w:val="28"/>
          <w:lang w:val="el-GR"/>
        </w:rPr>
      </w:pPr>
      <w:bookmarkStart w:id="7" w:name="_bookmark6"/>
      <w:bookmarkEnd w:id="7"/>
      <w:r>
        <w:rPr>
          <w:rFonts w:ascii="Calibri" w:eastAsia="Calibri" w:hAnsi="Calibri" w:cs="Calibri"/>
          <w:b/>
          <w:bCs/>
          <w:color w:val="006FC0"/>
          <w:sz w:val="28"/>
          <w:szCs w:val="28"/>
          <w:lang w:val="el-GR"/>
        </w:rPr>
        <w:t>Οικονομικά</w:t>
      </w:r>
      <w:r>
        <w:rPr>
          <w:rFonts w:ascii="Calibri" w:eastAsia="Calibri" w:hAnsi="Calibri" w:cs="Calibri"/>
          <w:b/>
          <w:bCs/>
          <w:color w:val="006FC0"/>
          <w:spacing w:val="-2"/>
          <w:sz w:val="28"/>
          <w:szCs w:val="28"/>
          <w:lang w:val="el-GR"/>
        </w:rPr>
        <w:t xml:space="preserve"> στοιχεία</w:t>
      </w:r>
    </w:p>
    <w:p w14:paraId="71FFA2EB" w14:textId="77777777" w:rsidR="00A1589B" w:rsidRDefault="00000000">
      <w:pPr>
        <w:widowControl w:val="0"/>
        <w:autoSpaceDE w:val="0"/>
        <w:autoSpaceDN w:val="0"/>
        <w:spacing w:before="240"/>
        <w:ind w:left="312" w:right="423"/>
        <w:jc w:val="both"/>
        <w:rPr>
          <w:rFonts w:ascii="Calibri" w:eastAsia="Calibri" w:hAnsi="Calibri" w:cs="Calibri"/>
          <w:sz w:val="22"/>
          <w:szCs w:val="22"/>
          <w:lang w:val="el-GR"/>
        </w:rPr>
      </w:pPr>
      <w:r>
        <w:rPr>
          <w:rFonts w:ascii="Calibri" w:eastAsia="Calibri" w:hAnsi="Calibri" w:cs="Calibri"/>
          <w:sz w:val="22"/>
          <w:szCs w:val="22"/>
          <w:lang w:val="el-GR"/>
        </w:rPr>
        <w:t>Η εξέλιξη των βασικών οικονομικών μεγεθών του ΑΠΘ για τα έτη 2022 και 2023 παρουσιάζεται στα παρακάτω διαγράμματα, που καταδεικνύουν την ποσοστιαία κατανομή των εισροών χρηματοδότησης από τους διάφορους κρατικούς φορείς. Η χρηματοδότηση αυτή περιλαμβάνει την κάλυψη του μισθοδοτικού κόστους του τακτικού προσωπικού του ΑΠΘ (μέλη ΔΕΠ, ΕΔΙΠ, ΕΤΕΠ και διοικητικό προσωπικό), 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επιχορήγηση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κάλυψη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των λειτουργικών αναγκών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 ΑΠΘ, 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επιχορήγηση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 διάφορες ανταποδοτικές δαπάνες (σίτιση φοιτητών, στεγαστικό επίδομα, κ.λπ.) καθώς και την επιχορήγηση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4"/>
          <w:sz w:val="22"/>
          <w:szCs w:val="22"/>
          <w:lang w:val="el-GR"/>
        </w:rPr>
        <w:t xml:space="preserve"> </w:t>
      </w:r>
      <w:r>
        <w:rPr>
          <w:rFonts w:ascii="Calibri" w:eastAsia="Calibri" w:hAnsi="Calibri" w:cs="Calibri"/>
          <w:sz w:val="22"/>
          <w:szCs w:val="22"/>
          <w:lang w:val="el-GR"/>
        </w:rPr>
        <w:t>Πρόγραμμα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Δημοσίων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Επενδύσεων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(ΠΔΕ)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5"/>
          <w:sz w:val="22"/>
          <w:szCs w:val="22"/>
          <w:lang w:val="el-GR"/>
        </w:rPr>
        <w:t xml:space="preserve"> </w:t>
      </w:r>
      <w:r>
        <w:rPr>
          <w:rFonts w:ascii="Calibri" w:eastAsia="Calibri" w:hAnsi="Calibri" w:cs="Calibri"/>
          <w:sz w:val="22"/>
          <w:szCs w:val="22"/>
          <w:lang w:val="el-GR"/>
        </w:rPr>
        <w:t>κάλυψη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δαπανών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αφορούν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κυρίως</w:t>
      </w:r>
    </w:p>
    <w:p w14:paraId="7719FDA4"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3B24688D" w14:textId="77777777" w:rsidR="00A1589B" w:rsidRDefault="00000000">
      <w:pPr>
        <w:widowControl w:val="0"/>
        <w:autoSpaceDE w:val="0"/>
        <w:autoSpaceDN w:val="0"/>
        <w:spacing w:before="89"/>
        <w:ind w:left="312" w:right="424"/>
        <w:jc w:val="both"/>
        <w:rPr>
          <w:rFonts w:ascii="Calibri" w:eastAsia="Calibri" w:hAnsi="Calibri" w:cs="Calibri"/>
          <w:sz w:val="22"/>
          <w:szCs w:val="22"/>
          <w:lang w:val="el-GR"/>
        </w:rPr>
      </w:pPr>
      <w:r>
        <w:rPr>
          <w:rFonts w:ascii="Calibri" w:eastAsia="Calibri" w:hAnsi="Calibri" w:cs="Calibri"/>
          <w:sz w:val="22"/>
          <w:szCs w:val="22"/>
          <w:lang w:val="el-GR"/>
        </w:rPr>
        <w:lastRenderedPageBreak/>
        <w:t>τις υποδομές και τον εργαστηριακό εξοπλισμό του ΑΠΘ. Ένα μέρος της χρηματοδότησης του Ιδρύματος γίνεται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ίδια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έσοδα,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προέρχονται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τόκους,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έσοδα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βιβλιοθηκών,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τηλεφωνικές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υπερβάσεις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κ.λπ. Η συνολική ετήσια χρηματοδότηση του ΑΠΘ υπερβαίνει τα 160 εκατομμύρια ευρώ.</w:t>
      </w:r>
    </w:p>
    <w:p w14:paraId="7ECBB951" w14:textId="77777777" w:rsidR="00A1589B" w:rsidRDefault="00000000">
      <w:pPr>
        <w:widowControl w:val="0"/>
        <w:autoSpaceDE w:val="0"/>
        <w:autoSpaceDN w:val="0"/>
        <w:spacing w:before="123"/>
        <w:ind w:left="312" w:right="418"/>
        <w:jc w:val="both"/>
        <w:rPr>
          <w:rFonts w:ascii="Calibri" w:eastAsia="Calibri" w:hAnsi="Calibri" w:cs="Calibri"/>
          <w:sz w:val="22"/>
          <w:szCs w:val="22"/>
          <w:lang w:val="el-GR"/>
        </w:rPr>
      </w:pPr>
      <w:r>
        <w:rPr>
          <w:rFonts w:ascii="Calibri" w:eastAsia="Calibri" w:hAnsi="Calibri" w:cs="Calibri"/>
          <w:sz w:val="22"/>
          <w:szCs w:val="22"/>
          <w:lang w:val="el-GR"/>
        </w:rPr>
        <w:t>Όπως προκύπτει από το παρακάτω Διάγραμμα (Γράφημα 9), η επιχορήγηση για τη μισθοδοσία του τακτικού προσωπικού υπερβαίνει και για τα δύο έτη το 60% της συνολικής χρηματοδότησης, ενώ εμφανίζεται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ελαφρώς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μειωμένη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2023.</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συνολική</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χρηματοδότηση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2023</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αυξημένη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σε σχέση με το 2022, γεγονός που οφείλεται κυρίως στην αυξημένη επιχορήγηση για δαπάνες σίτισης των φοιτητών/τριών,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αυξημένη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επιχορήγηση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ΠΔΕ.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αύξηση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ιδίων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εσόδων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προέρχεται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κυρίως 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ενσωμάτωση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στον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προϋπολογισμό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προϋπολογισμών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τριών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ΝΠΔΔ</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(ΠΦΛ,</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Ταμείο Αγροκτήματος, Ταμείο Δασών), που έγινε κατά τις επιταγές του Ν. 4957/2022.</w:t>
      </w:r>
    </w:p>
    <w:p w14:paraId="68915F4B" w14:textId="77777777" w:rsidR="00A1589B" w:rsidRDefault="00000000">
      <w:pPr>
        <w:widowControl w:val="0"/>
        <w:autoSpaceDE w:val="0"/>
        <w:autoSpaceDN w:val="0"/>
        <w:spacing w:before="121"/>
        <w:ind w:left="312" w:right="418"/>
        <w:jc w:val="both"/>
        <w:rPr>
          <w:rFonts w:ascii="Calibri" w:eastAsia="Calibri" w:hAnsi="Calibri" w:cs="Calibri"/>
          <w:sz w:val="22"/>
          <w:szCs w:val="22"/>
          <w:lang w:val="el-GR"/>
        </w:rPr>
      </w:pPr>
      <w:r>
        <w:rPr>
          <w:rFonts w:ascii="Calibri" w:eastAsia="Calibri" w:hAnsi="Calibri" w:cs="Calibri"/>
          <w:sz w:val="22"/>
          <w:szCs w:val="22"/>
          <w:lang w:val="el-GR"/>
        </w:rPr>
        <w:t>Όσον αφορά τις λειτουργικές δαπάνες του ΑΠΘ (Γράφημα 10), τα μισθώματα, οι δαπάνες για ενέργεια (ηλεκτρικό ρεύμα και φυσικό αέριο), και οι δαπάνες για παροχή υπηρεσιών καθαριότητας και φύλαξης συνιστούν το μεγαλύτερο μέρος (69,7%) του λειτουργικού κόστους του. Το συνολικό λειτουργικό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κόστος υπερβαίνει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ποσό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επιχορήγησης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δίνεται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κάλυψη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λειτουργικών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δαπανών,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διαφορά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να καλύπτεται είτε με άλλους πόρους (π.χ. ίδιους πόρους) είτε με έκτακτη χρηματοδότηση. Η σημαντική αύξηση του κόστους των συμβάσεων καθαριότητας και φύλαξης οφείλεται κυρίως στην αύξηση του μισθοδοτικού κόστους, ενώ η αύξηση που παρατηρείται στο κόστος των μισθωμάτων καταδεικνύει την πιεστική ανάγκη για χωρική ανάπτυξη του ΑΠΘ.</w:t>
      </w:r>
    </w:p>
    <w:p w14:paraId="2C01BEA7" w14:textId="77777777" w:rsidR="00A1589B" w:rsidRDefault="00A1589B">
      <w:pPr>
        <w:widowControl w:val="0"/>
        <w:autoSpaceDE w:val="0"/>
        <w:autoSpaceDN w:val="0"/>
        <w:spacing w:before="2"/>
        <w:rPr>
          <w:rFonts w:ascii="Calibri" w:eastAsia="Calibri" w:hAnsi="Calibri" w:cs="Calibri"/>
          <w:sz w:val="22"/>
          <w:szCs w:val="22"/>
          <w:lang w:val="el-GR"/>
        </w:rPr>
      </w:pPr>
    </w:p>
    <w:p w14:paraId="59FBD08D" w14:textId="77777777" w:rsidR="00A1589B" w:rsidRDefault="00000000">
      <w:pPr>
        <w:widowControl w:val="0"/>
        <w:autoSpaceDE w:val="0"/>
        <w:autoSpaceDN w:val="0"/>
        <w:ind w:right="115"/>
        <w:jc w:val="center"/>
        <w:rPr>
          <w:rFonts w:ascii="Trebuchet MS" w:eastAsia="Calibri" w:hAnsi="Trebuchet MS" w:cs="Calibri"/>
          <w:b/>
          <w:sz w:val="28"/>
          <w:szCs w:val="22"/>
          <w:lang w:val="el-GR"/>
        </w:rPr>
      </w:pPr>
      <w:r>
        <w:rPr>
          <w:rFonts w:ascii="Trebuchet MS" w:hAnsi="Trebuchet MS"/>
          <w:b/>
          <w:noProof/>
          <w:sz w:val="28"/>
        </w:rPr>
        <w:drawing>
          <wp:anchor distT="0" distB="0" distL="0" distR="0" simplePos="0" relativeHeight="251700224" behindDoc="0" locked="0" layoutInCell="1" allowOverlap="1" wp14:anchorId="26FBB280" wp14:editId="20FB99FD">
            <wp:simplePos x="0" y="0"/>
            <wp:positionH relativeFrom="page">
              <wp:posOffset>1481825</wp:posOffset>
            </wp:positionH>
            <wp:positionV relativeFrom="paragraph">
              <wp:posOffset>365821</wp:posOffset>
            </wp:positionV>
            <wp:extent cx="4399567" cy="2588144"/>
            <wp:effectExtent l="0" t="0" r="0" b="0"/>
            <wp:wrapNone/>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89" cstate="print"/>
                    <a:stretch>
                      <a:fillRect/>
                    </a:stretch>
                  </pic:blipFill>
                  <pic:spPr>
                    <a:xfrm>
                      <a:off x="0" y="0"/>
                      <a:ext cx="4399567" cy="2588144"/>
                    </a:xfrm>
                    <a:prstGeom prst="rect">
                      <a:avLst/>
                    </a:prstGeom>
                  </pic:spPr>
                </pic:pic>
              </a:graphicData>
            </a:graphic>
          </wp:anchor>
        </w:drawing>
      </w:r>
      <w:r>
        <w:rPr>
          <w:rFonts w:ascii="Trebuchet MS" w:eastAsia="Calibri" w:hAnsi="Trebuchet MS" w:cs="Calibri"/>
          <w:b/>
          <w:color w:val="585858"/>
          <w:w w:val="90"/>
          <w:sz w:val="28"/>
          <w:szCs w:val="22"/>
          <w:lang w:val="el-GR"/>
        </w:rPr>
        <w:t>Χρηματοδότηση</w:t>
      </w:r>
      <w:r>
        <w:rPr>
          <w:rFonts w:ascii="Trebuchet MS" w:eastAsia="Calibri" w:hAnsi="Trebuchet MS" w:cs="Calibri"/>
          <w:b/>
          <w:color w:val="585858"/>
          <w:spacing w:val="-2"/>
          <w:sz w:val="28"/>
          <w:szCs w:val="22"/>
          <w:lang w:val="el-GR"/>
        </w:rPr>
        <w:t xml:space="preserve"> </w:t>
      </w:r>
      <w:r>
        <w:rPr>
          <w:rFonts w:ascii="Trebuchet MS" w:eastAsia="Calibri" w:hAnsi="Trebuchet MS" w:cs="Calibri"/>
          <w:b/>
          <w:color w:val="585858"/>
          <w:spacing w:val="-5"/>
          <w:w w:val="95"/>
          <w:sz w:val="28"/>
          <w:szCs w:val="22"/>
          <w:lang w:val="el-GR"/>
        </w:rPr>
        <w:t>ΑΠΘ</w:t>
      </w:r>
    </w:p>
    <w:p w14:paraId="2C7CA0CB" w14:textId="77777777" w:rsidR="00A1589B" w:rsidRDefault="00A1589B">
      <w:pPr>
        <w:widowControl w:val="0"/>
        <w:autoSpaceDE w:val="0"/>
        <w:autoSpaceDN w:val="0"/>
        <w:rPr>
          <w:rFonts w:ascii="Trebuchet MS" w:eastAsia="Calibri" w:hAnsi="Calibri" w:cs="Calibri"/>
          <w:b/>
          <w:sz w:val="28"/>
          <w:szCs w:val="22"/>
          <w:lang w:val="el-GR"/>
        </w:rPr>
      </w:pPr>
    </w:p>
    <w:p w14:paraId="443150FB" w14:textId="77777777" w:rsidR="00A1589B" w:rsidRDefault="00A1589B">
      <w:pPr>
        <w:widowControl w:val="0"/>
        <w:autoSpaceDE w:val="0"/>
        <w:autoSpaceDN w:val="0"/>
        <w:rPr>
          <w:rFonts w:ascii="Trebuchet MS" w:eastAsia="Calibri" w:hAnsi="Calibri" w:cs="Calibri"/>
          <w:b/>
          <w:sz w:val="28"/>
          <w:szCs w:val="22"/>
          <w:lang w:val="el-GR"/>
        </w:rPr>
      </w:pPr>
    </w:p>
    <w:p w14:paraId="32FC80BB" w14:textId="77777777" w:rsidR="00A1589B" w:rsidRDefault="00A1589B">
      <w:pPr>
        <w:widowControl w:val="0"/>
        <w:autoSpaceDE w:val="0"/>
        <w:autoSpaceDN w:val="0"/>
        <w:rPr>
          <w:rFonts w:ascii="Trebuchet MS" w:eastAsia="Calibri" w:hAnsi="Calibri" w:cs="Calibri"/>
          <w:b/>
          <w:sz w:val="28"/>
          <w:szCs w:val="22"/>
          <w:lang w:val="el-GR"/>
        </w:rPr>
      </w:pPr>
    </w:p>
    <w:p w14:paraId="1BE34DB8" w14:textId="77777777" w:rsidR="00A1589B" w:rsidRDefault="00A1589B">
      <w:pPr>
        <w:widowControl w:val="0"/>
        <w:autoSpaceDE w:val="0"/>
        <w:autoSpaceDN w:val="0"/>
        <w:spacing w:before="216"/>
        <w:rPr>
          <w:rFonts w:ascii="Trebuchet MS" w:eastAsia="Calibri" w:hAnsi="Calibri" w:cs="Calibri"/>
          <w:b/>
          <w:sz w:val="28"/>
          <w:szCs w:val="22"/>
          <w:lang w:val="el-GR"/>
        </w:rPr>
      </w:pPr>
    </w:p>
    <w:p w14:paraId="7A293FC4" w14:textId="77777777" w:rsidR="00A1589B" w:rsidRDefault="00000000">
      <w:pPr>
        <w:widowControl w:val="0"/>
        <w:autoSpaceDE w:val="0"/>
        <w:autoSpaceDN w:val="0"/>
        <w:ind w:left="1089"/>
        <w:rPr>
          <w:rFonts w:ascii="Trebuchet MS" w:eastAsia="Calibri" w:hAnsi="Calibri" w:cs="Calibri"/>
          <w:sz w:val="18"/>
          <w:szCs w:val="22"/>
          <w:lang w:val="el-GR"/>
        </w:rPr>
      </w:pPr>
      <w:r>
        <w:rPr>
          <w:rFonts w:ascii="Trebuchet MS" w:eastAsia="Calibri" w:hAnsi="Calibri" w:cs="Calibri"/>
          <w:color w:val="585858"/>
          <w:spacing w:val="-4"/>
          <w:sz w:val="18"/>
          <w:szCs w:val="22"/>
          <w:lang w:val="el-GR"/>
        </w:rPr>
        <w:t>2023</w:t>
      </w:r>
    </w:p>
    <w:p w14:paraId="1B803DB0" w14:textId="77777777" w:rsidR="00A1589B" w:rsidRDefault="00A1589B">
      <w:pPr>
        <w:widowControl w:val="0"/>
        <w:autoSpaceDE w:val="0"/>
        <w:autoSpaceDN w:val="0"/>
        <w:rPr>
          <w:rFonts w:ascii="Trebuchet MS" w:eastAsia="Calibri" w:hAnsi="Calibri" w:cs="Calibri"/>
          <w:sz w:val="18"/>
          <w:szCs w:val="22"/>
          <w:lang w:val="el-GR"/>
        </w:rPr>
      </w:pPr>
    </w:p>
    <w:p w14:paraId="21CB499A" w14:textId="77777777" w:rsidR="00A1589B" w:rsidRDefault="00A1589B">
      <w:pPr>
        <w:widowControl w:val="0"/>
        <w:autoSpaceDE w:val="0"/>
        <w:autoSpaceDN w:val="0"/>
        <w:rPr>
          <w:rFonts w:ascii="Trebuchet MS" w:eastAsia="Calibri" w:hAnsi="Calibri" w:cs="Calibri"/>
          <w:sz w:val="18"/>
          <w:szCs w:val="22"/>
          <w:lang w:val="el-GR"/>
        </w:rPr>
      </w:pPr>
    </w:p>
    <w:p w14:paraId="0ED3696C" w14:textId="77777777" w:rsidR="00A1589B" w:rsidRDefault="00A1589B">
      <w:pPr>
        <w:widowControl w:val="0"/>
        <w:autoSpaceDE w:val="0"/>
        <w:autoSpaceDN w:val="0"/>
        <w:rPr>
          <w:rFonts w:ascii="Trebuchet MS" w:eastAsia="Calibri" w:hAnsi="Calibri" w:cs="Calibri"/>
          <w:sz w:val="18"/>
          <w:szCs w:val="22"/>
          <w:lang w:val="el-GR"/>
        </w:rPr>
      </w:pPr>
    </w:p>
    <w:p w14:paraId="5F800ADB" w14:textId="77777777" w:rsidR="00A1589B" w:rsidRDefault="00A1589B">
      <w:pPr>
        <w:widowControl w:val="0"/>
        <w:autoSpaceDE w:val="0"/>
        <w:autoSpaceDN w:val="0"/>
        <w:rPr>
          <w:rFonts w:ascii="Trebuchet MS" w:eastAsia="Calibri" w:hAnsi="Calibri" w:cs="Calibri"/>
          <w:sz w:val="18"/>
          <w:szCs w:val="22"/>
          <w:lang w:val="el-GR"/>
        </w:rPr>
      </w:pPr>
    </w:p>
    <w:p w14:paraId="4E2D5D5B" w14:textId="77777777" w:rsidR="00A1589B" w:rsidRDefault="00A1589B">
      <w:pPr>
        <w:widowControl w:val="0"/>
        <w:autoSpaceDE w:val="0"/>
        <w:autoSpaceDN w:val="0"/>
        <w:rPr>
          <w:rFonts w:ascii="Trebuchet MS" w:eastAsia="Calibri" w:hAnsi="Calibri" w:cs="Calibri"/>
          <w:sz w:val="18"/>
          <w:szCs w:val="22"/>
          <w:lang w:val="el-GR"/>
        </w:rPr>
      </w:pPr>
    </w:p>
    <w:p w14:paraId="3D63582E" w14:textId="77777777" w:rsidR="00A1589B" w:rsidRDefault="00A1589B">
      <w:pPr>
        <w:widowControl w:val="0"/>
        <w:autoSpaceDE w:val="0"/>
        <w:autoSpaceDN w:val="0"/>
        <w:rPr>
          <w:rFonts w:ascii="Trebuchet MS" w:eastAsia="Calibri" w:hAnsi="Calibri" w:cs="Calibri"/>
          <w:sz w:val="18"/>
          <w:szCs w:val="22"/>
          <w:lang w:val="el-GR"/>
        </w:rPr>
      </w:pPr>
    </w:p>
    <w:p w14:paraId="273ABAAC" w14:textId="77777777" w:rsidR="00A1589B" w:rsidRDefault="00A1589B">
      <w:pPr>
        <w:widowControl w:val="0"/>
        <w:autoSpaceDE w:val="0"/>
        <w:autoSpaceDN w:val="0"/>
        <w:spacing w:before="122"/>
        <w:rPr>
          <w:rFonts w:ascii="Trebuchet MS" w:eastAsia="Calibri" w:hAnsi="Calibri" w:cs="Calibri"/>
          <w:sz w:val="18"/>
          <w:szCs w:val="22"/>
          <w:lang w:val="el-GR"/>
        </w:rPr>
      </w:pPr>
    </w:p>
    <w:p w14:paraId="131829C9" w14:textId="77777777" w:rsidR="00A1589B" w:rsidRDefault="00000000">
      <w:pPr>
        <w:widowControl w:val="0"/>
        <w:autoSpaceDE w:val="0"/>
        <w:autoSpaceDN w:val="0"/>
        <w:ind w:left="1089"/>
        <w:rPr>
          <w:rFonts w:ascii="Trebuchet MS" w:eastAsia="Calibri" w:hAnsi="Calibri" w:cs="Calibri"/>
          <w:sz w:val="18"/>
          <w:szCs w:val="22"/>
          <w:lang w:val="el-GR"/>
        </w:rPr>
      </w:pPr>
      <w:r>
        <w:rPr>
          <w:rFonts w:ascii="Trebuchet MS" w:eastAsia="Calibri" w:hAnsi="Calibri" w:cs="Calibri"/>
          <w:color w:val="585858"/>
          <w:spacing w:val="-4"/>
          <w:sz w:val="18"/>
          <w:szCs w:val="22"/>
          <w:lang w:val="el-GR"/>
        </w:rPr>
        <w:t>2022</w:t>
      </w:r>
    </w:p>
    <w:p w14:paraId="2107BA92" w14:textId="77777777" w:rsidR="00A1589B" w:rsidRDefault="00A1589B">
      <w:pPr>
        <w:widowControl w:val="0"/>
        <w:autoSpaceDE w:val="0"/>
        <w:autoSpaceDN w:val="0"/>
        <w:rPr>
          <w:rFonts w:ascii="Trebuchet MS" w:eastAsia="Calibri" w:hAnsi="Calibri" w:cs="Calibri"/>
          <w:sz w:val="18"/>
          <w:szCs w:val="22"/>
          <w:lang w:val="el-GR"/>
        </w:rPr>
      </w:pPr>
    </w:p>
    <w:p w14:paraId="408D2F82" w14:textId="77777777" w:rsidR="00A1589B" w:rsidRDefault="00A1589B">
      <w:pPr>
        <w:widowControl w:val="0"/>
        <w:autoSpaceDE w:val="0"/>
        <w:autoSpaceDN w:val="0"/>
        <w:rPr>
          <w:rFonts w:ascii="Trebuchet MS" w:eastAsia="Calibri" w:hAnsi="Calibri" w:cs="Calibri"/>
          <w:sz w:val="18"/>
          <w:szCs w:val="22"/>
          <w:lang w:val="el-GR"/>
        </w:rPr>
      </w:pPr>
    </w:p>
    <w:p w14:paraId="0364581C" w14:textId="77777777" w:rsidR="00A1589B" w:rsidRDefault="00A1589B">
      <w:pPr>
        <w:widowControl w:val="0"/>
        <w:autoSpaceDE w:val="0"/>
        <w:autoSpaceDN w:val="0"/>
        <w:rPr>
          <w:rFonts w:ascii="Trebuchet MS" w:eastAsia="Calibri" w:hAnsi="Calibri" w:cs="Calibri"/>
          <w:sz w:val="18"/>
          <w:szCs w:val="22"/>
          <w:lang w:val="el-GR"/>
        </w:rPr>
      </w:pPr>
    </w:p>
    <w:p w14:paraId="3B94E165" w14:textId="77777777" w:rsidR="00A1589B" w:rsidRDefault="00A1589B">
      <w:pPr>
        <w:widowControl w:val="0"/>
        <w:autoSpaceDE w:val="0"/>
        <w:autoSpaceDN w:val="0"/>
        <w:spacing w:before="75"/>
        <w:rPr>
          <w:rFonts w:ascii="Trebuchet MS" w:eastAsia="Calibri" w:hAnsi="Calibri" w:cs="Calibri"/>
          <w:sz w:val="18"/>
          <w:szCs w:val="22"/>
          <w:lang w:val="el-GR"/>
        </w:rPr>
      </w:pPr>
    </w:p>
    <w:p w14:paraId="5997B482" w14:textId="77777777" w:rsidR="00A1589B" w:rsidRDefault="00000000">
      <w:pPr>
        <w:widowControl w:val="0"/>
        <w:tabs>
          <w:tab w:val="left" w:pos="2607"/>
          <w:tab w:val="left" w:pos="3865"/>
          <w:tab w:val="left" w:pos="5124"/>
          <w:tab w:val="left" w:pos="6382"/>
          <w:tab w:val="left" w:pos="7592"/>
        </w:tabs>
        <w:autoSpaceDE w:val="0"/>
        <w:autoSpaceDN w:val="0"/>
        <w:ind w:left="1397"/>
        <w:rPr>
          <w:rFonts w:ascii="Trebuchet MS" w:eastAsia="Calibri" w:hAnsi="Calibri" w:cs="Calibri"/>
          <w:sz w:val="18"/>
          <w:szCs w:val="22"/>
          <w:lang w:val="el-GR"/>
        </w:rPr>
      </w:pPr>
      <w:r>
        <w:rPr>
          <w:rFonts w:ascii="Trebuchet MS" w:eastAsia="Calibri" w:hAnsi="Calibri" w:cs="Calibri"/>
          <w:color w:val="585858"/>
          <w:spacing w:val="-2"/>
          <w:w w:val="105"/>
          <w:sz w:val="18"/>
          <w:szCs w:val="22"/>
          <w:lang w:val="el-GR"/>
        </w:rPr>
        <w:t>0.00%</w:t>
      </w:r>
      <w:r>
        <w:rPr>
          <w:rFonts w:ascii="Trebuchet MS" w:eastAsia="Calibri" w:hAnsi="Calibri" w:cs="Calibri"/>
          <w:color w:val="585858"/>
          <w:sz w:val="18"/>
          <w:szCs w:val="22"/>
          <w:lang w:val="el-GR"/>
        </w:rPr>
        <w:tab/>
      </w:r>
      <w:r>
        <w:rPr>
          <w:rFonts w:ascii="Trebuchet MS" w:eastAsia="Calibri" w:hAnsi="Calibri" w:cs="Calibri"/>
          <w:color w:val="585858"/>
          <w:spacing w:val="-2"/>
          <w:w w:val="105"/>
          <w:sz w:val="18"/>
          <w:szCs w:val="22"/>
          <w:lang w:val="el-GR"/>
        </w:rPr>
        <w:t>20.00%</w:t>
      </w:r>
      <w:r>
        <w:rPr>
          <w:rFonts w:ascii="Trebuchet MS" w:eastAsia="Calibri" w:hAnsi="Calibri" w:cs="Calibri"/>
          <w:color w:val="585858"/>
          <w:sz w:val="18"/>
          <w:szCs w:val="22"/>
          <w:lang w:val="el-GR"/>
        </w:rPr>
        <w:tab/>
      </w:r>
      <w:r>
        <w:rPr>
          <w:rFonts w:ascii="Trebuchet MS" w:eastAsia="Calibri" w:hAnsi="Calibri" w:cs="Calibri"/>
          <w:color w:val="585858"/>
          <w:spacing w:val="-2"/>
          <w:w w:val="105"/>
          <w:sz w:val="18"/>
          <w:szCs w:val="22"/>
          <w:lang w:val="el-GR"/>
        </w:rPr>
        <w:t>40.00%</w:t>
      </w:r>
      <w:r>
        <w:rPr>
          <w:rFonts w:ascii="Trebuchet MS" w:eastAsia="Calibri" w:hAnsi="Calibri" w:cs="Calibri"/>
          <w:color w:val="585858"/>
          <w:sz w:val="18"/>
          <w:szCs w:val="22"/>
          <w:lang w:val="el-GR"/>
        </w:rPr>
        <w:tab/>
      </w:r>
      <w:r>
        <w:rPr>
          <w:rFonts w:ascii="Trebuchet MS" w:eastAsia="Calibri" w:hAnsi="Calibri" w:cs="Calibri"/>
          <w:color w:val="585858"/>
          <w:spacing w:val="-2"/>
          <w:w w:val="105"/>
          <w:sz w:val="18"/>
          <w:szCs w:val="22"/>
          <w:lang w:val="el-GR"/>
        </w:rPr>
        <w:t>60.00%</w:t>
      </w:r>
      <w:r>
        <w:rPr>
          <w:rFonts w:ascii="Trebuchet MS" w:eastAsia="Calibri" w:hAnsi="Calibri" w:cs="Calibri"/>
          <w:color w:val="585858"/>
          <w:sz w:val="18"/>
          <w:szCs w:val="22"/>
          <w:lang w:val="el-GR"/>
        </w:rPr>
        <w:tab/>
      </w:r>
      <w:r>
        <w:rPr>
          <w:rFonts w:ascii="Trebuchet MS" w:eastAsia="Calibri" w:hAnsi="Calibri" w:cs="Calibri"/>
          <w:color w:val="585858"/>
          <w:spacing w:val="-2"/>
          <w:w w:val="105"/>
          <w:sz w:val="18"/>
          <w:szCs w:val="22"/>
          <w:lang w:val="el-GR"/>
        </w:rPr>
        <w:t>80.00%</w:t>
      </w:r>
      <w:r>
        <w:rPr>
          <w:rFonts w:ascii="Trebuchet MS" w:eastAsia="Calibri" w:hAnsi="Calibri" w:cs="Calibri"/>
          <w:color w:val="585858"/>
          <w:sz w:val="18"/>
          <w:szCs w:val="22"/>
          <w:lang w:val="el-GR"/>
        </w:rPr>
        <w:tab/>
      </w:r>
      <w:r>
        <w:rPr>
          <w:rFonts w:ascii="Trebuchet MS" w:eastAsia="Calibri" w:hAnsi="Calibri" w:cs="Calibri"/>
          <w:color w:val="585858"/>
          <w:spacing w:val="-2"/>
          <w:w w:val="105"/>
          <w:sz w:val="18"/>
          <w:szCs w:val="22"/>
          <w:lang w:val="el-GR"/>
        </w:rPr>
        <w:t>100.00%</w:t>
      </w:r>
    </w:p>
    <w:p w14:paraId="2BF4D0BF" w14:textId="77777777" w:rsidR="00A1589B" w:rsidRDefault="00000000">
      <w:pPr>
        <w:widowControl w:val="0"/>
        <w:autoSpaceDE w:val="0"/>
        <w:autoSpaceDN w:val="0"/>
        <w:spacing w:before="188" w:line="328" w:lineRule="auto"/>
        <w:ind w:left="2737" w:right="3062"/>
        <w:rPr>
          <w:rFonts w:ascii="Trebuchet MS" w:eastAsia="Calibri" w:hAnsi="Trebuchet MS" w:cs="Calibri"/>
          <w:sz w:val="20"/>
          <w:szCs w:val="22"/>
          <w:lang w:val="el-GR"/>
        </w:rPr>
      </w:pPr>
      <w:r>
        <w:rPr>
          <w:noProof/>
        </w:rPr>
        <w:drawing>
          <wp:inline distT="0" distB="0" distL="0" distR="0" wp14:anchorId="6F4F4F4E" wp14:editId="50A25FB7">
            <wp:extent cx="69752" cy="69752"/>
            <wp:effectExtent l="0" t="0" r="0" b="0"/>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90" cstate="print"/>
                    <a:stretch>
                      <a:fillRect/>
                    </a:stretch>
                  </pic:blipFill>
                  <pic:spPr>
                    <a:xfrm>
                      <a:off x="0" y="0"/>
                      <a:ext cx="69752" cy="69752"/>
                    </a:xfrm>
                    <a:prstGeom prst="rect">
                      <a:avLst/>
                    </a:prstGeom>
                  </pic:spPr>
                </pic:pic>
              </a:graphicData>
            </a:graphic>
          </wp:inline>
        </w:drawing>
      </w:r>
      <w:r>
        <w:rPr>
          <w:rFonts w:eastAsia="Calibri" w:cs="Calibri"/>
          <w:sz w:val="20"/>
          <w:szCs w:val="22"/>
          <w:lang w:val="el-GR"/>
        </w:rPr>
        <w:t xml:space="preserve"> </w:t>
      </w:r>
      <w:r>
        <w:rPr>
          <w:rFonts w:ascii="Trebuchet MS" w:eastAsia="Calibri" w:hAnsi="Trebuchet MS" w:cs="Calibri"/>
          <w:color w:val="585858"/>
          <w:w w:val="90"/>
          <w:sz w:val="20"/>
          <w:szCs w:val="22"/>
          <w:lang w:val="el-GR"/>
        </w:rPr>
        <w:t>Επιχορήγηση</w:t>
      </w:r>
      <w:r>
        <w:rPr>
          <w:rFonts w:ascii="Trebuchet MS" w:eastAsia="Calibri" w:hAnsi="Trebuchet MS" w:cs="Calibri"/>
          <w:color w:val="585858"/>
          <w:spacing w:val="-8"/>
          <w:w w:val="90"/>
          <w:sz w:val="20"/>
          <w:szCs w:val="22"/>
          <w:lang w:val="el-GR"/>
        </w:rPr>
        <w:t xml:space="preserve"> </w:t>
      </w:r>
      <w:r>
        <w:rPr>
          <w:rFonts w:ascii="Trebuchet MS" w:eastAsia="Calibri" w:hAnsi="Trebuchet MS" w:cs="Calibri"/>
          <w:color w:val="585858"/>
          <w:w w:val="90"/>
          <w:sz w:val="20"/>
          <w:szCs w:val="22"/>
          <w:lang w:val="el-GR"/>
        </w:rPr>
        <w:t>για</w:t>
      </w:r>
      <w:r>
        <w:rPr>
          <w:rFonts w:ascii="Trebuchet MS" w:eastAsia="Calibri" w:hAnsi="Trebuchet MS" w:cs="Calibri"/>
          <w:color w:val="585858"/>
          <w:spacing w:val="-4"/>
          <w:w w:val="90"/>
          <w:sz w:val="20"/>
          <w:szCs w:val="22"/>
          <w:lang w:val="el-GR"/>
        </w:rPr>
        <w:t xml:space="preserve"> </w:t>
      </w:r>
      <w:r>
        <w:rPr>
          <w:rFonts w:ascii="Trebuchet MS" w:eastAsia="Calibri" w:hAnsi="Trebuchet MS" w:cs="Calibri"/>
          <w:color w:val="585858"/>
          <w:w w:val="90"/>
          <w:sz w:val="20"/>
          <w:szCs w:val="22"/>
          <w:lang w:val="el-GR"/>
        </w:rPr>
        <w:t>Μισθοδοσία</w:t>
      </w:r>
      <w:r>
        <w:rPr>
          <w:rFonts w:ascii="Trebuchet MS" w:eastAsia="Calibri" w:hAnsi="Trebuchet MS" w:cs="Calibri"/>
          <w:color w:val="585858"/>
          <w:spacing w:val="-9"/>
          <w:w w:val="90"/>
          <w:sz w:val="20"/>
          <w:szCs w:val="22"/>
          <w:lang w:val="el-GR"/>
        </w:rPr>
        <w:t xml:space="preserve"> </w:t>
      </w:r>
      <w:r>
        <w:rPr>
          <w:rFonts w:ascii="Trebuchet MS" w:eastAsia="Calibri" w:hAnsi="Trebuchet MS" w:cs="Calibri"/>
          <w:color w:val="585858"/>
          <w:w w:val="90"/>
          <w:sz w:val="20"/>
          <w:szCs w:val="22"/>
          <w:lang w:val="el-GR"/>
        </w:rPr>
        <w:t>Τακτικού</w:t>
      </w:r>
      <w:r>
        <w:rPr>
          <w:rFonts w:ascii="Trebuchet MS" w:eastAsia="Calibri" w:hAnsi="Trebuchet MS" w:cs="Calibri"/>
          <w:color w:val="585858"/>
          <w:spacing w:val="-4"/>
          <w:w w:val="90"/>
          <w:sz w:val="20"/>
          <w:szCs w:val="22"/>
          <w:lang w:val="el-GR"/>
        </w:rPr>
        <w:t xml:space="preserve"> </w:t>
      </w:r>
      <w:r>
        <w:rPr>
          <w:rFonts w:ascii="Trebuchet MS" w:eastAsia="Calibri" w:hAnsi="Trebuchet MS" w:cs="Calibri"/>
          <w:color w:val="585858"/>
          <w:w w:val="90"/>
          <w:sz w:val="20"/>
          <w:szCs w:val="22"/>
          <w:lang w:val="el-GR"/>
        </w:rPr>
        <w:t xml:space="preserve">Προσωπικού </w:t>
      </w:r>
      <w:r>
        <w:rPr>
          <w:rFonts w:ascii="Trebuchet MS" w:hAnsi="Trebuchet MS"/>
          <w:noProof/>
          <w:color w:val="585858"/>
          <w:sz w:val="20"/>
        </w:rPr>
        <w:drawing>
          <wp:inline distT="0" distB="0" distL="0" distR="0" wp14:anchorId="003EDD68" wp14:editId="06C07DCE">
            <wp:extent cx="69752" cy="69752"/>
            <wp:effectExtent l="0" t="0" r="0" b="0"/>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91" cstate="print"/>
                    <a:stretch>
                      <a:fillRect/>
                    </a:stretch>
                  </pic:blipFill>
                  <pic:spPr>
                    <a:xfrm>
                      <a:off x="0" y="0"/>
                      <a:ext cx="69752" cy="69752"/>
                    </a:xfrm>
                    <a:prstGeom prst="rect">
                      <a:avLst/>
                    </a:prstGeom>
                  </pic:spPr>
                </pic:pic>
              </a:graphicData>
            </a:graphic>
          </wp:inline>
        </w:drawing>
      </w:r>
      <w:r>
        <w:rPr>
          <w:rFonts w:eastAsia="Calibri" w:cs="Calibri"/>
          <w:color w:val="585858"/>
          <w:spacing w:val="-13"/>
          <w:sz w:val="20"/>
          <w:szCs w:val="22"/>
          <w:lang w:val="el-GR"/>
        </w:rPr>
        <w:t xml:space="preserve"> </w:t>
      </w:r>
      <w:r>
        <w:rPr>
          <w:rFonts w:ascii="Trebuchet MS" w:eastAsia="Calibri" w:hAnsi="Trebuchet MS" w:cs="Calibri"/>
          <w:color w:val="585858"/>
          <w:spacing w:val="-4"/>
          <w:sz w:val="20"/>
          <w:szCs w:val="22"/>
          <w:lang w:val="el-GR"/>
        </w:rPr>
        <w:t>Επιχορήγηση</w:t>
      </w:r>
      <w:r>
        <w:rPr>
          <w:rFonts w:ascii="Trebuchet MS" w:eastAsia="Calibri" w:hAnsi="Trebuchet MS" w:cs="Calibri"/>
          <w:color w:val="585858"/>
          <w:spacing w:val="-26"/>
          <w:sz w:val="20"/>
          <w:szCs w:val="22"/>
          <w:lang w:val="el-GR"/>
        </w:rPr>
        <w:t xml:space="preserve"> </w:t>
      </w:r>
      <w:r>
        <w:rPr>
          <w:rFonts w:ascii="Trebuchet MS" w:eastAsia="Calibri" w:hAnsi="Trebuchet MS" w:cs="Calibri"/>
          <w:color w:val="585858"/>
          <w:spacing w:val="-4"/>
          <w:sz w:val="20"/>
          <w:szCs w:val="22"/>
          <w:lang w:val="el-GR"/>
        </w:rPr>
        <w:t>για</w:t>
      </w:r>
      <w:r>
        <w:rPr>
          <w:rFonts w:ascii="Trebuchet MS" w:eastAsia="Calibri" w:hAnsi="Trebuchet MS" w:cs="Calibri"/>
          <w:color w:val="585858"/>
          <w:spacing w:val="-23"/>
          <w:sz w:val="20"/>
          <w:szCs w:val="22"/>
          <w:lang w:val="el-GR"/>
        </w:rPr>
        <w:t xml:space="preserve"> </w:t>
      </w:r>
      <w:r>
        <w:rPr>
          <w:rFonts w:ascii="Trebuchet MS" w:eastAsia="Calibri" w:hAnsi="Trebuchet MS" w:cs="Calibri"/>
          <w:color w:val="585858"/>
          <w:spacing w:val="-4"/>
          <w:sz w:val="20"/>
          <w:szCs w:val="22"/>
          <w:lang w:val="el-GR"/>
        </w:rPr>
        <w:t>Λειτουργικές</w:t>
      </w:r>
      <w:r>
        <w:rPr>
          <w:rFonts w:ascii="Trebuchet MS" w:eastAsia="Calibri" w:hAnsi="Trebuchet MS" w:cs="Calibri"/>
          <w:color w:val="585858"/>
          <w:spacing w:val="-20"/>
          <w:sz w:val="20"/>
          <w:szCs w:val="22"/>
          <w:lang w:val="el-GR"/>
        </w:rPr>
        <w:t xml:space="preserve"> </w:t>
      </w:r>
      <w:r>
        <w:rPr>
          <w:rFonts w:ascii="Trebuchet MS" w:eastAsia="Calibri" w:hAnsi="Trebuchet MS" w:cs="Calibri"/>
          <w:color w:val="585858"/>
          <w:spacing w:val="-4"/>
          <w:sz w:val="20"/>
          <w:szCs w:val="22"/>
          <w:lang w:val="el-GR"/>
        </w:rPr>
        <w:t>Δαπάνες</w:t>
      </w:r>
    </w:p>
    <w:p w14:paraId="69F8E9FA" w14:textId="77777777" w:rsidR="00A1589B" w:rsidRDefault="00000000">
      <w:pPr>
        <w:widowControl w:val="0"/>
        <w:autoSpaceDE w:val="0"/>
        <w:autoSpaceDN w:val="0"/>
        <w:spacing w:line="328" w:lineRule="auto"/>
        <w:ind w:left="2737" w:right="3761"/>
        <w:rPr>
          <w:rFonts w:ascii="Trebuchet MS" w:eastAsia="Calibri" w:hAnsi="Trebuchet MS" w:cs="Calibri"/>
          <w:sz w:val="20"/>
          <w:szCs w:val="22"/>
          <w:lang w:val="el-GR"/>
        </w:rPr>
      </w:pPr>
      <w:r>
        <w:rPr>
          <w:noProof/>
        </w:rPr>
        <w:drawing>
          <wp:inline distT="0" distB="0" distL="0" distR="0" wp14:anchorId="21A702F5" wp14:editId="1F293EEC">
            <wp:extent cx="69752" cy="69752"/>
            <wp:effectExtent l="0" t="0" r="0" b="0"/>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92" cstate="print"/>
                    <a:stretch>
                      <a:fillRect/>
                    </a:stretch>
                  </pic:blipFill>
                  <pic:spPr>
                    <a:xfrm>
                      <a:off x="0" y="0"/>
                      <a:ext cx="69752" cy="69752"/>
                    </a:xfrm>
                    <a:prstGeom prst="rect">
                      <a:avLst/>
                    </a:prstGeom>
                  </pic:spPr>
                </pic:pic>
              </a:graphicData>
            </a:graphic>
          </wp:inline>
        </w:drawing>
      </w:r>
      <w:r>
        <w:rPr>
          <w:rFonts w:eastAsia="Calibri" w:cs="Calibri"/>
          <w:spacing w:val="-1"/>
          <w:sz w:val="20"/>
          <w:szCs w:val="22"/>
          <w:lang w:val="el-GR"/>
        </w:rPr>
        <w:t xml:space="preserve"> </w:t>
      </w:r>
      <w:r>
        <w:rPr>
          <w:rFonts w:ascii="Trebuchet MS" w:eastAsia="Calibri" w:hAnsi="Trebuchet MS" w:cs="Calibri"/>
          <w:color w:val="585858"/>
          <w:w w:val="90"/>
          <w:sz w:val="20"/>
          <w:szCs w:val="22"/>
          <w:lang w:val="el-GR"/>
        </w:rPr>
        <w:t>Επιχορήγηση</w:t>
      </w:r>
      <w:r>
        <w:rPr>
          <w:rFonts w:ascii="Trebuchet MS" w:eastAsia="Calibri" w:hAnsi="Trebuchet MS" w:cs="Calibri"/>
          <w:color w:val="585858"/>
          <w:spacing w:val="-19"/>
          <w:w w:val="90"/>
          <w:sz w:val="20"/>
          <w:szCs w:val="22"/>
          <w:lang w:val="el-GR"/>
        </w:rPr>
        <w:t xml:space="preserve"> </w:t>
      </w:r>
      <w:r>
        <w:rPr>
          <w:rFonts w:ascii="Trebuchet MS" w:eastAsia="Calibri" w:hAnsi="Trebuchet MS" w:cs="Calibri"/>
          <w:color w:val="585858"/>
          <w:w w:val="90"/>
          <w:sz w:val="20"/>
          <w:szCs w:val="22"/>
          <w:lang w:val="el-GR"/>
        </w:rPr>
        <w:t>για</w:t>
      </w:r>
      <w:r>
        <w:rPr>
          <w:rFonts w:ascii="Trebuchet MS" w:eastAsia="Calibri" w:hAnsi="Trebuchet MS" w:cs="Calibri"/>
          <w:color w:val="585858"/>
          <w:spacing w:val="-16"/>
          <w:w w:val="90"/>
          <w:sz w:val="20"/>
          <w:szCs w:val="22"/>
          <w:lang w:val="el-GR"/>
        </w:rPr>
        <w:t xml:space="preserve"> </w:t>
      </w:r>
      <w:r>
        <w:rPr>
          <w:rFonts w:ascii="Trebuchet MS" w:eastAsia="Calibri" w:hAnsi="Trebuchet MS" w:cs="Calibri"/>
          <w:color w:val="585858"/>
          <w:w w:val="90"/>
          <w:sz w:val="20"/>
          <w:szCs w:val="22"/>
          <w:lang w:val="el-GR"/>
        </w:rPr>
        <w:t>Δαπάνες</w:t>
      </w:r>
      <w:r>
        <w:rPr>
          <w:rFonts w:ascii="Trebuchet MS" w:eastAsia="Calibri" w:hAnsi="Trebuchet MS" w:cs="Calibri"/>
          <w:color w:val="585858"/>
          <w:spacing w:val="-13"/>
          <w:w w:val="90"/>
          <w:sz w:val="20"/>
          <w:szCs w:val="22"/>
          <w:lang w:val="el-GR"/>
        </w:rPr>
        <w:t xml:space="preserve"> </w:t>
      </w:r>
      <w:r>
        <w:rPr>
          <w:rFonts w:ascii="Trebuchet MS" w:eastAsia="Calibri" w:hAnsi="Trebuchet MS" w:cs="Calibri"/>
          <w:color w:val="585858"/>
          <w:w w:val="90"/>
          <w:sz w:val="20"/>
          <w:szCs w:val="22"/>
          <w:lang w:val="el-GR"/>
        </w:rPr>
        <w:t>Σίτισης</w:t>
      </w:r>
      <w:r>
        <w:rPr>
          <w:rFonts w:ascii="Trebuchet MS" w:eastAsia="Calibri" w:hAnsi="Trebuchet MS" w:cs="Calibri"/>
          <w:color w:val="585858"/>
          <w:spacing w:val="-13"/>
          <w:w w:val="90"/>
          <w:sz w:val="20"/>
          <w:szCs w:val="22"/>
          <w:lang w:val="el-GR"/>
        </w:rPr>
        <w:t xml:space="preserve"> </w:t>
      </w:r>
      <w:r>
        <w:rPr>
          <w:rFonts w:ascii="Trebuchet MS" w:eastAsia="Calibri" w:hAnsi="Trebuchet MS" w:cs="Calibri"/>
          <w:color w:val="585858"/>
          <w:w w:val="90"/>
          <w:sz w:val="20"/>
          <w:szCs w:val="22"/>
          <w:lang w:val="el-GR"/>
        </w:rPr>
        <w:t xml:space="preserve">Φοιτητών </w:t>
      </w:r>
      <w:r>
        <w:rPr>
          <w:rFonts w:ascii="Trebuchet MS" w:hAnsi="Trebuchet MS"/>
          <w:noProof/>
          <w:color w:val="585858"/>
          <w:sz w:val="20"/>
        </w:rPr>
        <w:drawing>
          <wp:inline distT="0" distB="0" distL="0" distR="0" wp14:anchorId="0C5FAABB" wp14:editId="4D259299">
            <wp:extent cx="69752" cy="69752"/>
            <wp:effectExtent l="0" t="0" r="0" b="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93" cstate="print"/>
                    <a:stretch>
                      <a:fillRect/>
                    </a:stretch>
                  </pic:blipFill>
                  <pic:spPr>
                    <a:xfrm>
                      <a:off x="0" y="0"/>
                      <a:ext cx="69752" cy="69752"/>
                    </a:xfrm>
                    <a:prstGeom prst="rect">
                      <a:avLst/>
                    </a:prstGeom>
                  </pic:spPr>
                </pic:pic>
              </a:graphicData>
            </a:graphic>
          </wp:inline>
        </w:drawing>
      </w:r>
      <w:r>
        <w:rPr>
          <w:rFonts w:eastAsia="Calibri" w:cs="Calibri"/>
          <w:color w:val="585858"/>
          <w:spacing w:val="-7"/>
          <w:sz w:val="20"/>
          <w:szCs w:val="22"/>
          <w:lang w:val="el-GR"/>
        </w:rPr>
        <w:t xml:space="preserve"> </w:t>
      </w:r>
      <w:r>
        <w:rPr>
          <w:rFonts w:ascii="Trebuchet MS" w:eastAsia="Calibri" w:hAnsi="Trebuchet MS" w:cs="Calibri"/>
          <w:color w:val="585858"/>
          <w:spacing w:val="-4"/>
          <w:sz w:val="20"/>
          <w:szCs w:val="22"/>
          <w:lang w:val="el-GR"/>
        </w:rPr>
        <w:t>Επιχορήγηση</w:t>
      </w:r>
      <w:r>
        <w:rPr>
          <w:rFonts w:ascii="Trebuchet MS" w:eastAsia="Calibri" w:hAnsi="Trebuchet MS" w:cs="Calibri"/>
          <w:color w:val="585858"/>
          <w:spacing w:val="-26"/>
          <w:sz w:val="20"/>
          <w:szCs w:val="22"/>
          <w:lang w:val="el-GR"/>
        </w:rPr>
        <w:t xml:space="preserve"> </w:t>
      </w:r>
      <w:r>
        <w:rPr>
          <w:rFonts w:ascii="Trebuchet MS" w:eastAsia="Calibri" w:hAnsi="Trebuchet MS" w:cs="Calibri"/>
          <w:color w:val="585858"/>
          <w:spacing w:val="-4"/>
          <w:sz w:val="20"/>
          <w:szCs w:val="22"/>
          <w:lang w:val="el-GR"/>
        </w:rPr>
        <w:t>για</w:t>
      </w:r>
      <w:r>
        <w:rPr>
          <w:rFonts w:ascii="Trebuchet MS" w:eastAsia="Calibri" w:hAnsi="Trebuchet MS" w:cs="Calibri"/>
          <w:color w:val="585858"/>
          <w:spacing w:val="-23"/>
          <w:sz w:val="20"/>
          <w:szCs w:val="22"/>
          <w:lang w:val="el-GR"/>
        </w:rPr>
        <w:t xml:space="preserve"> </w:t>
      </w:r>
      <w:r>
        <w:rPr>
          <w:rFonts w:ascii="Trebuchet MS" w:eastAsia="Calibri" w:hAnsi="Trebuchet MS" w:cs="Calibri"/>
          <w:color w:val="585858"/>
          <w:spacing w:val="-4"/>
          <w:sz w:val="20"/>
          <w:szCs w:val="22"/>
          <w:lang w:val="el-GR"/>
        </w:rPr>
        <w:t>Στεγαστικό</w:t>
      </w:r>
      <w:r>
        <w:rPr>
          <w:rFonts w:ascii="Trebuchet MS" w:eastAsia="Calibri" w:hAnsi="Trebuchet MS" w:cs="Calibri"/>
          <w:color w:val="585858"/>
          <w:spacing w:val="-20"/>
          <w:sz w:val="20"/>
          <w:szCs w:val="22"/>
          <w:lang w:val="el-GR"/>
        </w:rPr>
        <w:t xml:space="preserve"> </w:t>
      </w:r>
      <w:r>
        <w:rPr>
          <w:rFonts w:ascii="Trebuchet MS" w:eastAsia="Calibri" w:hAnsi="Trebuchet MS" w:cs="Calibri"/>
          <w:color w:val="585858"/>
          <w:spacing w:val="-4"/>
          <w:sz w:val="20"/>
          <w:szCs w:val="22"/>
          <w:lang w:val="el-GR"/>
        </w:rPr>
        <w:t>Επίδομα</w:t>
      </w:r>
    </w:p>
    <w:p w14:paraId="0D351DAD" w14:textId="77777777" w:rsidR="00A1589B" w:rsidRDefault="00000000">
      <w:pPr>
        <w:widowControl w:val="0"/>
        <w:autoSpaceDE w:val="0"/>
        <w:autoSpaceDN w:val="0"/>
        <w:spacing w:line="328" w:lineRule="auto"/>
        <w:ind w:left="2737" w:right="3062"/>
        <w:rPr>
          <w:rFonts w:ascii="Trebuchet MS" w:eastAsia="Calibri" w:hAnsi="Trebuchet MS" w:cs="Calibri"/>
          <w:sz w:val="20"/>
          <w:szCs w:val="22"/>
          <w:lang w:val="el-GR"/>
        </w:rPr>
      </w:pPr>
      <w:r>
        <w:rPr>
          <w:noProof/>
        </w:rPr>
        <w:drawing>
          <wp:inline distT="0" distB="0" distL="0" distR="0" wp14:anchorId="3575E4CA" wp14:editId="06D6FC71">
            <wp:extent cx="69752" cy="69752"/>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94" cstate="print"/>
                    <a:stretch>
                      <a:fillRect/>
                    </a:stretch>
                  </pic:blipFill>
                  <pic:spPr>
                    <a:xfrm>
                      <a:off x="0" y="0"/>
                      <a:ext cx="69752" cy="69752"/>
                    </a:xfrm>
                    <a:prstGeom prst="rect">
                      <a:avLst/>
                    </a:prstGeom>
                  </pic:spPr>
                </pic:pic>
              </a:graphicData>
            </a:graphic>
          </wp:inline>
        </w:drawing>
      </w:r>
      <w:r>
        <w:rPr>
          <w:rFonts w:eastAsia="Calibri" w:cs="Calibri"/>
          <w:sz w:val="20"/>
          <w:szCs w:val="22"/>
          <w:lang w:val="el-GR"/>
        </w:rPr>
        <w:t xml:space="preserve"> </w:t>
      </w:r>
      <w:r>
        <w:rPr>
          <w:rFonts w:ascii="Trebuchet MS" w:eastAsia="Calibri" w:hAnsi="Trebuchet MS" w:cs="Calibri"/>
          <w:color w:val="585858"/>
          <w:w w:val="90"/>
          <w:sz w:val="20"/>
          <w:szCs w:val="22"/>
          <w:lang w:val="el-GR"/>
        </w:rPr>
        <w:t>Επιχορήγηση</w:t>
      </w:r>
      <w:r>
        <w:rPr>
          <w:rFonts w:ascii="Trebuchet MS" w:eastAsia="Calibri" w:hAnsi="Trebuchet MS" w:cs="Calibri"/>
          <w:color w:val="585858"/>
          <w:spacing w:val="-5"/>
          <w:w w:val="90"/>
          <w:sz w:val="20"/>
          <w:szCs w:val="22"/>
          <w:lang w:val="el-GR"/>
        </w:rPr>
        <w:t xml:space="preserve"> </w:t>
      </w:r>
      <w:r>
        <w:rPr>
          <w:rFonts w:ascii="Trebuchet MS" w:eastAsia="Calibri" w:hAnsi="Trebuchet MS" w:cs="Calibri"/>
          <w:color w:val="585858"/>
          <w:w w:val="90"/>
          <w:sz w:val="20"/>
          <w:szCs w:val="22"/>
          <w:lang w:val="el-GR"/>
        </w:rPr>
        <w:t>για Μισθοδοσία</w:t>
      </w:r>
      <w:r>
        <w:rPr>
          <w:rFonts w:ascii="Trebuchet MS" w:eastAsia="Calibri" w:hAnsi="Trebuchet MS" w:cs="Calibri"/>
          <w:color w:val="585858"/>
          <w:spacing w:val="-6"/>
          <w:w w:val="90"/>
          <w:sz w:val="20"/>
          <w:szCs w:val="22"/>
          <w:lang w:val="el-GR"/>
        </w:rPr>
        <w:t xml:space="preserve"> </w:t>
      </w:r>
      <w:r>
        <w:rPr>
          <w:rFonts w:ascii="Trebuchet MS" w:eastAsia="Calibri" w:hAnsi="Trebuchet MS" w:cs="Calibri"/>
          <w:color w:val="585858"/>
          <w:w w:val="90"/>
          <w:sz w:val="20"/>
          <w:szCs w:val="22"/>
          <w:lang w:val="el-GR"/>
        </w:rPr>
        <w:t xml:space="preserve">Εκτάκτου Προσωπικού </w:t>
      </w:r>
      <w:r>
        <w:rPr>
          <w:rFonts w:ascii="Trebuchet MS" w:hAnsi="Trebuchet MS"/>
          <w:noProof/>
          <w:color w:val="585858"/>
          <w:sz w:val="20"/>
        </w:rPr>
        <w:drawing>
          <wp:inline distT="0" distB="0" distL="0" distR="0" wp14:anchorId="009F337A" wp14:editId="76867A2D">
            <wp:extent cx="69752" cy="69752"/>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95" cstate="print"/>
                    <a:stretch>
                      <a:fillRect/>
                    </a:stretch>
                  </pic:blipFill>
                  <pic:spPr>
                    <a:xfrm>
                      <a:off x="0" y="0"/>
                      <a:ext cx="69752" cy="69752"/>
                    </a:xfrm>
                    <a:prstGeom prst="rect">
                      <a:avLst/>
                    </a:prstGeom>
                  </pic:spPr>
                </pic:pic>
              </a:graphicData>
            </a:graphic>
          </wp:inline>
        </w:drawing>
      </w:r>
      <w:r>
        <w:rPr>
          <w:rFonts w:eastAsia="Calibri" w:cs="Calibri"/>
          <w:color w:val="585858"/>
          <w:sz w:val="20"/>
          <w:szCs w:val="22"/>
          <w:lang w:val="el-GR"/>
        </w:rPr>
        <w:t xml:space="preserve"> </w:t>
      </w:r>
      <w:r>
        <w:rPr>
          <w:rFonts w:ascii="Trebuchet MS" w:eastAsia="Calibri" w:hAnsi="Trebuchet MS" w:cs="Calibri"/>
          <w:color w:val="585858"/>
          <w:sz w:val="20"/>
          <w:szCs w:val="22"/>
          <w:lang w:val="el-GR"/>
        </w:rPr>
        <w:t>Ίδια</w:t>
      </w:r>
      <w:r>
        <w:rPr>
          <w:rFonts w:ascii="Trebuchet MS" w:eastAsia="Calibri" w:hAnsi="Trebuchet MS" w:cs="Calibri"/>
          <w:color w:val="585858"/>
          <w:spacing w:val="-4"/>
          <w:sz w:val="20"/>
          <w:szCs w:val="22"/>
          <w:lang w:val="el-GR"/>
        </w:rPr>
        <w:t xml:space="preserve"> </w:t>
      </w:r>
      <w:r>
        <w:rPr>
          <w:rFonts w:ascii="Trebuchet MS" w:eastAsia="Calibri" w:hAnsi="Trebuchet MS" w:cs="Calibri"/>
          <w:color w:val="585858"/>
          <w:sz w:val="20"/>
          <w:szCs w:val="22"/>
          <w:lang w:val="el-GR"/>
        </w:rPr>
        <w:t>Έσοδα</w:t>
      </w:r>
    </w:p>
    <w:p w14:paraId="49C02102" w14:textId="77777777" w:rsidR="00A1589B" w:rsidRDefault="00000000">
      <w:pPr>
        <w:widowControl w:val="0"/>
        <w:autoSpaceDE w:val="0"/>
        <w:autoSpaceDN w:val="0"/>
        <w:spacing w:line="232" w:lineRule="exact"/>
        <w:ind w:left="2737"/>
        <w:rPr>
          <w:rFonts w:ascii="Trebuchet MS" w:eastAsia="Calibri" w:hAnsi="Trebuchet MS" w:cs="Calibri"/>
          <w:sz w:val="20"/>
          <w:szCs w:val="22"/>
          <w:lang w:val="el-GR"/>
        </w:rPr>
      </w:pPr>
      <w:r>
        <w:rPr>
          <w:noProof/>
        </w:rPr>
        <w:drawing>
          <wp:inline distT="0" distB="0" distL="0" distR="0" wp14:anchorId="200A0CA8" wp14:editId="3C94553C">
            <wp:extent cx="69752" cy="69752"/>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96" cstate="print"/>
                    <a:stretch>
                      <a:fillRect/>
                    </a:stretch>
                  </pic:blipFill>
                  <pic:spPr>
                    <a:xfrm>
                      <a:off x="0" y="0"/>
                      <a:ext cx="69752" cy="69752"/>
                    </a:xfrm>
                    <a:prstGeom prst="rect">
                      <a:avLst/>
                    </a:prstGeom>
                  </pic:spPr>
                </pic:pic>
              </a:graphicData>
            </a:graphic>
          </wp:inline>
        </w:drawing>
      </w:r>
      <w:r>
        <w:rPr>
          <w:rFonts w:eastAsia="Calibri" w:cs="Calibri"/>
          <w:spacing w:val="11"/>
          <w:sz w:val="20"/>
          <w:szCs w:val="22"/>
          <w:lang w:val="el-GR"/>
        </w:rPr>
        <w:t xml:space="preserve"> </w:t>
      </w:r>
      <w:r>
        <w:rPr>
          <w:rFonts w:ascii="Trebuchet MS" w:eastAsia="Calibri" w:hAnsi="Trebuchet MS" w:cs="Calibri"/>
          <w:color w:val="585858"/>
          <w:w w:val="90"/>
          <w:sz w:val="20"/>
          <w:szCs w:val="22"/>
          <w:lang w:val="el-GR"/>
        </w:rPr>
        <w:t>Επιχορήγηση</w:t>
      </w:r>
      <w:r>
        <w:rPr>
          <w:rFonts w:ascii="Trebuchet MS" w:eastAsia="Calibri" w:hAnsi="Trebuchet MS" w:cs="Calibri"/>
          <w:color w:val="585858"/>
          <w:spacing w:val="-11"/>
          <w:w w:val="90"/>
          <w:sz w:val="20"/>
          <w:szCs w:val="22"/>
          <w:lang w:val="el-GR"/>
        </w:rPr>
        <w:t xml:space="preserve"> </w:t>
      </w:r>
      <w:r>
        <w:rPr>
          <w:rFonts w:ascii="Trebuchet MS" w:eastAsia="Calibri" w:hAnsi="Trebuchet MS" w:cs="Calibri"/>
          <w:color w:val="585858"/>
          <w:w w:val="90"/>
          <w:sz w:val="20"/>
          <w:szCs w:val="22"/>
          <w:lang w:val="el-GR"/>
        </w:rPr>
        <w:t>από</w:t>
      </w:r>
      <w:r>
        <w:rPr>
          <w:rFonts w:ascii="Trebuchet MS" w:eastAsia="Calibri" w:hAnsi="Trebuchet MS" w:cs="Calibri"/>
          <w:color w:val="585858"/>
          <w:spacing w:val="-7"/>
          <w:w w:val="90"/>
          <w:sz w:val="20"/>
          <w:szCs w:val="22"/>
          <w:lang w:val="el-GR"/>
        </w:rPr>
        <w:t xml:space="preserve"> </w:t>
      </w:r>
      <w:r>
        <w:rPr>
          <w:rFonts w:ascii="Trebuchet MS" w:eastAsia="Calibri" w:hAnsi="Trebuchet MS" w:cs="Calibri"/>
          <w:color w:val="585858"/>
          <w:w w:val="90"/>
          <w:sz w:val="20"/>
          <w:szCs w:val="22"/>
          <w:lang w:val="el-GR"/>
        </w:rPr>
        <w:t>το</w:t>
      </w:r>
      <w:r>
        <w:rPr>
          <w:rFonts w:ascii="Trebuchet MS" w:eastAsia="Calibri" w:hAnsi="Trebuchet MS" w:cs="Calibri"/>
          <w:color w:val="585858"/>
          <w:spacing w:val="-3"/>
          <w:w w:val="90"/>
          <w:sz w:val="20"/>
          <w:szCs w:val="22"/>
          <w:lang w:val="el-GR"/>
        </w:rPr>
        <w:t xml:space="preserve"> </w:t>
      </w:r>
      <w:r>
        <w:rPr>
          <w:rFonts w:ascii="Trebuchet MS" w:eastAsia="Calibri" w:hAnsi="Trebuchet MS" w:cs="Calibri"/>
          <w:color w:val="585858"/>
          <w:w w:val="90"/>
          <w:sz w:val="20"/>
          <w:szCs w:val="22"/>
          <w:lang w:val="el-GR"/>
        </w:rPr>
        <w:t>Πρόγραμμα</w:t>
      </w:r>
      <w:r>
        <w:rPr>
          <w:rFonts w:ascii="Trebuchet MS" w:eastAsia="Calibri" w:hAnsi="Trebuchet MS" w:cs="Calibri"/>
          <w:color w:val="585858"/>
          <w:spacing w:val="-12"/>
          <w:w w:val="90"/>
          <w:sz w:val="20"/>
          <w:szCs w:val="22"/>
          <w:lang w:val="el-GR"/>
        </w:rPr>
        <w:t xml:space="preserve"> </w:t>
      </w:r>
      <w:r>
        <w:rPr>
          <w:rFonts w:ascii="Trebuchet MS" w:eastAsia="Calibri" w:hAnsi="Trebuchet MS" w:cs="Calibri"/>
          <w:color w:val="585858"/>
          <w:w w:val="90"/>
          <w:sz w:val="20"/>
          <w:szCs w:val="22"/>
          <w:lang w:val="el-GR"/>
        </w:rPr>
        <w:t>Δημοσίων</w:t>
      </w:r>
      <w:r>
        <w:rPr>
          <w:rFonts w:ascii="Trebuchet MS" w:eastAsia="Calibri" w:hAnsi="Trebuchet MS" w:cs="Calibri"/>
          <w:color w:val="585858"/>
          <w:spacing w:val="-3"/>
          <w:w w:val="90"/>
          <w:sz w:val="20"/>
          <w:szCs w:val="22"/>
          <w:lang w:val="el-GR"/>
        </w:rPr>
        <w:t xml:space="preserve"> </w:t>
      </w:r>
      <w:r>
        <w:rPr>
          <w:rFonts w:ascii="Trebuchet MS" w:eastAsia="Calibri" w:hAnsi="Trebuchet MS" w:cs="Calibri"/>
          <w:color w:val="585858"/>
          <w:w w:val="90"/>
          <w:sz w:val="20"/>
          <w:szCs w:val="22"/>
          <w:lang w:val="el-GR"/>
        </w:rPr>
        <w:t>Επενδύσεων</w:t>
      </w:r>
    </w:p>
    <w:p w14:paraId="6ABF152D" w14:textId="77777777" w:rsidR="00A1589B" w:rsidRDefault="00A1589B">
      <w:pPr>
        <w:widowControl w:val="0"/>
        <w:autoSpaceDE w:val="0"/>
        <w:autoSpaceDN w:val="0"/>
        <w:spacing w:before="43"/>
        <w:rPr>
          <w:rFonts w:ascii="Trebuchet MS" w:eastAsia="Calibri" w:hAnsi="Calibri" w:cs="Calibri"/>
          <w:sz w:val="22"/>
          <w:szCs w:val="22"/>
          <w:lang w:val="el-GR"/>
        </w:rPr>
      </w:pPr>
    </w:p>
    <w:p w14:paraId="3F9C5C2E" w14:textId="77777777" w:rsidR="00A1589B" w:rsidRDefault="00000000">
      <w:pPr>
        <w:widowControl w:val="0"/>
        <w:autoSpaceDE w:val="0"/>
        <w:autoSpaceDN w:val="0"/>
        <w:ind w:right="107"/>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9:</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Χρηματοδότηση</w:t>
      </w:r>
      <w:r>
        <w:rPr>
          <w:rFonts w:ascii="Calibri" w:eastAsia="Calibri" w:hAnsi="Calibri" w:cs="Calibri"/>
          <w:i/>
          <w:spacing w:val="-5"/>
          <w:sz w:val="22"/>
          <w:szCs w:val="22"/>
          <w:lang w:val="el-GR"/>
        </w:rPr>
        <w:t xml:space="preserve"> ΑΠΘ</w:t>
      </w:r>
    </w:p>
    <w:p w14:paraId="6C891BB6" w14:textId="77777777" w:rsidR="00A1589B" w:rsidRDefault="00A1589B">
      <w:pPr>
        <w:widowControl w:val="0"/>
        <w:autoSpaceDE w:val="0"/>
        <w:autoSpaceDN w:val="0"/>
        <w:jc w:val="center"/>
        <w:rPr>
          <w:rFonts w:ascii="Calibri" w:eastAsia="Calibri" w:hAnsi="Calibri" w:cs="Calibri"/>
          <w:i/>
          <w:sz w:val="22"/>
          <w:szCs w:val="22"/>
          <w:lang w:val="el-GR"/>
        </w:rPr>
        <w:sectPr w:rsidR="00A1589B">
          <w:pgSz w:w="11910" w:h="16840"/>
          <w:pgMar w:top="1800" w:right="992" w:bottom="900" w:left="708" w:header="829" w:footer="716" w:gutter="0"/>
          <w:cols w:space="708"/>
        </w:sectPr>
      </w:pPr>
    </w:p>
    <w:p w14:paraId="62F90E80" w14:textId="77777777" w:rsidR="00A1589B" w:rsidRDefault="00000000">
      <w:pPr>
        <w:widowControl w:val="0"/>
        <w:autoSpaceDE w:val="0"/>
        <w:autoSpaceDN w:val="0"/>
        <w:spacing w:before="242"/>
        <w:ind w:right="118"/>
        <w:jc w:val="center"/>
        <w:rPr>
          <w:rFonts w:ascii="Trebuchet MS" w:eastAsia="Calibri" w:hAnsi="Trebuchet MS" w:cs="Calibri"/>
          <w:b/>
          <w:sz w:val="28"/>
          <w:szCs w:val="22"/>
          <w:lang w:val="el-GR"/>
        </w:rPr>
      </w:pPr>
      <w:r>
        <w:rPr>
          <w:rFonts w:ascii="Trebuchet MS" w:hAnsi="Trebuchet MS"/>
          <w:b/>
          <w:noProof/>
          <w:sz w:val="28"/>
        </w:rPr>
        <w:lastRenderedPageBreak/>
        <w:drawing>
          <wp:anchor distT="0" distB="0" distL="0" distR="0" simplePos="0" relativeHeight="251701248" behindDoc="0" locked="0" layoutInCell="1" allowOverlap="1" wp14:anchorId="2196AE39" wp14:editId="2CA688DD">
            <wp:simplePos x="0" y="0"/>
            <wp:positionH relativeFrom="page">
              <wp:posOffset>1570712</wp:posOffset>
            </wp:positionH>
            <wp:positionV relativeFrom="paragraph">
              <wp:posOffset>554751</wp:posOffset>
            </wp:positionV>
            <wp:extent cx="4221812" cy="2118255"/>
            <wp:effectExtent l="0" t="0" r="0" b="0"/>
            <wp:wrapNone/>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97" cstate="print"/>
                    <a:stretch>
                      <a:fillRect/>
                    </a:stretch>
                  </pic:blipFill>
                  <pic:spPr>
                    <a:xfrm>
                      <a:off x="0" y="0"/>
                      <a:ext cx="4221812" cy="2118255"/>
                    </a:xfrm>
                    <a:prstGeom prst="rect">
                      <a:avLst/>
                    </a:prstGeom>
                  </pic:spPr>
                </pic:pic>
              </a:graphicData>
            </a:graphic>
          </wp:anchor>
        </w:drawing>
      </w:r>
      <w:r>
        <w:rPr>
          <w:rFonts w:ascii="Trebuchet MS" w:eastAsia="Calibri" w:hAnsi="Trebuchet MS" w:cs="Calibri"/>
          <w:b/>
          <w:color w:val="585858"/>
          <w:w w:val="90"/>
          <w:sz w:val="28"/>
          <w:szCs w:val="22"/>
          <w:lang w:val="el-GR"/>
        </w:rPr>
        <w:t>Λειτουργικές</w:t>
      </w:r>
      <w:r>
        <w:rPr>
          <w:rFonts w:ascii="Trebuchet MS" w:eastAsia="Calibri" w:hAnsi="Trebuchet MS" w:cs="Calibri"/>
          <w:b/>
          <w:color w:val="585858"/>
          <w:spacing w:val="-3"/>
          <w:sz w:val="28"/>
          <w:szCs w:val="22"/>
          <w:lang w:val="el-GR"/>
        </w:rPr>
        <w:t xml:space="preserve"> </w:t>
      </w:r>
      <w:r>
        <w:rPr>
          <w:rFonts w:ascii="Trebuchet MS" w:eastAsia="Calibri" w:hAnsi="Trebuchet MS" w:cs="Calibri"/>
          <w:b/>
          <w:color w:val="585858"/>
          <w:spacing w:val="-2"/>
          <w:sz w:val="28"/>
          <w:szCs w:val="22"/>
          <w:lang w:val="el-GR"/>
        </w:rPr>
        <w:t>Δαπάνες</w:t>
      </w:r>
    </w:p>
    <w:p w14:paraId="07AE283C" w14:textId="77777777" w:rsidR="00A1589B" w:rsidRDefault="00A1589B">
      <w:pPr>
        <w:widowControl w:val="0"/>
        <w:autoSpaceDE w:val="0"/>
        <w:autoSpaceDN w:val="0"/>
        <w:rPr>
          <w:rFonts w:ascii="Trebuchet MS" w:eastAsia="Calibri" w:hAnsi="Calibri" w:cs="Calibri"/>
          <w:b/>
          <w:sz w:val="28"/>
          <w:szCs w:val="22"/>
          <w:lang w:val="el-GR"/>
        </w:rPr>
      </w:pPr>
    </w:p>
    <w:p w14:paraId="3F4A3035" w14:textId="77777777" w:rsidR="00A1589B" w:rsidRDefault="00A1589B">
      <w:pPr>
        <w:widowControl w:val="0"/>
        <w:autoSpaceDE w:val="0"/>
        <w:autoSpaceDN w:val="0"/>
        <w:rPr>
          <w:rFonts w:ascii="Trebuchet MS" w:eastAsia="Calibri" w:hAnsi="Calibri" w:cs="Calibri"/>
          <w:b/>
          <w:sz w:val="28"/>
          <w:szCs w:val="22"/>
          <w:lang w:val="el-GR"/>
        </w:rPr>
      </w:pPr>
    </w:p>
    <w:p w14:paraId="1C2833C1" w14:textId="77777777" w:rsidR="00A1589B" w:rsidRDefault="00A1589B">
      <w:pPr>
        <w:widowControl w:val="0"/>
        <w:autoSpaceDE w:val="0"/>
        <w:autoSpaceDN w:val="0"/>
        <w:rPr>
          <w:rFonts w:ascii="Trebuchet MS" w:eastAsia="Calibri" w:hAnsi="Calibri" w:cs="Calibri"/>
          <w:b/>
          <w:sz w:val="28"/>
          <w:szCs w:val="22"/>
          <w:lang w:val="el-GR"/>
        </w:rPr>
      </w:pPr>
    </w:p>
    <w:p w14:paraId="4D562610" w14:textId="77777777" w:rsidR="00A1589B" w:rsidRDefault="00A1589B">
      <w:pPr>
        <w:widowControl w:val="0"/>
        <w:autoSpaceDE w:val="0"/>
        <w:autoSpaceDN w:val="0"/>
        <w:spacing w:before="22"/>
        <w:rPr>
          <w:rFonts w:ascii="Trebuchet MS" w:eastAsia="Calibri" w:hAnsi="Calibri" w:cs="Calibri"/>
          <w:b/>
          <w:sz w:val="28"/>
          <w:szCs w:val="22"/>
          <w:lang w:val="el-GR"/>
        </w:rPr>
      </w:pPr>
    </w:p>
    <w:p w14:paraId="7CFF216E" w14:textId="77777777" w:rsidR="00A1589B" w:rsidRDefault="00000000">
      <w:pPr>
        <w:widowControl w:val="0"/>
        <w:autoSpaceDE w:val="0"/>
        <w:autoSpaceDN w:val="0"/>
        <w:ind w:left="1250"/>
        <w:rPr>
          <w:rFonts w:ascii="Trebuchet MS" w:eastAsia="Calibri" w:hAnsi="Calibri" w:cs="Calibri"/>
          <w:sz w:val="18"/>
          <w:szCs w:val="22"/>
          <w:lang w:val="el-GR"/>
        </w:rPr>
      </w:pPr>
      <w:r>
        <w:rPr>
          <w:rFonts w:ascii="Trebuchet MS" w:eastAsia="Calibri" w:hAnsi="Calibri" w:cs="Calibri"/>
          <w:color w:val="585858"/>
          <w:spacing w:val="-4"/>
          <w:sz w:val="18"/>
          <w:szCs w:val="22"/>
          <w:lang w:val="el-GR"/>
        </w:rPr>
        <w:t>2023</w:t>
      </w:r>
    </w:p>
    <w:p w14:paraId="62B26F32" w14:textId="77777777" w:rsidR="00A1589B" w:rsidRDefault="00A1589B">
      <w:pPr>
        <w:widowControl w:val="0"/>
        <w:autoSpaceDE w:val="0"/>
        <w:autoSpaceDN w:val="0"/>
        <w:rPr>
          <w:rFonts w:ascii="Trebuchet MS" w:eastAsia="Calibri" w:hAnsi="Calibri" w:cs="Calibri"/>
          <w:sz w:val="18"/>
          <w:szCs w:val="22"/>
          <w:lang w:val="el-GR"/>
        </w:rPr>
      </w:pPr>
    </w:p>
    <w:p w14:paraId="7260C347" w14:textId="77777777" w:rsidR="00A1589B" w:rsidRDefault="00A1589B">
      <w:pPr>
        <w:widowControl w:val="0"/>
        <w:autoSpaceDE w:val="0"/>
        <w:autoSpaceDN w:val="0"/>
        <w:rPr>
          <w:rFonts w:ascii="Trebuchet MS" w:eastAsia="Calibri" w:hAnsi="Calibri" w:cs="Calibri"/>
          <w:sz w:val="18"/>
          <w:szCs w:val="22"/>
          <w:lang w:val="el-GR"/>
        </w:rPr>
      </w:pPr>
    </w:p>
    <w:p w14:paraId="05306D23" w14:textId="77777777" w:rsidR="00A1589B" w:rsidRDefault="00A1589B">
      <w:pPr>
        <w:widowControl w:val="0"/>
        <w:autoSpaceDE w:val="0"/>
        <w:autoSpaceDN w:val="0"/>
        <w:rPr>
          <w:rFonts w:ascii="Trebuchet MS" w:eastAsia="Calibri" w:hAnsi="Calibri" w:cs="Calibri"/>
          <w:sz w:val="18"/>
          <w:szCs w:val="22"/>
          <w:lang w:val="el-GR"/>
        </w:rPr>
      </w:pPr>
    </w:p>
    <w:p w14:paraId="2DD79263" w14:textId="77777777" w:rsidR="00A1589B" w:rsidRDefault="00A1589B">
      <w:pPr>
        <w:widowControl w:val="0"/>
        <w:autoSpaceDE w:val="0"/>
        <w:autoSpaceDN w:val="0"/>
        <w:rPr>
          <w:rFonts w:ascii="Trebuchet MS" w:eastAsia="Calibri" w:hAnsi="Calibri" w:cs="Calibri"/>
          <w:sz w:val="18"/>
          <w:szCs w:val="22"/>
          <w:lang w:val="el-GR"/>
        </w:rPr>
      </w:pPr>
    </w:p>
    <w:p w14:paraId="42179C0F" w14:textId="77777777" w:rsidR="00A1589B" w:rsidRDefault="00A1589B">
      <w:pPr>
        <w:widowControl w:val="0"/>
        <w:autoSpaceDE w:val="0"/>
        <w:autoSpaceDN w:val="0"/>
        <w:rPr>
          <w:rFonts w:ascii="Trebuchet MS" w:eastAsia="Calibri" w:hAnsi="Calibri" w:cs="Calibri"/>
          <w:sz w:val="18"/>
          <w:szCs w:val="22"/>
          <w:lang w:val="el-GR"/>
        </w:rPr>
      </w:pPr>
    </w:p>
    <w:p w14:paraId="1ECAB8DA" w14:textId="77777777" w:rsidR="00A1589B" w:rsidRDefault="00A1589B">
      <w:pPr>
        <w:widowControl w:val="0"/>
        <w:autoSpaceDE w:val="0"/>
        <w:autoSpaceDN w:val="0"/>
        <w:spacing w:before="2"/>
        <w:rPr>
          <w:rFonts w:ascii="Trebuchet MS" w:eastAsia="Calibri" w:hAnsi="Calibri" w:cs="Calibri"/>
          <w:sz w:val="18"/>
          <w:szCs w:val="22"/>
          <w:lang w:val="el-GR"/>
        </w:rPr>
      </w:pPr>
    </w:p>
    <w:p w14:paraId="62224F05" w14:textId="77777777" w:rsidR="00A1589B" w:rsidRDefault="00000000">
      <w:pPr>
        <w:widowControl w:val="0"/>
        <w:autoSpaceDE w:val="0"/>
        <w:autoSpaceDN w:val="0"/>
        <w:ind w:left="1250"/>
        <w:rPr>
          <w:rFonts w:ascii="Trebuchet MS" w:eastAsia="Calibri" w:hAnsi="Calibri" w:cs="Calibri"/>
          <w:sz w:val="18"/>
          <w:szCs w:val="22"/>
          <w:lang w:val="el-GR"/>
        </w:rPr>
      </w:pPr>
      <w:r>
        <w:rPr>
          <w:rFonts w:ascii="Trebuchet MS" w:eastAsia="Calibri" w:hAnsi="Calibri" w:cs="Calibri"/>
          <w:color w:val="585858"/>
          <w:spacing w:val="-4"/>
          <w:sz w:val="18"/>
          <w:szCs w:val="22"/>
          <w:lang w:val="el-GR"/>
        </w:rPr>
        <w:t>2022</w:t>
      </w:r>
    </w:p>
    <w:p w14:paraId="593E6C20" w14:textId="77777777" w:rsidR="00A1589B" w:rsidRDefault="00A1589B">
      <w:pPr>
        <w:widowControl w:val="0"/>
        <w:autoSpaceDE w:val="0"/>
        <w:autoSpaceDN w:val="0"/>
        <w:rPr>
          <w:rFonts w:ascii="Trebuchet MS" w:eastAsia="Calibri" w:hAnsi="Calibri" w:cs="Calibri"/>
          <w:sz w:val="18"/>
          <w:szCs w:val="22"/>
          <w:lang w:val="el-GR"/>
        </w:rPr>
      </w:pPr>
    </w:p>
    <w:p w14:paraId="4AC6E463" w14:textId="77777777" w:rsidR="00A1589B" w:rsidRDefault="00A1589B">
      <w:pPr>
        <w:widowControl w:val="0"/>
        <w:autoSpaceDE w:val="0"/>
        <w:autoSpaceDN w:val="0"/>
        <w:rPr>
          <w:rFonts w:ascii="Trebuchet MS" w:eastAsia="Calibri" w:hAnsi="Calibri" w:cs="Calibri"/>
          <w:sz w:val="18"/>
          <w:szCs w:val="22"/>
          <w:lang w:val="el-GR"/>
        </w:rPr>
      </w:pPr>
    </w:p>
    <w:p w14:paraId="4B347EDC" w14:textId="77777777" w:rsidR="00A1589B" w:rsidRDefault="00A1589B">
      <w:pPr>
        <w:widowControl w:val="0"/>
        <w:autoSpaceDE w:val="0"/>
        <w:autoSpaceDN w:val="0"/>
        <w:spacing w:before="120"/>
        <w:rPr>
          <w:rFonts w:ascii="Trebuchet MS" w:eastAsia="Calibri" w:hAnsi="Calibri" w:cs="Calibri"/>
          <w:sz w:val="18"/>
          <w:szCs w:val="22"/>
          <w:lang w:val="el-GR"/>
        </w:rPr>
      </w:pPr>
    </w:p>
    <w:p w14:paraId="37F3900B" w14:textId="77777777" w:rsidR="00A1589B" w:rsidRDefault="00000000">
      <w:pPr>
        <w:widowControl w:val="0"/>
        <w:tabs>
          <w:tab w:val="left" w:pos="1179"/>
          <w:tab w:val="left" w:pos="2404"/>
          <w:tab w:val="left" w:pos="3628"/>
          <w:tab w:val="left" w:pos="4853"/>
          <w:tab w:val="left" w:pos="6033"/>
        </w:tabs>
        <w:autoSpaceDE w:val="0"/>
        <w:autoSpaceDN w:val="0"/>
        <w:ind w:right="425"/>
        <w:jc w:val="center"/>
        <w:rPr>
          <w:rFonts w:ascii="Trebuchet MS" w:eastAsia="Calibri" w:hAnsi="Calibri" w:cs="Calibri"/>
          <w:sz w:val="18"/>
          <w:szCs w:val="22"/>
          <w:lang w:val="el-GR"/>
        </w:rPr>
      </w:pPr>
      <w:r>
        <w:rPr>
          <w:rFonts w:ascii="Trebuchet MS" w:eastAsia="Calibri" w:hAnsi="Calibri" w:cs="Calibri"/>
          <w:color w:val="585858"/>
          <w:spacing w:val="-2"/>
          <w:sz w:val="18"/>
          <w:szCs w:val="22"/>
          <w:lang w:val="el-GR"/>
        </w:rPr>
        <w:t>0.00%</w:t>
      </w:r>
      <w:r>
        <w:rPr>
          <w:rFonts w:ascii="Trebuchet MS" w:eastAsia="Calibri" w:hAnsi="Calibri" w:cs="Calibri"/>
          <w:color w:val="585858"/>
          <w:sz w:val="18"/>
          <w:szCs w:val="22"/>
          <w:lang w:val="el-GR"/>
        </w:rPr>
        <w:tab/>
      </w:r>
      <w:r>
        <w:rPr>
          <w:rFonts w:ascii="Trebuchet MS" w:eastAsia="Calibri" w:hAnsi="Calibri" w:cs="Calibri"/>
          <w:color w:val="585858"/>
          <w:spacing w:val="-2"/>
          <w:sz w:val="18"/>
          <w:szCs w:val="22"/>
          <w:lang w:val="el-GR"/>
        </w:rPr>
        <w:t>20.00%</w:t>
      </w:r>
      <w:r>
        <w:rPr>
          <w:rFonts w:ascii="Trebuchet MS" w:eastAsia="Calibri" w:hAnsi="Calibri" w:cs="Calibri"/>
          <w:color w:val="585858"/>
          <w:sz w:val="18"/>
          <w:szCs w:val="22"/>
          <w:lang w:val="el-GR"/>
        </w:rPr>
        <w:tab/>
      </w:r>
      <w:r>
        <w:rPr>
          <w:rFonts w:ascii="Trebuchet MS" w:eastAsia="Calibri" w:hAnsi="Calibri" w:cs="Calibri"/>
          <w:color w:val="585858"/>
          <w:spacing w:val="-2"/>
          <w:sz w:val="18"/>
          <w:szCs w:val="22"/>
          <w:lang w:val="el-GR"/>
        </w:rPr>
        <w:t>40.00%</w:t>
      </w:r>
      <w:r>
        <w:rPr>
          <w:rFonts w:ascii="Trebuchet MS" w:eastAsia="Calibri" w:hAnsi="Calibri" w:cs="Calibri"/>
          <w:color w:val="585858"/>
          <w:sz w:val="18"/>
          <w:szCs w:val="22"/>
          <w:lang w:val="el-GR"/>
        </w:rPr>
        <w:tab/>
      </w:r>
      <w:r>
        <w:rPr>
          <w:rFonts w:ascii="Trebuchet MS" w:eastAsia="Calibri" w:hAnsi="Calibri" w:cs="Calibri"/>
          <w:color w:val="585858"/>
          <w:spacing w:val="-2"/>
          <w:sz w:val="18"/>
          <w:szCs w:val="22"/>
          <w:lang w:val="el-GR"/>
        </w:rPr>
        <w:t>60.00%</w:t>
      </w:r>
      <w:r>
        <w:rPr>
          <w:rFonts w:ascii="Trebuchet MS" w:eastAsia="Calibri" w:hAnsi="Calibri" w:cs="Calibri"/>
          <w:color w:val="585858"/>
          <w:sz w:val="18"/>
          <w:szCs w:val="22"/>
          <w:lang w:val="el-GR"/>
        </w:rPr>
        <w:tab/>
      </w:r>
      <w:r>
        <w:rPr>
          <w:rFonts w:ascii="Trebuchet MS" w:eastAsia="Calibri" w:hAnsi="Calibri" w:cs="Calibri"/>
          <w:color w:val="585858"/>
          <w:spacing w:val="-2"/>
          <w:sz w:val="18"/>
          <w:szCs w:val="22"/>
          <w:lang w:val="el-GR"/>
        </w:rPr>
        <w:t>80.00%</w:t>
      </w:r>
      <w:r>
        <w:rPr>
          <w:rFonts w:ascii="Trebuchet MS" w:eastAsia="Calibri" w:hAnsi="Calibri" w:cs="Calibri"/>
          <w:color w:val="585858"/>
          <w:sz w:val="18"/>
          <w:szCs w:val="22"/>
          <w:lang w:val="el-GR"/>
        </w:rPr>
        <w:tab/>
      </w:r>
      <w:r>
        <w:rPr>
          <w:rFonts w:ascii="Trebuchet MS" w:eastAsia="Calibri" w:hAnsi="Calibri" w:cs="Calibri"/>
          <w:color w:val="585858"/>
          <w:spacing w:val="-2"/>
          <w:sz w:val="18"/>
          <w:szCs w:val="22"/>
          <w:lang w:val="el-GR"/>
        </w:rPr>
        <w:t>100.00%</w:t>
      </w:r>
    </w:p>
    <w:p w14:paraId="15E9D2D6" w14:textId="77777777" w:rsidR="00A1589B" w:rsidRDefault="00A1589B">
      <w:pPr>
        <w:widowControl w:val="0"/>
        <w:autoSpaceDE w:val="0"/>
        <w:autoSpaceDN w:val="0"/>
        <w:spacing w:before="179"/>
        <w:rPr>
          <w:rFonts w:ascii="Trebuchet MS" w:eastAsia="Calibri" w:hAnsi="Calibri" w:cs="Calibri"/>
          <w:sz w:val="20"/>
          <w:szCs w:val="22"/>
          <w:lang w:val="el-GR"/>
        </w:rPr>
      </w:pPr>
    </w:p>
    <w:p w14:paraId="464A113E" w14:textId="77777777" w:rsidR="00A1589B" w:rsidRDefault="00000000">
      <w:pPr>
        <w:widowControl w:val="0"/>
        <w:tabs>
          <w:tab w:val="left" w:pos="3856"/>
          <w:tab w:val="left" w:pos="6469"/>
        </w:tabs>
        <w:autoSpaceDE w:val="0"/>
        <w:autoSpaceDN w:val="0"/>
        <w:spacing w:before="1"/>
        <w:ind w:left="1243"/>
        <w:rPr>
          <w:rFonts w:ascii="Trebuchet MS" w:eastAsia="Calibri" w:hAnsi="Trebuchet MS" w:cs="Calibri"/>
          <w:sz w:val="20"/>
          <w:szCs w:val="22"/>
          <w:lang w:val="el-GR"/>
        </w:rPr>
      </w:pPr>
      <w:r>
        <w:rPr>
          <w:noProof/>
        </w:rPr>
        <w:drawing>
          <wp:inline distT="0" distB="0" distL="0" distR="0" wp14:anchorId="0BDD5D0E" wp14:editId="4647A299">
            <wp:extent cx="69752" cy="69752"/>
            <wp:effectExtent l="0" t="0" r="0" b="0"/>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98" cstate="print"/>
                    <a:stretch>
                      <a:fillRect/>
                    </a:stretch>
                  </pic:blipFill>
                  <pic:spPr>
                    <a:xfrm>
                      <a:off x="0" y="0"/>
                      <a:ext cx="69752" cy="69752"/>
                    </a:xfrm>
                    <a:prstGeom prst="rect">
                      <a:avLst/>
                    </a:prstGeom>
                  </pic:spPr>
                </pic:pic>
              </a:graphicData>
            </a:graphic>
          </wp:inline>
        </w:drawing>
      </w:r>
      <w:r>
        <w:rPr>
          <w:rFonts w:eastAsia="Calibri" w:cs="Calibri"/>
          <w:sz w:val="20"/>
          <w:szCs w:val="22"/>
          <w:lang w:val="el-GR"/>
        </w:rPr>
        <w:t xml:space="preserve"> </w:t>
      </w:r>
      <w:r>
        <w:rPr>
          <w:rFonts w:ascii="Trebuchet MS" w:eastAsia="Calibri" w:hAnsi="Trebuchet MS" w:cs="Calibri"/>
          <w:color w:val="585858"/>
          <w:sz w:val="20"/>
          <w:szCs w:val="22"/>
          <w:lang w:val="el-GR"/>
        </w:rPr>
        <w:t>Μισθώματα</w:t>
      </w:r>
      <w:r>
        <w:rPr>
          <w:rFonts w:ascii="Trebuchet MS" w:eastAsia="Calibri" w:hAnsi="Trebuchet MS" w:cs="Calibri"/>
          <w:color w:val="585858"/>
          <w:sz w:val="20"/>
          <w:szCs w:val="22"/>
          <w:lang w:val="el-GR"/>
        </w:rPr>
        <w:tab/>
      </w:r>
      <w:r>
        <w:rPr>
          <w:rFonts w:ascii="Trebuchet MS" w:hAnsi="Trebuchet MS"/>
          <w:noProof/>
          <w:color w:val="585858"/>
          <w:sz w:val="20"/>
        </w:rPr>
        <w:drawing>
          <wp:inline distT="0" distB="0" distL="0" distR="0" wp14:anchorId="4535B07B" wp14:editId="37C043EA">
            <wp:extent cx="69752" cy="69752"/>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99" cstate="print"/>
                    <a:stretch>
                      <a:fillRect/>
                    </a:stretch>
                  </pic:blipFill>
                  <pic:spPr>
                    <a:xfrm>
                      <a:off x="0" y="0"/>
                      <a:ext cx="69752" cy="69752"/>
                    </a:xfrm>
                    <a:prstGeom prst="rect">
                      <a:avLst/>
                    </a:prstGeom>
                  </pic:spPr>
                </pic:pic>
              </a:graphicData>
            </a:graphic>
          </wp:inline>
        </w:drawing>
      </w:r>
      <w:r>
        <w:rPr>
          <w:rFonts w:eastAsia="Calibri" w:cs="Calibri"/>
          <w:color w:val="585858"/>
          <w:sz w:val="20"/>
          <w:szCs w:val="22"/>
          <w:lang w:val="el-GR"/>
        </w:rPr>
        <w:t xml:space="preserve"> </w:t>
      </w:r>
      <w:r>
        <w:rPr>
          <w:rFonts w:ascii="Trebuchet MS" w:eastAsia="Calibri" w:hAnsi="Trebuchet MS" w:cs="Calibri"/>
          <w:color w:val="585858"/>
          <w:sz w:val="20"/>
          <w:szCs w:val="22"/>
          <w:lang w:val="el-GR"/>
        </w:rPr>
        <w:t>Τηλεφωνία</w:t>
      </w:r>
      <w:r>
        <w:rPr>
          <w:rFonts w:ascii="Trebuchet MS" w:eastAsia="Calibri" w:hAnsi="Trebuchet MS" w:cs="Calibri"/>
          <w:color w:val="585858"/>
          <w:sz w:val="20"/>
          <w:szCs w:val="22"/>
          <w:lang w:val="el-GR"/>
        </w:rPr>
        <w:tab/>
      </w:r>
      <w:r>
        <w:rPr>
          <w:rFonts w:ascii="Trebuchet MS" w:hAnsi="Trebuchet MS"/>
          <w:noProof/>
          <w:color w:val="585858"/>
          <w:sz w:val="20"/>
        </w:rPr>
        <w:drawing>
          <wp:inline distT="0" distB="0" distL="0" distR="0" wp14:anchorId="65FA2AB1" wp14:editId="4944BB77">
            <wp:extent cx="69752" cy="69752"/>
            <wp:effectExtent l="0" t="0" r="0" b="0"/>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92" cstate="print"/>
                    <a:stretch>
                      <a:fillRect/>
                    </a:stretch>
                  </pic:blipFill>
                  <pic:spPr>
                    <a:xfrm>
                      <a:off x="0" y="0"/>
                      <a:ext cx="69752" cy="69752"/>
                    </a:xfrm>
                    <a:prstGeom prst="rect">
                      <a:avLst/>
                    </a:prstGeom>
                  </pic:spPr>
                </pic:pic>
              </a:graphicData>
            </a:graphic>
          </wp:inline>
        </w:drawing>
      </w:r>
      <w:r>
        <w:rPr>
          <w:rFonts w:eastAsia="Calibri" w:cs="Calibri"/>
          <w:color w:val="585858"/>
          <w:sz w:val="20"/>
          <w:szCs w:val="22"/>
          <w:lang w:val="el-GR"/>
        </w:rPr>
        <w:t xml:space="preserve"> </w:t>
      </w:r>
      <w:r>
        <w:rPr>
          <w:rFonts w:ascii="Trebuchet MS" w:eastAsia="Calibri" w:hAnsi="Trebuchet MS" w:cs="Calibri"/>
          <w:color w:val="585858"/>
          <w:sz w:val="20"/>
          <w:szCs w:val="22"/>
          <w:lang w:val="el-GR"/>
        </w:rPr>
        <w:t>Ύδρευση</w:t>
      </w:r>
    </w:p>
    <w:p w14:paraId="22844587" w14:textId="77777777" w:rsidR="00A1589B" w:rsidRDefault="00000000">
      <w:pPr>
        <w:widowControl w:val="0"/>
        <w:tabs>
          <w:tab w:val="left" w:pos="3856"/>
          <w:tab w:val="left" w:pos="6469"/>
        </w:tabs>
        <w:autoSpaceDE w:val="0"/>
        <w:autoSpaceDN w:val="0"/>
        <w:spacing w:before="187" w:line="434" w:lineRule="auto"/>
        <w:ind w:left="1243" w:right="2022"/>
        <w:rPr>
          <w:rFonts w:ascii="Trebuchet MS" w:eastAsia="Calibri" w:hAnsi="Trebuchet MS" w:cs="Calibri"/>
          <w:sz w:val="20"/>
          <w:szCs w:val="22"/>
          <w:lang w:val="el-GR"/>
        </w:rPr>
      </w:pPr>
      <w:r>
        <w:rPr>
          <w:noProof/>
        </w:rPr>
        <w:drawing>
          <wp:inline distT="0" distB="0" distL="0" distR="0" wp14:anchorId="6CD8A509" wp14:editId="4E403E2F">
            <wp:extent cx="69752" cy="69752"/>
            <wp:effectExtent l="0" t="0" r="0" b="0"/>
            <wp:docPr id="282" name="Image 282"/>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00" cstate="print"/>
                    <a:stretch>
                      <a:fillRect/>
                    </a:stretch>
                  </pic:blipFill>
                  <pic:spPr>
                    <a:xfrm>
                      <a:off x="0" y="0"/>
                      <a:ext cx="69752" cy="69752"/>
                    </a:xfrm>
                    <a:prstGeom prst="rect">
                      <a:avLst/>
                    </a:prstGeom>
                  </pic:spPr>
                </pic:pic>
              </a:graphicData>
            </a:graphic>
          </wp:inline>
        </w:drawing>
      </w:r>
      <w:r>
        <w:rPr>
          <w:rFonts w:eastAsia="Calibri" w:cs="Calibri"/>
          <w:sz w:val="20"/>
          <w:szCs w:val="22"/>
          <w:lang w:val="el-GR"/>
        </w:rPr>
        <w:t xml:space="preserve"> </w:t>
      </w:r>
      <w:r>
        <w:rPr>
          <w:rFonts w:ascii="Trebuchet MS" w:eastAsia="Calibri" w:hAnsi="Trebuchet MS" w:cs="Calibri"/>
          <w:color w:val="585858"/>
          <w:sz w:val="20"/>
          <w:szCs w:val="22"/>
          <w:lang w:val="el-GR"/>
        </w:rPr>
        <w:t>Ρεύμα - Αέριο</w:t>
      </w:r>
      <w:r>
        <w:rPr>
          <w:rFonts w:ascii="Trebuchet MS" w:eastAsia="Calibri" w:hAnsi="Trebuchet MS" w:cs="Calibri"/>
          <w:color w:val="585858"/>
          <w:sz w:val="20"/>
          <w:szCs w:val="22"/>
          <w:lang w:val="el-GR"/>
        </w:rPr>
        <w:tab/>
      </w:r>
      <w:r>
        <w:rPr>
          <w:rFonts w:ascii="Trebuchet MS" w:hAnsi="Trebuchet MS"/>
          <w:noProof/>
          <w:color w:val="585858"/>
          <w:sz w:val="20"/>
        </w:rPr>
        <w:drawing>
          <wp:inline distT="0" distB="0" distL="0" distR="0" wp14:anchorId="119E6AEB" wp14:editId="057864AF">
            <wp:extent cx="69752" cy="69752"/>
            <wp:effectExtent l="0" t="0" r="0" b="0"/>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01" cstate="print"/>
                    <a:stretch>
                      <a:fillRect/>
                    </a:stretch>
                  </pic:blipFill>
                  <pic:spPr>
                    <a:xfrm>
                      <a:off x="0" y="0"/>
                      <a:ext cx="69752" cy="69752"/>
                    </a:xfrm>
                    <a:prstGeom prst="rect">
                      <a:avLst/>
                    </a:prstGeom>
                  </pic:spPr>
                </pic:pic>
              </a:graphicData>
            </a:graphic>
          </wp:inline>
        </w:drawing>
      </w:r>
      <w:r>
        <w:rPr>
          <w:rFonts w:eastAsia="Calibri" w:cs="Calibri"/>
          <w:color w:val="585858"/>
          <w:sz w:val="20"/>
          <w:szCs w:val="22"/>
          <w:lang w:val="el-GR"/>
        </w:rPr>
        <w:t xml:space="preserve"> </w:t>
      </w:r>
      <w:r>
        <w:rPr>
          <w:rFonts w:ascii="Trebuchet MS" w:eastAsia="Calibri" w:hAnsi="Trebuchet MS" w:cs="Calibri"/>
          <w:color w:val="585858"/>
          <w:sz w:val="20"/>
          <w:szCs w:val="22"/>
          <w:lang w:val="el-GR"/>
        </w:rPr>
        <w:t>Καθαριότητα</w:t>
      </w:r>
      <w:r>
        <w:rPr>
          <w:rFonts w:ascii="Trebuchet MS" w:eastAsia="Calibri" w:hAnsi="Trebuchet MS" w:cs="Calibri"/>
          <w:color w:val="585858"/>
          <w:sz w:val="20"/>
          <w:szCs w:val="22"/>
          <w:lang w:val="el-GR"/>
        </w:rPr>
        <w:tab/>
      </w:r>
      <w:r>
        <w:rPr>
          <w:rFonts w:ascii="Trebuchet MS" w:hAnsi="Trebuchet MS"/>
          <w:noProof/>
          <w:color w:val="585858"/>
          <w:sz w:val="20"/>
        </w:rPr>
        <w:drawing>
          <wp:inline distT="0" distB="0" distL="0" distR="0" wp14:anchorId="76BB4099" wp14:editId="08AA222D">
            <wp:extent cx="69752" cy="69752"/>
            <wp:effectExtent l="0" t="0" r="0" b="0"/>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95" cstate="print"/>
                    <a:stretch>
                      <a:fillRect/>
                    </a:stretch>
                  </pic:blipFill>
                  <pic:spPr>
                    <a:xfrm>
                      <a:off x="0" y="0"/>
                      <a:ext cx="69752" cy="69752"/>
                    </a:xfrm>
                    <a:prstGeom prst="rect">
                      <a:avLst/>
                    </a:prstGeom>
                  </pic:spPr>
                </pic:pic>
              </a:graphicData>
            </a:graphic>
          </wp:inline>
        </w:drawing>
      </w:r>
      <w:r>
        <w:rPr>
          <w:rFonts w:eastAsia="Calibri" w:cs="Calibri"/>
          <w:color w:val="585858"/>
          <w:spacing w:val="-13"/>
          <w:sz w:val="20"/>
          <w:szCs w:val="22"/>
          <w:lang w:val="el-GR"/>
        </w:rPr>
        <w:t xml:space="preserve"> </w:t>
      </w:r>
      <w:r>
        <w:rPr>
          <w:rFonts w:ascii="Trebuchet MS" w:eastAsia="Calibri" w:hAnsi="Trebuchet MS" w:cs="Calibri"/>
          <w:color w:val="585858"/>
          <w:w w:val="90"/>
          <w:sz w:val="20"/>
          <w:szCs w:val="22"/>
          <w:lang w:val="el-GR"/>
        </w:rPr>
        <w:t>Φύλαξη</w:t>
      </w:r>
      <w:r>
        <w:rPr>
          <w:rFonts w:ascii="Trebuchet MS" w:eastAsia="Calibri" w:hAnsi="Trebuchet MS" w:cs="Calibri"/>
          <w:color w:val="585858"/>
          <w:spacing w:val="-15"/>
          <w:w w:val="90"/>
          <w:sz w:val="20"/>
          <w:szCs w:val="22"/>
          <w:lang w:val="el-GR"/>
        </w:rPr>
        <w:t xml:space="preserve"> </w:t>
      </w:r>
      <w:r>
        <w:rPr>
          <w:rFonts w:ascii="Trebuchet MS" w:eastAsia="Calibri" w:hAnsi="Trebuchet MS" w:cs="Calibri"/>
          <w:color w:val="585858"/>
          <w:w w:val="90"/>
          <w:sz w:val="20"/>
          <w:szCs w:val="22"/>
          <w:lang w:val="el-GR"/>
        </w:rPr>
        <w:t>-</w:t>
      </w:r>
      <w:r>
        <w:rPr>
          <w:rFonts w:ascii="Trebuchet MS" w:eastAsia="Calibri" w:hAnsi="Trebuchet MS" w:cs="Calibri"/>
          <w:color w:val="585858"/>
          <w:spacing w:val="-16"/>
          <w:w w:val="90"/>
          <w:sz w:val="20"/>
          <w:szCs w:val="22"/>
          <w:lang w:val="el-GR"/>
        </w:rPr>
        <w:t xml:space="preserve"> </w:t>
      </w:r>
      <w:r>
        <w:rPr>
          <w:rFonts w:ascii="Trebuchet MS" w:eastAsia="Calibri" w:hAnsi="Trebuchet MS" w:cs="Calibri"/>
          <w:color w:val="585858"/>
          <w:w w:val="90"/>
          <w:sz w:val="20"/>
          <w:szCs w:val="22"/>
          <w:lang w:val="el-GR"/>
        </w:rPr>
        <w:t xml:space="preserve">Ασφάλεια </w:t>
      </w:r>
      <w:r>
        <w:rPr>
          <w:rFonts w:ascii="Trebuchet MS" w:hAnsi="Trebuchet MS"/>
          <w:noProof/>
          <w:color w:val="585858"/>
          <w:sz w:val="20"/>
        </w:rPr>
        <w:drawing>
          <wp:inline distT="0" distB="0" distL="0" distR="0" wp14:anchorId="01EDBDBE" wp14:editId="1894C7A4">
            <wp:extent cx="69752" cy="69752"/>
            <wp:effectExtent l="0" t="0" r="0" b="0"/>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02" cstate="print"/>
                    <a:stretch>
                      <a:fillRect/>
                    </a:stretch>
                  </pic:blipFill>
                  <pic:spPr>
                    <a:xfrm>
                      <a:off x="0" y="0"/>
                      <a:ext cx="69752" cy="69752"/>
                    </a:xfrm>
                    <a:prstGeom prst="rect">
                      <a:avLst/>
                    </a:prstGeom>
                  </pic:spPr>
                </pic:pic>
              </a:graphicData>
            </a:graphic>
          </wp:inline>
        </w:drawing>
      </w:r>
      <w:r>
        <w:rPr>
          <w:rFonts w:eastAsia="Calibri" w:cs="Calibri"/>
          <w:color w:val="585858"/>
          <w:spacing w:val="-3"/>
          <w:sz w:val="20"/>
          <w:szCs w:val="22"/>
          <w:lang w:val="el-GR"/>
        </w:rPr>
        <w:t xml:space="preserve"> </w:t>
      </w:r>
      <w:r>
        <w:rPr>
          <w:rFonts w:ascii="Trebuchet MS" w:eastAsia="Calibri" w:hAnsi="Trebuchet MS" w:cs="Calibri"/>
          <w:color w:val="585858"/>
          <w:spacing w:val="-2"/>
          <w:sz w:val="20"/>
          <w:szCs w:val="22"/>
          <w:lang w:val="el-GR"/>
        </w:rPr>
        <w:t>Λοιπές</w:t>
      </w:r>
      <w:r>
        <w:rPr>
          <w:rFonts w:ascii="Trebuchet MS" w:eastAsia="Calibri" w:hAnsi="Trebuchet MS" w:cs="Calibri"/>
          <w:color w:val="585858"/>
          <w:spacing w:val="-24"/>
          <w:sz w:val="20"/>
          <w:szCs w:val="22"/>
          <w:lang w:val="el-GR"/>
        </w:rPr>
        <w:t xml:space="preserve"> </w:t>
      </w:r>
      <w:r>
        <w:rPr>
          <w:rFonts w:ascii="Trebuchet MS" w:eastAsia="Calibri" w:hAnsi="Trebuchet MS" w:cs="Calibri"/>
          <w:color w:val="585858"/>
          <w:spacing w:val="-2"/>
          <w:sz w:val="20"/>
          <w:szCs w:val="22"/>
          <w:lang w:val="el-GR"/>
        </w:rPr>
        <w:t>Λειτουργικές</w:t>
      </w:r>
      <w:r>
        <w:rPr>
          <w:rFonts w:ascii="Trebuchet MS" w:eastAsia="Calibri" w:hAnsi="Trebuchet MS" w:cs="Calibri"/>
          <w:color w:val="585858"/>
          <w:spacing w:val="-20"/>
          <w:sz w:val="20"/>
          <w:szCs w:val="22"/>
          <w:lang w:val="el-GR"/>
        </w:rPr>
        <w:t xml:space="preserve"> </w:t>
      </w:r>
      <w:r>
        <w:rPr>
          <w:rFonts w:ascii="Trebuchet MS" w:eastAsia="Calibri" w:hAnsi="Trebuchet MS" w:cs="Calibri"/>
          <w:color w:val="585858"/>
          <w:spacing w:val="-2"/>
          <w:sz w:val="20"/>
          <w:szCs w:val="22"/>
          <w:lang w:val="el-GR"/>
        </w:rPr>
        <w:t>Δαπάνες</w:t>
      </w:r>
    </w:p>
    <w:p w14:paraId="476C02E4" w14:textId="77777777" w:rsidR="00A1589B" w:rsidRDefault="00000000">
      <w:pPr>
        <w:widowControl w:val="0"/>
        <w:autoSpaceDE w:val="0"/>
        <w:autoSpaceDN w:val="0"/>
        <w:spacing w:before="171"/>
        <w:ind w:right="109"/>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10:</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Λειτουργικές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Δαπάνες</w:t>
      </w:r>
      <w:r>
        <w:rPr>
          <w:rFonts w:ascii="Calibri" w:eastAsia="Calibri" w:hAnsi="Calibri" w:cs="Calibri"/>
          <w:i/>
          <w:spacing w:val="-2"/>
          <w:sz w:val="22"/>
          <w:szCs w:val="22"/>
          <w:lang w:val="el-GR"/>
        </w:rPr>
        <w:t xml:space="preserve"> </w:t>
      </w:r>
      <w:r>
        <w:rPr>
          <w:rFonts w:ascii="Calibri" w:eastAsia="Calibri" w:hAnsi="Calibri" w:cs="Calibri"/>
          <w:i/>
          <w:spacing w:val="-5"/>
          <w:sz w:val="22"/>
          <w:szCs w:val="22"/>
          <w:lang w:val="el-GR"/>
        </w:rPr>
        <w:t>ΑΠΘ</w:t>
      </w:r>
    </w:p>
    <w:p w14:paraId="15B7BD2C" w14:textId="77777777" w:rsidR="00A1589B" w:rsidRDefault="00000000">
      <w:pPr>
        <w:widowControl w:val="0"/>
        <w:numPr>
          <w:ilvl w:val="1"/>
          <w:numId w:val="2"/>
        </w:numPr>
        <w:tabs>
          <w:tab w:val="left" w:pos="1030"/>
        </w:tabs>
        <w:autoSpaceDE w:val="0"/>
        <w:autoSpaceDN w:val="0"/>
        <w:spacing w:before="263"/>
        <w:ind w:left="1030" w:hanging="582"/>
        <w:jc w:val="left"/>
        <w:outlineLvl w:val="1"/>
        <w:rPr>
          <w:rFonts w:ascii="Calibri" w:eastAsia="Calibri" w:hAnsi="Calibri" w:cs="Calibri"/>
          <w:b/>
          <w:bCs/>
          <w:sz w:val="28"/>
          <w:szCs w:val="28"/>
          <w:lang w:val="el-GR"/>
        </w:rPr>
      </w:pPr>
      <w:bookmarkStart w:id="8" w:name="_bookmark7"/>
      <w:bookmarkEnd w:id="8"/>
      <w:r>
        <w:rPr>
          <w:rFonts w:ascii="Calibri" w:eastAsia="Calibri" w:hAnsi="Calibri" w:cs="Calibri"/>
          <w:b/>
          <w:bCs/>
          <w:color w:val="006FC0"/>
          <w:sz w:val="28"/>
          <w:szCs w:val="28"/>
          <w:lang w:val="el-GR"/>
        </w:rPr>
        <w:t>Διεθνείς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συνεργασίες</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2"/>
          <w:sz w:val="28"/>
          <w:szCs w:val="28"/>
          <w:lang w:val="el-GR"/>
        </w:rPr>
        <w:t xml:space="preserve"> εξωστρέφεια</w:t>
      </w:r>
    </w:p>
    <w:p w14:paraId="44E0FA61" w14:textId="77777777" w:rsidR="00A1589B" w:rsidRDefault="00000000">
      <w:pPr>
        <w:widowControl w:val="0"/>
        <w:autoSpaceDE w:val="0"/>
        <w:autoSpaceDN w:val="0"/>
        <w:spacing w:before="239" w:line="256" w:lineRule="auto"/>
        <w:ind w:left="312" w:right="420"/>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έχει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αναπτύξει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ολιστική</w:t>
      </w:r>
      <w:r>
        <w:rPr>
          <w:rFonts w:ascii="Calibri" w:eastAsia="Calibri" w:hAnsi="Calibri" w:cs="Calibri"/>
          <w:spacing w:val="-10"/>
          <w:sz w:val="22"/>
          <w:szCs w:val="22"/>
          <w:lang w:val="el-GR"/>
        </w:rPr>
        <w:t xml:space="preserve"> </w:t>
      </w:r>
      <w:r>
        <w:rPr>
          <w:rFonts w:ascii="Calibri" w:eastAsia="Calibri" w:hAnsi="Calibri" w:cs="Calibri"/>
          <w:b/>
          <w:sz w:val="22"/>
          <w:szCs w:val="22"/>
          <w:lang w:val="el-GR"/>
        </w:rPr>
        <w:t>στρατηγική</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διεθνοποίησης,</w:t>
      </w:r>
      <w:r>
        <w:rPr>
          <w:rFonts w:ascii="Calibri" w:eastAsia="Calibri" w:hAnsi="Calibri" w:cs="Calibri"/>
          <w:b/>
          <w:spacing w:val="-12"/>
          <w:sz w:val="22"/>
          <w:szCs w:val="22"/>
          <w:lang w:val="el-GR"/>
        </w:rPr>
        <w:t xml:space="preserve"> </w:t>
      </w:r>
      <w:r>
        <w:rPr>
          <w:rFonts w:ascii="Calibri" w:eastAsia="Calibri" w:hAnsi="Calibri" w:cs="Calibri"/>
          <w:sz w:val="22"/>
          <w:szCs w:val="22"/>
          <w:lang w:val="el-GR"/>
        </w:rPr>
        <w:t>προκειμένου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αναδείξει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διεθνή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του ρόλο και να ενισχύσει την </w:t>
      </w:r>
      <w:r>
        <w:rPr>
          <w:rFonts w:ascii="Calibri" w:eastAsia="Calibri" w:hAnsi="Calibri" w:cs="Calibri"/>
          <w:b/>
          <w:sz w:val="22"/>
          <w:szCs w:val="22"/>
          <w:lang w:val="el-GR"/>
        </w:rPr>
        <w:t xml:space="preserve">εξωστρέφειά </w:t>
      </w:r>
      <w:r>
        <w:rPr>
          <w:rFonts w:ascii="Calibri" w:eastAsia="Calibri" w:hAnsi="Calibri" w:cs="Calibri"/>
          <w:sz w:val="22"/>
          <w:szCs w:val="22"/>
          <w:lang w:val="el-GR"/>
        </w:rPr>
        <w:t xml:space="preserve">του, με τους εξής βασικούς </w:t>
      </w:r>
      <w:r>
        <w:rPr>
          <w:rFonts w:ascii="Calibri" w:eastAsia="Calibri" w:hAnsi="Calibri" w:cs="Calibri"/>
          <w:b/>
          <w:sz w:val="22"/>
          <w:szCs w:val="22"/>
          <w:lang w:val="el-GR"/>
        </w:rPr>
        <w:t>στόχους</w:t>
      </w:r>
      <w:r>
        <w:rPr>
          <w:rFonts w:ascii="Calibri" w:eastAsia="Calibri" w:hAnsi="Calibri" w:cs="Calibri"/>
          <w:sz w:val="22"/>
          <w:szCs w:val="22"/>
          <w:lang w:val="el-GR"/>
        </w:rPr>
        <w:t>:</w:t>
      </w:r>
    </w:p>
    <w:p w14:paraId="05F23A53" w14:textId="77777777" w:rsidR="00A1589B" w:rsidRDefault="00000000">
      <w:pPr>
        <w:widowControl w:val="0"/>
        <w:numPr>
          <w:ilvl w:val="0"/>
          <w:numId w:val="15"/>
        </w:numPr>
        <w:tabs>
          <w:tab w:val="left" w:pos="1032"/>
        </w:tabs>
        <w:autoSpaceDE w:val="0"/>
        <w:autoSpaceDN w:val="0"/>
        <w:spacing w:before="2" w:line="259" w:lineRule="auto"/>
        <w:ind w:right="426"/>
        <w:jc w:val="both"/>
        <w:rPr>
          <w:rFonts w:ascii="Symbol" w:eastAsia="Calibri" w:hAnsi="Symbol" w:cs="Calibri"/>
          <w:sz w:val="22"/>
          <w:szCs w:val="22"/>
          <w:lang w:val="el-GR"/>
        </w:rPr>
      </w:pPr>
      <w:r>
        <w:rPr>
          <w:rFonts w:ascii="Calibri" w:eastAsia="Calibri" w:hAnsi="Calibri" w:cs="Calibri"/>
          <w:sz w:val="22"/>
          <w:szCs w:val="22"/>
          <w:lang w:val="el-GR"/>
        </w:rPr>
        <w:t>Ενδυνάμωση του ρόλου του Πανεπιστήμιου στην ευρωπαϊκή και παγκόσμια ακαδημαϊκή κοινότητα, αξιοποιώντας συλλογικά και ατομικά ακαδημαϊκά επιτεύγματα.</w:t>
      </w:r>
    </w:p>
    <w:p w14:paraId="38B448E3" w14:textId="77777777" w:rsidR="00A1589B" w:rsidRDefault="00000000">
      <w:pPr>
        <w:widowControl w:val="0"/>
        <w:numPr>
          <w:ilvl w:val="0"/>
          <w:numId w:val="15"/>
        </w:numPr>
        <w:tabs>
          <w:tab w:val="left" w:pos="1032"/>
        </w:tabs>
        <w:autoSpaceDE w:val="0"/>
        <w:autoSpaceDN w:val="0"/>
        <w:spacing w:line="261" w:lineRule="auto"/>
        <w:ind w:right="434"/>
        <w:jc w:val="both"/>
        <w:rPr>
          <w:rFonts w:ascii="Symbol" w:eastAsia="Calibri" w:hAnsi="Symbol" w:cs="Calibri"/>
          <w:sz w:val="22"/>
          <w:szCs w:val="22"/>
          <w:lang w:val="el-GR"/>
        </w:rPr>
      </w:pPr>
      <w:r>
        <w:rPr>
          <w:rFonts w:ascii="Calibri" w:eastAsia="Calibri" w:hAnsi="Calibri" w:cs="Calibri"/>
          <w:sz w:val="22"/>
          <w:szCs w:val="22"/>
          <w:lang w:val="el-GR"/>
        </w:rPr>
        <w:t>Βελτίωση της παγκόσμιας αναγνώρισής του μεταξύ των ακαδημαϊκών ιδρυμάτων, μέσω της δημιουργίας μακροχρόνιων συνεργασιών στην έρευνα, την εκπαίδευση και την κατάρτιση.</w:t>
      </w:r>
    </w:p>
    <w:p w14:paraId="775CF1EC" w14:textId="77777777" w:rsidR="00A1589B" w:rsidRDefault="00000000">
      <w:pPr>
        <w:widowControl w:val="0"/>
        <w:numPr>
          <w:ilvl w:val="0"/>
          <w:numId w:val="15"/>
        </w:numPr>
        <w:tabs>
          <w:tab w:val="left" w:pos="1024"/>
        </w:tabs>
        <w:autoSpaceDE w:val="0"/>
        <w:autoSpaceDN w:val="0"/>
        <w:spacing w:line="259" w:lineRule="auto"/>
        <w:ind w:left="1024" w:right="423" w:hanging="356"/>
        <w:jc w:val="both"/>
        <w:rPr>
          <w:rFonts w:ascii="Symbol" w:eastAsia="Calibri" w:hAnsi="Symbol" w:cs="Calibri"/>
          <w:sz w:val="22"/>
          <w:szCs w:val="22"/>
          <w:lang w:val="el-GR"/>
        </w:rPr>
      </w:pPr>
      <w:r>
        <w:rPr>
          <w:rFonts w:ascii="Calibri" w:eastAsia="Calibri" w:hAnsi="Calibri" w:cs="Calibri"/>
          <w:sz w:val="22"/>
          <w:szCs w:val="22"/>
          <w:lang w:val="el-GR"/>
        </w:rPr>
        <w:t>Διεθνοποίηση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ίδρυση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λειτουργία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ξενόγλωσσων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ΠΠΣ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ΠΜΣ,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εκπόνηση διδακτορικών διατριβών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συνεπίβλεψη καθηγητών/τριών από πανεπιστήμια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αναγνωρισμένου κύρους της αλλοδαπής, συμμετοχή στη συμμαχία των Ευρωπαϊκών πανεπιστημίων EPICUR και υλοποίηση ξενόγλωσσων προγραμμάτων σύντομης διάρκειας (πχ. summer schools).</w:t>
      </w:r>
    </w:p>
    <w:p w14:paraId="43B9D32F" w14:textId="77777777" w:rsidR="00A1589B" w:rsidRDefault="00000000">
      <w:pPr>
        <w:widowControl w:val="0"/>
        <w:numPr>
          <w:ilvl w:val="0"/>
          <w:numId w:val="15"/>
        </w:numPr>
        <w:tabs>
          <w:tab w:val="left" w:pos="1024"/>
        </w:tabs>
        <w:autoSpaceDE w:val="0"/>
        <w:autoSpaceDN w:val="0"/>
        <w:spacing w:line="259" w:lineRule="auto"/>
        <w:ind w:left="1024" w:right="424" w:hanging="356"/>
        <w:jc w:val="both"/>
        <w:rPr>
          <w:rFonts w:ascii="Symbol" w:eastAsia="Calibri" w:hAnsi="Symbol" w:cs="Calibri"/>
          <w:sz w:val="22"/>
          <w:szCs w:val="22"/>
          <w:lang w:val="el-GR"/>
        </w:rPr>
      </w:pPr>
      <w:r>
        <w:rPr>
          <w:rFonts w:ascii="Calibri" w:eastAsia="Calibri" w:hAnsi="Calibri" w:cs="Calibri"/>
          <w:sz w:val="22"/>
          <w:szCs w:val="22"/>
          <w:lang w:val="el-GR"/>
        </w:rPr>
        <w:t>Ενίσχυση της εδραιωμένης θέσης του ως κορυφαίου εκπαιδευτικού και ερευνητικού ιδρύματος στη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Νοτιοανατολική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Ευρώπη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Ανατολική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Μεσόγειο,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στρατηγικών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συνεργασιών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στην περιοχή αυτή.</w:t>
      </w:r>
    </w:p>
    <w:p w14:paraId="4AE79401" w14:textId="77777777" w:rsidR="00A1589B" w:rsidRDefault="00000000">
      <w:pPr>
        <w:widowControl w:val="0"/>
        <w:numPr>
          <w:ilvl w:val="0"/>
          <w:numId w:val="15"/>
        </w:numPr>
        <w:tabs>
          <w:tab w:val="left" w:pos="1032"/>
        </w:tabs>
        <w:autoSpaceDE w:val="0"/>
        <w:autoSpaceDN w:val="0"/>
        <w:spacing w:line="259" w:lineRule="auto"/>
        <w:ind w:right="431"/>
        <w:jc w:val="both"/>
        <w:rPr>
          <w:rFonts w:ascii="Symbol" w:eastAsia="Calibri" w:hAnsi="Symbol" w:cs="Calibri"/>
          <w:sz w:val="22"/>
          <w:szCs w:val="22"/>
          <w:lang w:val="el-GR"/>
        </w:rPr>
      </w:pPr>
      <w:r>
        <w:rPr>
          <w:rFonts w:ascii="Calibri" w:eastAsia="Calibri" w:hAnsi="Calibri" w:cs="Calibri"/>
          <w:sz w:val="22"/>
          <w:szCs w:val="22"/>
          <w:lang w:val="el-GR"/>
        </w:rPr>
        <w:t>Ανάληψη καθοριστικού ρόλου στις ακαδημαϊκές ανταλλαγές, την προώθηση βέλτιστων πρακτικών και τη διάδοση της γνώσης.</w:t>
      </w:r>
    </w:p>
    <w:p w14:paraId="3125D3B7" w14:textId="77777777" w:rsidR="00A1589B" w:rsidRDefault="00000000">
      <w:pPr>
        <w:widowControl w:val="0"/>
        <w:numPr>
          <w:ilvl w:val="0"/>
          <w:numId w:val="15"/>
        </w:numPr>
        <w:tabs>
          <w:tab w:val="left" w:pos="1032"/>
        </w:tabs>
        <w:autoSpaceDE w:val="0"/>
        <w:autoSpaceDN w:val="0"/>
        <w:spacing w:line="256" w:lineRule="auto"/>
        <w:ind w:right="428"/>
        <w:jc w:val="both"/>
        <w:rPr>
          <w:rFonts w:ascii="Symbol" w:eastAsia="Calibri" w:hAnsi="Symbol" w:cs="Calibri"/>
          <w:sz w:val="22"/>
          <w:szCs w:val="22"/>
          <w:lang w:val="el-GR"/>
        </w:rPr>
      </w:pPr>
      <w:r>
        <w:rPr>
          <w:rFonts w:ascii="Calibri" w:eastAsia="Calibri" w:hAnsi="Calibri" w:cs="Calibri"/>
          <w:sz w:val="22"/>
          <w:szCs w:val="22"/>
          <w:lang w:val="el-GR"/>
        </w:rPr>
        <w:t>Προώθηση της πολυπολιτισμικής αρμονίας, της κοινωνικής και πολιτιστικής συνοχής και της αειφόρου περιφερειακής ανάπτυξης.</w:t>
      </w:r>
    </w:p>
    <w:p w14:paraId="1337D5CC" w14:textId="77777777" w:rsidR="00A1589B" w:rsidRDefault="00000000">
      <w:pPr>
        <w:widowControl w:val="0"/>
        <w:numPr>
          <w:ilvl w:val="0"/>
          <w:numId w:val="15"/>
        </w:numPr>
        <w:tabs>
          <w:tab w:val="left" w:pos="1032"/>
        </w:tabs>
        <w:autoSpaceDE w:val="0"/>
        <w:autoSpaceDN w:val="0"/>
        <w:spacing w:line="256" w:lineRule="auto"/>
        <w:ind w:right="422"/>
        <w:jc w:val="both"/>
        <w:rPr>
          <w:rFonts w:ascii="Symbol" w:eastAsia="Calibri" w:hAnsi="Symbol" w:cs="Calibri"/>
          <w:sz w:val="22"/>
          <w:szCs w:val="22"/>
          <w:lang w:val="el-GR"/>
        </w:rPr>
      </w:pPr>
      <w:r>
        <w:rPr>
          <w:rFonts w:ascii="Calibri" w:eastAsia="Calibri" w:hAnsi="Calibri" w:cs="Calibri"/>
          <w:sz w:val="22"/>
          <w:szCs w:val="22"/>
          <w:lang w:val="el-GR"/>
        </w:rPr>
        <w:t>Προτεραιότητα στην πολυμερή προσέγγιση, ως βασική πτυχή της εκπαίδευσης, την έρευνας και της διοίκησης.</w:t>
      </w:r>
    </w:p>
    <w:p w14:paraId="60119D11" w14:textId="77777777" w:rsidR="00A1589B" w:rsidRDefault="00000000">
      <w:pPr>
        <w:widowControl w:val="0"/>
        <w:numPr>
          <w:ilvl w:val="0"/>
          <w:numId w:val="15"/>
        </w:numPr>
        <w:tabs>
          <w:tab w:val="left" w:pos="1032"/>
        </w:tabs>
        <w:autoSpaceDE w:val="0"/>
        <w:autoSpaceDN w:val="0"/>
        <w:spacing w:before="6" w:line="256" w:lineRule="auto"/>
        <w:ind w:right="424"/>
        <w:jc w:val="both"/>
        <w:rPr>
          <w:rFonts w:ascii="Symbol" w:eastAsia="Calibri" w:hAnsi="Symbol" w:cs="Calibri"/>
          <w:sz w:val="22"/>
          <w:szCs w:val="22"/>
          <w:lang w:val="el-GR"/>
        </w:rPr>
      </w:pPr>
      <w:r>
        <w:rPr>
          <w:rFonts w:ascii="Calibri" w:eastAsia="Calibri" w:hAnsi="Calibri" w:cs="Calibri"/>
          <w:sz w:val="22"/>
          <w:szCs w:val="22"/>
          <w:lang w:val="el-GR"/>
        </w:rPr>
        <w:t>Ενεργή ανταπόκριση στις απαιτήσεις της παγκόσμιας αγοράς και ευθυγράμμιση των εκπαιδευτικών πολιτικών του Πανεπιστημίου με αυτές.</w:t>
      </w:r>
    </w:p>
    <w:p w14:paraId="1EC38A97" w14:textId="77777777" w:rsidR="00A1589B" w:rsidRDefault="00A1589B">
      <w:pPr>
        <w:widowControl w:val="0"/>
        <w:autoSpaceDE w:val="0"/>
        <w:autoSpaceDN w:val="0"/>
        <w:spacing w:line="256" w:lineRule="auto"/>
        <w:ind w:left="668" w:hanging="356"/>
        <w:jc w:val="both"/>
        <w:rPr>
          <w:rFonts w:ascii="Symbol" w:eastAsia="Calibri" w:hAnsi="Symbol" w:cs="Calibri"/>
          <w:sz w:val="22"/>
          <w:szCs w:val="22"/>
          <w:lang w:val="el-GR"/>
        </w:rPr>
        <w:sectPr w:rsidR="00A1589B">
          <w:pgSz w:w="11910" w:h="16840"/>
          <w:pgMar w:top="1800" w:right="992" w:bottom="900" w:left="708" w:header="829" w:footer="716" w:gutter="0"/>
          <w:cols w:space="708"/>
        </w:sectPr>
      </w:pPr>
    </w:p>
    <w:p w14:paraId="4EA88E88" w14:textId="77777777" w:rsidR="00A1589B" w:rsidRDefault="00000000">
      <w:pPr>
        <w:widowControl w:val="0"/>
        <w:numPr>
          <w:ilvl w:val="0"/>
          <w:numId w:val="15"/>
        </w:numPr>
        <w:tabs>
          <w:tab w:val="left" w:pos="1032"/>
        </w:tabs>
        <w:autoSpaceDE w:val="0"/>
        <w:autoSpaceDN w:val="0"/>
        <w:spacing w:before="90" w:line="259" w:lineRule="auto"/>
        <w:ind w:right="417"/>
        <w:jc w:val="both"/>
        <w:rPr>
          <w:rFonts w:ascii="Symbol" w:eastAsia="Calibri" w:hAnsi="Symbol" w:cs="Calibri"/>
          <w:sz w:val="22"/>
          <w:szCs w:val="22"/>
          <w:lang w:val="el-GR"/>
        </w:rPr>
      </w:pPr>
      <w:r>
        <w:rPr>
          <w:rFonts w:ascii="Calibri" w:eastAsia="Calibri" w:hAnsi="Calibri" w:cs="Calibri"/>
          <w:sz w:val="22"/>
          <w:szCs w:val="22"/>
          <w:lang w:val="el-GR"/>
        </w:rPr>
        <w:lastRenderedPageBreak/>
        <w:t>Κατάλληλη προετοιμασία των αποφοίτων, ώστε να είναι έτοιμοι να σκέφτονται και να ενεργούν πέρα από τα παραδοσιακά ακαδημαϊκά όρια και τα εθνικά σύνορα, να αξιοποιούν τη διεθνή ακαδημαϊκή γνώση και εμπειρία και να συμμετέχουν στην εθνική και τοπική ανάπτυξη.</w:t>
      </w:r>
    </w:p>
    <w:p w14:paraId="3370E2C8" w14:textId="77777777" w:rsidR="00A1589B" w:rsidRDefault="00000000">
      <w:pPr>
        <w:widowControl w:val="0"/>
        <w:numPr>
          <w:ilvl w:val="0"/>
          <w:numId w:val="15"/>
        </w:numPr>
        <w:tabs>
          <w:tab w:val="left" w:pos="1032"/>
        </w:tabs>
        <w:autoSpaceDE w:val="0"/>
        <w:autoSpaceDN w:val="0"/>
        <w:spacing w:line="259" w:lineRule="auto"/>
        <w:ind w:right="422"/>
        <w:jc w:val="both"/>
        <w:rPr>
          <w:rFonts w:ascii="Symbol" w:eastAsia="Calibri" w:hAnsi="Symbol" w:cs="Calibri"/>
          <w:sz w:val="22"/>
          <w:szCs w:val="22"/>
          <w:lang w:val="el-GR"/>
        </w:rPr>
      </w:pPr>
      <w:r>
        <w:rPr>
          <w:rFonts w:ascii="Calibri" w:eastAsia="Calibri" w:hAnsi="Calibri" w:cs="Calibri"/>
          <w:sz w:val="22"/>
          <w:szCs w:val="22"/>
          <w:lang w:val="el-GR"/>
        </w:rPr>
        <w:t>Ενίσχυση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συνεργασίας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διεθνείς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επιχειρήσεις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συμμετέχουν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προγράμματα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πρακτικής άσκησης για τη βελτίωση της απασχολησιμότητας των φοιτητών/τριών του σε όλο τον κόσμο.</w:t>
      </w:r>
    </w:p>
    <w:p w14:paraId="0CB8D14D" w14:textId="77777777" w:rsidR="00A1589B" w:rsidRDefault="00000000">
      <w:pPr>
        <w:widowControl w:val="0"/>
        <w:autoSpaceDE w:val="0"/>
        <w:autoSpaceDN w:val="0"/>
        <w:spacing w:before="118" w:line="256" w:lineRule="auto"/>
        <w:ind w:left="312" w:right="419"/>
        <w:jc w:val="both"/>
        <w:rPr>
          <w:rFonts w:ascii="Calibri" w:eastAsia="Calibri" w:hAnsi="Calibri" w:cs="Calibri"/>
          <w:sz w:val="22"/>
          <w:szCs w:val="22"/>
          <w:lang w:val="el-GR"/>
        </w:rPr>
      </w:pPr>
      <w:r>
        <w:rPr>
          <w:rFonts w:ascii="Calibri" w:eastAsia="Calibri" w:hAnsi="Calibri" w:cs="Calibri"/>
          <w:sz w:val="22"/>
          <w:szCs w:val="22"/>
          <w:lang w:val="el-GR"/>
        </w:rPr>
        <w:t>Οι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διοικητικές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μονάδες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οποίες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υπεύθυνες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ανάπτυξη,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διατήρηση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ενίσχυση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 xml:space="preserve">σχέσεων του Πανεπιστημίου με τη διεθνή πανεπιστημιακή κοινότητα και την προβολή του Ιδρύματος στο εξωτερικό είναι το </w:t>
      </w:r>
      <w:r>
        <w:rPr>
          <w:rFonts w:ascii="Calibri" w:eastAsia="Calibri" w:hAnsi="Calibri" w:cs="Calibri"/>
          <w:b/>
          <w:sz w:val="22"/>
          <w:szCs w:val="22"/>
          <w:lang w:val="el-GR"/>
        </w:rPr>
        <w:t xml:space="preserve">Τμήμα Διεθνών Σχέσεων </w:t>
      </w:r>
      <w:r>
        <w:rPr>
          <w:rFonts w:ascii="Calibri" w:eastAsia="Calibri" w:hAnsi="Calibri" w:cs="Calibri"/>
          <w:sz w:val="22"/>
          <w:szCs w:val="22"/>
          <w:lang w:val="el-GR"/>
        </w:rPr>
        <w:t xml:space="preserve">και το </w:t>
      </w:r>
      <w:r>
        <w:rPr>
          <w:rFonts w:ascii="Calibri" w:eastAsia="Calibri" w:hAnsi="Calibri" w:cs="Calibri"/>
          <w:b/>
          <w:sz w:val="22"/>
          <w:szCs w:val="22"/>
          <w:lang w:val="el-GR"/>
        </w:rPr>
        <w:t>Τμήμα Ευρωπαϊκών και Εκπαιδευτικών Προγραμμάτων</w:t>
      </w:r>
      <w:r>
        <w:rPr>
          <w:rFonts w:ascii="Calibri" w:eastAsia="Calibri" w:hAnsi="Calibri" w:cs="Calibri"/>
          <w:sz w:val="22"/>
          <w:szCs w:val="22"/>
          <w:lang w:val="el-GR"/>
        </w:rPr>
        <w:t>.</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Στόχος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εν λόγω</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Τμημάτων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είναι 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προώθηση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συνεργασίας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της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ακαδημαϊκής επικοινωνίας στους τομείς της διδασκαλίας και της έρευνας. Επιπλέον έχουν δημιουργηθεί επιτροπές, που συνεπικουρούν τις διοικητικές μονάδες, όπως οι Επιτροπές α) Διεθνών Σχέσεων, β) Διεθνών Εκπαιδευτικών Προγραμμάτων γ) Ευρωπαϊκών Εκπαιδευτικών Προγραμμάτων ERASMUS+ δ) ERASMUS+/Διεθνής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Κινητικότητα.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προαναφερθέντες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στόχοι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επιτυγχάνονται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συμμετοχής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 Πανεπιστημίου σε Διεθνείς Οργανισμούς, Ενώσεις και Δίκτυα Πανεπιστημίων καθώς και με τη σύναψη και υλοποίηση Διμερών Συμφωνιών μεταξύ του ΑΠΘ και άλλων πανεπιστημίων παγκοσμίως.</w:t>
      </w:r>
    </w:p>
    <w:p w14:paraId="294224C1" w14:textId="77777777" w:rsidR="00A1589B" w:rsidRDefault="00000000">
      <w:pPr>
        <w:widowControl w:val="0"/>
        <w:autoSpaceDE w:val="0"/>
        <w:autoSpaceDN w:val="0"/>
        <w:spacing w:before="123" w:line="259" w:lineRule="auto"/>
        <w:ind w:left="312" w:right="417"/>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συμμετέχει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ενεργά</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άλλα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ευρωπαϊκά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εκπαιδευτικά προγράμματα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(Erasmus Mundus, Erasmus+ International, κ.ά.). Από το 2019 συγκαταλέγεται στα πρώτα ελληνικά πανεπιστήμια που συμμετέχουν στην πρωτοβουλία Συμμαχίες Ευρωπαϊκών Πανεπιστημίων. Συγκεκριμένα συμμετέχει στη Συμμαχία εννέα πανεπιστημίων «EPICUR» μαζί με κορυφαία πανεπιστήμια της Ευρώπης, όπως το University</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of</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Strasbourg</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(Γαλλία) ως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επικεφαλής,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Adam-Mickiewicz University</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(Πολωνία),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 University of</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Amsterdam (Ολλανδία),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 University</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of Freiburg</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(Γερμανία),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 University</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of Haute-Alsace</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(Γαλλία),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 Karlsruhe Institute of Technology (Γερμανία), το University of Natural Resources and Life Sciences (Αυστρία) και το University of Southern Denmark (Δανία). Η Συμμαχία EPICUR αναπτύσσει καινοτόμες συνεργατικές ψηφιακές υποδομές για την ανάπτυξη καινοτόμων μορφών κινητικότητας (φυσική, εξ αποστάσεως,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υβριδική),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ενσωμάτωση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νέων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μορφών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ακαδημαϊκής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διδασκαλίας,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εμπλουτισμό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των προγραμμάτων σπουδών με διιδρυματικά, διεπιστημονικά και διαθεματικά ξενόγλωσσα μαθήματα, την ενίσχυση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επιχειρηματικής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προσέγγισης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ερευνητών/τριών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συνεργασία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τους με κοινωνικούς φορείς και ευρύτερα με την κοινωνία. Ταυτόχρονα, αναπτύσσει νέες προσεγγίσεις για δομές διακυβέρνησης και θεσμούς, που θα πλαισιώσουν το ευρωπαϊκό πανεπιστήμιο του μέλλοντος. Συγκεκριμένα, μέσω των προγραμμάτων Erasmus+</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International, μετακινήθηκαν </w:t>
      </w:r>
      <w:r>
        <w:rPr>
          <w:rFonts w:ascii="Calibri" w:eastAsia="Calibri" w:hAnsi="Calibri" w:cs="Calibri"/>
          <w:b/>
          <w:sz w:val="22"/>
          <w:szCs w:val="22"/>
          <w:lang w:val="el-GR"/>
        </w:rPr>
        <w:t xml:space="preserve">συνολικά 6.712 φοιτητές/τριες και 697 μέλη διδακτικού και ερευνητικού προσωπικού </w:t>
      </w:r>
      <w:r>
        <w:rPr>
          <w:rFonts w:ascii="Calibri" w:eastAsia="Calibri" w:hAnsi="Calibri" w:cs="Calibri"/>
          <w:sz w:val="22"/>
          <w:szCs w:val="22"/>
          <w:lang w:val="el-GR"/>
        </w:rPr>
        <w:t>κατά την περίοδο 2019- 2024. Στον παρακάτω Πίνακα 7 παρουσιάζεται αναλυτικά το πλήθος εισερχόμενων και εξερχόμενων φοιτητών και μελών ΔΕΠ ανά τύπο κινητικότητας, μέσω των προαναφερθέντων προγραμμάτων:</w:t>
      </w:r>
    </w:p>
    <w:p w14:paraId="6988D947" w14:textId="77777777" w:rsidR="00A1589B" w:rsidRDefault="00000000">
      <w:pPr>
        <w:widowControl w:val="0"/>
        <w:autoSpaceDE w:val="0"/>
        <w:autoSpaceDN w:val="0"/>
        <w:spacing w:before="117"/>
        <w:ind w:left="544"/>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7:</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Πλήθος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εισερχόμενων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εξερχόμενων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φοιτητών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μελών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ΔΕΠ</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τύπο</w:t>
      </w:r>
      <w:r>
        <w:rPr>
          <w:rFonts w:ascii="Calibri" w:eastAsia="Calibri" w:hAnsi="Calibri" w:cs="Calibri"/>
          <w:i/>
          <w:spacing w:val="-5"/>
          <w:sz w:val="22"/>
          <w:szCs w:val="22"/>
          <w:lang w:val="el-GR"/>
        </w:rPr>
        <w:t xml:space="preserve"> </w:t>
      </w:r>
      <w:r>
        <w:rPr>
          <w:rFonts w:ascii="Calibri" w:eastAsia="Calibri" w:hAnsi="Calibri" w:cs="Calibri"/>
          <w:i/>
          <w:spacing w:val="-2"/>
          <w:sz w:val="22"/>
          <w:szCs w:val="22"/>
          <w:lang w:val="el-GR"/>
        </w:rPr>
        <w:t>κινητικότητας</w:t>
      </w:r>
    </w:p>
    <w:p w14:paraId="4204587A" w14:textId="77777777" w:rsidR="00A1589B" w:rsidRDefault="00A1589B">
      <w:pPr>
        <w:widowControl w:val="0"/>
        <w:autoSpaceDE w:val="0"/>
        <w:autoSpaceDN w:val="0"/>
        <w:spacing w:before="108" w:after="1"/>
        <w:rPr>
          <w:rFonts w:ascii="Calibri" w:eastAsia="Calibri" w:hAnsi="Calibri" w:cs="Calibri"/>
          <w:i/>
          <w:sz w:val="20"/>
          <w:szCs w:val="22"/>
          <w:lang w:val="el-GR"/>
        </w:rPr>
      </w:pPr>
    </w:p>
    <w:tbl>
      <w:tblPr>
        <w:tblStyle w:val="TableNormal0"/>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0"/>
        <w:gridCol w:w="1825"/>
        <w:gridCol w:w="1701"/>
      </w:tblGrid>
      <w:tr w:rsidR="00A1589B" w14:paraId="3597D895" w14:textId="77777777">
        <w:trPr>
          <w:trHeight w:val="290"/>
        </w:trPr>
        <w:tc>
          <w:tcPr>
            <w:tcW w:w="4130" w:type="dxa"/>
            <w:vMerge w:val="restart"/>
            <w:shd w:val="clear" w:color="auto" w:fill="006FC0"/>
          </w:tcPr>
          <w:p w14:paraId="3BC31870" w14:textId="77777777" w:rsidR="00A1589B" w:rsidRDefault="00000000">
            <w:pPr>
              <w:spacing w:before="150"/>
              <w:ind w:left="1115"/>
              <w:rPr>
                <w:rFonts w:cs="Calibri"/>
                <w:b/>
                <w:lang w:val="el-GR"/>
              </w:rPr>
            </w:pPr>
            <w:r>
              <w:rPr>
                <w:rFonts w:cs="Calibri"/>
                <w:b/>
                <w:color w:val="FFFFFF"/>
                <w:lang w:val="el-GR"/>
              </w:rPr>
              <w:t>Τύπος</w:t>
            </w:r>
            <w:r>
              <w:rPr>
                <w:rFonts w:cs="Calibri"/>
                <w:b/>
                <w:color w:val="FFFFFF"/>
                <w:spacing w:val="-4"/>
                <w:lang w:val="el-GR"/>
              </w:rPr>
              <w:t xml:space="preserve"> </w:t>
            </w:r>
            <w:r>
              <w:rPr>
                <w:rFonts w:cs="Calibri"/>
                <w:b/>
                <w:color w:val="FFFFFF"/>
                <w:spacing w:val="-2"/>
                <w:lang w:val="el-GR"/>
              </w:rPr>
              <w:t>κινητικότητας</w:t>
            </w:r>
          </w:p>
        </w:tc>
        <w:tc>
          <w:tcPr>
            <w:tcW w:w="3526" w:type="dxa"/>
            <w:gridSpan w:val="2"/>
            <w:shd w:val="clear" w:color="auto" w:fill="006FC0"/>
          </w:tcPr>
          <w:p w14:paraId="468D4B8A" w14:textId="77777777" w:rsidR="00A1589B" w:rsidRDefault="00000000">
            <w:pPr>
              <w:spacing w:line="266" w:lineRule="exact"/>
              <w:ind w:right="1"/>
              <w:jc w:val="center"/>
              <w:rPr>
                <w:rFonts w:cs="Calibri"/>
                <w:b/>
                <w:lang w:val="el-GR"/>
              </w:rPr>
            </w:pPr>
            <w:r>
              <w:rPr>
                <w:rFonts w:cs="Calibri"/>
                <w:b/>
                <w:color w:val="FFFFFF"/>
                <w:lang w:val="el-GR"/>
              </w:rPr>
              <w:t>2019</w:t>
            </w:r>
            <w:r>
              <w:rPr>
                <w:rFonts w:cs="Calibri"/>
                <w:b/>
                <w:color w:val="FFFFFF"/>
                <w:spacing w:val="-2"/>
                <w:lang w:val="el-GR"/>
              </w:rPr>
              <w:t xml:space="preserve"> </w:t>
            </w:r>
            <w:r>
              <w:rPr>
                <w:rFonts w:cs="Calibri"/>
                <w:b/>
                <w:color w:val="FFFFFF"/>
                <w:lang w:val="el-GR"/>
              </w:rPr>
              <w:t>-</w:t>
            </w:r>
            <w:r>
              <w:rPr>
                <w:rFonts w:cs="Calibri"/>
                <w:b/>
                <w:color w:val="FFFFFF"/>
                <w:spacing w:val="-2"/>
                <w:lang w:val="el-GR"/>
              </w:rPr>
              <w:t xml:space="preserve"> </w:t>
            </w:r>
            <w:r>
              <w:rPr>
                <w:rFonts w:cs="Calibri"/>
                <w:b/>
                <w:color w:val="FFFFFF"/>
                <w:spacing w:val="-4"/>
                <w:lang w:val="el-GR"/>
              </w:rPr>
              <w:t>2024</w:t>
            </w:r>
          </w:p>
        </w:tc>
      </w:tr>
      <w:tr w:rsidR="00A1589B" w14:paraId="3B91A2B3" w14:textId="77777777">
        <w:trPr>
          <w:trHeight w:val="290"/>
        </w:trPr>
        <w:tc>
          <w:tcPr>
            <w:tcW w:w="4130" w:type="dxa"/>
            <w:vMerge/>
            <w:tcBorders>
              <w:top w:val="nil"/>
            </w:tcBorders>
            <w:shd w:val="clear" w:color="auto" w:fill="006FC0"/>
          </w:tcPr>
          <w:p w14:paraId="1D5C91BD" w14:textId="77777777" w:rsidR="00A1589B" w:rsidRDefault="00A1589B">
            <w:pPr>
              <w:rPr>
                <w:rFonts w:cs="Calibri"/>
                <w:sz w:val="2"/>
                <w:szCs w:val="2"/>
                <w:lang w:val="el-GR"/>
              </w:rPr>
            </w:pPr>
          </w:p>
        </w:tc>
        <w:tc>
          <w:tcPr>
            <w:tcW w:w="1825" w:type="dxa"/>
            <w:shd w:val="clear" w:color="auto" w:fill="006FC0"/>
          </w:tcPr>
          <w:p w14:paraId="034FCFB0" w14:textId="77777777" w:rsidR="00A1589B" w:rsidRDefault="00000000">
            <w:pPr>
              <w:spacing w:line="267" w:lineRule="exact"/>
              <w:ind w:left="1" w:right="1"/>
              <w:jc w:val="center"/>
              <w:rPr>
                <w:rFonts w:cs="Calibri"/>
                <w:b/>
                <w:lang w:val="el-GR"/>
              </w:rPr>
            </w:pPr>
            <w:r>
              <w:rPr>
                <w:rFonts w:cs="Calibri"/>
                <w:b/>
                <w:color w:val="FFFFFF"/>
                <w:lang w:val="el-GR"/>
              </w:rPr>
              <w:t xml:space="preserve">Σύνολο </w:t>
            </w:r>
            <w:r>
              <w:rPr>
                <w:rFonts w:cs="Calibri"/>
                <w:b/>
                <w:color w:val="FFFFFF"/>
                <w:spacing w:val="-2"/>
                <w:lang w:val="el-GR"/>
              </w:rPr>
              <w:t>περιόδου</w:t>
            </w:r>
          </w:p>
        </w:tc>
        <w:tc>
          <w:tcPr>
            <w:tcW w:w="1701" w:type="dxa"/>
            <w:shd w:val="clear" w:color="auto" w:fill="006FC0"/>
          </w:tcPr>
          <w:p w14:paraId="27DF461E" w14:textId="77777777" w:rsidR="00A1589B" w:rsidRDefault="00000000">
            <w:pPr>
              <w:spacing w:line="267" w:lineRule="exact"/>
              <w:ind w:right="4"/>
              <w:jc w:val="center"/>
              <w:rPr>
                <w:rFonts w:cs="Calibri"/>
                <w:b/>
                <w:lang w:val="el-GR"/>
              </w:rPr>
            </w:pPr>
            <w:r>
              <w:rPr>
                <w:rFonts w:cs="Calibri"/>
                <w:b/>
                <w:color w:val="FFFFFF"/>
                <w:spacing w:val="-4"/>
                <w:lang w:val="el-GR"/>
              </w:rPr>
              <w:t>CAGR</w:t>
            </w:r>
          </w:p>
        </w:tc>
      </w:tr>
      <w:tr w:rsidR="00A1589B" w14:paraId="57BD1FC3" w14:textId="77777777">
        <w:trPr>
          <w:trHeight w:val="290"/>
        </w:trPr>
        <w:tc>
          <w:tcPr>
            <w:tcW w:w="4130" w:type="dxa"/>
          </w:tcPr>
          <w:p w14:paraId="5D1B878A" w14:textId="77777777" w:rsidR="00A1589B" w:rsidRDefault="00000000">
            <w:pPr>
              <w:ind w:left="106"/>
              <w:rPr>
                <w:rFonts w:cs="Calibri"/>
                <w:sz w:val="20"/>
                <w:lang w:val="el-GR"/>
              </w:rPr>
            </w:pPr>
            <w:r>
              <w:rPr>
                <w:rFonts w:cs="Calibri"/>
                <w:sz w:val="20"/>
                <w:lang w:val="el-GR"/>
              </w:rPr>
              <w:t>Εξερχόμενοι/ες</w:t>
            </w:r>
            <w:r>
              <w:rPr>
                <w:rFonts w:cs="Calibri"/>
                <w:spacing w:val="-7"/>
                <w:sz w:val="20"/>
                <w:lang w:val="el-GR"/>
              </w:rPr>
              <w:t xml:space="preserve"> </w:t>
            </w:r>
            <w:r>
              <w:rPr>
                <w:rFonts w:cs="Calibri"/>
                <w:sz w:val="20"/>
                <w:lang w:val="el-GR"/>
              </w:rPr>
              <w:t>φοιτητές/τριες</w:t>
            </w:r>
            <w:r>
              <w:rPr>
                <w:rFonts w:cs="Calibri"/>
                <w:spacing w:val="-5"/>
                <w:sz w:val="20"/>
                <w:lang w:val="el-GR"/>
              </w:rPr>
              <w:t xml:space="preserve"> </w:t>
            </w:r>
            <w:r>
              <w:rPr>
                <w:rFonts w:cs="Calibri"/>
                <w:sz w:val="20"/>
                <w:lang w:val="el-GR"/>
              </w:rPr>
              <w:t>-</w:t>
            </w:r>
            <w:r>
              <w:rPr>
                <w:rFonts w:cs="Calibri"/>
                <w:spacing w:val="-9"/>
                <w:sz w:val="20"/>
                <w:lang w:val="el-GR"/>
              </w:rPr>
              <w:t xml:space="preserve"> </w:t>
            </w:r>
            <w:r>
              <w:rPr>
                <w:rFonts w:cs="Calibri"/>
                <w:spacing w:val="-2"/>
                <w:sz w:val="20"/>
                <w:lang w:val="el-GR"/>
              </w:rPr>
              <w:t>Σπουδές</w:t>
            </w:r>
          </w:p>
        </w:tc>
        <w:tc>
          <w:tcPr>
            <w:tcW w:w="1825" w:type="dxa"/>
          </w:tcPr>
          <w:p w14:paraId="042BA329" w14:textId="77777777" w:rsidR="00A1589B" w:rsidRDefault="00000000">
            <w:pPr>
              <w:spacing w:line="266" w:lineRule="exact"/>
              <w:ind w:left="2" w:right="1"/>
              <w:jc w:val="center"/>
              <w:rPr>
                <w:rFonts w:cs="Calibri"/>
                <w:b/>
                <w:lang w:val="el-GR"/>
              </w:rPr>
            </w:pPr>
            <w:r>
              <w:rPr>
                <w:rFonts w:cs="Calibri"/>
                <w:b/>
                <w:spacing w:val="-4"/>
                <w:lang w:val="el-GR"/>
              </w:rPr>
              <w:t>2.501</w:t>
            </w:r>
          </w:p>
        </w:tc>
        <w:tc>
          <w:tcPr>
            <w:tcW w:w="1701" w:type="dxa"/>
          </w:tcPr>
          <w:p w14:paraId="191F1032" w14:textId="77777777" w:rsidR="00A1589B" w:rsidRDefault="00000000">
            <w:pPr>
              <w:spacing w:line="266" w:lineRule="exact"/>
              <w:ind w:left="1" w:right="4"/>
              <w:jc w:val="center"/>
              <w:rPr>
                <w:rFonts w:cs="Calibri"/>
                <w:lang w:val="el-GR"/>
              </w:rPr>
            </w:pPr>
            <w:r>
              <w:rPr>
                <w:rFonts w:cs="Calibri"/>
                <w:lang w:val="el-GR"/>
              </w:rPr>
              <w:t>-</w:t>
            </w:r>
            <w:r>
              <w:rPr>
                <w:rFonts w:cs="Calibri"/>
                <w:spacing w:val="-5"/>
                <w:lang w:val="el-GR"/>
              </w:rPr>
              <w:t>6%</w:t>
            </w:r>
          </w:p>
        </w:tc>
      </w:tr>
      <w:tr w:rsidR="00A1589B" w14:paraId="1C5DD3ED" w14:textId="77777777">
        <w:trPr>
          <w:trHeight w:val="290"/>
        </w:trPr>
        <w:tc>
          <w:tcPr>
            <w:tcW w:w="4130" w:type="dxa"/>
            <w:tcBorders>
              <w:bottom w:val="single" w:sz="12" w:space="0" w:color="000000"/>
            </w:tcBorders>
          </w:tcPr>
          <w:p w14:paraId="0D784E44" w14:textId="77777777" w:rsidR="00A1589B" w:rsidRDefault="00000000">
            <w:pPr>
              <w:ind w:left="106"/>
              <w:rPr>
                <w:rFonts w:cs="Calibri"/>
                <w:sz w:val="20"/>
                <w:lang w:val="el-GR"/>
              </w:rPr>
            </w:pPr>
            <w:r>
              <w:rPr>
                <w:rFonts w:cs="Calibri"/>
                <w:sz w:val="20"/>
                <w:lang w:val="el-GR"/>
              </w:rPr>
              <w:t>Εισερχόμενοι/ες</w:t>
            </w:r>
            <w:r>
              <w:rPr>
                <w:rFonts w:cs="Calibri"/>
                <w:spacing w:val="-7"/>
                <w:sz w:val="20"/>
                <w:lang w:val="el-GR"/>
              </w:rPr>
              <w:t xml:space="preserve"> </w:t>
            </w:r>
            <w:r>
              <w:rPr>
                <w:rFonts w:cs="Calibri"/>
                <w:sz w:val="20"/>
                <w:lang w:val="el-GR"/>
              </w:rPr>
              <w:t>φοιτητές/τριες</w:t>
            </w:r>
            <w:r>
              <w:rPr>
                <w:rFonts w:cs="Calibri"/>
                <w:spacing w:val="-6"/>
                <w:sz w:val="20"/>
                <w:lang w:val="el-GR"/>
              </w:rPr>
              <w:t xml:space="preserve"> </w:t>
            </w:r>
            <w:r>
              <w:rPr>
                <w:rFonts w:cs="Calibri"/>
                <w:sz w:val="20"/>
                <w:lang w:val="el-GR"/>
              </w:rPr>
              <w:t>–</w:t>
            </w:r>
            <w:r>
              <w:rPr>
                <w:rFonts w:cs="Calibri"/>
                <w:spacing w:val="-6"/>
                <w:sz w:val="20"/>
                <w:lang w:val="el-GR"/>
              </w:rPr>
              <w:t xml:space="preserve"> </w:t>
            </w:r>
            <w:r>
              <w:rPr>
                <w:rFonts w:cs="Calibri"/>
                <w:spacing w:val="-2"/>
                <w:sz w:val="20"/>
                <w:lang w:val="el-GR"/>
              </w:rPr>
              <w:t>Σπουδές</w:t>
            </w:r>
          </w:p>
        </w:tc>
        <w:tc>
          <w:tcPr>
            <w:tcW w:w="1825" w:type="dxa"/>
            <w:tcBorders>
              <w:bottom w:val="single" w:sz="12" w:space="0" w:color="000000"/>
            </w:tcBorders>
          </w:tcPr>
          <w:p w14:paraId="5B5F32AF" w14:textId="77777777" w:rsidR="00A1589B" w:rsidRDefault="00000000">
            <w:pPr>
              <w:spacing w:line="266" w:lineRule="exact"/>
              <w:ind w:left="2" w:right="1"/>
              <w:jc w:val="center"/>
              <w:rPr>
                <w:rFonts w:cs="Calibri"/>
                <w:b/>
                <w:lang w:val="el-GR"/>
              </w:rPr>
            </w:pPr>
            <w:r>
              <w:rPr>
                <w:rFonts w:cs="Calibri"/>
                <w:b/>
                <w:spacing w:val="-4"/>
                <w:lang w:val="el-GR"/>
              </w:rPr>
              <w:t>2.732</w:t>
            </w:r>
          </w:p>
        </w:tc>
        <w:tc>
          <w:tcPr>
            <w:tcW w:w="1701" w:type="dxa"/>
            <w:tcBorders>
              <w:bottom w:val="single" w:sz="12" w:space="0" w:color="000000"/>
            </w:tcBorders>
          </w:tcPr>
          <w:p w14:paraId="6E285550" w14:textId="77777777" w:rsidR="00A1589B" w:rsidRDefault="00000000">
            <w:pPr>
              <w:spacing w:line="266" w:lineRule="exact"/>
              <w:ind w:left="3" w:right="4"/>
              <w:jc w:val="center"/>
              <w:rPr>
                <w:rFonts w:cs="Calibri"/>
                <w:lang w:val="el-GR"/>
              </w:rPr>
            </w:pPr>
            <w:r>
              <w:rPr>
                <w:rFonts w:cs="Calibri"/>
                <w:spacing w:val="-5"/>
                <w:lang w:val="el-GR"/>
              </w:rPr>
              <w:t>5%</w:t>
            </w:r>
          </w:p>
        </w:tc>
      </w:tr>
      <w:tr w:rsidR="00A1589B" w14:paraId="487C577F" w14:textId="77777777">
        <w:trPr>
          <w:trHeight w:val="289"/>
        </w:trPr>
        <w:tc>
          <w:tcPr>
            <w:tcW w:w="4130" w:type="dxa"/>
            <w:tcBorders>
              <w:top w:val="single" w:sz="12" w:space="0" w:color="000000"/>
            </w:tcBorders>
          </w:tcPr>
          <w:p w14:paraId="5697FA4C" w14:textId="77777777" w:rsidR="00A1589B" w:rsidRDefault="00000000">
            <w:pPr>
              <w:ind w:left="106"/>
              <w:rPr>
                <w:rFonts w:cs="Calibri"/>
                <w:sz w:val="20"/>
                <w:lang w:val="el-GR"/>
              </w:rPr>
            </w:pPr>
            <w:r>
              <w:rPr>
                <w:rFonts w:cs="Calibri"/>
                <w:sz w:val="20"/>
                <w:lang w:val="el-GR"/>
              </w:rPr>
              <w:t>Εξερχόμενοι/ες</w:t>
            </w:r>
            <w:r>
              <w:rPr>
                <w:rFonts w:cs="Calibri"/>
                <w:spacing w:val="-7"/>
                <w:sz w:val="20"/>
                <w:lang w:val="el-GR"/>
              </w:rPr>
              <w:t xml:space="preserve"> </w:t>
            </w:r>
            <w:r>
              <w:rPr>
                <w:rFonts w:cs="Calibri"/>
                <w:sz w:val="20"/>
                <w:lang w:val="el-GR"/>
              </w:rPr>
              <w:t>φοιτητές/τριες</w:t>
            </w:r>
            <w:r>
              <w:rPr>
                <w:rFonts w:cs="Calibri"/>
                <w:spacing w:val="-5"/>
                <w:sz w:val="20"/>
                <w:lang w:val="el-GR"/>
              </w:rPr>
              <w:t xml:space="preserve"> </w:t>
            </w:r>
            <w:r>
              <w:rPr>
                <w:rFonts w:cs="Calibri"/>
                <w:sz w:val="20"/>
                <w:lang w:val="el-GR"/>
              </w:rPr>
              <w:t>–</w:t>
            </w:r>
            <w:r>
              <w:rPr>
                <w:rFonts w:cs="Calibri"/>
                <w:spacing w:val="-7"/>
                <w:sz w:val="20"/>
                <w:lang w:val="el-GR"/>
              </w:rPr>
              <w:t xml:space="preserve"> </w:t>
            </w:r>
            <w:r>
              <w:rPr>
                <w:rFonts w:cs="Calibri"/>
                <w:spacing w:val="-2"/>
                <w:sz w:val="20"/>
                <w:lang w:val="el-GR"/>
              </w:rPr>
              <w:t>Πρακτική</w:t>
            </w:r>
          </w:p>
        </w:tc>
        <w:tc>
          <w:tcPr>
            <w:tcW w:w="1825" w:type="dxa"/>
            <w:tcBorders>
              <w:top w:val="single" w:sz="12" w:space="0" w:color="000000"/>
            </w:tcBorders>
          </w:tcPr>
          <w:p w14:paraId="1F6A0F3A" w14:textId="77777777" w:rsidR="00A1589B" w:rsidRDefault="00000000">
            <w:pPr>
              <w:spacing w:line="266" w:lineRule="exact"/>
              <w:ind w:left="2" w:right="1"/>
              <w:jc w:val="center"/>
              <w:rPr>
                <w:rFonts w:cs="Calibri"/>
                <w:b/>
                <w:lang w:val="el-GR"/>
              </w:rPr>
            </w:pPr>
            <w:r>
              <w:rPr>
                <w:rFonts w:cs="Calibri"/>
                <w:b/>
                <w:spacing w:val="-4"/>
                <w:lang w:val="el-GR"/>
              </w:rPr>
              <w:t>1.376</w:t>
            </w:r>
          </w:p>
        </w:tc>
        <w:tc>
          <w:tcPr>
            <w:tcW w:w="1701" w:type="dxa"/>
            <w:tcBorders>
              <w:top w:val="single" w:sz="12" w:space="0" w:color="000000"/>
            </w:tcBorders>
          </w:tcPr>
          <w:p w14:paraId="42D6E0D6" w14:textId="77777777" w:rsidR="00A1589B" w:rsidRDefault="00000000">
            <w:pPr>
              <w:spacing w:line="266" w:lineRule="exact"/>
              <w:ind w:left="3" w:right="4"/>
              <w:jc w:val="center"/>
              <w:rPr>
                <w:rFonts w:cs="Calibri"/>
                <w:lang w:val="el-GR"/>
              </w:rPr>
            </w:pPr>
            <w:r>
              <w:rPr>
                <w:rFonts w:cs="Calibri"/>
                <w:spacing w:val="-5"/>
                <w:lang w:val="el-GR"/>
              </w:rPr>
              <w:t>10%</w:t>
            </w:r>
          </w:p>
        </w:tc>
      </w:tr>
      <w:tr w:rsidR="00A1589B" w14:paraId="233CBA04" w14:textId="77777777">
        <w:trPr>
          <w:trHeight w:val="290"/>
        </w:trPr>
        <w:tc>
          <w:tcPr>
            <w:tcW w:w="4130" w:type="dxa"/>
            <w:tcBorders>
              <w:bottom w:val="single" w:sz="12" w:space="0" w:color="000000"/>
            </w:tcBorders>
          </w:tcPr>
          <w:p w14:paraId="6535703C" w14:textId="77777777" w:rsidR="00A1589B" w:rsidRDefault="00000000">
            <w:pPr>
              <w:ind w:left="106"/>
              <w:rPr>
                <w:rFonts w:cs="Calibri"/>
                <w:sz w:val="20"/>
                <w:lang w:val="el-GR"/>
              </w:rPr>
            </w:pPr>
            <w:r>
              <w:rPr>
                <w:rFonts w:cs="Calibri"/>
                <w:sz w:val="20"/>
                <w:lang w:val="el-GR"/>
              </w:rPr>
              <w:t>Εισερχόμενοι/ες</w:t>
            </w:r>
            <w:r>
              <w:rPr>
                <w:rFonts w:cs="Calibri"/>
                <w:spacing w:val="-7"/>
                <w:sz w:val="20"/>
                <w:lang w:val="el-GR"/>
              </w:rPr>
              <w:t xml:space="preserve"> </w:t>
            </w:r>
            <w:r>
              <w:rPr>
                <w:rFonts w:cs="Calibri"/>
                <w:sz w:val="20"/>
                <w:lang w:val="el-GR"/>
              </w:rPr>
              <w:t>φοιτητές/τριες</w:t>
            </w:r>
            <w:r>
              <w:rPr>
                <w:rFonts w:cs="Calibri"/>
                <w:spacing w:val="-6"/>
                <w:sz w:val="20"/>
                <w:lang w:val="el-GR"/>
              </w:rPr>
              <w:t xml:space="preserve"> </w:t>
            </w:r>
            <w:r>
              <w:rPr>
                <w:rFonts w:cs="Calibri"/>
                <w:sz w:val="20"/>
                <w:lang w:val="el-GR"/>
              </w:rPr>
              <w:t>-</w:t>
            </w:r>
            <w:r>
              <w:rPr>
                <w:rFonts w:cs="Calibri"/>
                <w:spacing w:val="-8"/>
                <w:sz w:val="20"/>
                <w:lang w:val="el-GR"/>
              </w:rPr>
              <w:t xml:space="preserve"> </w:t>
            </w:r>
            <w:r>
              <w:rPr>
                <w:rFonts w:cs="Calibri"/>
                <w:spacing w:val="-2"/>
                <w:sz w:val="20"/>
                <w:lang w:val="el-GR"/>
              </w:rPr>
              <w:t>Πρακτική</w:t>
            </w:r>
          </w:p>
        </w:tc>
        <w:tc>
          <w:tcPr>
            <w:tcW w:w="1825" w:type="dxa"/>
            <w:tcBorders>
              <w:bottom w:val="single" w:sz="12" w:space="0" w:color="000000"/>
            </w:tcBorders>
          </w:tcPr>
          <w:p w14:paraId="4E1FAA7A" w14:textId="77777777" w:rsidR="00A1589B" w:rsidRDefault="00000000">
            <w:pPr>
              <w:spacing w:line="266" w:lineRule="exact"/>
              <w:ind w:left="1" w:right="2"/>
              <w:jc w:val="center"/>
              <w:rPr>
                <w:rFonts w:cs="Calibri"/>
                <w:b/>
                <w:lang w:val="el-GR"/>
              </w:rPr>
            </w:pPr>
            <w:r>
              <w:rPr>
                <w:rFonts w:cs="Calibri"/>
                <w:b/>
                <w:spacing w:val="-5"/>
                <w:lang w:val="el-GR"/>
              </w:rPr>
              <w:t>103</w:t>
            </w:r>
          </w:p>
        </w:tc>
        <w:tc>
          <w:tcPr>
            <w:tcW w:w="1701" w:type="dxa"/>
            <w:tcBorders>
              <w:bottom w:val="single" w:sz="12" w:space="0" w:color="000000"/>
            </w:tcBorders>
          </w:tcPr>
          <w:p w14:paraId="2FDBEDC0" w14:textId="77777777" w:rsidR="00A1589B" w:rsidRDefault="00000000">
            <w:pPr>
              <w:spacing w:line="266" w:lineRule="exact"/>
              <w:ind w:left="3" w:right="4"/>
              <w:jc w:val="center"/>
              <w:rPr>
                <w:rFonts w:cs="Calibri"/>
                <w:lang w:val="el-GR"/>
              </w:rPr>
            </w:pPr>
            <w:r>
              <w:rPr>
                <w:rFonts w:cs="Calibri"/>
                <w:spacing w:val="-5"/>
                <w:lang w:val="el-GR"/>
              </w:rPr>
              <w:t>6%</w:t>
            </w:r>
          </w:p>
        </w:tc>
      </w:tr>
      <w:tr w:rsidR="00A1589B" w14:paraId="577BBEFC" w14:textId="77777777">
        <w:trPr>
          <w:trHeight w:val="289"/>
        </w:trPr>
        <w:tc>
          <w:tcPr>
            <w:tcW w:w="4130" w:type="dxa"/>
            <w:tcBorders>
              <w:top w:val="single" w:sz="12" w:space="0" w:color="000000"/>
            </w:tcBorders>
          </w:tcPr>
          <w:p w14:paraId="6BB8E811" w14:textId="77777777" w:rsidR="00A1589B" w:rsidRDefault="00000000">
            <w:pPr>
              <w:spacing w:line="266" w:lineRule="exact"/>
              <w:ind w:left="106"/>
              <w:rPr>
                <w:rFonts w:cs="Calibri"/>
                <w:lang w:val="el-GR"/>
              </w:rPr>
            </w:pPr>
            <w:r>
              <w:rPr>
                <w:rFonts w:cs="Calibri"/>
                <w:lang w:val="el-GR"/>
              </w:rPr>
              <w:t>Εξερχόμενο</w:t>
            </w:r>
            <w:r>
              <w:rPr>
                <w:rFonts w:cs="Calibri"/>
                <w:spacing w:val="-6"/>
                <w:lang w:val="el-GR"/>
              </w:rPr>
              <w:t xml:space="preserve"> </w:t>
            </w:r>
            <w:r>
              <w:rPr>
                <w:rFonts w:cs="Calibri"/>
                <w:lang w:val="el-GR"/>
              </w:rPr>
              <w:t>Προσωπικό</w:t>
            </w:r>
            <w:r>
              <w:rPr>
                <w:rFonts w:cs="Calibri"/>
                <w:spacing w:val="-4"/>
                <w:lang w:val="el-GR"/>
              </w:rPr>
              <w:t xml:space="preserve"> </w:t>
            </w:r>
            <w:r>
              <w:rPr>
                <w:rFonts w:cs="Calibri"/>
                <w:lang w:val="el-GR"/>
              </w:rPr>
              <w:t>-</w:t>
            </w:r>
            <w:r>
              <w:rPr>
                <w:rFonts w:cs="Calibri"/>
                <w:spacing w:val="-5"/>
                <w:lang w:val="el-GR"/>
              </w:rPr>
              <w:t xml:space="preserve"> </w:t>
            </w:r>
            <w:r>
              <w:rPr>
                <w:rFonts w:cs="Calibri"/>
                <w:spacing w:val="-2"/>
                <w:lang w:val="el-GR"/>
              </w:rPr>
              <w:t>Διδασκαλία</w:t>
            </w:r>
          </w:p>
        </w:tc>
        <w:tc>
          <w:tcPr>
            <w:tcW w:w="1825" w:type="dxa"/>
            <w:tcBorders>
              <w:top w:val="single" w:sz="12" w:space="0" w:color="000000"/>
            </w:tcBorders>
          </w:tcPr>
          <w:p w14:paraId="2FABD25B" w14:textId="77777777" w:rsidR="00A1589B" w:rsidRDefault="00000000">
            <w:pPr>
              <w:spacing w:line="266" w:lineRule="exact"/>
              <w:ind w:left="1" w:right="2"/>
              <w:jc w:val="center"/>
              <w:rPr>
                <w:rFonts w:cs="Calibri"/>
                <w:b/>
                <w:lang w:val="el-GR"/>
              </w:rPr>
            </w:pPr>
            <w:r>
              <w:rPr>
                <w:rFonts w:cs="Calibri"/>
                <w:b/>
                <w:spacing w:val="-5"/>
                <w:lang w:val="el-GR"/>
              </w:rPr>
              <w:t>244</w:t>
            </w:r>
          </w:p>
        </w:tc>
        <w:tc>
          <w:tcPr>
            <w:tcW w:w="1701" w:type="dxa"/>
            <w:tcBorders>
              <w:top w:val="single" w:sz="12" w:space="0" w:color="000000"/>
            </w:tcBorders>
          </w:tcPr>
          <w:p w14:paraId="6DB1C266" w14:textId="77777777" w:rsidR="00A1589B" w:rsidRDefault="00000000">
            <w:pPr>
              <w:spacing w:line="266" w:lineRule="exact"/>
              <w:ind w:left="3" w:right="4"/>
              <w:jc w:val="center"/>
              <w:rPr>
                <w:rFonts w:cs="Calibri"/>
                <w:lang w:val="el-GR"/>
              </w:rPr>
            </w:pPr>
            <w:r>
              <w:rPr>
                <w:rFonts w:cs="Calibri"/>
                <w:spacing w:val="-5"/>
                <w:lang w:val="el-GR"/>
              </w:rPr>
              <w:t>34%</w:t>
            </w:r>
          </w:p>
        </w:tc>
      </w:tr>
      <w:tr w:rsidR="00A1589B" w14:paraId="1DF6F1F5" w14:textId="77777777">
        <w:trPr>
          <w:trHeight w:val="290"/>
        </w:trPr>
        <w:tc>
          <w:tcPr>
            <w:tcW w:w="4130" w:type="dxa"/>
            <w:tcBorders>
              <w:bottom w:val="single" w:sz="12" w:space="0" w:color="000000"/>
            </w:tcBorders>
          </w:tcPr>
          <w:p w14:paraId="415AB42C" w14:textId="77777777" w:rsidR="00A1589B" w:rsidRDefault="00000000">
            <w:pPr>
              <w:spacing w:line="266" w:lineRule="exact"/>
              <w:ind w:left="106"/>
              <w:rPr>
                <w:rFonts w:cs="Calibri"/>
                <w:lang w:val="el-GR"/>
              </w:rPr>
            </w:pPr>
            <w:r>
              <w:rPr>
                <w:rFonts w:cs="Calibri"/>
                <w:lang w:val="el-GR"/>
              </w:rPr>
              <w:t>Εισερχόμενο</w:t>
            </w:r>
            <w:r>
              <w:rPr>
                <w:rFonts w:cs="Calibri"/>
                <w:spacing w:val="-7"/>
                <w:lang w:val="el-GR"/>
              </w:rPr>
              <w:t xml:space="preserve"> </w:t>
            </w:r>
            <w:r>
              <w:rPr>
                <w:rFonts w:cs="Calibri"/>
                <w:lang w:val="el-GR"/>
              </w:rPr>
              <w:t>Προσωπικό</w:t>
            </w:r>
            <w:r>
              <w:rPr>
                <w:rFonts w:cs="Calibri"/>
                <w:spacing w:val="-3"/>
                <w:lang w:val="el-GR"/>
              </w:rPr>
              <w:t xml:space="preserve"> </w:t>
            </w:r>
            <w:r>
              <w:rPr>
                <w:rFonts w:cs="Calibri"/>
                <w:lang w:val="el-GR"/>
              </w:rPr>
              <w:t>-</w:t>
            </w:r>
            <w:r>
              <w:rPr>
                <w:rFonts w:cs="Calibri"/>
                <w:spacing w:val="-5"/>
                <w:lang w:val="el-GR"/>
              </w:rPr>
              <w:t xml:space="preserve"> </w:t>
            </w:r>
            <w:r>
              <w:rPr>
                <w:rFonts w:cs="Calibri"/>
                <w:spacing w:val="-2"/>
                <w:lang w:val="el-GR"/>
              </w:rPr>
              <w:t>Διδασκαλία</w:t>
            </w:r>
          </w:p>
        </w:tc>
        <w:tc>
          <w:tcPr>
            <w:tcW w:w="1825" w:type="dxa"/>
            <w:tcBorders>
              <w:bottom w:val="single" w:sz="12" w:space="0" w:color="000000"/>
            </w:tcBorders>
          </w:tcPr>
          <w:p w14:paraId="4FBEC1AB" w14:textId="77777777" w:rsidR="00A1589B" w:rsidRDefault="00000000">
            <w:pPr>
              <w:spacing w:line="266" w:lineRule="exact"/>
              <w:ind w:left="1" w:right="2"/>
              <w:jc w:val="center"/>
              <w:rPr>
                <w:rFonts w:cs="Calibri"/>
                <w:b/>
                <w:lang w:val="el-GR"/>
              </w:rPr>
            </w:pPr>
            <w:r>
              <w:rPr>
                <w:rFonts w:cs="Calibri"/>
                <w:b/>
                <w:spacing w:val="-5"/>
                <w:lang w:val="el-GR"/>
              </w:rPr>
              <w:t>144</w:t>
            </w:r>
          </w:p>
        </w:tc>
        <w:tc>
          <w:tcPr>
            <w:tcW w:w="1701" w:type="dxa"/>
            <w:tcBorders>
              <w:bottom w:val="single" w:sz="12" w:space="0" w:color="000000"/>
            </w:tcBorders>
          </w:tcPr>
          <w:p w14:paraId="6418941C" w14:textId="77777777" w:rsidR="00A1589B" w:rsidRDefault="00000000">
            <w:pPr>
              <w:spacing w:line="266" w:lineRule="exact"/>
              <w:ind w:left="3" w:right="4"/>
              <w:jc w:val="center"/>
              <w:rPr>
                <w:rFonts w:cs="Calibri"/>
                <w:lang w:val="el-GR"/>
              </w:rPr>
            </w:pPr>
            <w:r>
              <w:rPr>
                <w:rFonts w:cs="Calibri"/>
                <w:spacing w:val="-5"/>
                <w:lang w:val="el-GR"/>
              </w:rPr>
              <w:t>32%</w:t>
            </w:r>
          </w:p>
        </w:tc>
      </w:tr>
      <w:tr w:rsidR="00A1589B" w14:paraId="69027060" w14:textId="77777777">
        <w:trPr>
          <w:trHeight w:val="290"/>
        </w:trPr>
        <w:tc>
          <w:tcPr>
            <w:tcW w:w="4130" w:type="dxa"/>
            <w:tcBorders>
              <w:top w:val="single" w:sz="12" w:space="0" w:color="000000"/>
            </w:tcBorders>
          </w:tcPr>
          <w:p w14:paraId="25ACFA2E" w14:textId="77777777" w:rsidR="00A1589B" w:rsidRDefault="00000000">
            <w:pPr>
              <w:spacing w:line="266" w:lineRule="exact"/>
              <w:ind w:left="106"/>
              <w:rPr>
                <w:rFonts w:cs="Calibri"/>
                <w:lang w:val="el-GR"/>
              </w:rPr>
            </w:pPr>
            <w:r>
              <w:rPr>
                <w:rFonts w:cs="Calibri"/>
                <w:lang w:val="el-GR"/>
              </w:rPr>
              <w:t>Εξερχόμενο</w:t>
            </w:r>
            <w:r>
              <w:rPr>
                <w:rFonts w:cs="Calibri"/>
                <w:spacing w:val="-8"/>
                <w:lang w:val="el-GR"/>
              </w:rPr>
              <w:t xml:space="preserve"> </w:t>
            </w:r>
            <w:r>
              <w:rPr>
                <w:rFonts w:cs="Calibri"/>
                <w:lang w:val="el-GR"/>
              </w:rPr>
              <w:t>Προσωπικό</w:t>
            </w:r>
            <w:r>
              <w:rPr>
                <w:rFonts w:cs="Calibri"/>
                <w:spacing w:val="-7"/>
                <w:lang w:val="el-GR"/>
              </w:rPr>
              <w:t xml:space="preserve"> </w:t>
            </w:r>
            <w:r>
              <w:rPr>
                <w:rFonts w:cs="Calibri"/>
                <w:spacing w:val="-2"/>
                <w:lang w:val="el-GR"/>
              </w:rPr>
              <w:t>Επιμόρφωση</w:t>
            </w:r>
          </w:p>
        </w:tc>
        <w:tc>
          <w:tcPr>
            <w:tcW w:w="1825" w:type="dxa"/>
            <w:tcBorders>
              <w:top w:val="single" w:sz="12" w:space="0" w:color="000000"/>
            </w:tcBorders>
          </w:tcPr>
          <w:p w14:paraId="780676B2" w14:textId="77777777" w:rsidR="00A1589B" w:rsidRDefault="00000000">
            <w:pPr>
              <w:spacing w:line="266" w:lineRule="exact"/>
              <w:ind w:left="1" w:right="2"/>
              <w:jc w:val="center"/>
              <w:rPr>
                <w:rFonts w:cs="Calibri"/>
                <w:b/>
                <w:lang w:val="el-GR"/>
              </w:rPr>
            </w:pPr>
            <w:r>
              <w:rPr>
                <w:rFonts w:cs="Calibri"/>
                <w:b/>
                <w:spacing w:val="-5"/>
                <w:lang w:val="el-GR"/>
              </w:rPr>
              <w:t>212</w:t>
            </w:r>
          </w:p>
        </w:tc>
        <w:tc>
          <w:tcPr>
            <w:tcW w:w="1701" w:type="dxa"/>
            <w:tcBorders>
              <w:top w:val="single" w:sz="12" w:space="0" w:color="000000"/>
            </w:tcBorders>
          </w:tcPr>
          <w:p w14:paraId="2B048F83" w14:textId="77777777" w:rsidR="00A1589B" w:rsidRDefault="00000000">
            <w:pPr>
              <w:spacing w:line="266" w:lineRule="exact"/>
              <w:ind w:left="3" w:right="4"/>
              <w:jc w:val="center"/>
              <w:rPr>
                <w:rFonts w:cs="Calibri"/>
                <w:lang w:val="el-GR"/>
              </w:rPr>
            </w:pPr>
            <w:r>
              <w:rPr>
                <w:rFonts w:cs="Calibri"/>
                <w:spacing w:val="-4"/>
                <w:lang w:val="el-GR"/>
              </w:rPr>
              <w:t>136%</w:t>
            </w:r>
          </w:p>
        </w:tc>
      </w:tr>
      <w:tr w:rsidR="00A1589B" w14:paraId="56D49818" w14:textId="77777777">
        <w:trPr>
          <w:trHeight w:val="285"/>
        </w:trPr>
        <w:tc>
          <w:tcPr>
            <w:tcW w:w="4130" w:type="dxa"/>
          </w:tcPr>
          <w:p w14:paraId="1D9E0046" w14:textId="77777777" w:rsidR="00A1589B" w:rsidRDefault="00000000">
            <w:pPr>
              <w:spacing w:line="266" w:lineRule="exact"/>
              <w:ind w:left="106"/>
              <w:rPr>
                <w:rFonts w:cs="Calibri"/>
                <w:lang w:val="el-GR"/>
              </w:rPr>
            </w:pPr>
            <w:r>
              <w:rPr>
                <w:rFonts w:cs="Calibri"/>
                <w:lang w:val="el-GR"/>
              </w:rPr>
              <w:t>Εισερχόμενο</w:t>
            </w:r>
            <w:r>
              <w:rPr>
                <w:rFonts w:cs="Calibri"/>
                <w:spacing w:val="-10"/>
                <w:lang w:val="el-GR"/>
              </w:rPr>
              <w:t xml:space="preserve"> </w:t>
            </w:r>
            <w:r>
              <w:rPr>
                <w:rFonts w:cs="Calibri"/>
                <w:lang w:val="el-GR"/>
              </w:rPr>
              <w:t>Προσωπικό</w:t>
            </w:r>
            <w:r>
              <w:rPr>
                <w:rFonts w:cs="Calibri"/>
                <w:spacing w:val="-6"/>
                <w:lang w:val="el-GR"/>
              </w:rPr>
              <w:t xml:space="preserve"> </w:t>
            </w:r>
            <w:r>
              <w:rPr>
                <w:rFonts w:cs="Calibri"/>
                <w:spacing w:val="-2"/>
                <w:lang w:val="el-GR"/>
              </w:rPr>
              <w:t>Επιμόρφωση</w:t>
            </w:r>
          </w:p>
        </w:tc>
        <w:tc>
          <w:tcPr>
            <w:tcW w:w="1825" w:type="dxa"/>
          </w:tcPr>
          <w:p w14:paraId="517D3866" w14:textId="77777777" w:rsidR="00A1589B" w:rsidRDefault="00000000">
            <w:pPr>
              <w:spacing w:line="266" w:lineRule="exact"/>
              <w:ind w:left="1" w:right="2"/>
              <w:jc w:val="center"/>
              <w:rPr>
                <w:rFonts w:cs="Calibri"/>
                <w:b/>
                <w:lang w:val="el-GR"/>
              </w:rPr>
            </w:pPr>
            <w:r>
              <w:rPr>
                <w:rFonts w:cs="Calibri"/>
                <w:b/>
                <w:spacing w:val="-5"/>
                <w:lang w:val="el-GR"/>
              </w:rPr>
              <w:t>97</w:t>
            </w:r>
          </w:p>
        </w:tc>
        <w:tc>
          <w:tcPr>
            <w:tcW w:w="1701" w:type="dxa"/>
          </w:tcPr>
          <w:p w14:paraId="4BE97905" w14:textId="77777777" w:rsidR="00A1589B" w:rsidRDefault="00000000">
            <w:pPr>
              <w:spacing w:line="266" w:lineRule="exact"/>
              <w:ind w:left="3" w:right="4"/>
              <w:jc w:val="center"/>
              <w:rPr>
                <w:rFonts w:cs="Calibri"/>
                <w:lang w:val="el-GR"/>
              </w:rPr>
            </w:pPr>
            <w:r>
              <w:rPr>
                <w:rFonts w:cs="Calibri"/>
                <w:spacing w:val="-4"/>
                <w:lang w:val="el-GR"/>
              </w:rPr>
              <w:t>155%</w:t>
            </w:r>
          </w:p>
        </w:tc>
      </w:tr>
    </w:tbl>
    <w:p w14:paraId="34DBC469" w14:textId="77777777" w:rsidR="00A1589B" w:rsidRDefault="00A1589B">
      <w:pPr>
        <w:widowControl w:val="0"/>
        <w:autoSpaceDE w:val="0"/>
        <w:autoSpaceDN w:val="0"/>
        <w:spacing w:line="266" w:lineRule="exact"/>
        <w:jc w:val="center"/>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6E0AB500" w14:textId="77777777" w:rsidR="00A1589B" w:rsidRDefault="00000000">
      <w:pPr>
        <w:widowControl w:val="0"/>
        <w:autoSpaceDE w:val="0"/>
        <w:autoSpaceDN w:val="0"/>
        <w:spacing w:before="89" w:line="256" w:lineRule="auto"/>
        <w:ind w:left="312" w:right="421"/>
        <w:jc w:val="both"/>
        <w:rPr>
          <w:rFonts w:ascii="Calibri" w:eastAsia="Calibri" w:hAnsi="Calibri" w:cs="Calibri"/>
          <w:sz w:val="22"/>
          <w:szCs w:val="22"/>
          <w:lang w:val="el-GR"/>
        </w:rPr>
      </w:pPr>
      <w:r>
        <w:rPr>
          <w:rFonts w:ascii="Calibri" w:eastAsia="Calibri" w:hAnsi="Calibri" w:cs="Calibri"/>
          <w:sz w:val="22"/>
          <w:szCs w:val="22"/>
          <w:lang w:val="el-GR"/>
        </w:rPr>
        <w:lastRenderedPageBreak/>
        <w:t>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διεθνοποίηση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στοχεύει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παροχή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εκπαίδευσης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εξωτερικό με τη λειτουργία ενός ξενόγλωσσου ΠΠΣ στην Ιατρική και 26 συνολικά ξενόγλωσσων ΠΜΣ, από τα οποία τα 16 λειτουργούν αυτόνομα από Τμήματα του ΑΠΘ και τα 10 λειτουργούν σε συνεργασία με πανεπιστήμια του εξωτερικού. Το ΑΠΘ, αξιοποιώντας την πρόσκληση για τη «Διεθνοποίηση των εκπαιδευτικών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υπηρεσιών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(Υποέργο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3)</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πλαίσιο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Έργου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SUB2:</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«Πανεπιστήμια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Αριστείας», βρίσκεται σε διαδικασία δημιουργίας νέων ΠΜΣ με πανεπιστήμια του εξωτερικού, με στόχο την προώθηση της ποιότητας, της καινοτομίας και της εξωστρέφειάς του καθώς και της ενίσχυσης των ψηφιακών δυνατοτήτων της εκπαίδευσης. Βρίσκεται, επίσης, σε διαδικασία ίδρυσης υποστηρικτικών- συμβουλευτικών υπηρεσιών όπως η Μονάδας Υποστήριξης Αλλοδαπών Φοιτητών για την υποστήριξη εισδοχής, σπουδών και διαβίωσης των αλλοδαπών που φοιτούν σε ξενόγλωσσα ΠΠΣ και ΠΜΣ.</w:t>
      </w:r>
    </w:p>
    <w:p w14:paraId="2BCEBE6E" w14:textId="77777777" w:rsidR="00A1589B" w:rsidRDefault="00000000">
      <w:pPr>
        <w:widowControl w:val="0"/>
        <w:numPr>
          <w:ilvl w:val="1"/>
          <w:numId w:val="2"/>
        </w:numPr>
        <w:tabs>
          <w:tab w:val="left" w:pos="1030"/>
        </w:tabs>
        <w:autoSpaceDE w:val="0"/>
        <w:autoSpaceDN w:val="0"/>
        <w:spacing w:before="247"/>
        <w:ind w:left="1030" w:hanging="582"/>
        <w:jc w:val="left"/>
        <w:outlineLvl w:val="1"/>
        <w:rPr>
          <w:rFonts w:ascii="Calibri" w:eastAsia="Calibri" w:hAnsi="Calibri" w:cs="Calibri"/>
          <w:b/>
          <w:bCs/>
          <w:sz w:val="28"/>
          <w:szCs w:val="28"/>
          <w:lang w:val="el-GR"/>
        </w:rPr>
      </w:pPr>
      <w:bookmarkStart w:id="9" w:name="_bookmark8"/>
      <w:bookmarkEnd w:id="9"/>
      <w:r>
        <w:rPr>
          <w:rFonts w:ascii="Calibri" w:eastAsia="Calibri" w:hAnsi="Calibri" w:cs="Calibri"/>
          <w:b/>
          <w:bCs/>
          <w:color w:val="006FC0"/>
          <w:spacing w:val="-2"/>
          <w:sz w:val="28"/>
          <w:szCs w:val="28"/>
          <w:lang w:val="el-GR"/>
        </w:rPr>
        <w:t>Υποδομές</w:t>
      </w:r>
    </w:p>
    <w:p w14:paraId="356C5E80" w14:textId="77777777" w:rsidR="00A1589B" w:rsidRDefault="00000000">
      <w:pPr>
        <w:widowControl w:val="0"/>
        <w:autoSpaceDE w:val="0"/>
        <w:autoSpaceDN w:val="0"/>
        <w:spacing w:before="126"/>
        <w:rPr>
          <w:rFonts w:ascii="Calibri" w:eastAsia="Calibri" w:hAnsi="Calibri" w:cs="Calibri"/>
          <w:b/>
          <w:sz w:val="20"/>
          <w:szCs w:val="22"/>
          <w:lang w:val="el-GR"/>
        </w:rPr>
      </w:pPr>
      <w:r>
        <w:rPr>
          <w:b/>
          <w:noProof/>
          <w:sz w:val="20"/>
        </w:rPr>
        <w:drawing>
          <wp:anchor distT="0" distB="0" distL="0" distR="0" simplePos="0" relativeHeight="251811840" behindDoc="1" locked="0" layoutInCell="1" allowOverlap="1" wp14:anchorId="1EBB991A" wp14:editId="1DED3F9B">
            <wp:simplePos x="0" y="0"/>
            <wp:positionH relativeFrom="page">
              <wp:posOffset>1071912</wp:posOffset>
            </wp:positionH>
            <wp:positionV relativeFrom="paragraph">
              <wp:posOffset>250400</wp:posOffset>
            </wp:positionV>
            <wp:extent cx="4660329" cy="2321718"/>
            <wp:effectExtent l="0" t="0" r="0" b="0"/>
            <wp:wrapTopAndBottom/>
            <wp:docPr id="286" name="Image 286" descr="A map with a location pin  Description automatically generated"/>
            <wp:cNvGraphicFramePr/>
            <a:graphic xmlns:a="http://schemas.openxmlformats.org/drawingml/2006/main">
              <a:graphicData uri="http://schemas.openxmlformats.org/drawingml/2006/picture">
                <pic:pic xmlns:pic="http://schemas.openxmlformats.org/drawingml/2006/picture">
                  <pic:nvPicPr>
                    <pic:cNvPr id="286" name="Image 286" descr="A map with a location pin  Description automatically generated"/>
                    <pic:cNvPicPr/>
                  </pic:nvPicPr>
                  <pic:blipFill>
                    <a:blip r:embed="rId203" cstate="print"/>
                    <a:stretch>
                      <a:fillRect/>
                    </a:stretch>
                  </pic:blipFill>
                  <pic:spPr>
                    <a:xfrm>
                      <a:off x="0" y="0"/>
                      <a:ext cx="4660329" cy="2321718"/>
                    </a:xfrm>
                    <a:prstGeom prst="rect">
                      <a:avLst/>
                    </a:prstGeom>
                  </pic:spPr>
                </pic:pic>
              </a:graphicData>
            </a:graphic>
          </wp:anchor>
        </w:drawing>
      </w:r>
    </w:p>
    <w:p w14:paraId="1972147E" w14:textId="77777777" w:rsidR="00A1589B" w:rsidRDefault="00000000">
      <w:pPr>
        <w:widowControl w:val="0"/>
        <w:autoSpaceDE w:val="0"/>
        <w:autoSpaceDN w:val="0"/>
        <w:spacing w:before="241"/>
        <w:ind w:left="660" w:right="425"/>
        <w:jc w:val="center"/>
        <w:rPr>
          <w:rFonts w:ascii="Calibri" w:eastAsia="Calibri" w:hAnsi="Calibri" w:cs="Calibri"/>
          <w:i/>
          <w:sz w:val="22"/>
          <w:szCs w:val="22"/>
          <w:lang w:val="el-GR"/>
        </w:rPr>
      </w:pPr>
      <w:r>
        <w:rPr>
          <w:rFonts w:ascii="Calibri" w:eastAsia="Calibri" w:hAnsi="Calibri" w:cs="Calibri"/>
          <w:i/>
          <w:sz w:val="22"/>
          <w:szCs w:val="22"/>
          <w:lang w:val="el-GR"/>
        </w:rPr>
        <w:t>Χάρτης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1:</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Διασπορά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κτιριακών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εγκαταστάσεων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δομών</w:t>
      </w:r>
      <w:r>
        <w:rPr>
          <w:rFonts w:ascii="Calibri" w:eastAsia="Calibri" w:hAnsi="Calibri" w:cs="Calibri"/>
          <w:i/>
          <w:spacing w:val="-3"/>
          <w:sz w:val="22"/>
          <w:szCs w:val="22"/>
          <w:lang w:val="el-GR"/>
        </w:rPr>
        <w:t xml:space="preserve"> </w:t>
      </w:r>
      <w:r>
        <w:rPr>
          <w:rFonts w:ascii="Calibri" w:eastAsia="Calibri" w:hAnsi="Calibri" w:cs="Calibri"/>
          <w:i/>
          <w:spacing w:val="-5"/>
          <w:sz w:val="22"/>
          <w:szCs w:val="22"/>
          <w:lang w:val="el-GR"/>
        </w:rPr>
        <w:t>ΑΠΘ</w:t>
      </w:r>
    </w:p>
    <w:p w14:paraId="4888DDE5" w14:textId="77777777" w:rsidR="00A1589B" w:rsidRDefault="00000000">
      <w:pPr>
        <w:widowControl w:val="0"/>
        <w:autoSpaceDE w:val="0"/>
        <w:autoSpaceDN w:val="0"/>
        <w:spacing w:before="260" w:line="259" w:lineRule="auto"/>
        <w:ind w:left="312" w:right="417"/>
        <w:jc w:val="both"/>
        <w:rPr>
          <w:rFonts w:ascii="Calibri" w:eastAsia="Calibri" w:hAnsi="Calibri" w:cs="Calibri"/>
          <w:sz w:val="22"/>
          <w:szCs w:val="22"/>
          <w:lang w:val="el-GR"/>
        </w:rPr>
      </w:pPr>
      <w:r>
        <w:rPr>
          <w:rFonts w:ascii="Calibri" w:eastAsia="Calibri" w:hAnsi="Calibri" w:cs="Calibri"/>
          <w:sz w:val="22"/>
          <w:szCs w:val="22"/>
          <w:lang w:val="el-GR"/>
        </w:rPr>
        <w:t xml:space="preserve">Οι εγκαταστάσεις του ΑΠΘ είναι συγκεντρωμένες </w:t>
      </w:r>
      <w:r>
        <w:rPr>
          <w:rFonts w:ascii="Calibri" w:eastAsia="Calibri" w:hAnsi="Calibri" w:cs="Calibri"/>
          <w:b/>
          <w:sz w:val="22"/>
          <w:szCs w:val="22"/>
          <w:lang w:val="el-GR"/>
        </w:rPr>
        <w:t xml:space="preserve">κυρίως </w:t>
      </w:r>
      <w:r>
        <w:rPr>
          <w:rFonts w:ascii="Calibri" w:eastAsia="Calibri" w:hAnsi="Calibri" w:cs="Calibri"/>
          <w:sz w:val="22"/>
          <w:szCs w:val="22"/>
          <w:lang w:val="el-GR"/>
        </w:rPr>
        <w:t xml:space="preserve">στην </w:t>
      </w:r>
      <w:r>
        <w:rPr>
          <w:rFonts w:ascii="Calibri" w:eastAsia="Calibri" w:hAnsi="Calibri" w:cs="Calibri"/>
          <w:b/>
          <w:sz w:val="22"/>
          <w:szCs w:val="22"/>
          <w:lang w:val="el-GR"/>
        </w:rPr>
        <w:t>κεντρική Πανεπιστημιούπολη</w:t>
      </w:r>
      <w:r>
        <w:rPr>
          <w:rFonts w:ascii="Calibri" w:eastAsia="Calibri" w:hAnsi="Calibri" w:cs="Calibri"/>
          <w:sz w:val="22"/>
          <w:szCs w:val="22"/>
          <w:lang w:val="el-GR"/>
        </w:rPr>
        <w:t xml:space="preserve">. Λόγω της πυκνής δόμησης της κεντρικής Πανεπιστημιούπολης αλλά και για λειτουργικούς λόγους, μερικές από τις εγκαταστάσεις του Πανεπιστημίου βρίσκονται εκτός της Πανεπιστημιούπολης (Χάρτης 1) όπως στη </w:t>
      </w:r>
      <w:r>
        <w:rPr>
          <w:rFonts w:ascii="Calibri" w:eastAsia="Calibri" w:hAnsi="Calibri" w:cs="Calibri"/>
          <w:b/>
          <w:sz w:val="22"/>
          <w:szCs w:val="22"/>
          <w:lang w:val="el-GR"/>
        </w:rPr>
        <w:t xml:space="preserve">Θέρμη, </w:t>
      </w:r>
      <w:r>
        <w:rPr>
          <w:rFonts w:ascii="Calibri" w:eastAsia="Calibri" w:hAnsi="Calibri" w:cs="Calibri"/>
          <w:sz w:val="22"/>
          <w:szCs w:val="22"/>
          <w:lang w:val="el-GR"/>
        </w:rPr>
        <w:t>ή ακόμη και εκτός του πολεοδομικού συγκροτήματος της Θεσσαλονίκης όπως είναι στις Σέρρες (αναφέρονται στη συνέχεια).</w:t>
      </w:r>
    </w:p>
    <w:p w14:paraId="45B575E7" w14:textId="77777777" w:rsidR="00A1589B" w:rsidRDefault="00000000">
      <w:pPr>
        <w:widowControl w:val="0"/>
        <w:autoSpaceDE w:val="0"/>
        <w:autoSpaceDN w:val="0"/>
        <w:spacing w:before="162" w:line="259" w:lineRule="auto"/>
        <w:ind w:left="312" w:right="421"/>
        <w:jc w:val="both"/>
        <w:rPr>
          <w:rFonts w:ascii="Calibri" w:eastAsia="Calibri" w:hAnsi="Calibri" w:cs="Calibri"/>
          <w:sz w:val="22"/>
          <w:szCs w:val="22"/>
          <w:lang w:val="el-GR"/>
        </w:rPr>
      </w:pPr>
      <w:r>
        <w:rPr>
          <w:rFonts w:ascii="Calibri" w:eastAsia="Calibri" w:hAnsi="Calibri" w:cs="Calibri"/>
          <w:sz w:val="22"/>
          <w:szCs w:val="22"/>
          <w:lang w:val="el-GR"/>
        </w:rPr>
        <w:t xml:space="preserve">Η </w:t>
      </w:r>
      <w:r>
        <w:rPr>
          <w:rFonts w:ascii="Calibri" w:eastAsia="Calibri" w:hAnsi="Calibri" w:cs="Calibri"/>
          <w:b/>
          <w:sz w:val="22"/>
          <w:szCs w:val="22"/>
          <w:lang w:val="el-GR"/>
        </w:rPr>
        <w:t xml:space="preserve">κεντρική Πανεπιστημιούπολη </w:t>
      </w:r>
      <w:r>
        <w:rPr>
          <w:rFonts w:ascii="Calibri" w:eastAsia="Calibri" w:hAnsi="Calibri" w:cs="Calibri"/>
          <w:sz w:val="22"/>
          <w:szCs w:val="22"/>
          <w:lang w:val="el-GR"/>
        </w:rPr>
        <w:t>βρίσκεται σε κεντρική θέση της πόλης της Θεσσαλονίκης και εκτείνεται 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έκταση</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334.000</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τ.μ.</w:t>
      </w:r>
      <w:r>
        <w:rPr>
          <w:rFonts w:ascii="Calibri" w:eastAsia="Calibri" w:hAnsi="Calibri" w:cs="Calibri"/>
          <w:b/>
          <w:spacing w:val="-6"/>
          <w:sz w:val="22"/>
          <w:szCs w:val="22"/>
          <w:lang w:val="el-GR"/>
        </w:rPr>
        <w:t xml:space="preserve"> </w:t>
      </w:r>
      <w:r>
        <w:rPr>
          <w:rFonts w:ascii="Calibri" w:eastAsia="Calibri" w:hAnsi="Calibri" w:cs="Calibri"/>
          <w:sz w:val="22"/>
          <w:szCs w:val="22"/>
          <w:lang w:val="el-GR"/>
        </w:rPr>
        <w:t>περίπου.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κεντρική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Πανεπιστημιούπολη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βρίσκονται,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επίσης,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Βιβλιοθήκη</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 xml:space="preserve">και Κέντρο Πληροφόρησης </w:t>
      </w:r>
      <w:r>
        <w:rPr>
          <w:rFonts w:ascii="Calibri" w:eastAsia="Calibri" w:hAnsi="Calibri" w:cs="Calibri"/>
          <w:sz w:val="22"/>
          <w:szCs w:val="22"/>
          <w:lang w:val="el-GR"/>
        </w:rPr>
        <w:t xml:space="preserve">του ΑΠΘ (μία από τις μεγαλύτερες των Βαλκανίων), η </w:t>
      </w:r>
      <w:r>
        <w:rPr>
          <w:rFonts w:ascii="Calibri" w:eastAsia="Calibri" w:hAnsi="Calibri" w:cs="Calibri"/>
          <w:b/>
          <w:sz w:val="22"/>
          <w:szCs w:val="22"/>
          <w:lang w:val="el-GR"/>
        </w:rPr>
        <w:t xml:space="preserve">Φοιτητική Λέσχη </w:t>
      </w:r>
      <w:r>
        <w:rPr>
          <w:rFonts w:ascii="Calibri" w:eastAsia="Calibri" w:hAnsi="Calibri" w:cs="Calibri"/>
          <w:sz w:val="22"/>
          <w:szCs w:val="22"/>
          <w:lang w:val="el-GR"/>
        </w:rPr>
        <w:t xml:space="preserve">και οι </w:t>
      </w:r>
      <w:r>
        <w:rPr>
          <w:rFonts w:ascii="Calibri" w:eastAsia="Calibri" w:hAnsi="Calibri" w:cs="Calibri"/>
          <w:b/>
          <w:sz w:val="22"/>
          <w:szCs w:val="22"/>
          <w:lang w:val="el-GR"/>
        </w:rPr>
        <w:t>Φοιτητικές Εστίες</w:t>
      </w:r>
      <w:r>
        <w:rPr>
          <w:rFonts w:ascii="Calibri" w:eastAsia="Calibri" w:hAnsi="Calibri" w:cs="Calibri"/>
          <w:sz w:val="22"/>
          <w:szCs w:val="22"/>
          <w:lang w:val="el-GR"/>
        </w:rPr>
        <w:t>.</w:t>
      </w:r>
    </w:p>
    <w:p w14:paraId="5D790558" w14:textId="77777777" w:rsidR="00A1589B" w:rsidRDefault="00000000">
      <w:pPr>
        <w:widowControl w:val="0"/>
        <w:autoSpaceDE w:val="0"/>
        <w:autoSpaceDN w:val="0"/>
        <w:spacing w:before="156" w:line="259"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Οι</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εγκαταστάσεις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Θέρμης</w:t>
      </w:r>
      <w:r>
        <w:rPr>
          <w:rFonts w:ascii="Calibri" w:eastAsia="Calibri" w:hAnsi="Calibri" w:cs="Calibri"/>
          <w:sz w:val="22"/>
          <w:szCs w:val="22"/>
          <w:lang w:val="el-GR"/>
        </w:rPr>
        <w:t>,</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όπου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στεγάζονται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Τμήμα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Εικαστικών 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Εφαρμοσμένων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Τεχνών και το Τμήμα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Μουσικών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Σχολής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Καλών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Τεχνών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Τμήμα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Επιστήμης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Φυσικής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Αγωγής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 xml:space="preserve">και Αθλητισμού, εκτείνονται σε έκταση </w:t>
      </w:r>
      <w:r>
        <w:rPr>
          <w:rFonts w:ascii="Calibri" w:eastAsia="Calibri" w:hAnsi="Calibri" w:cs="Calibri"/>
          <w:b/>
          <w:sz w:val="22"/>
          <w:szCs w:val="22"/>
          <w:lang w:val="el-GR"/>
        </w:rPr>
        <w:t xml:space="preserve">213.000 τ.μ. </w:t>
      </w:r>
      <w:r>
        <w:rPr>
          <w:rFonts w:ascii="Calibri" w:eastAsia="Calibri" w:hAnsi="Calibri" w:cs="Calibri"/>
          <w:sz w:val="22"/>
          <w:szCs w:val="22"/>
          <w:lang w:val="el-GR"/>
        </w:rPr>
        <w:t>Το ΑΠΘ επεκτείνεται γεωγραφικά και στην πόλη των Σερρών όπου και εδρεύει το αντίστοιχο Τμήμα Επιστήμης Φυσικής Αγωγής και Αθλητισμού.</w:t>
      </w:r>
    </w:p>
    <w:p w14:paraId="06CEE66D" w14:textId="77777777" w:rsidR="00A1589B" w:rsidRDefault="00000000">
      <w:pPr>
        <w:widowControl w:val="0"/>
        <w:autoSpaceDE w:val="0"/>
        <w:autoSpaceDN w:val="0"/>
        <w:spacing w:before="160" w:line="259"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διαθέτει</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τουλάχιστον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106</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ιδιόκτητες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εγκαταστάσεις</w:t>
      </w:r>
      <w:r>
        <w:rPr>
          <w:rFonts w:ascii="Calibri" w:eastAsia="Calibri" w:hAnsi="Calibri" w:cs="Calibri"/>
          <w:b/>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7</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μισθωμένα</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κτίρια</w:t>
      </w:r>
      <w:r>
        <w:rPr>
          <w:rFonts w:ascii="Calibri" w:eastAsia="Calibri" w:hAnsi="Calibri" w:cs="Calibri"/>
          <w:b/>
          <w:spacing w:val="-5"/>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κάλυψη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 xml:space="preserve">των αναγκών λειτουργίας του, ενώ οι </w:t>
      </w:r>
      <w:r>
        <w:rPr>
          <w:rFonts w:ascii="Calibri" w:eastAsia="Calibri" w:hAnsi="Calibri" w:cs="Calibri"/>
          <w:b/>
          <w:sz w:val="22"/>
          <w:szCs w:val="22"/>
          <w:lang w:val="el-GR"/>
        </w:rPr>
        <w:t xml:space="preserve">Κλινικές της Ιατρικής Σχολής </w:t>
      </w:r>
      <w:r>
        <w:rPr>
          <w:rFonts w:ascii="Calibri" w:eastAsia="Calibri" w:hAnsi="Calibri" w:cs="Calibri"/>
          <w:sz w:val="22"/>
          <w:szCs w:val="22"/>
          <w:lang w:val="el-GR"/>
        </w:rPr>
        <w:t xml:space="preserve">(59) στεγάζονται σε συνεργαζόμενα </w:t>
      </w:r>
      <w:r>
        <w:rPr>
          <w:rFonts w:ascii="Calibri" w:eastAsia="Calibri" w:hAnsi="Calibri" w:cs="Calibri"/>
          <w:spacing w:val="-2"/>
          <w:sz w:val="22"/>
          <w:szCs w:val="22"/>
          <w:lang w:val="el-GR"/>
        </w:rPr>
        <w:t>νοσοκομεία.</w:t>
      </w:r>
    </w:p>
    <w:p w14:paraId="4A6A94D3" w14:textId="77777777" w:rsidR="00A1589B" w:rsidRDefault="00A1589B">
      <w:pPr>
        <w:widowControl w:val="0"/>
        <w:autoSpaceDE w:val="0"/>
        <w:autoSpaceDN w:val="0"/>
        <w:spacing w:line="259" w:lineRule="auto"/>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75DC4973" w14:textId="77777777" w:rsidR="00A1589B" w:rsidRDefault="00000000">
      <w:pPr>
        <w:pStyle w:val="a4"/>
        <w:spacing w:before="89" w:line="261" w:lineRule="auto"/>
        <w:ind w:left="312"/>
      </w:pPr>
      <w:r>
        <w:lastRenderedPageBreak/>
        <w:t>Η</w:t>
      </w:r>
      <w:r>
        <w:rPr>
          <w:spacing w:val="-3"/>
        </w:rPr>
        <w:t xml:space="preserve"> </w:t>
      </w:r>
      <w:r>
        <w:t>πλειοψηφία των εγκαταστάσεων του ΑΠΘ βρίσκεται μέσα στην κεντρική Πανεπιστημιούπολη,</w:t>
      </w:r>
      <w:r>
        <w:rPr>
          <w:spacing w:val="-1"/>
        </w:rPr>
        <w:t xml:space="preserve"> </w:t>
      </w:r>
      <w:r>
        <w:t xml:space="preserve">ωστόσο πολλές από τις πανεπιστημιακές μονάδες είναι εγκατεστημένες </w:t>
      </w:r>
      <w:r>
        <w:rPr>
          <w:b/>
        </w:rPr>
        <w:t>και εκτός αυτής</w:t>
      </w:r>
      <w:r>
        <w:t>. Ενδεικτικά:</w:t>
      </w:r>
    </w:p>
    <w:p w14:paraId="1EFAC913" w14:textId="77777777" w:rsidR="00A1589B" w:rsidRDefault="00000000">
      <w:pPr>
        <w:pStyle w:val="a5"/>
        <w:numPr>
          <w:ilvl w:val="0"/>
          <w:numId w:val="16"/>
        </w:numPr>
        <w:tabs>
          <w:tab w:val="left" w:pos="1024"/>
        </w:tabs>
        <w:ind w:right="426"/>
      </w:pPr>
      <w:r>
        <w:t>Το</w:t>
      </w:r>
      <w:r>
        <w:rPr>
          <w:spacing w:val="80"/>
          <w:w w:val="150"/>
        </w:rPr>
        <w:t xml:space="preserve"> </w:t>
      </w:r>
      <w:r>
        <w:rPr>
          <w:b/>
        </w:rPr>
        <w:t>Πανεπιστημιακό</w:t>
      </w:r>
      <w:r>
        <w:rPr>
          <w:b/>
          <w:spacing w:val="80"/>
          <w:w w:val="150"/>
        </w:rPr>
        <w:t xml:space="preserve"> </w:t>
      </w:r>
      <w:r>
        <w:rPr>
          <w:b/>
        </w:rPr>
        <w:t>Αγρόκτημα</w:t>
      </w:r>
      <w:r>
        <w:rPr>
          <w:b/>
          <w:spacing w:val="40"/>
        </w:rPr>
        <w:t xml:space="preserve">  </w:t>
      </w:r>
      <w:r>
        <w:t>(έκτασης</w:t>
      </w:r>
      <w:r>
        <w:rPr>
          <w:spacing w:val="80"/>
          <w:w w:val="150"/>
        </w:rPr>
        <w:t xml:space="preserve"> </w:t>
      </w:r>
      <w:r>
        <w:t>1.885.706</w:t>
      </w:r>
      <w:r>
        <w:rPr>
          <w:spacing w:val="80"/>
          <w:w w:val="150"/>
        </w:rPr>
        <w:t xml:space="preserve"> </w:t>
      </w:r>
      <w:r>
        <w:t>τ.μ.)</w:t>
      </w:r>
      <w:r>
        <w:rPr>
          <w:spacing w:val="80"/>
          <w:w w:val="150"/>
        </w:rPr>
        <w:t xml:space="preserve"> </w:t>
      </w:r>
      <w:r>
        <w:t>στην</w:t>
      </w:r>
      <w:r>
        <w:rPr>
          <w:spacing w:val="80"/>
          <w:w w:val="150"/>
        </w:rPr>
        <w:t xml:space="preserve"> </w:t>
      </w:r>
      <w:r>
        <w:t>ανατολική</w:t>
      </w:r>
      <w:r>
        <w:rPr>
          <w:spacing w:val="80"/>
          <w:w w:val="150"/>
        </w:rPr>
        <w:t xml:space="preserve"> </w:t>
      </w:r>
      <w:r>
        <w:t>έξοδο</w:t>
      </w:r>
      <w:r>
        <w:rPr>
          <w:spacing w:val="80"/>
          <w:w w:val="150"/>
        </w:rPr>
        <w:t xml:space="preserve"> </w:t>
      </w:r>
      <w:r>
        <w:t>της</w:t>
      </w:r>
      <w:r>
        <w:rPr>
          <w:spacing w:val="80"/>
        </w:rPr>
        <w:t xml:space="preserve"> </w:t>
      </w:r>
      <w:r>
        <w:rPr>
          <w:spacing w:val="-2"/>
        </w:rPr>
        <w:t>Θεσσαλονίκης.</w:t>
      </w:r>
    </w:p>
    <w:p w14:paraId="1600A0F7" w14:textId="77777777" w:rsidR="00A1589B" w:rsidRDefault="00000000">
      <w:pPr>
        <w:pStyle w:val="a5"/>
        <w:numPr>
          <w:ilvl w:val="0"/>
          <w:numId w:val="16"/>
        </w:numPr>
        <w:tabs>
          <w:tab w:val="left" w:pos="1024"/>
        </w:tabs>
        <w:ind w:right="422"/>
      </w:pPr>
      <w:r>
        <w:t>Το</w:t>
      </w:r>
      <w:r>
        <w:rPr>
          <w:spacing w:val="39"/>
        </w:rPr>
        <w:t xml:space="preserve"> </w:t>
      </w:r>
      <w:r>
        <w:rPr>
          <w:b/>
        </w:rPr>
        <w:t>Τμήμα</w:t>
      </w:r>
      <w:r>
        <w:rPr>
          <w:b/>
          <w:spacing w:val="40"/>
        </w:rPr>
        <w:t xml:space="preserve"> </w:t>
      </w:r>
      <w:r>
        <w:rPr>
          <w:b/>
        </w:rPr>
        <w:t>Επιστήμης</w:t>
      </w:r>
      <w:r>
        <w:rPr>
          <w:b/>
          <w:spacing w:val="37"/>
        </w:rPr>
        <w:t xml:space="preserve"> </w:t>
      </w:r>
      <w:r>
        <w:rPr>
          <w:b/>
        </w:rPr>
        <w:t>Φυσικής</w:t>
      </w:r>
      <w:r>
        <w:rPr>
          <w:b/>
          <w:spacing w:val="38"/>
        </w:rPr>
        <w:t xml:space="preserve"> </w:t>
      </w:r>
      <w:r>
        <w:rPr>
          <w:b/>
        </w:rPr>
        <w:t>Αγωγής</w:t>
      </w:r>
      <w:r>
        <w:rPr>
          <w:b/>
          <w:spacing w:val="38"/>
        </w:rPr>
        <w:t xml:space="preserve"> </w:t>
      </w:r>
      <w:r>
        <w:rPr>
          <w:b/>
        </w:rPr>
        <w:t>και</w:t>
      </w:r>
      <w:r>
        <w:rPr>
          <w:b/>
          <w:spacing w:val="40"/>
        </w:rPr>
        <w:t xml:space="preserve"> </w:t>
      </w:r>
      <w:r>
        <w:rPr>
          <w:b/>
        </w:rPr>
        <w:t>Αθλητισμού</w:t>
      </w:r>
      <w:r>
        <w:rPr>
          <w:b/>
          <w:spacing w:val="38"/>
        </w:rPr>
        <w:t xml:space="preserve"> </w:t>
      </w:r>
      <w:r>
        <w:rPr>
          <w:b/>
        </w:rPr>
        <w:t>Σερρών</w:t>
      </w:r>
      <w:r>
        <w:rPr>
          <w:b/>
          <w:spacing w:val="40"/>
        </w:rPr>
        <w:t xml:space="preserve"> </w:t>
      </w:r>
      <w:r>
        <w:t>βρίσκεται</w:t>
      </w:r>
      <w:r>
        <w:rPr>
          <w:spacing w:val="38"/>
        </w:rPr>
        <w:t xml:space="preserve"> </w:t>
      </w:r>
      <w:r>
        <w:t>στον</w:t>
      </w:r>
      <w:r>
        <w:rPr>
          <w:spacing w:val="40"/>
        </w:rPr>
        <w:t xml:space="preserve"> </w:t>
      </w:r>
      <w:r>
        <w:t>Άγιο</w:t>
      </w:r>
      <w:r>
        <w:rPr>
          <w:spacing w:val="38"/>
        </w:rPr>
        <w:t xml:space="preserve"> </w:t>
      </w:r>
      <w:r>
        <w:t xml:space="preserve">Ιωάννη </w:t>
      </w:r>
      <w:r>
        <w:rPr>
          <w:spacing w:val="-2"/>
        </w:rPr>
        <w:t>Σερρών.</w:t>
      </w:r>
    </w:p>
    <w:p w14:paraId="312BED03" w14:textId="77777777" w:rsidR="00A1589B" w:rsidRDefault="00000000">
      <w:pPr>
        <w:pStyle w:val="a5"/>
        <w:numPr>
          <w:ilvl w:val="0"/>
          <w:numId w:val="16"/>
        </w:numPr>
        <w:tabs>
          <w:tab w:val="left" w:pos="1024"/>
        </w:tabs>
        <w:spacing w:line="242" w:lineRule="auto"/>
        <w:ind w:right="426"/>
      </w:pPr>
      <w:r>
        <w:t>Οι</w:t>
      </w:r>
      <w:r>
        <w:rPr>
          <w:spacing w:val="80"/>
        </w:rPr>
        <w:t xml:space="preserve"> </w:t>
      </w:r>
      <w:r>
        <w:rPr>
          <w:b/>
        </w:rPr>
        <w:t>Κλινικές,</w:t>
      </w:r>
      <w:r>
        <w:rPr>
          <w:b/>
          <w:spacing w:val="80"/>
        </w:rPr>
        <w:t xml:space="preserve"> </w:t>
      </w:r>
      <w:r>
        <w:t>που</w:t>
      </w:r>
      <w:r>
        <w:rPr>
          <w:spacing w:val="80"/>
        </w:rPr>
        <w:t xml:space="preserve"> </w:t>
      </w:r>
      <w:r>
        <w:t>στεγάζονται</w:t>
      </w:r>
      <w:r>
        <w:rPr>
          <w:spacing w:val="80"/>
        </w:rPr>
        <w:t xml:space="preserve"> </w:t>
      </w:r>
      <w:r>
        <w:t>στα</w:t>
      </w:r>
      <w:r>
        <w:rPr>
          <w:spacing w:val="80"/>
        </w:rPr>
        <w:t xml:space="preserve"> </w:t>
      </w:r>
      <w:r>
        <w:t>Νοσοκομεία</w:t>
      </w:r>
      <w:r>
        <w:rPr>
          <w:spacing w:val="80"/>
        </w:rPr>
        <w:t xml:space="preserve"> </w:t>
      </w:r>
      <w:r>
        <w:t>Γεννηματά,</w:t>
      </w:r>
      <w:r>
        <w:rPr>
          <w:spacing w:val="80"/>
        </w:rPr>
        <w:t xml:space="preserve"> </w:t>
      </w:r>
      <w:r>
        <w:t>Ιπποκράτειο,</w:t>
      </w:r>
      <w:r>
        <w:rPr>
          <w:spacing w:val="80"/>
        </w:rPr>
        <w:t xml:space="preserve"> </w:t>
      </w:r>
      <w:r>
        <w:t>Παπαγεωργίου, Παπανικολάου, Δερματικών &amp; Αφροδισίων Νόσων και Ψυχιατρικό Νοσοκομείο Θεσσαλονίκης.</w:t>
      </w:r>
    </w:p>
    <w:p w14:paraId="7D30584A" w14:textId="77777777" w:rsidR="00A1589B" w:rsidRDefault="00000000">
      <w:pPr>
        <w:pStyle w:val="a5"/>
        <w:numPr>
          <w:ilvl w:val="0"/>
          <w:numId w:val="16"/>
        </w:numPr>
        <w:tabs>
          <w:tab w:val="left" w:pos="1024"/>
        </w:tabs>
        <w:spacing w:line="278" w:lineRule="exact"/>
      </w:pPr>
      <w:r>
        <w:t>Οι</w:t>
      </w:r>
      <w:r>
        <w:rPr>
          <w:spacing w:val="-8"/>
        </w:rPr>
        <w:t xml:space="preserve"> </w:t>
      </w:r>
      <w:r>
        <w:rPr>
          <w:b/>
        </w:rPr>
        <w:t>Κλινικές</w:t>
      </w:r>
      <w:r>
        <w:rPr>
          <w:b/>
          <w:spacing w:val="-3"/>
        </w:rPr>
        <w:t xml:space="preserve"> </w:t>
      </w:r>
      <w:r>
        <w:rPr>
          <w:b/>
        </w:rPr>
        <w:t>του</w:t>
      </w:r>
      <w:r>
        <w:rPr>
          <w:b/>
          <w:spacing w:val="-5"/>
        </w:rPr>
        <w:t xml:space="preserve"> </w:t>
      </w:r>
      <w:r>
        <w:rPr>
          <w:b/>
        </w:rPr>
        <w:t>Τμήματος</w:t>
      </w:r>
      <w:r>
        <w:rPr>
          <w:b/>
          <w:spacing w:val="-7"/>
        </w:rPr>
        <w:t xml:space="preserve"> </w:t>
      </w:r>
      <w:r>
        <w:rPr>
          <w:b/>
        </w:rPr>
        <w:t>Κτηνιατρικής</w:t>
      </w:r>
      <w:r>
        <w:rPr>
          <w:b/>
          <w:spacing w:val="-3"/>
        </w:rPr>
        <w:t xml:space="preserve"> </w:t>
      </w:r>
      <w:r>
        <w:t>σε</w:t>
      </w:r>
      <w:r>
        <w:rPr>
          <w:spacing w:val="-4"/>
        </w:rPr>
        <w:t xml:space="preserve"> </w:t>
      </w:r>
      <w:r>
        <w:t>συγκρότημα</w:t>
      </w:r>
      <w:r>
        <w:rPr>
          <w:spacing w:val="-6"/>
        </w:rPr>
        <w:t xml:space="preserve"> </w:t>
      </w:r>
      <w:r>
        <w:t>κτιρίων</w:t>
      </w:r>
      <w:r>
        <w:rPr>
          <w:spacing w:val="-3"/>
        </w:rPr>
        <w:t xml:space="preserve"> </w:t>
      </w:r>
      <w:r>
        <w:t>στο</w:t>
      </w:r>
      <w:r>
        <w:rPr>
          <w:spacing w:val="-2"/>
        </w:rPr>
        <w:t xml:space="preserve"> </w:t>
      </w:r>
      <w:r>
        <w:t>δυτικό</w:t>
      </w:r>
      <w:r>
        <w:rPr>
          <w:spacing w:val="-2"/>
        </w:rPr>
        <w:t xml:space="preserve"> </w:t>
      </w:r>
      <w:r>
        <w:t>τμήμα</w:t>
      </w:r>
      <w:r>
        <w:rPr>
          <w:spacing w:val="-2"/>
        </w:rPr>
        <w:t xml:space="preserve"> </w:t>
      </w:r>
      <w:r>
        <w:t>της</w:t>
      </w:r>
      <w:r>
        <w:rPr>
          <w:spacing w:val="-3"/>
        </w:rPr>
        <w:t xml:space="preserve"> </w:t>
      </w:r>
      <w:r>
        <w:rPr>
          <w:spacing w:val="-2"/>
        </w:rPr>
        <w:t>πόλης.</w:t>
      </w:r>
    </w:p>
    <w:p w14:paraId="42B804AC" w14:textId="77777777" w:rsidR="00A1589B" w:rsidRDefault="00000000">
      <w:pPr>
        <w:pStyle w:val="a5"/>
        <w:numPr>
          <w:ilvl w:val="0"/>
          <w:numId w:val="16"/>
        </w:numPr>
        <w:tabs>
          <w:tab w:val="left" w:pos="1032"/>
        </w:tabs>
        <w:ind w:left="1032" w:right="428" w:hanging="360"/>
      </w:pPr>
      <w:r>
        <w:t>Οι</w:t>
      </w:r>
      <w:r>
        <w:rPr>
          <w:spacing w:val="-13"/>
        </w:rPr>
        <w:t xml:space="preserve"> </w:t>
      </w:r>
      <w:r>
        <w:t>εγκαταστάσεις</w:t>
      </w:r>
      <w:r>
        <w:rPr>
          <w:spacing w:val="-10"/>
        </w:rPr>
        <w:t xml:space="preserve"> </w:t>
      </w:r>
      <w:r>
        <w:t>του</w:t>
      </w:r>
      <w:r>
        <w:rPr>
          <w:spacing w:val="-11"/>
        </w:rPr>
        <w:t xml:space="preserve"> </w:t>
      </w:r>
      <w:r>
        <w:rPr>
          <w:b/>
        </w:rPr>
        <w:t>Αγροκτήματος</w:t>
      </w:r>
      <w:r>
        <w:rPr>
          <w:b/>
          <w:spacing w:val="-13"/>
        </w:rPr>
        <w:t xml:space="preserve"> </w:t>
      </w:r>
      <w:r>
        <w:t>του</w:t>
      </w:r>
      <w:r>
        <w:rPr>
          <w:spacing w:val="-12"/>
        </w:rPr>
        <w:t xml:space="preserve"> </w:t>
      </w:r>
      <w:r>
        <w:t>Τμήματος</w:t>
      </w:r>
      <w:r>
        <w:rPr>
          <w:spacing w:val="-12"/>
        </w:rPr>
        <w:t xml:space="preserve"> </w:t>
      </w:r>
      <w:r>
        <w:t>Κτηνιατρικής</w:t>
      </w:r>
      <w:r>
        <w:rPr>
          <w:spacing w:val="-13"/>
        </w:rPr>
        <w:t xml:space="preserve"> </w:t>
      </w:r>
      <w:r>
        <w:t>(Κλινική</w:t>
      </w:r>
      <w:r>
        <w:rPr>
          <w:spacing w:val="-12"/>
        </w:rPr>
        <w:t xml:space="preserve"> </w:t>
      </w:r>
      <w:r>
        <w:t>Παραγωγικών</w:t>
      </w:r>
      <w:r>
        <w:rPr>
          <w:spacing w:val="-12"/>
        </w:rPr>
        <w:t xml:space="preserve"> </w:t>
      </w:r>
      <w:r>
        <w:t>Ζώων</w:t>
      </w:r>
      <w:r>
        <w:rPr>
          <w:spacing w:val="-13"/>
        </w:rPr>
        <w:t xml:space="preserve"> </w:t>
      </w:r>
      <w:r>
        <w:t>και Προβατοστάσιο) βρίσκονται στην περιοχή του Κολχικού, Λαγκαδά.</w:t>
      </w:r>
    </w:p>
    <w:p w14:paraId="289802A4" w14:textId="77777777" w:rsidR="00A1589B" w:rsidRDefault="00000000">
      <w:pPr>
        <w:pStyle w:val="a5"/>
        <w:numPr>
          <w:ilvl w:val="0"/>
          <w:numId w:val="16"/>
        </w:numPr>
        <w:tabs>
          <w:tab w:val="left" w:pos="1024"/>
        </w:tabs>
        <w:ind w:right="423"/>
      </w:pPr>
      <w:r>
        <w:t>Οι</w:t>
      </w:r>
      <w:r>
        <w:rPr>
          <w:spacing w:val="40"/>
        </w:rPr>
        <w:t xml:space="preserve"> </w:t>
      </w:r>
      <w:r>
        <w:rPr>
          <w:b/>
        </w:rPr>
        <w:t>Πανεπιστημιακές</w:t>
      </w:r>
      <w:r>
        <w:rPr>
          <w:b/>
          <w:spacing w:val="40"/>
        </w:rPr>
        <w:t xml:space="preserve"> </w:t>
      </w:r>
      <w:r>
        <w:rPr>
          <w:b/>
        </w:rPr>
        <w:t>Ανασκαφές,</w:t>
      </w:r>
      <w:r>
        <w:rPr>
          <w:b/>
          <w:spacing w:val="40"/>
        </w:rPr>
        <w:t xml:space="preserve"> </w:t>
      </w:r>
      <w:r>
        <w:t>που</w:t>
      </w:r>
      <w:r>
        <w:rPr>
          <w:spacing w:val="40"/>
        </w:rPr>
        <w:t xml:space="preserve"> </w:t>
      </w:r>
      <w:r>
        <w:t>διενεργούνται</w:t>
      </w:r>
      <w:r>
        <w:rPr>
          <w:spacing w:val="40"/>
        </w:rPr>
        <w:t xml:space="preserve"> </w:t>
      </w:r>
      <w:r>
        <w:t>στη</w:t>
      </w:r>
      <w:r>
        <w:rPr>
          <w:spacing w:val="40"/>
        </w:rPr>
        <w:t xml:space="preserve"> </w:t>
      </w:r>
      <w:r>
        <w:t>Βεργίνα,</w:t>
      </w:r>
      <w:r>
        <w:rPr>
          <w:spacing w:val="40"/>
        </w:rPr>
        <w:t xml:space="preserve"> </w:t>
      </w:r>
      <w:r>
        <w:t>το</w:t>
      </w:r>
      <w:r>
        <w:rPr>
          <w:spacing w:val="40"/>
        </w:rPr>
        <w:t xml:space="preserve"> </w:t>
      </w:r>
      <w:r>
        <w:t>Δίον,</w:t>
      </w:r>
      <w:r>
        <w:rPr>
          <w:spacing w:val="40"/>
        </w:rPr>
        <w:t xml:space="preserve"> </w:t>
      </w:r>
      <w:r>
        <w:t>την</w:t>
      </w:r>
      <w:r>
        <w:rPr>
          <w:spacing w:val="40"/>
        </w:rPr>
        <w:t xml:space="preserve"> </w:t>
      </w:r>
      <w:r>
        <w:t>Πέλλα,</w:t>
      </w:r>
      <w:r>
        <w:rPr>
          <w:spacing w:val="40"/>
        </w:rPr>
        <w:t xml:space="preserve"> </w:t>
      </w:r>
      <w:r>
        <w:t>τους Φιλίππους, το Καραμπουρνάκι και την Τούμπα Θεσσαλονίκης.</w:t>
      </w:r>
    </w:p>
    <w:p w14:paraId="6AAA2458" w14:textId="77777777" w:rsidR="00A1589B" w:rsidRDefault="00000000">
      <w:pPr>
        <w:pStyle w:val="a5"/>
        <w:numPr>
          <w:ilvl w:val="0"/>
          <w:numId w:val="16"/>
        </w:numPr>
        <w:tabs>
          <w:tab w:val="left" w:pos="1024"/>
        </w:tabs>
        <w:spacing w:line="279" w:lineRule="exact"/>
      </w:pPr>
      <w:r>
        <w:t>Οι</w:t>
      </w:r>
      <w:r>
        <w:rPr>
          <w:spacing w:val="-6"/>
        </w:rPr>
        <w:t xml:space="preserve"> </w:t>
      </w:r>
      <w:r>
        <w:rPr>
          <w:b/>
        </w:rPr>
        <w:t>Μετεωρολογικοί</w:t>
      </w:r>
      <w:r>
        <w:rPr>
          <w:b/>
          <w:spacing w:val="-4"/>
        </w:rPr>
        <w:t xml:space="preserve"> </w:t>
      </w:r>
      <w:r>
        <w:rPr>
          <w:b/>
        </w:rPr>
        <w:t>Σταθμοί</w:t>
      </w:r>
      <w:r>
        <w:rPr>
          <w:b/>
          <w:spacing w:val="-1"/>
        </w:rPr>
        <w:t xml:space="preserve"> </w:t>
      </w:r>
      <w:r>
        <w:t>στον</w:t>
      </w:r>
      <w:r>
        <w:rPr>
          <w:spacing w:val="-3"/>
        </w:rPr>
        <w:t xml:space="preserve"> </w:t>
      </w:r>
      <w:r>
        <w:rPr>
          <w:spacing w:val="-2"/>
        </w:rPr>
        <w:t>Όλυμπο.</w:t>
      </w:r>
    </w:p>
    <w:p w14:paraId="1C412AD9" w14:textId="77777777" w:rsidR="00A1589B" w:rsidRDefault="00000000">
      <w:pPr>
        <w:pStyle w:val="5"/>
        <w:numPr>
          <w:ilvl w:val="0"/>
          <w:numId w:val="16"/>
        </w:numPr>
        <w:tabs>
          <w:tab w:val="left" w:pos="1024"/>
        </w:tabs>
        <w:spacing w:before="0" w:line="280" w:lineRule="exact"/>
        <w:jc w:val="left"/>
      </w:pPr>
      <w:r>
        <w:rPr>
          <w:b w:val="0"/>
        </w:rPr>
        <w:t>H</w:t>
      </w:r>
      <w:r>
        <w:rPr>
          <w:b w:val="0"/>
          <w:spacing w:val="-6"/>
        </w:rPr>
        <w:t xml:space="preserve"> </w:t>
      </w:r>
      <w:r>
        <w:t>Πανεπιστημιακή</w:t>
      </w:r>
      <w:r>
        <w:rPr>
          <w:spacing w:val="-5"/>
        </w:rPr>
        <w:t xml:space="preserve"> </w:t>
      </w:r>
      <w:r>
        <w:t>Κατασκήνωση</w:t>
      </w:r>
      <w:r>
        <w:rPr>
          <w:spacing w:val="-5"/>
        </w:rPr>
        <w:t xml:space="preserve"> </w:t>
      </w:r>
      <w:r>
        <w:rPr>
          <w:spacing w:val="-2"/>
        </w:rPr>
        <w:t>Καλάνδρας.</w:t>
      </w:r>
    </w:p>
    <w:p w14:paraId="0B15895F" w14:textId="77777777" w:rsidR="00A1589B" w:rsidRDefault="00000000">
      <w:pPr>
        <w:pStyle w:val="a5"/>
        <w:numPr>
          <w:ilvl w:val="0"/>
          <w:numId w:val="16"/>
        </w:numPr>
        <w:tabs>
          <w:tab w:val="left" w:pos="1024"/>
        </w:tabs>
      </w:pPr>
      <w:r>
        <w:t>Τα</w:t>
      </w:r>
      <w:r>
        <w:rPr>
          <w:spacing w:val="-8"/>
        </w:rPr>
        <w:t xml:space="preserve"> </w:t>
      </w:r>
      <w:r>
        <w:rPr>
          <w:b/>
        </w:rPr>
        <w:t>Πανεπιστημιακά</w:t>
      </w:r>
      <w:r>
        <w:rPr>
          <w:b/>
          <w:spacing w:val="-3"/>
        </w:rPr>
        <w:t xml:space="preserve"> </w:t>
      </w:r>
      <w:r>
        <w:rPr>
          <w:b/>
        </w:rPr>
        <w:t>Δάση</w:t>
      </w:r>
      <w:r>
        <w:rPr>
          <w:b/>
          <w:spacing w:val="-2"/>
        </w:rPr>
        <w:t xml:space="preserve"> </w:t>
      </w:r>
      <w:r>
        <w:t>στο</w:t>
      </w:r>
      <w:r>
        <w:rPr>
          <w:spacing w:val="-5"/>
        </w:rPr>
        <w:t xml:space="preserve"> </w:t>
      </w:r>
      <w:r>
        <w:t>Περτούλι</w:t>
      </w:r>
      <w:r>
        <w:rPr>
          <w:spacing w:val="-2"/>
        </w:rPr>
        <w:t xml:space="preserve"> </w:t>
      </w:r>
      <w:r>
        <w:t>της</w:t>
      </w:r>
      <w:r>
        <w:rPr>
          <w:spacing w:val="-3"/>
        </w:rPr>
        <w:t xml:space="preserve"> </w:t>
      </w:r>
      <w:r>
        <w:t>Πίνδου</w:t>
      </w:r>
      <w:r>
        <w:rPr>
          <w:spacing w:val="-4"/>
        </w:rPr>
        <w:t xml:space="preserve"> </w:t>
      </w:r>
      <w:r>
        <w:t>και</w:t>
      </w:r>
      <w:r>
        <w:rPr>
          <w:spacing w:val="-6"/>
        </w:rPr>
        <w:t xml:space="preserve"> </w:t>
      </w:r>
      <w:r>
        <w:t>στον</w:t>
      </w:r>
      <w:r>
        <w:rPr>
          <w:spacing w:val="-4"/>
        </w:rPr>
        <w:t xml:space="preserve"> </w:t>
      </w:r>
      <w:r>
        <w:t>Ταξιάρχη</w:t>
      </w:r>
      <w:r>
        <w:rPr>
          <w:spacing w:val="-3"/>
        </w:rPr>
        <w:t xml:space="preserve"> </w:t>
      </w:r>
      <w:r>
        <w:rPr>
          <w:spacing w:val="-2"/>
        </w:rPr>
        <w:t>Χαλκιδικής.</w:t>
      </w:r>
    </w:p>
    <w:p w14:paraId="5443C060" w14:textId="77777777" w:rsidR="00A1589B" w:rsidRDefault="00000000">
      <w:pPr>
        <w:pStyle w:val="a4"/>
        <w:spacing w:before="113"/>
        <w:ind w:left="312"/>
      </w:pPr>
      <w:r>
        <w:t>Το</w:t>
      </w:r>
      <w:r>
        <w:rPr>
          <w:spacing w:val="-14"/>
        </w:rPr>
        <w:t xml:space="preserve"> </w:t>
      </w:r>
      <w:r>
        <w:t>ΑΠΘ</w:t>
      </w:r>
      <w:r>
        <w:rPr>
          <w:spacing w:val="-16"/>
        </w:rPr>
        <w:t xml:space="preserve"> </w:t>
      </w:r>
      <w:r>
        <w:t>διαθέτει</w:t>
      </w:r>
      <w:r>
        <w:rPr>
          <w:spacing w:val="-13"/>
        </w:rPr>
        <w:t xml:space="preserve"> </w:t>
      </w:r>
      <w:r>
        <w:t>αίθουσες,</w:t>
      </w:r>
      <w:r>
        <w:rPr>
          <w:spacing w:val="-13"/>
        </w:rPr>
        <w:t xml:space="preserve"> </w:t>
      </w:r>
      <w:r>
        <w:t>οι</w:t>
      </w:r>
      <w:r>
        <w:rPr>
          <w:spacing w:val="-14"/>
        </w:rPr>
        <w:t xml:space="preserve"> </w:t>
      </w:r>
      <w:r>
        <w:t>οποίες</w:t>
      </w:r>
      <w:r>
        <w:rPr>
          <w:spacing w:val="-13"/>
        </w:rPr>
        <w:t xml:space="preserve"> </w:t>
      </w:r>
      <w:r>
        <w:t>είναι</w:t>
      </w:r>
      <w:r>
        <w:rPr>
          <w:spacing w:val="-15"/>
        </w:rPr>
        <w:t xml:space="preserve"> </w:t>
      </w:r>
      <w:r>
        <w:t>κατάλληλα</w:t>
      </w:r>
      <w:r>
        <w:rPr>
          <w:spacing w:val="-15"/>
        </w:rPr>
        <w:t xml:space="preserve"> </w:t>
      </w:r>
      <w:r>
        <w:t>εξοπλισμένες,</w:t>
      </w:r>
      <w:r>
        <w:rPr>
          <w:spacing w:val="-13"/>
        </w:rPr>
        <w:t xml:space="preserve"> </w:t>
      </w:r>
      <w:r>
        <w:t>ώστε</w:t>
      </w:r>
      <w:r>
        <w:rPr>
          <w:spacing w:val="-14"/>
        </w:rPr>
        <w:t xml:space="preserve"> </w:t>
      </w:r>
      <w:r>
        <w:t>να</w:t>
      </w:r>
      <w:r>
        <w:rPr>
          <w:spacing w:val="-15"/>
        </w:rPr>
        <w:t xml:space="preserve"> </w:t>
      </w:r>
      <w:r>
        <w:t>εξυπηρετούν</w:t>
      </w:r>
      <w:r>
        <w:rPr>
          <w:spacing w:val="-12"/>
        </w:rPr>
        <w:t xml:space="preserve"> </w:t>
      </w:r>
      <w:r>
        <w:t>τους</w:t>
      </w:r>
      <w:r>
        <w:rPr>
          <w:spacing w:val="-13"/>
        </w:rPr>
        <w:t xml:space="preserve"> </w:t>
      </w:r>
      <w:r>
        <w:t>παρακάτω τύπους διδασκαλίας:</w:t>
      </w:r>
    </w:p>
    <w:p w14:paraId="46380BED" w14:textId="77777777" w:rsidR="00A1589B" w:rsidRDefault="00000000">
      <w:pPr>
        <w:pStyle w:val="a5"/>
        <w:numPr>
          <w:ilvl w:val="0"/>
          <w:numId w:val="16"/>
        </w:numPr>
        <w:tabs>
          <w:tab w:val="left" w:pos="1024"/>
        </w:tabs>
        <w:spacing w:before="4" w:line="280" w:lineRule="exact"/>
      </w:pPr>
      <w:r>
        <w:rPr>
          <w:b/>
        </w:rPr>
        <w:t>Δια</w:t>
      </w:r>
      <w:r>
        <w:rPr>
          <w:b/>
          <w:spacing w:val="-2"/>
        </w:rPr>
        <w:t xml:space="preserve"> </w:t>
      </w:r>
      <w:r>
        <w:rPr>
          <w:b/>
        </w:rPr>
        <w:t>ζώσης</w:t>
      </w:r>
      <w:r>
        <w:rPr>
          <w:b/>
          <w:spacing w:val="-1"/>
        </w:rPr>
        <w:t xml:space="preserve"> </w:t>
      </w:r>
      <w:r>
        <w:rPr>
          <w:spacing w:val="-2"/>
        </w:rPr>
        <w:t>διδασκαλία</w:t>
      </w:r>
    </w:p>
    <w:p w14:paraId="6F2E4FE6" w14:textId="77777777" w:rsidR="00A1589B" w:rsidRDefault="00000000">
      <w:pPr>
        <w:pStyle w:val="a5"/>
        <w:numPr>
          <w:ilvl w:val="0"/>
          <w:numId w:val="16"/>
        </w:numPr>
        <w:tabs>
          <w:tab w:val="left" w:pos="1024"/>
        </w:tabs>
        <w:spacing w:line="280" w:lineRule="exact"/>
      </w:pPr>
      <w:r>
        <w:rPr>
          <w:b/>
        </w:rPr>
        <w:t>Εξ</w:t>
      </w:r>
      <w:r>
        <w:rPr>
          <w:b/>
          <w:spacing w:val="-2"/>
        </w:rPr>
        <w:t xml:space="preserve"> </w:t>
      </w:r>
      <w:r>
        <w:rPr>
          <w:b/>
        </w:rPr>
        <w:t>αποστάσεως</w:t>
      </w:r>
      <w:r>
        <w:rPr>
          <w:b/>
          <w:spacing w:val="-2"/>
        </w:rPr>
        <w:t xml:space="preserve"> </w:t>
      </w:r>
      <w:r>
        <w:rPr>
          <w:spacing w:val="-2"/>
        </w:rPr>
        <w:t>διδασκαλία</w:t>
      </w:r>
    </w:p>
    <w:p w14:paraId="5EBC0B5C" w14:textId="77777777" w:rsidR="00A1589B" w:rsidRDefault="00000000">
      <w:pPr>
        <w:pStyle w:val="a5"/>
        <w:numPr>
          <w:ilvl w:val="0"/>
          <w:numId w:val="16"/>
        </w:numPr>
        <w:tabs>
          <w:tab w:val="left" w:pos="1024"/>
        </w:tabs>
        <w:spacing w:line="280" w:lineRule="exact"/>
      </w:pPr>
      <w:r>
        <w:rPr>
          <w:b/>
        </w:rPr>
        <w:t>Υβριδική</w:t>
      </w:r>
      <w:r>
        <w:rPr>
          <w:b/>
          <w:spacing w:val="-3"/>
        </w:rPr>
        <w:t xml:space="preserve"> </w:t>
      </w:r>
      <w:r>
        <w:rPr>
          <w:spacing w:val="-2"/>
        </w:rPr>
        <w:t>Διδασκαλία</w:t>
      </w:r>
    </w:p>
    <w:p w14:paraId="6F0CBC55" w14:textId="77777777" w:rsidR="00A1589B" w:rsidRDefault="00000000">
      <w:pPr>
        <w:pStyle w:val="a5"/>
        <w:numPr>
          <w:ilvl w:val="0"/>
          <w:numId w:val="16"/>
        </w:numPr>
        <w:tabs>
          <w:tab w:val="left" w:pos="1024"/>
        </w:tabs>
      </w:pPr>
      <w:r>
        <w:rPr>
          <w:b/>
        </w:rPr>
        <w:t>Εμπλουτισμένη</w:t>
      </w:r>
      <w:r>
        <w:rPr>
          <w:b/>
          <w:spacing w:val="-7"/>
        </w:rPr>
        <w:t xml:space="preserve"> </w:t>
      </w:r>
      <w:r>
        <w:rPr>
          <w:b/>
        </w:rPr>
        <w:t>Ψηφιακή</w:t>
      </w:r>
      <w:r>
        <w:rPr>
          <w:b/>
          <w:spacing w:val="-4"/>
        </w:rPr>
        <w:t xml:space="preserve"> </w:t>
      </w:r>
      <w:r>
        <w:rPr>
          <w:spacing w:val="-2"/>
        </w:rPr>
        <w:t>Διδασκαλία.</w:t>
      </w:r>
    </w:p>
    <w:p w14:paraId="56A20901" w14:textId="77777777" w:rsidR="00A1589B" w:rsidRDefault="00000000">
      <w:pPr>
        <w:pStyle w:val="a4"/>
        <w:spacing w:before="119" w:line="259" w:lineRule="auto"/>
        <w:ind w:left="312" w:right="420"/>
        <w:jc w:val="both"/>
      </w:pPr>
      <w:r>
        <w:t xml:space="preserve">Αξίζει να αναφερθεί ότι το </w:t>
      </w:r>
      <w:r>
        <w:rPr>
          <w:b/>
        </w:rPr>
        <w:t xml:space="preserve">Κέντρο Ηλεκτρονικής Διακυβέρνησης (ΚΗΔ) </w:t>
      </w:r>
      <w:r>
        <w:t>του ΑΠΘ, αναβάθμισε 105 αίθουσες</w:t>
      </w:r>
      <w:r>
        <w:rPr>
          <w:spacing w:val="-9"/>
        </w:rPr>
        <w:t xml:space="preserve"> </w:t>
      </w:r>
      <w:r>
        <w:t>κατά</w:t>
      </w:r>
      <w:r>
        <w:rPr>
          <w:spacing w:val="-9"/>
        </w:rPr>
        <w:t xml:space="preserve"> </w:t>
      </w:r>
      <w:r>
        <w:t>την</w:t>
      </w:r>
      <w:r>
        <w:rPr>
          <w:spacing w:val="-9"/>
        </w:rPr>
        <w:t xml:space="preserve"> </w:t>
      </w:r>
      <w:r>
        <w:t>προηγούμενη</w:t>
      </w:r>
      <w:r>
        <w:rPr>
          <w:spacing w:val="-9"/>
        </w:rPr>
        <w:t xml:space="preserve"> </w:t>
      </w:r>
      <w:r>
        <w:t>προγραμματική</w:t>
      </w:r>
      <w:r>
        <w:rPr>
          <w:spacing w:val="-9"/>
        </w:rPr>
        <w:t xml:space="preserve"> </w:t>
      </w:r>
      <w:r>
        <w:t>περίοδο.</w:t>
      </w:r>
      <w:r>
        <w:rPr>
          <w:spacing w:val="-9"/>
        </w:rPr>
        <w:t xml:space="preserve"> </w:t>
      </w:r>
      <w:r>
        <w:t>Η</w:t>
      </w:r>
      <w:r>
        <w:rPr>
          <w:spacing w:val="-10"/>
        </w:rPr>
        <w:t xml:space="preserve"> </w:t>
      </w:r>
      <w:r>
        <w:t>αναβάθμιση</w:t>
      </w:r>
      <w:r>
        <w:rPr>
          <w:spacing w:val="-9"/>
        </w:rPr>
        <w:t xml:space="preserve"> </w:t>
      </w:r>
      <w:r>
        <w:t>αυτή</w:t>
      </w:r>
      <w:r>
        <w:rPr>
          <w:spacing w:val="-9"/>
        </w:rPr>
        <w:t xml:space="preserve"> </w:t>
      </w:r>
      <w:r>
        <w:t>ενισχύει</w:t>
      </w:r>
      <w:r>
        <w:rPr>
          <w:spacing w:val="-10"/>
        </w:rPr>
        <w:t xml:space="preserve"> </w:t>
      </w:r>
      <w:r>
        <w:t>σημαντικά</w:t>
      </w:r>
      <w:r>
        <w:rPr>
          <w:spacing w:val="-10"/>
        </w:rPr>
        <w:t xml:space="preserve"> </w:t>
      </w:r>
      <w:r>
        <w:t>τη</w:t>
      </w:r>
      <w:r>
        <w:rPr>
          <w:spacing w:val="-9"/>
        </w:rPr>
        <w:t xml:space="preserve"> </w:t>
      </w:r>
      <w:r>
        <w:t>δια ζώσης</w:t>
      </w:r>
      <w:r>
        <w:rPr>
          <w:spacing w:val="-8"/>
        </w:rPr>
        <w:t xml:space="preserve"> </w:t>
      </w:r>
      <w:r>
        <w:t>και</w:t>
      </w:r>
      <w:r>
        <w:rPr>
          <w:spacing w:val="-10"/>
        </w:rPr>
        <w:t xml:space="preserve"> </w:t>
      </w:r>
      <w:r>
        <w:t>τη</w:t>
      </w:r>
      <w:r>
        <w:rPr>
          <w:spacing w:val="-8"/>
        </w:rPr>
        <w:t xml:space="preserve"> </w:t>
      </w:r>
      <w:r>
        <w:t>διαδικτυακή</w:t>
      </w:r>
      <w:r>
        <w:rPr>
          <w:spacing w:val="-8"/>
        </w:rPr>
        <w:t xml:space="preserve"> </w:t>
      </w:r>
      <w:r>
        <w:t>διδασκαλία,</w:t>
      </w:r>
      <w:r>
        <w:rPr>
          <w:spacing w:val="-8"/>
        </w:rPr>
        <w:t xml:space="preserve"> </w:t>
      </w:r>
      <w:r>
        <w:t>καθώς</w:t>
      </w:r>
      <w:r>
        <w:rPr>
          <w:spacing w:val="-8"/>
        </w:rPr>
        <w:t xml:space="preserve"> </w:t>
      </w:r>
      <w:r>
        <w:t>οι</w:t>
      </w:r>
      <w:r>
        <w:rPr>
          <w:spacing w:val="-10"/>
        </w:rPr>
        <w:t xml:space="preserve"> </w:t>
      </w:r>
      <w:r>
        <w:t>τεχνολογίες</w:t>
      </w:r>
      <w:r>
        <w:rPr>
          <w:spacing w:val="-8"/>
        </w:rPr>
        <w:t xml:space="preserve"> </w:t>
      </w:r>
      <w:r>
        <w:t>που</w:t>
      </w:r>
      <w:r>
        <w:rPr>
          <w:spacing w:val="-8"/>
        </w:rPr>
        <w:t xml:space="preserve"> </w:t>
      </w:r>
      <w:r>
        <w:t>ενσωματώνονται</w:t>
      </w:r>
      <w:r>
        <w:rPr>
          <w:spacing w:val="-10"/>
        </w:rPr>
        <w:t xml:space="preserve"> </w:t>
      </w:r>
      <w:r>
        <w:t>επιτρέπουν</w:t>
      </w:r>
      <w:r>
        <w:rPr>
          <w:spacing w:val="-8"/>
        </w:rPr>
        <w:t xml:space="preserve"> </w:t>
      </w:r>
      <w:r>
        <w:t>στους/στις εκπαιδευτικούς να δημιουργούν δυναμικά περιβάλλοντα μάθησης και να παρέχουν εκπαιδευτικές εμπειρίες υψηλού επιπέδου στους/τις φοιτητές/τριες.</w:t>
      </w:r>
    </w:p>
    <w:p w14:paraId="21405C95" w14:textId="77777777" w:rsidR="00A1589B" w:rsidRDefault="00000000">
      <w:pPr>
        <w:pStyle w:val="a4"/>
        <w:spacing w:before="118" w:line="259" w:lineRule="auto"/>
        <w:ind w:left="312" w:right="428"/>
        <w:jc w:val="both"/>
      </w:pPr>
      <w:r>
        <w:t>Επιπρόσθετα, το ΑΠΘ, μέσω του Τμήματος Ιατρικής, προσφέρει μαθήματα Τεχνητής Νοημοσύνης και Εικονικής Πραγματικότητας στο ΠΠΣ του. Ήδη χρησιμοποιεί πλατφόρμες προσομοίωσης με εικονικούς ασθενείς σε desktop και mobile περιβάλλοντα, που εμπλουτίζονται με βίντεο 360° και στοιχεία εκτεταμένης</w:t>
      </w:r>
      <w:r>
        <w:rPr>
          <w:spacing w:val="-9"/>
        </w:rPr>
        <w:t xml:space="preserve"> </w:t>
      </w:r>
      <w:r>
        <w:t>πραγματικότητας.</w:t>
      </w:r>
      <w:r>
        <w:rPr>
          <w:spacing w:val="-7"/>
        </w:rPr>
        <w:t xml:space="preserve"> </w:t>
      </w:r>
      <w:r>
        <w:t>Η</w:t>
      </w:r>
      <w:r>
        <w:rPr>
          <w:spacing w:val="-11"/>
        </w:rPr>
        <w:t xml:space="preserve"> </w:t>
      </w:r>
      <w:r>
        <w:t>διασύνδεση</w:t>
      </w:r>
      <w:r>
        <w:rPr>
          <w:spacing w:val="-9"/>
        </w:rPr>
        <w:t xml:space="preserve"> </w:t>
      </w:r>
      <w:r>
        <w:t>αυτών</w:t>
      </w:r>
      <w:r>
        <w:rPr>
          <w:spacing w:val="-9"/>
        </w:rPr>
        <w:t xml:space="preserve"> </w:t>
      </w:r>
      <w:r>
        <w:t>των</w:t>
      </w:r>
      <w:r>
        <w:rPr>
          <w:spacing w:val="-9"/>
        </w:rPr>
        <w:t xml:space="preserve"> </w:t>
      </w:r>
      <w:r>
        <w:t>συστημάτων</w:t>
      </w:r>
      <w:r>
        <w:rPr>
          <w:spacing w:val="-9"/>
        </w:rPr>
        <w:t xml:space="preserve"> </w:t>
      </w:r>
      <w:r>
        <w:t>με</w:t>
      </w:r>
      <w:r>
        <w:rPr>
          <w:spacing w:val="-7"/>
        </w:rPr>
        <w:t xml:space="preserve"> </w:t>
      </w:r>
      <w:r>
        <w:t>μηχανές</w:t>
      </w:r>
      <w:r>
        <w:rPr>
          <w:spacing w:val="-9"/>
        </w:rPr>
        <w:t xml:space="preserve"> </w:t>
      </w:r>
      <w:r>
        <w:t>Τεχνητής</w:t>
      </w:r>
      <w:r>
        <w:rPr>
          <w:spacing w:val="-9"/>
        </w:rPr>
        <w:t xml:space="preserve"> </w:t>
      </w:r>
      <w:r>
        <w:t>Νοημοσύνης, όπως το ChatGPT, είναι σε εξέλιξη. Παράλληλα, σχεδιάζεται η εγκατάσταση κύβου εμβύθισης και η δημιουργία</w:t>
      </w:r>
      <w:r>
        <w:rPr>
          <w:spacing w:val="-2"/>
        </w:rPr>
        <w:t xml:space="preserve"> </w:t>
      </w:r>
      <w:r>
        <w:t>περιεχομένου, με</w:t>
      </w:r>
      <w:r>
        <w:rPr>
          <w:spacing w:val="-1"/>
        </w:rPr>
        <w:t xml:space="preserve"> </w:t>
      </w:r>
      <w:r>
        <w:t>στόχο την επέκταση της τεχνολογίας και</w:t>
      </w:r>
      <w:r>
        <w:rPr>
          <w:spacing w:val="-1"/>
        </w:rPr>
        <w:t xml:space="preserve"> </w:t>
      </w:r>
      <w:r>
        <w:t>σε άλλα</w:t>
      </w:r>
      <w:r>
        <w:rPr>
          <w:spacing w:val="-1"/>
        </w:rPr>
        <w:t xml:space="preserve"> </w:t>
      </w:r>
      <w:r>
        <w:t>Τμήματα, αρχικά στη ΣΕΥ και μελλοντικά σε άλλες Σχολές, αναλόγως των πόρων.</w:t>
      </w:r>
    </w:p>
    <w:p w14:paraId="3D2C8537" w14:textId="77777777" w:rsidR="00A1589B" w:rsidRDefault="00000000">
      <w:pPr>
        <w:pStyle w:val="2"/>
        <w:numPr>
          <w:ilvl w:val="1"/>
          <w:numId w:val="2"/>
        </w:numPr>
        <w:tabs>
          <w:tab w:val="left" w:pos="1030"/>
        </w:tabs>
        <w:ind w:left="1030" w:hanging="582"/>
        <w:jc w:val="left"/>
      </w:pPr>
      <w:bookmarkStart w:id="10" w:name="_bookmark9"/>
      <w:bookmarkEnd w:id="10"/>
      <w:r>
        <w:rPr>
          <w:color w:val="006FC0"/>
        </w:rPr>
        <w:t>Τομείς</w:t>
      </w:r>
      <w:r>
        <w:rPr>
          <w:color w:val="006FC0"/>
          <w:spacing w:val="1"/>
        </w:rPr>
        <w:t xml:space="preserve"> </w:t>
      </w:r>
      <w:r>
        <w:rPr>
          <w:color w:val="006FC0"/>
        </w:rPr>
        <w:t>εστίασης</w:t>
      </w:r>
      <w:r>
        <w:rPr>
          <w:color w:val="006FC0"/>
          <w:spacing w:val="1"/>
        </w:rPr>
        <w:t xml:space="preserve"> </w:t>
      </w:r>
      <w:r>
        <w:rPr>
          <w:color w:val="006FC0"/>
          <w:spacing w:val="-2"/>
        </w:rPr>
        <w:t>έρευνας</w:t>
      </w:r>
    </w:p>
    <w:p w14:paraId="6FFF5496" w14:textId="77777777" w:rsidR="00A1589B" w:rsidRDefault="00000000">
      <w:pPr>
        <w:pStyle w:val="a4"/>
        <w:spacing w:before="240"/>
        <w:ind w:left="352" w:right="568"/>
        <w:jc w:val="both"/>
      </w:pPr>
      <w:r>
        <w:t>Η</w:t>
      </w:r>
      <w:r>
        <w:rPr>
          <w:spacing w:val="-8"/>
        </w:rPr>
        <w:t xml:space="preserve"> </w:t>
      </w:r>
      <w:r>
        <w:rPr>
          <w:b/>
        </w:rPr>
        <w:t>Εθνική</w:t>
      </w:r>
      <w:r>
        <w:rPr>
          <w:b/>
          <w:spacing w:val="-3"/>
        </w:rPr>
        <w:t xml:space="preserve"> </w:t>
      </w:r>
      <w:r>
        <w:rPr>
          <w:b/>
        </w:rPr>
        <w:t>Στρατηγική</w:t>
      </w:r>
      <w:r>
        <w:rPr>
          <w:b/>
          <w:spacing w:val="-5"/>
        </w:rPr>
        <w:t xml:space="preserve"> </w:t>
      </w:r>
      <w:r>
        <w:rPr>
          <w:b/>
        </w:rPr>
        <w:t>Έξυπνης</w:t>
      </w:r>
      <w:r>
        <w:rPr>
          <w:b/>
          <w:spacing w:val="-9"/>
        </w:rPr>
        <w:t xml:space="preserve"> </w:t>
      </w:r>
      <w:r>
        <w:rPr>
          <w:b/>
        </w:rPr>
        <w:t>Εξειδίκευσης</w:t>
      </w:r>
      <w:r>
        <w:rPr>
          <w:b/>
          <w:spacing w:val="-5"/>
        </w:rPr>
        <w:t xml:space="preserve"> </w:t>
      </w:r>
      <w:r>
        <w:t>(RIS3)</w:t>
      </w:r>
      <w:r>
        <w:rPr>
          <w:spacing w:val="-5"/>
        </w:rPr>
        <w:t xml:space="preserve"> </w:t>
      </w:r>
      <w:r>
        <w:t>στην</w:t>
      </w:r>
      <w:r>
        <w:rPr>
          <w:spacing w:val="-6"/>
        </w:rPr>
        <w:t xml:space="preserve"> </w:t>
      </w:r>
      <w:r>
        <w:t>Έρευνα</w:t>
      </w:r>
      <w:r>
        <w:rPr>
          <w:spacing w:val="-4"/>
        </w:rPr>
        <w:t xml:space="preserve"> </w:t>
      </w:r>
      <w:r>
        <w:t>αποτελεί</w:t>
      </w:r>
      <w:r>
        <w:rPr>
          <w:spacing w:val="-4"/>
        </w:rPr>
        <w:t xml:space="preserve"> </w:t>
      </w:r>
      <w:r>
        <w:t>σημείο</w:t>
      </w:r>
      <w:r>
        <w:rPr>
          <w:spacing w:val="-4"/>
        </w:rPr>
        <w:t xml:space="preserve"> </w:t>
      </w:r>
      <w:r>
        <w:t>αναφοράς</w:t>
      </w:r>
      <w:r>
        <w:rPr>
          <w:spacing w:val="-6"/>
        </w:rPr>
        <w:t xml:space="preserve"> </w:t>
      </w:r>
      <w:r>
        <w:t>και</w:t>
      </w:r>
      <w:r>
        <w:rPr>
          <w:spacing w:val="-4"/>
        </w:rPr>
        <w:t xml:space="preserve"> </w:t>
      </w:r>
      <w:r>
        <w:t>μία</w:t>
      </w:r>
      <w:r>
        <w:rPr>
          <w:spacing w:val="-4"/>
        </w:rPr>
        <w:t xml:space="preserve"> </w:t>
      </w:r>
      <w:r>
        <w:t>από τις ευκαιρίες χρηματοδότησης της έρευνας στο ΑΠΘ, δεδομένου ότι όλες οι χρηματοδοτήσεις εστιάζονται στις θεματικές της RIS3. Επιπλέον, το Ίδρυμα προσεγγίζει και ενισχύει και ερευνητικούς τομείς εκτός της RIS3. Γι’ αυτό τον λόγο και στη βάση των απειλών των διαρκώς μεταβαλλόμενων τεχνολογικών εξελίξεων,</w:t>
      </w:r>
      <w:r>
        <w:rPr>
          <w:spacing w:val="-1"/>
        </w:rPr>
        <w:t xml:space="preserve"> </w:t>
      </w:r>
      <w:r>
        <w:t>το</w:t>
      </w:r>
      <w:r>
        <w:rPr>
          <w:spacing w:val="-1"/>
        </w:rPr>
        <w:t xml:space="preserve"> </w:t>
      </w:r>
      <w:r>
        <w:t>ΑΠΘ</w:t>
      </w:r>
      <w:r>
        <w:rPr>
          <w:spacing w:val="-4"/>
        </w:rPr>
        <w:t xml:space="preserve"> </w:t>
      </w:r>
      <w:r>
        <w:t>δίνει</w:t>
      </w:r>
      <w:r>
        <w:rPr>
          <w:spacing w:val="-2"/>
        </w:rPr>
        <w:t xml:space="preserve"> </w:t>
      </w:r>
      <w:r>
        <w:t>ιδιαίτερη βαρύτητα</w:t>
      </w:r>
      <w:r>
        <w:rPr>
          <w:spacing w:val="-2"/>
        </w:rPr>
        <w:t xml:space="preserve"> </w:t>
      </w:r>
      <w:r>
        <w:t>στην κλιματική κρίση και,</w:t>
      </w:r>
      <w:r>
        <w:rPr>
          <w:spacing w:val="-1"/>
        </w:rPr>
        <w:t xml:space="preserve"> </w:t>
      </w:r>
      <w:r>
        <w:t>ως εκ</w:t>
      </w:r>
      <w:r>
        <w:rPr>
          <w:spacing w:val="-2"/>
        </w:rPr>
        <w:t xml:space="preserve"> </w:t>
      </w:r>
      <w:r>
        <w:t>τούτου, στις τεχνολογίες</w:t>
      </w:r>
      <w:r>
        <w:rPr>
          <w:spacing w:val="-13"/>
        </w:rPr>
        <w:t xml:space="preserve"> </w:t>
      </w:r>
      <w:r>
        <w:t>πολιτικής</w:t>
      </w:r>
      <w:r>
        <w:rPr>
          <w:spacing w:val="-12"/>
        </w:rPr>
        <w:t xml:space="preserve"> </w:t>
      </w:r>
      <w:r>
        <w:t>προστασίας.</w:t>
      </w:r>
      <w:r>
        <w:rPr>
          <w:spacing w:val="-13"/>
        </w:rPr>
        <w:t xml:space="preserve"> </w:t>
      </w:r>
      <w:r>
        <w:t>Και</w:t>
      </w:r>
      <w:r>
        <w:rPr>
          <w:spacing w:val="-12"/>
        </w:rPr>
        <w:t xml:space="preserve"> </w:t>
      </w:r>
      <w:r>
        <w:t>αυτό</w:t>
      </w:r>
      <w:r>
        <w:rPr>
          <w:spacing w:val="-10"/>
        </w:rPr>
        <w:t xml:space="preserve"> </w:t>
      </w:r>
      <w:r>
        <w:t>αποτελεί</w:t>
      </w:r>
      <w:r>
        <w:rPr>
          <w:spacing w:val="-13"/>
        </w:rPr>
        <w:t xml:space="preserve"> </w:t>
      </w:r>
      <w:r>
        <w:t>μία</w:t>
      </w:r>
      <w:r>
        <w:rPr>
          <w:spacing w:val="-10"/>
        </w:rPr>
        <w:t xml:space="preserve"> </w:t>
      </w:r>
      <w:r>
        <w:t>μεγάλη</w:t>
      </w:r>
      <w:r>
        <w:rPr>
          <w:spacing w:val="-12"/>
        </w:rPr>
        <w:t xml:space="preserve"> </w:t>
      </w:r>
      <w:r>
        <w:t>ευκαιρία</w:t>
      </w:r>
      <w:r>
        <w:rPr>
          <w:spacing w:val="-11"/>
        </w:rPr>
        <w:t xml:space="preserve"> </w:t>
      </w:r>
      <w:r>
        <w:t>τεχνολογικής</w:t>
      </w:r>
      <w:r>
        <w:rPr>
          <w:spacing w:val="-12"/>
        </w:rPr>
        <w:t xml:space="preserve"> </w:t>
      </w:r>
      <w:r>
        <w:t>ανάπτυξης</w:t>
      </w:r>
      <w:r>
        <w:rPr>
          <w:spacing w:val="-12"/>
        </w:rPr>
        <w:t xml:space="preserve"> </w:t>
      </w:r>
      <w:r>
        <w:t>του Ιδρύματος. Προφανώς, βέβαια, ο άνθρωπος παραμένει στο κέντρο των τεχνολογικών επιτευγμάτων. Πολλώ</w:t>
      </w:r>
      <w:r>
        <w:rPr>
          <w:spacing w:val="-7"/>
        </w:rPr>
        <w:t xml:space="preserve"> </w:t>
      </w:r>
      <w:r>
        <w:t>δε</w:t>
      </w:r>
      <w:r>
        <w:rPr>
          <w:spacing w:val="-6"/>
        </w:rPr>
        <w:t xml:space="preserve"> </w:t>
      </w:r>
      <w:r>
        <w:t>μάλλον</w:t>
      </w:r>
      <w:r>
        <w:rPr>
          <w:spacing w:val="-8"/>
        </w:rPr>
        <w:t xml:space="preserve"> </w:t>
      </w:r>
      <w:r>
        <w:t>ότι</w:t>
      </w:r>
      <w:r>
        <w:rPr>
          <w:spacing w:val="-8"/>
        </w:rPr>
        <w:t xml:space="preserve"> </w:t>
      </w:r>
      <w:r>
        <w:t>το</w:t>
      </w:r>
      <w:r>
        <w:rPr>
          <w:spacing w:val="-6"/>
        </w:rPr>
        <w:t xml:space="preserve"> </w:t>
      </w:r>
      <w:r>
        <w:t>ΑΠΘ</w:t>
      </w:r>
      <w:r>
        <w:rPr>
          <w:spacing w:val="-10"/>
        </w:rPr>
        <w:t xml:space="preserve"> </w:t>
      </w:r>
      <w:r>
        <w:t>ήταν</w:t>
      </w:r>
      <w:r>
        <w:rPr>
          <w:spacing w:val="-3"/>
        </w:rPr>
        <w:t xml:space="preserve"> </w:t>
      </w:r>
      <w:r>
        <w:t>ανέκαθεν</w:t>
      </w:r>
      <w:r>
        <w:rPr>
          <w:spacing w:val="-4"/>
        </w:rPr>
        <w:t xml:space="preserve"> </w:t>
      </w:r>
      <w:r>
        <w:t>προσηλωμένο</w:t>
      </w:r>
      <w:r>
        <w:rPr>
          <w:spacing w:val="-5"/>
        </w:rPr>
        <w:t xml:space="preserve"> </w:t>
      </w:r>
      <w:r>
        <w:t>στις</w:t>
      </w:r>
      <w:r>
        <w:rPr>
          <w:spacing w:val="-4"/>
        </w:rPr>
        <w:t xml:space="preserve"> </w:t>
      </w:r>
      <w:r>
        <w:t>ανθρωπιστικές</w:t>
      </w:r>
      <w:r>
        <w:rPr>
          <w:spacing w:val="-8"/>
        </w:rPr>
        <w:t xml:space="preserve"> </w:t>
      </w:r>
      <w:r>
        <w:t>σπουδές</w:t>
      </w:r>
      <w:r>
        <w:rPr>
          <w:spacing w:val="-5"/>
        </w:rPr>
        <w:t xml:space="preserve"> </w:t>
      </w:r>
      <w:r>
        <w:t>και</w:t>
      </w:r>
      <w:r>
        <w:rPr>
          <w:spacing w:val="-9"/>
        </w:rPr>
        <w:t xml:space="preserve"> </w:t>
      </w:r>
      <w:r>
        <w:t>αυτές</w:t>
      </w:r>
      <w:r>
        <w:rPr>
          <w:spacing w:val="-8"/>
        </w:rPr>
        <w:t xml:space="preserve"> </w:t>
      </w:r>
      <w:r>
        <w:t>ήταν πάντοτε το δυνατό του σημείο, το οποίο δεν παύει να ενισχύει. Οι βασικοί δείκτες συνολικά για την έρευνα</w:t>
      </w:r>
      <w:r>
        <w:rPr>
          <w:spacing w:val="19"/>
        </w:rPr>
        <w:t xml:space="preserve"> </w:t>
      </w:r>
      <w:r>
        <w:t>και</w:t>
      </w:r>
      <w:r>
        <w:rPr>
          <w:spacing w:val="22"/>
        </w:rPr>
        <w:t xml:space="preserve"> </w:t>
      </w:r>
      <w:r>
        <w:t>την</w:t>
      </w:r>
      <w:r>
        <w:rPr>
          <w:spacing w:val="21"/>
        </w:rPr>
        <w:t xml:space="preserve"> </w:t>
      </w:r>
      <w:r>
        <w:t>ένταση</w:t>
      </w:r>
      <w:r>
        <w:rPr>
          <w:spacing w:val="24"/>
        </w:rPr>
        <w:t xml:space="preserve"> </w:t>
      </w:r>
      <w:r>
        <w:t>αυτής,</w:t>
      </w:r>
      <w:r>
        <w:rPr>
          <w:spacing w:val="20"/>
        </w:rPr>
        <w:t xml:space="preserve"> </w:t>
      </w:r>
      <w:r>
        <w:t>παρουσιάζονται</w:t>
      </w:r>
      <w:r>
        <w:rPr>
          <w:spacing w:val="22"/>
        </w:rPr>
        <w:t xml:space="preserve"> </w:t>
      </w:r>
      <w:r>
        <w:t>στα</w:t>
      </w:r>
      <w:r>
        <w:rPr>
          <w:spacing w:val="22"/>
        </w:rPr>
        <w:t xml:space="preserve"> </w:t>
      </w:r>
      <w:r>
        <w:t>παρακάτω</w:t>
      </w:r>
      <w:r>
        <w:rPr>
          <w:spacing w:val="28"/>
        </w:rPr>
        <w:t xml:space="preserve"> </w:t>
      </w:r>
      <w:r>
        <w:t>Γραφήματα</w:t>
      </w:r>
      <w:r>
        <w:rPr>
          <w:spacing w:val="19"/>
        </w:rPr>
        <w:t xml:space="preserve"> </w:t>
      </w:r>
      <w:r>
        <w:t>11</w:t>
      </w:r>
      <w:r>
        <w:rPr>
          <w:spacing w:val="23"/>
        </w:rPr>
        <w:t xml:space="preserve"> </w:t>
      </w:r>
      <w:r>
        <w:t>και</w:t>
      </w:r>
      <w:r>
        <w:rPr>
          <w:spacing w:val="22"/>
        </w:rPr>
        <w:t xml:space="preserve"> </w:t>
      </w:r>
      <w:r>
        <w:t>12</w:t>
      </w:r>
      <w:r>
        <w:rPr>
          <w:spacing w:val="27"/>
        </w:rPr>
        <w:t xml:space="preserve"> </w:t>
      </w:r>
      <w:r>
        <w:t>(δεδομένα</w:t>
      </w:r>
      <w:r>
        <w:rPr>
          <w:spacing w:val="19"/>
        </w:rPr>
        <w:t xml:space="preserve"> </w:t>
      </w:r>
      <w:r>
        <w:t>από</w:t>
      </w:r>
    </w:p>
    <w:p w14:paraId="315CF4E1" w14:textId="77777777" w:rsidR="00A1589B" w:rsidRDefault="00A1589B">
      <w:pPr>
        <w:pStyle w:val="a4"/>
        <w:jc w:val="both"/>
        <w:sectPr w:rsidR="00A1589B">
          <w:pgSz w:w="11910" w:h="16840"/>
          <w:pgMar w:top="1800" w:right="992" w:bottom="900" w:left="708" w:header="829" w:footer="716" w:gutter="0"/>
          <w:cols w:space="708"/>
        </w:sectPr>
      </w:pPr>
    </w:p>
    <w:p w14:paraId="562B3547" w14:textId="77777777" w:rsidR="00A1589B" w:rsidRDefault="00000000">
      <w:pPr>
        <w:widowControl w:val="0"/>
        <w:autoSpaceDE w:val="0"/>
        <w:autoSpaceDN w:val="0"/>
        <w:spacing w:before="89"/>
        <w:ind w:left="352"/>
        <w:rPr>
          <w:rFonts w:ascii="Calibri" w:eastAsia="Calibri" w:hAnsi="Calibri" w:cs="Calibri"/>
          <w:sz w:val="22"/>
          <w:szCs w:val="22"/>
          <w:lang w:val="el-GR"/>
        </w:rPr>
      </w:pPr>
      <w:r>
        <w:rPr>
          <w:rFonts w:ascii="Calibri" w:eastAsia="Calibri" w:hAnsi="Calibri" w:cs="Calibri"/>
          <w:spacing w:val="-2"/>
          <w:sz w:val="22"/>
          <w:szCs w:val="22"/>
          <w:lang w:val="el-GR"/>
        </w:rPr>
        <w:lastRenderedPageBreak/>
        <w:t>Scopus):</w:t>
      </w:r>
    </w:p>
    <w:p w14:paraId="52A7C0F4" w14:textId="77777777" w:rsidR="00A1589B" w:rsidRDefault="00000000">
      <w:pPr>
        <w:widowControl w:val="0"/>
        <w:autoSpaceDE w:val="0"/>
        <w:autoSpaceDN w:val="0"/>
        <w:spacing w:before="2"/>
        <w:rPr>
          <w:rFonts w:ascii="Calibri" w:eastAsia="Calibri" w:hAnsi="Calibri" w:cs="Calibri"/>
          <w:sz w:val="20"/>
          <w:szCs w:val="22"/>
          <w:lang w:val="el-GR"/>
        </w:rPr>
      </w:pPr>
      <w:r>
        <w:rPr>
          <w:noProof/>
          <w:sz w:val="20"/>
        </w:rPr>
        <w:drawing>
          <wp:anchor distT="0" distB="0" distL="0" distR="0" simplePos="0" relativeHeight="251812864" behindDoc="1" locked="0" layoutInCell="1" allowOverlap="1" wp14:anchorId="31ADE9E3" wp14:editId="77F2755D">
            <wp:simplePos x="0" y="0"/>
            <wp:positionH relativeFrom="page">
              <wp:posOffset>762634</wp:posOffset>
            </wp:positionH>
            <wp:positionV relativeFrom="paragraph">
              <wp:posOffset>171848</wp:posOffset>
            </wp:positionV>
            <wp:extent cx="5652857" cy="1958530"/>
            <wp:effectExtent l="0" t="0" r="0" b="0"/>
            <wp:wrapTopAndBottom/>
            <wp:docPr id="287" name="Image 287" descr="A graph of a bar graph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7" name="Image 287" descr="A graph of a bar graph  Description automatically generated with medium confidence"/>
                    <pic:cNvPicPr/>
                  </pic:nvPicPr>
                  <pic:blipFill>
                    <a:blip r:embed="rId204" cstate="print"/>
                    <a:stretch>
                      <a:fillRect/>
                    </a:stretch>
                  </pic:blipFill>
                  <pic:spPr>
                    <a:xfrm>
                      <a:off x="0" y="0"/>
                      <a:ext cx="5652857" cy="1958530"/>
                    </a:xfrm>
                    <a:prstGeom prst="rect">
                      <a:avLst/>
                    </a:prstGeom>
                  </pic:spPr>
                </pic:pic>
              </a:graphicData>
            </a:graphic>
          </wp:anchor>
        </w:drawing>
      </w:r>
    </w:p>
    <w:p w14:paraId="08A23A85" w14:textId="77777777" w:rsidR="00A1589B" w:rsidRDefault="00000000">
      <w:pPr>
        <w:widowControl w:val="0"/>
        <w:autoSpaceDE w:val="0"/>
        <w:autoSpaceDN w:val="0"/>
        <w:spacing w:before="106"/>
        <w:ind w:left="486" w:right="425"/>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11:</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Ποσοστά</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Δημοσιεύσεων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Επιστημονική</w:t>
      </w:r>
      <w:r>
        <w:rPr>
          <w:rFonts w:ascii="Calibri" w:eastAsia="Calibri" w:hAnsi="Calibri" w:cs="Calibri"/>
          <w:i/>
          <w:spacing w:val="-5"/>
          <w:sz w:val="22"/>
          <w:szCs w:val="22"/>
          <w:lang w:val="el-GR"/>
        </w:rPr>
        <w:t xml:space="preserve"> </w:t>
      </w:r>
      <w:r>
        <w:rPr>
          <w:rFonts w:ascii="Calibri" w:eastAsia="Calibri" w:hAnsi="Calibri" w:cs="Calibri"/>
          <w:i/>
          <w:spacing w:val="-2"/>
          <w:sz w:val="22"/>
          <w:szCs w:val="22"/>
          <w:lang w:val="el-GR"/>
        </w:rPr>
        <w:t>Περιοχή</w:t>
      </w:r>
    </w:p>
    <w:p w14:paraId="52ABA6AE" w14:textId="77777777" w:rsidR="00A1589B" w:rsidRDefault="00000000">
      <w:pPr>
        <w:widowControl w:val="0"/>
        <w:autoSpaceDE w:val="0"/>
        <w:autoSpaceDN w:val="0"/>
        <w:spacing w:before="80"/>
        <w:rPr>
          <w:rFonts w:ascii="Calibri" w:eastAsia="Calibri" w:hAnsi="Calibri" w:cs="Calibri"/>
          <w:i/>
          <w:sz w:val="20"/>
          <w:szCs w:val="22"/>
          <w:lang w:val="el-GR"/>
        </w:rPr>
      </w:pPr>
      <w:r>
        <w:rPr>
          <w:i/>
          <w:noProof/>
          <w:sz w:val="20"/>
        </w:rPr>
        <w:drawing>
          <wp:anchor distT="0" distB="0" distL="0" distR="0" simplePos="0" relativeHeight="251813888" behindDoc="1" locked="0" layoutInCell="1" allowOverlap="1" wp14:anchorId="2B8D7110" wp14:editId="6C374B73">
            <wp:simplePos x="0" y="0"/>
            <wp:positionH relativeFrom="page">
              <wp:posOffset>1246187</wp:posOffset>
            </wp:positionH>
            <wp:positionV relativeFrom="paragraph">
              <wp:posOffset>221535</wp:posOffset>
            </wp:positionV>
            <wp:extent cx="4825178" cy="1851660"/>
            <wp:effectExtent l="0" t="0" r="0" b="0"/>
            <wp:wrapTopAndBottom/>
            <wp:docPr id="288" name="Image 288" descr="A pie chart with numbers and text  Description automatically generated"/>
            <wp:cNvGraphicFramePr/>
            <a:graphic xmlns:a="http://schemas.openxmlformats.org/drawingml/2006/main">
              <a:graphicData uri="http://schemas.openxmlformats.org/drawingml/2006/picture">
                <pic:pic xmlns:pic="http://schemas.openxmlformats.org/drawingml/2006/picture">
                  <pic:nvPicPr>
                    <pic:cNvPr id="288" name="Image 288" descr="A pie chart with numbers and text  Description automatically generated"/>
                    <pic:cNvPicPr/>
                  </pic:nvPicPr>
                  <pic:blipFill>
                    <a:blip r:embed="rId205" cstate="print"/>
                    <a:stretch>
                      <a:fillRect/>
                    </a:stretch>
                  </pic:blipFill>
                  <pic:spPr>
                    <a:xfrm>
                      <a:off x="0" y="0"/>
                      <a:ext cx="4825178" cy="1851660"/>
                    </a:xfrm>
                    <a:prstGeom prst="rect">
                      <a:avLst/>
                    </a:prstGeom>
                  </pic:spPr>
                </pic:pic>
              </a:graphicData>
            </a:graphic>
          </wp:anchor>
        </w:drawing>
      </w:r>
    </w:p>
    <w:p w14:paraId="1E263B0D" w14:textId="77777777" w:rsidR="00A1589B" w:rsidRDefault="00000000">
      <w:pPr>
        <w:widowControl w:val="0"/>
        <w:autoSpaceDE w:val="0"/>
        <w:autoSpaceDN w:val="0"/>
        <w:spacing w:before="107"/>
        <w:ind w:left="485" w:right="425"/>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12:</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Δημοσιεύσεων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Επιστημονική</w:t>
      </w:r>
      <w:r>
        <w:rPr>
          <w:rFonts w:ascii="Calibri" w:eastAsia="Calibri" w:hAnsi="Calibri" w:cs="Calibri"/>
          <w:i/>
          <w:spacing w:val="-5"/>
          <w:sz w:val="22"/>
          <w:szCs w:val="22"/>
          <w:lang w:val="el-GR"/>
        </w:rPr>
        <w:t xml:space="preserve"> </w:t>
      </w:r>
      <w:r>
        <w:rPr>
          <w:rFonts w:ascii="Calibri" w:eastAsia="Calibri" w:hAnsi="Calibri" w:cs="Calibri"/>
          <w:i/>
          <w:spacing w:val="-2"/>
          <w:sz w:val="22"/>
          <w:szCs w:val="22"/>
          <w:lang w:val="el-GR"/>
        </w:rPr>
        <w:t>Περιοχή</w:t>
      </w:r>
    </w:p>
    <w:p w14:paraId="3BB43365" w14:textId="77777777" w:rsidR="00A1589B" w:rsidRDefault="00A1589B">
      <w:pPr>
        <w:widowControl w:val="0"/>
        <w:autoSpaceDE w:val="0"/>
        <w:autoSpaceDN w:val="0"/>
        <w:spacing w:before="23"/>
        <w:rPr>
          <w:rFonts w:ascii="Calibri" w:eastAsia="Calibri" w:hAnsi="Calibri" w:cs="Calibri"/>
          <w:i/>
          <w:sz w:val="22"/>
          <w:szCs w:val="22"/>
          <w:lang w:val="el-GR"/>
        </w:rPr>
      </w:pPr>
    </w:p>
    <w:p w14:paraId="0B248316" w14:textId="77777777" w:rsidR="00A1589B" w:rsidRDefault="00000000">
      <w:pPr>
        <w:widowControl w:val="0"/>
        <w:autoSpaceDE w:val="0"/>
        <w:autoSpaceDN w:val="0"/>
        <w:ind w:left="352" w:right="568"/>
        <w:jc w:val="both"/>
        <w:rPr>
          <w:rFonts w:ascii="Calibri" w:eastAsia="Calibri" w:hAnsi="Calibri" w:cs="Calibri"/>
          <w:sz w:val="22"/>
          <w:szCs w:val="22"/>
          <w:lang w:val="el-GR"/>
        </w:rPr>
      </w:pPr>
      <w:r>
        <w:rPr>
          <w:rFonts w:ascii="Calibri" w:eastAsia="Calibri" w:hAnsi="Calibri" w:cs="Calibri"/>
          <w:sz w:val="22"/>
          <w:szCs w:val="22"/>
          <w:lang w:val="el-GR"/>
        </w:rPr>
        <w:t>Στη βάση της ποσόστωσης του αριθμού δημοσιεύσεων του ΑΠΘ, ανά επιστημονική περιοχή, εξάγεται το συμπέρασμα ότι το Ίδρυμα έχει μεγάλη ερευνητική δραστηριότητα στις παρακάτω επιστήμες (κατά σειρά έντασης παραγόμενης έρευνας):</w:t>
      </w:r>
    </w:p>
    <w:p w14:paraId="12C58ADB" w14:textId="77777777" w:rsidR="00A1589B" w:rsidRDefault="00000000">
      <w:pPr>
        <w:widowControl w:val="0"/>
        <w:numPr>
          <w:ilvl w:val="0"/>
          <w:numId w:val="17"/>
        </w:numPr>
        <w:tabs>
          <w:tab w:val="left" w:pos="1140"/>
        </w:tabs>
        <w:autoSpaceDE w:val="0"/>
        <w:autoSpaceDN w:val="0"/>
        <w:spacing w:before="119" w:line="280" w:lineRule="exact"/>
        <w:rPr>
          <w:rFonts w:ascii="Calibri" w:eastAsia="Calibri" w:hAnsi="Calibri" w:cs="Calibri"/>
          <w:sz w:val="22"/>
          <w:szCs w:val="22"/>
          <w:lang w:val="el-GR"/>
        </w:rPr>
      </w:pPr>
      <w:r>
        <w:rPr>
          <w:rFonts w:ascii="Calibri" w:eastAsia="Calibri" w:hAnsi="Calibri" w:cs="Calibri"/>
          <w:sz w:val="22"/>
          <w:szCs w:val="22"/>
          <w:lang w:val="el-GR"/>
        </w:rPr>
        <w:t>επιστήμες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Ιατρικής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Υγείας,</w:t>
      </w:r>
    </w:p>
    <w:p w14:paraId="3F6CBF50" w14:textId="77777777" w:rsidR="00A1589B" w:rsidRDefault="00000000">
      <w:pPr>
        <w:widowControl w:val="0"/>
        <w:numPr>
          <w:ilvl w:val="0"/>
          <w:numId w:val="17"/>
        </w:numPr>
        <w:tabs>
          <w:tab w:val="left" w:pos="1140"/>
        </w:tabs>
        <w:autoSpaceDE w:val="0"/>
        <w:autoSpaceDN w:val="0"/>
        <w:spacing w:line="280" w:lineRule="exact"/>
        <w:rPr>
          <w:rFonts w:ascii="Calibri" w:eastAsia="Calibri" w:hAnsi="Calibri" w:cs="Calibri"/>
          <w:sz w:val="22"/>
          <w:szCs w:val="22"/>
          <w:lang w:val="el-GR"/>
        </w:rPr>
      </w:pPr>
      <w:r>
        <w:rPr>
          <w:rFonts w:ascii="Calibri" w:eastAsia="Calibri" w:hAnsi="Calibri" w:cs="Calibri"/>
          <w:sz w:val="22"/>
          <w:szCs w:val="22"/>
          <w:lang w:val="el-GR"/>
        </w:rPr>
        <w:t>επιστήμες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Μηχανικής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pacing w:val="-2"/>
          <w:sz w:val="22"/>
          <w:szCs w:val="22"/>
          <w:lang w:val="el-GR"/>
        </w:rPr>
        <w:t>Υλικών,</w:t>
      </w:r>
    </w:p>
    <w:p w14:paraId="49F42C0A" w14:textId="77777777" w:rsidR="00A1589B" w:rsidRDefault="00000000">
      <w:pPr>
        <w:widowControl w:val="0"/>
        <w:numPr>
          <w:ilvl w:val="0"/>
          <w:numId w:val="17"/>
        </w:numPr>
        <w:tabs>
          <w:tab w:val="left" w:pos="1140"/>
        </w:tabs>
        <w:autoSpaceDE w:val="0"/>
        <w:autoSpaceDN w:val="0"/>
        <w:spacing w:line="280" w:lineRule="exact"/>
        <w:rPr>
          <w:rFonts w:ascii="Calibri" w:eastAsia="Calibri" w:hAnsi="Calibri" w:cs="Calibri"/>
          <w:sz w:val="22"/>
          <w:szCs w:val="22"/>
          <w:lang w:val="el-GR"/>
        </w:rPr>
      </w:pPr>
      <w:r>
        <w:rPr>
          <w:rFonts w:ascii="Calibri" w:eastAsia="Calibri" w:hAnsi="Calibri" w:cs="Calibri"/>
          <w:sz w:val="22"/>
          <w:szCs w:val="22"/>
          <w:lang w:val="el-GR"/>
        </w:rPr>
        <w:t>βασικές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επιστήμες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Φυσικής,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Μαθηματικών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Χημείας,</w:t>
      </w:r>
    </w:p>
    <w:p w14:paraId="374A5C84" w14:textId="77777777" w:rsidR="00A1589B" w:rsidRDefault="00000000">
      <w:pPr>
        <w:widowControl w:val="0"/>
        <w:numPr>
          <w:ilvl w:val="0"/>
          <w:numId w:val="17"/>
        </w:numPr>
        <w:tabs>
          <w:tab w:val="left" w:pos="1140"/>
        </w:tabs>
        <w:autoSpaceDE w:val="0"/>
        <w:autoSpaceDN w:val="0"/>
        <w:spacing w:line="280" w:lineRule="exact"/>
        <w:rPr>
          <w:rFonts w:ascii="Calibri" w:eastAsia="Calibri" w:hAnsi="Calibri" w:cs="Calibri"/>
          <w:sz w:val="22"/>
          <w:szCs w:val="22"/>
          <w:lang w:val="el-GR"/>
        </w:rPr>
      </w:pPr>
      <w:r>
        <w:rPr>
          <w:rFonts w:ascii="Calibri" w:eastAsia="Calibri" w:hAnsi="Calibri" w:cs="Calibri"/>
          <w:sz w:val="22"/>
          <w:szCs w:val="22"/>
          <w:lang w:val="el-GR"/>
        </w:rPr>
        <w:t>επιστήμες</w:t>
      </w:r>
      <w:r>
        <w:rPr>
          <w:rFonts w:ascii="Calibri" w:eastAsia="Calibri" w:hAnsi="Calibri" w:cs="Calibri"/>
          <w:spacing w:val="-8"/>
          <w:sz w:val="22"/>
          <w:szCs w:val="22"/>
          <w:lang w:val="el-GR"/>
        </w:rPr>
        <w:t xml:space="preserve"> </w:t>
      </w:r>
      <w:r>
        <w:rPr>
          <w:rFonts w:ascii="Calibri" w:eastAsia="Calibri" w:hAnsi="Calibri" w:cs="Calibri"/>
          <w:spacing w:val="-2"/>
          <w:sz w:val="22"/>
          <w:szCs w:val="22"/>
          <w:lang w:val="el-GR"/>
        </w:rPr>
        <w:t>περιβάλλοντος,</w:t>
      </w:r>
    </w:p>
    <w:p w14:paraId="3ACC0879" w14:textId="77777777" w:rsidR="00A1589B" w:rsidRDefault="00000000">
      <w:pPr>
        <w:widowControl w:val="0"/>
        <w:numPr>
          <w:ilvl w:val="0"/>
          <w:numId w:val="17"/>
        </w:numPr>
        <w:tabs>
          <w:tab w:val="left" w:pos="1140"/>
        </w:tabs>
        <w:autoSpaceDE w:val="0"/>
        <w:autoSpaceDN w:val="0"/>
        <w:spacing w:line="280" w:lineRule="exact"/>
        <w:rPr>
          <w:rFonts w:ascii="Calibri" w:eastAsia="Calibri" w:hAnsi="Calibri" w:cs="Calibri"/>
          <w:sz w:val="22"/>
          <w:szCs w:val="22"/>
          <w:lang w:val="el-GR"/>
        </w:rPr>
      </w:pPr>
      <w:r>
        <w:rPr>
          <w:rFonts w:ascii="Calibri" w:eastAsia="Calibri" w:hAnsi="Calibri" w:cs="Calibri"/>
          <w:sz w:val="22"/>
          <w:szCs w:val="22"/>
          <w:lang w:val="el-GR"/>
        </w:rPr>
        <w:t>Βιοεπιστήμες,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Γενετική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pacing w:val="-2"/>
          <w:sz w:val="22"/>
          <w:szCs w:val="22"/>
          <w:lang w:val="el-GR"/>
        </w:rPr>
        <w:t>Βιολογία,</w:t>
      </w:r>
    </w:p>
    <w:p w14:paraId="406DDF9A" w14:textId="77777777" w:rsidR="00A1589B" w:rsidRDefault="00000000">
      <w:pPr>
        <w:widowControl w:val="0"/>
        <w:numPr>
          <w:ilvl w:val="0"/>
          <w:numId w:val="17"/>
        </w:numPr>
        <w:tabs>
          <w:tab w:val="left" w:pos="1140"/>
        </w:tabs>
        <w:autoSpaceDE w:val="0"/>
        <w:autoSpaceDN w:val="0"/>
        <w:spacing w:line="280" w:lineRule="exact"/>
        <w:rPr>
          <w:rFonts w:ascii="Calibri" w:eastAsia="Calibri" w:hAnsi="Calibri" w:cs="Calibri"/>
          <w:sz w:val="22"/>
          <w:szCs w:val="22"/>
          <w:lang w:val="el-GR"/>
        </w:rPr>
      </w:pPr>
      <w:r>
        <w:rPr>
          <w:rFonts w:ascii="Calibri" w:eastAsia="Calibri" w:hAnsi="Calibri" w:cs="Calibri"/>
          <w:sz w:val="22"/>
          <w:szCs w:val="22"/>
          <w:lang w:val="el-GR"/>
        </w:rPr>
        <w:t>Κοινωνικές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Ανθρωπιστικές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επιστήμες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Τέχνες,</w:t>
      </w:r>
    </w:p>
    <w:p w14:paraId="5227E206" w14:textId="77777777" w:rsidR="00A1589B" w:rsidRDefault="00000000">
      <w:pPr>
        <w:widowControl w:val="0"/>
        <w:numPr>
          <w:ilvl w:val="0"/>
          <w:numId w:val="17"/>
        </w:numPr>
        <w:tabs>
          <w:tab w:val="left" w:pos="1140"/>
        </w:tabs>
        <w:autoSpaceDE w:val="0"/>
        <w:autoSpaceDN w:val="0"/>
        <w:rPr>
          <w:rFonts w:ascii="Calibri" w:eastAsia="Calibri" w:hAnsi="Calibri" w:cs="Calibri"/>
          <w:sz w:val="22"/>
          <w:szCs w:val="22"/>
          <w:lang w:val="el-GR"/>
        </w:rPr>
      </w:pPr>
      <w:r>
        <w:rPr>
          <w:rFonts w:ascii="Calibri" w:eastAsia="Calibri" w:hAnsi="Calibri" w:cs="Calibri"/>
          <w:sz w:val="22"/>
          <w:szCs w:val="22"/>
          <w:lang w:val="el-GR"/>
        </w:rPr>
        <w:t>επιστήμες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Αγροτεχνολογίας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pacing w:val="-2"/>
          <w:sz w:val="22"/>
          <w:szCs w:val="22"/>
          <w:lang w:val="el-GR"/>
        </w:rPr>
        <w:t>Διατροφής,</w:t>
      </w:r>
    </w:p>
    <w:p w14:paraId="5F16DA2B" w14:textId="77777777" w:rsidR="00A1589B" w:rsidRDefault="00000000">
      <w:pPr>
        <w:widowControl w:val="0"/>
        <w:numPr>
          <w:ilvl w:val="0"/>
          <w:numId w:val="17"/>
        </w:numPr>
        <w:tabs>
          <w:tab w:val="left" w:pos="1140"/>
        </w:tabs>
        <w:autoSpaceDE w:val="0"/>
        <w:autoSpaceDN w:val="0"/>
        <w:spacing w:before="1"/>
        <w:rPr>
          <w:rFonts w:ascii="Calibri" w:eastAsia="Calibri" w:hAnsi="Calibri" w:cs="Calibri"/>
          <w:sz w:val="22"/>
          <w:szCs w:val="22"/>
          <w:lang w:val="el-GR"/>
        </w:rPr>
      </w:pPr>
      <w:r>
        <w:rPr>
          <w:rFonts w:ascii="Calibri" w:eastAsia="Calibri" w:hAnsi="Calibri" w:cs="Calibri"/>
          <w:sz w:val="22"/>
          <w:szCs w:val="22"/>
          <w:lang w:val="el-GR"/>
        </w:rPr>
        <w:t>Οικονομικές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Επιχειρηματικές</w:t>
      </w:r>
      <w:r>
        <w:rPr>
          <w:rFonts w:ascii="Calibri" w:eastAsia="Calibri" w:hAnsi="Calibri" w:cs="Calibri"/>
          <w:spacing w:val="-5"/>
          <w:sz w:val="22"/>
          <w:szCs w:val="22"/>
          <w:lang w:val="el-GR"/>
        </w:rPr>
        <w:t xml:space="preserve"> </w:t>
      </w:r>
      <w:r>
        <w:rPr>
          <w:rFonts w:ascii="Calibri" w:eastAsia="Calibri" w:hAnsi="Calibri" w:cs="Calibri"/>
          <w:spacing w:val="-2"/>
          <w:sz w:val="22"/>
          <w:szCs w:val="22"/>
          <w:lang w:val="el-GR"/>
        </w:rPr>
        <w:t>επιστήμες.</w:t>
      </w:r>
    </w:p>
    <w:p w14:paraId="0ABC833C" w14:textId="77777777" w:rsidR="00A1589B" w:rsidRDefault="00A1589B">
      <w:pPr>
        <w:widowControl w:val="0"/>
        <w:autoSpaceDE w:val="0"/>
        <w:autoSpaceDN w:val="0"/>
        <w:spacing w:before="2"/>
        <w:rPr>
          <w:rFonts w:ascii="Calibri" w:eastAsia="Calibri" w:hAnsi="Calibri" w:cs="Calibri"/>
          <w:sz w:val="22"/>
          <w:szCs w:val="22"/>
          <w:lang w:val="el-GR"/>
        </w:rPr>
      </w:pPr>
    </w:p>
    <w:p w14:paraId="7D033F94" w14:textId="77777777" w:rsidR="00A1589B" w:rsidRDefault="00000000">
      <w:pPr>
        <w:widowControl w:val="0"/>
        <w:autoSpaceDE w:val="0"/>
        <w:autoSpaceDN w:val="0"/>
        <w:spacing w:before="1"/>
        <w:ind w:left="352" w:right="566"/>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αναπτύσσει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ερευνητική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δραστηριότητα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όλες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θεματικές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έχουν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οριστεί</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RIS3,</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αλλά υπάρχουν θεματικές που έχουν μεγάλη ένταση και μεγάλη ποσόστωση επί του συνόλου της έρευνας που διεξάγεται στο Ίδρυμα.</w:t>
      </w:r>
    </w:p>
    <w:p w14:paraId="00AB061C" w14:textId="77777777" w:rsidR="00A1589B" w:rsidRDefault="00000000">
      <w:pPr>
        <w:widowControl w:val="0"/>
        <w:autoSpaceDE w:val="0"/>
        <w:autoSpaceDN w:val="0"/>
        <w:spacing w:before="122"/>
        <w:ind w:left="352" w:right="571"/>
        <w:jc w:val="both"/>
        <w:rPr>
          <w:rFonts w:ascii="Calibri" w:eastAsia="Calibri" w:hAnsi="Calibri" w:cs="Calibri"/>
          <w:sz w:val="22"/>
          <w:szCs w:val="22"/>
          <w:lang w:val="el-GR"/>
        </w:rPr>
      </w:pPr>
      <w:r>
        <w:rPr>
          <w:rFonts w:ascii="Calibri" w:eastAsia="Calibri" w:hAnsi="Calibri" w:cs="Calibri"/>
          <w:sz w:val="22"/>
          <w:szCs w:val="22"/>
          <w:lang w:val="el-GR"/>
        </w:rPr>
        <w:t>Σε σχέση με την ερευνητική απόδοση των μελών της ερευνητικής κοινότητας του ΑΠΘ, ο δείκτης που αφορά στον αριθμό των δημοσιεύσεων ανά μέλος ΔΕΠ (βάση δεδομένων Scopus), παρουσιάζεται στο επόμενο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διάγραμμα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(Γράφημα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13),</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τελευταία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5ετία.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2019</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αντιστοιχούσαν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μέσο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όρο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2,1 επιστημονικές δημοσιεύσεις ανά μέλος ΔΕΠ, ενώ</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 2023 η τιμή του είναι ίση με 3, (θεωρείται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ότι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στις δημοσιεύσεις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αυτές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συν-συγγραφείς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λοιπό</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ερευνητικό</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προσωπικό,</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υποψήφιοι/ες</w:t>
      </w:r>
    </w:p>
    <w:p w14:paraId="3C15FEAB"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32D7BD31" w14:textId="77777777" w:rsidR="00A1589B" w:rsidRDefault="00000000">
      <w:pPr>
        <w:widowControl w:val="0"/>
        <w:autoSpaceDE w:val="0"/>
        <w:autoSpaceDN w:val="0"/>
        <w:spacing w:before="89"/>
        <w:ind w:left="352"/>
        <w:jc w:val="both"/>
        <w:rPr>
          <w:rFonts w:ascii="Calibri" w:eastAsia="Calibri" w:hAnsi="Calibri" w:cs="Calibri"/>
          <w:sz w:val="22"/>
          <w:szCs w:val="22"/>
          <w:lang w:val="el-GR"/>
        </w:rPr>
      </w:pPr>
      <w:r>
        <w:rPr>
          <w:rFonts w:ascii="Calibri" w:eastAsia="Calibri" w:hAnsi="Calibri" w:cs="Calibri"/>
          <w:sz w:val="22"/>
          <w:szCs w:val="22"/>
          <w:lang w:val="el-GR"/>
        </w:rPr>
        <w:lastRenderedPageBreak/>
        <w:t>διδάκτορες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μεταδιδατορικοί/ές</w:t>
      </w:r>
      <w:r>
        <w:rPr>
          <w:rFonts w:ascii="Calibri" w:eastAsia="Calibri" w:hAnsi="Calibri" w:cs="Calibri"/>
          <w:spacing w:val="-7"/>
          <w:sz w:val="22"/>
          <w:szCs w:val="22"/>
          <w:lang w:val="el-GR"/>
        </w:rPr>
        <w:t xml:space="preserve"> </w:t>
      </w:r>
      <w:r>
        <w:rPr>
          <w:rFonts w:ascii="Calibri" w:eastAsia="Calibri" w:hAnsi="Calibri" w:cs="Calibri"/>
          <w:spacing w:val="-2"/>
          <w:sz w:val="22"/>
          <w:szCs w:val="22"/>
          <w:lang w:val="el-GR"/>
        </w:rPr>
        <w:t>ερευνητές/τριες).</w:t>
      </w:r>
    </w:p>
    <w:p w14:paraId="1981C24A" w14:textId="77777777" w:rsidR="00A1589B" w:rsidRDefault="00000000">
      <w:pPr>
        <w:widowControl w:val="0"/>
        <w:autoSpaceDE w:val="0"/>
        <w:autoSpaceDN w:val="0"/>
        <w:spacing w:before="3"/>
        <w:rPr>
          <w:rFonts w:ascii="Calibri" w:eastAsia="Calibri" w:hAnsi="Calibri" w:cs="Calibri"/>
          <w:sz w:val="8"/>
          <w:szCs w:val="22"/>
          <w:lang w:val="el-GR"/>
        </w:rPr>
      </w:pPr>
      <w:r>
        <w:rPr>
          <w:noProof/>
          <w:sz w:val="8"/>
        </w:rPr>
        <w:drawing>
          <wp:anchor distT="0" distB="0" distL="0" distR="0" simplePos="0" relativeHeight="251814912" behindDoc="1" locked="0" layoutInCell="1" allowOverlap="1" wp14:anchorId="20567669" wp14:editId="300968E5">
            <wp:simplePos x="0" y="0"/>
            <wp:positionH relativeFrom="page">
              <wp:posOffset>1871097</wp:posOffset>
            </wp:positionH>
            <wp:positionV relativeFrom="paragraph">
              <wp:posOffset>79392</wp:posOffset>
            </wp:positionV>
            <wp:extent cx="3589784" cy="1748218"/>
            <wp:effectExtent l="0" t="0" r="0" b="0"/>
            <wp:wrapTopAndBottom/>
            <wp:docPr id="289" name="Image 289" descr="A graph with different colored line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289" name="Image 289" descr="A graph with different colored lines and numbers  Description automatically generated"/>
                    <pic:cNvPicPr/>
                  </pic:nvPicPr>
                  <pic:blipFill>
                    <a:blip r:embed="rId206" cstate="print"/>
                    <a:stretch>
                      <a:fillRect/>
                    </a:stretch>
                  </pic:blipFill>
                  <pic:spPr>
                    <a:xfrm>
                      <a:off x="0" y="0"/>
                      <a:ext cx="3589784" cy="1748218"/>
                    </a:xfrm>
                    <a:prstGeom prst="rect">
                      <a:avLst/>
                    </a:prstGeom>
                  </pic:spPr>
                </pic:pic>
              </a:graphicData>
            </a:graphic>
          </wp:anchor>
        </w:drawing>
      </w:r>
    </w:p>
    <w:p w14:paraId="22076148" w14:textId="77777777" w:rsidR="00A1589B" w:rsidRDefault="00000000">
      <w:pPr>
        <w:widowControl w:val="0"/>
        <w:autoSpaceDE w:val="0"/>
        <w:autoSpaceDN w:val="0"/>
        <w:spacing w:before="187"/>
        <w:ind w:left="1753"/>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13:</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Αριθμός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Δημοσιεύσεων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(2019-</w:t>
      </w:r>
      <w:r>
        <w:rPr>
          <w:rFonts w:ascii="Calibri" w:eastAsia="Calibri" w:hAnsi="Calibri" w:cs="Calibri"/>
          <w:i/>
          <w:spacing w:val="-4"/>
          <w:sz w:val="22"/>
          <w:szCs w:val="22"/>
          <w:lang w:val="el-GR"/>
        </w:rPr>
        <w:t>2023)</w:t>
      </w:r>
    </w:p>
    <w:p w14:paraId="102BDD2D" w14:textId="77777777" w:rsidR="00A1589B" w:rsidRDefault="00A1589B">
      <w:pPr>
        <w:widowControl w:val="0"/>
        <w:autoSpaceDE w:val="0"/>
        <w:autoSpaceDN w:val="0"/>
        <w:spacing w:before="18"/>
        <w:rPr>
          <w:rFonts w:ascii="Calibri" w:eastAsia="Calibri" w:hAnsi="Calibri" w:cs="Calibri"/>
          <w:i/>
          <w:sz w:val="22"/>
          <w:szCs w:val="22"/>
          <w:lang w:val="el-GR"/>
        </w:rPr>
      </w:pPr>
    </w:p>
    <w:p w14:paraId="7DD0CEE7" w14:textId="77777777" w:rsidR="00A1589B" w:rsidRDefault="00000000">
      <w:pPr>
        <w:widowControl w:val="0"/>
        <w:autoSpaceDE w:val="0"/>
        <w:autoSpaceDN w:val="0"/>
        <w:spacing w:before="1" w:line="242" w:lineRule="auto"/>
        <w:ind w:left="312" w:right="563"/>
        <w:jc w:val="both"/>
        <w:rPr>
          <w:rFonts w:ascii="Calibri" w:eastAsia="Calibri" w:hAnsi="Calibri" w:cs="Calibri"/>
          <w:sz w:val="22"/>
          <w:szCs w:val="22"/>
          <w:lang w:val="el-GR"/>
        </w:rPr>
      </w:pPr>
      <w:r>
        <w:rPr>
          <w:rFonts w:ascii="Calibri" w:eastAsia="Calibri" w:hAnsi="Calibri" w:cs="Calibri"/>
          <w:sz w:val="22"/>
          <w:szCs w:val="22"/>
          <w:lang w:val="el-GR"/>
        </w:rPr>
        <w:t xml:space="preserve">Η ποιότητα του δημοσιευμένου έργου καθορίζεται από τον δείκτη που αναφέρεται στον </w:t>
      </w:r>
      <w:r>
        <w:rPr>
          <w:rFonts w:ascii="Calibri" w:eastAsia="Calibri" w:hAnsi="Calibri" w:cs="Calibri"/>
          <w:b/>
          <w:sz w:val="22"/>
          <w:szCs w:val="22"/>
          <w:lang w:val="el-GR"/>
        </w:rPr>
        <w:t>αριθμό των ετεροαναφορών ανά μέλος</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ΔΕΠ στο Scopus</w:t>
      </w:r>
      <w:r>
        <w:rPr>
          <w:rFonts w:ascii="Calibri" w:eastAsia="Calibri" w:hAnsi="Calibri" w:cs="Calibri"/>
          <w:sz w:val="22"/>
          <w:szCs w:val="22"/>
          <w:lang w:val="el-GR"/>
        </w:rPr>
        <w:t>, όπως παρουσιάζεται για το χρονικό διάστημα 2019-2023 στο επόμενο διάγραμμα (Γράφημα 14).</w:t>
      </w:r>
    </w:p>
    <w:p w14:paraId="4E9E5FAA" w14:textId="77777777" w:rsidR="00A1589B" w:rsidRDefault="00000000">
      <w:pPr>
        <w:widowControl w:val="0"/>
        <w:autoSpaceDE w:val="0"/>
        <w:autoSpaceDN w:val="0"/>
        <w:spacing w:before="2"/>
        <w:rPr>
          <w:rFonts w:ascii="Calibri" w:eastAsia="Calibri" w:hAnsi="Calibri" w:cs="Calibri"/>
          <w:sz w:val="6"/>
          <w:szCs w:val="22"/>
          <w:lang w:val="el-GR"/>
        </w:rPr>
      </w:pPr>
      <w:r>
        <w:rPr>
          <w:noProof/>
          <w:sz w:val="6"/>
        </w:rPr>
        <w:drawing>
          <wp:anchor distT="0" distB="0" distL="0" distR="0" simplePos="0" relativeHeight="251815936" behindDoc="1" locked="0" layoutInCell="1" allowOverlap="1" wp14:anchorId="7409EF5B" wp14:editId="3C3071EA">
            <wp:simplePos x="0" y="0"/>
            <wp:positionH relativeFrom="page">
              <wp:posOffset>1617602</wp:posOffset>
            </wp:positionH>
            <wp:positionV relativeFrom="paragraph">
              <wp:posOffset>63323</wp:posOffset>
            </wp:positionV>
            <wp:extent cx="3972991" cy="1660874"/>
            <wp:effectExtent l="0" t="0" r="0" b="0"/>
            <wp:wrapTopAndBottom/>
            <wp:docPr id="290" name="Image 290" descr="A graph with red and blue line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290" name="Image 290" descr="A graph with red and blue lines and numbers  Description automatically generated"/>
                    <pic:cNvPicPr/>
                  </pic:nvPicPr>
                  <pic:blipFill>
                    <a:blip r:embed="rId207" cstate="print"/>
                    <a:stretch>
                      <a:fillRect/>
                    </a:stretch>
                  </pic:blipFill>
                  <pic:spPr>
                    <a:xfrm>
                      <a:off x="0" y="0"/>
                      <a:ext cx="3972991" cy="1660874"/>
                    </a:xfrm>
                    <a:prstGeom prst="rect">
                      <a:avLst/>
                    </a:prstGeom>
                  </pic:spPr>
                </pic:pic>
              </a:graphicData>
            </a:graphic>
          </wp:anchor>
        </w:drawing>
      </w:r>
    </w:p>
    <w:p w14:paraId="2CC8DE64" w14:textId="77777777" w:rsidR="00A1589B" w:rsidRDefault="00A1589B">
      <w:pPr>
        <w:widowControl w:val="0"/>
        <w:autoSpaceDE w:val="0"/>
        <w:autoSpaceDN w:val="0"/>
        <w:spacing w:before="51"/>
        <w:rPr>
          <w:rFonts w:ascii="Calibri" w:eastAsia="Calibri" w:hAnsi="Calibri" w:cs="Calibri"/>
          <w:sz w:val="22"/>
          <w:szCs w:val="22"/>
          <w:lang w:val="el-GR"/>
        </w:rPr>
      </w:pPr>
    </w:p>
    <w:p w14:paraId="31086FCE" w14:textId="77777777" w:rsidR="00A1589B" w:rsidRDefault="00000000">
      <w:pPr>
        <w:widowControl w:val="0"/>
        <w:autoSpaceDE w:val="0"/>
        <w:autoSpaceDN w:val="0"/>
        <w:ind w:left="2860"/>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14:</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Αναφορές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Δημοσιεύσεις</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(2019-</w:t>
      </w:r>
      <w:r>
        <w:rPr>
          <w:rFonts w:ascii="Calibri" w:eastAsia="Calibri" w:hAnsi="Calibri" w:cs="Calibri"/>
          <w:i/>
          <w:spacing w:val="-2"/>
          <w:sz w:val="22"/>
          <w:szCs w:val="22"/>
          <w:lang w:val="el-GR"/>
        </w:rPr>
        <w:t>2023)</w:t>
      </w:r>
    </w:p>
    <w:p w14:paraId="2BB604A2" w14:textId="77777777" w:rsidR="00A1589B" w:rsidRDefault="00000000">
      <w:pPr>
        <w:widowControl w:val="0"/>
        <w:autoSpaceDE w:val="0"/>
        <w:autoSpaceDN w:val="0"/>
        <w:spacing w:before="144"/>
        <w:ind w:left="312" w:right="570"/>
        <w:jc w:val="both"/>
        <w:rPr>
          <w:rFonts w:ascii="Calibri" w:eastAsia="Calibri" w:hAnsi="Calibri" w:cs="Calibri"/>
          <w:sz w:val="22"/>
          <w:szCs w:val="22"/>
          <w:lang w:val="el-GR"/>
        </w:rPr>
      </w:pPr>
      <w:r>
        <w:rPr>
          <w:rFonts w:ascii="Calibri" w:eastAsia="Calibri" w:hAnsi="Calibri" w:cs="Calibri"/>
          <w:sz w:val="22"/>
          <w:szCs w:val="22"/>
          <w:lang w:val="el-GR"/>
        </w:rPr>
        <w:t xml:space="preserve">Ο προηγούμενος δείκτης μαζί με τον δείκτη που αφορά στον αριθμό δημοσιεύσεων σε επιστημονικά περιοδικά υψηλότατου επιστημονικού κύρους και μεγάλης απήχησης, όπως το </w:t>
      </w:r>
      <w:r>
        <w:rPr>
          <w:rFonts w:ascii="Calibri" w:eastAsia="Calibri" w:hAnsi="Calibri" w:cs="Calibri"/>
          <w:i/>
          <w:sz w:val="22"/>
          <w:szCs w:val="22"/>
          <w:lang w:val="el-GR"/>
        </w:rPr>
        <w:t xml:space="preserve">Nature </w:t>
      </w:r>
      <w:r>
        <w:rPr>
          <w:rFonts w:ascii="Calibri" w:eastAsia="Calibri" w:hAnsi="Calibri" w:cs="Calibri"/>
          <w:sz w:val="22"/>
          <w:szCs w:val="22"/>
          <w:lang w:val="el-GR"/>
        </w:rPr>
        <w:t xml:space="preserve">και το </w:t>
      </w:r>
      <w:r>
        <w:rPr>
          <w:rFonts w:ascii="Calibri" w:eastAsia="Calibri" w:hAnsi="Calibri" w:cs="Calibri"/>
          <w:i/>
          <w:sz w:val="22"/>
          <w:szCs w:val="22"/>
          <w:lang w:val="el-GR"/>
        </w:rPr>
        <w:t>Science</w:t>
      </w:r>
      <w:r>
        <w:rPr>
          <w:rFonts w:ascii="Calibri" w:eastAsia="Calibri" w:hAnsi="Calibri" w:cs="Calibri"/>
          <w:sz w:val="22"/>
          <w:szCs w:val="22"/>
          <w:lang w:val="el-GR"/>
        </w:rPr>
        <w:t>, αποτελούν βασικές παραμέτρους για τη διεθνή κατάταξη ενός ιδρύματος. Στο επόμενο διάγραμμα δίδεται η ικανότητα των μελών του ΑΠΘ να δημοσιεύουν σε αυτά τα δύο περιοδικά. Η μέγιστη τιμή επετεύχθη το 2022, με 18 άρθρα σε αυτά τα δύο περιοδικά (Γράφημα 15).</w:t>
      </w:r>
    </w:p>
    <w:p w14:paraId="00DC89AE" w14:textId="77777777" w:rsidR="00A1589B" w:rsidRDefault="00000000">
      <w:pPr>
        <w:widowControl w:val="0"/>
        <w:autoSpaceDE w:val="0"/>
        <w:autoSpaceDN w:val="0"/>
        <w:spacing w:before="9"/>
        <w:rPr>
          <w:rFonts w:ascii="Calibri" w:eastAsia="Calibri" w:hAnsi="Calibri" w:cs="Calibri"/>
          <w:sz w:val="12"/>
          <w:szCs w:val="22"/>
          <w:lang w:val="el-GR"/>
        </w:rPr>
      </w:pPr>
      <w:r>
        <w:rPr>
          <w:noProof/>
          <w:sz w:val="12"/>
        </w:rPr>
        <w:drawing>
          <wp:anchor distT="0" distB="0" distL="0" distR="0" simplePos="0" relativeHeight="251816960" behindDoc="1" locked="0" layoutInCell="1" allowOverlap="1" wp14:anchorId="298F0197" wp14:editId="6E3CC0B0">
            <wp:simplePos x="0" y="0"/>
            <wp:positionH relativeFrom="page">
              <wp:posOffset>1738508</wp:posOffset>
            </wp:positionH>
            <wp:positionV relativeFrom="paragraph">
              <wp:posOffset>114046</wp:posOffset>
            </wp:positionV>
            <wp:extent cx="3756307" cy="1695640"/>
            <wp:effectExtent l="0" t="0" r="0" b="0"/>
            <wp:wrapTopAndBottom/>
            <wp:docPr id="291" name="Image 291" descr="A graph with a line going up  Description automatically generated"/>
            <wp:cNvGraphicFramePr/>
            <a:graphic xmlns:a="http://schemas.openxmlformats.org/drawingml/2006/main">
              <a:graphicData uri="http://schemas.openxmlformats.org/drawingml/2006/picture">
                <pic:pic xmlns:pic="http://schemas.openxmlformats.org/drawingml/2006/picture">
                  <pic:nvPicPr>
                    <pic:cNvPr id="291" name="Image 291" descr="A graph with a line going up  Description automatically generated"/>
                    <pic:cNvPicPr/>
                  </pic:nvPicPr>
                  <pic:blipFill>
                    <a:blip r:embed="rId208" cstate="print"/>
                    <a:stretch>
                      <a:fillRect/>
                    </a:stretch>
                  </pic:blipFill>
                  <pic:spPr>
                    <a:xfrm>
                      <a:off x="0" y="0"/>
                      <a:ext cx="3756307" cy="1695640"/>
                    </a:xfrm>
                    <a:prstGeom prst="rect">
                      <a:avLst/>
                    </a:prstGeom>
                  </pic:spPr>
                </pic:pic>
              </a:graphicData>
            </a:graphic>
          </wp:anchor>
        </w:drawing>
      </w:r>
    </w:p>
    <w:p w14:paraId="279A8EFC" w14:textId="77777777" w:rsidR="00A1589B" w:rsidRDefault="00A1589B">
      <w:pPr>
        <w:widowControl w:val="0"/>
        <w:autoSpaceDE w:val="0"/>
        <w:autoSpaceDN w:val="0"/>
        <w:spacing w:before="75"/>
        <w:rPr>
          <w:rFonts w:ascii="Calibri" w:eastAsia="Calibri" w:hAnsi="Calibri" w:cs="Calibri"/>
          <w:sz w:val="22"/>
          <w:szCs w:val="22"/>
          <w:lang w:val="el-GR"/>
        </w:rPr>
      </w:pPr>
    </w:p>
    <w:p w14:paraId="6F6C2AEB" w14:textId="77777777" w:rsidR="00A1589B" w:rsidRDefault="00000000">
      <w:pPr>
        <w:widowControl w:val="0"/>
        <w:autoSpaceDE w:val="0"/>
        <w:autoSpaceDN w:val="0"/>
        <w:spacing w:before="1"/>
        <w:ind w:right="171"/>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15:</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Αριθμός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Δημοσιεύσεων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στα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περιοδικά Nature</w:t>
      </w:r>
      <w:r>
        <w:rPr>
          <w:rFonts w:ascii="Calibri" w:eastAsia="Calibri" w:hAnsi="Calibri" w:cs="Calibri"/>
          <w:i/>
          <w:spacing w:val="-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
          <w:sz w:val="22"/>
          <w:szCs w:val="22"/>
          <w:lang w:val="el-GR"/>
        </w:rPr>
        <w:t xml:space="preserve"> </w:t>
      </w:r>
      <w:r>
        <w:rPr>
          <w:rFonts w:ascii="Calibri" w:eastAsia="Calibri" w:hAnsi="Calibri" w:cs="Calibri"/>
          <w:i/>
          <w:sz w:val="22"/>
          <w:szCs w:val="22"/>
          <w:lang w:val="el-GR"/>
        </w:rPr>
        <w:t>Science</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(2019-</w:t>
      </w:r>
      <w:r>
        <w:rPr>
          <w:rFonts w:ascii="Calibri" w:eastAsia="Calibri" w:hAnsi="Calibri" w:cs="Calibri"/>
          <w:i/>
          <w:spacing w:val="-2"/>
          <w:sz w:val="22"/>
          <w:szCs w:val="22"/>
          <w:lang w:val="el-GR"/>
        </w:rPr>
        <w:t>2023)</w:t>
      </w:r>
    </w:p>
    <w:p w14:paraId="23B768C1" w14:textId="77777777" w:rsidR="00A1589B" w:rsidRDefault="00A1589B">
      <w:pPr>
        <w:widowControl w:val="0"/>
        <w:autoSpaceDE w:val="0"/>
        <w:autoSpaceDN w:val="0"/>
        <w:spacing w:before="118"/>
        <w:rPr>
          <w:rFonts w:ascii="Calibri" w:eastAsia="Calibri" w:hAnsi="Calibri" w:cs="Calibri"/>
          <w:i/>
          <w:sz w:val="22"/>
          <w:szCs w:val="22"/>
          <w:lang w:val="el-GR"/>
        </w:rPr>
      </w:pPr>
    </w:p>
    <w:p w14:paraId="4E3A7B38" w14:textId="77777777" w:rsidR="00A1589B" w:rsidRDefault="00000000">
      <w:pPr>
        <w:widowControl w:val="0"/>
        <w:autoSpaceDE w:val="0"/>
        <w:autoSpaceDN w:val="0"/>
        <w:spacing w:before="1"/>
        <w:ind w:right="253"/>
        <w:jc w:val="center"/>
        <w:rPr>
          <w:rFonts w:ascii="Calibri" w:eastAsia="Calibri" w:hAnsi="Calibri" w:cs="Calibri"/>
          <w:sz w:val="22"/>
          <w:szCs w:val="22"/>
          <w:lang w:val="el-GR"/>
        </w:rPr>
      </w:pPr>
      <w:r>
        <w:rPr>
          <w:rFonts w:ascii="Calibri" w:eastAsia="Calibri" w:hAnsi="Calibri" w:cs="Calibri"/>
          <w:sz w:val="22"/>
          <w:szCs w:val="22"/>
          <w:lang w:val="el-GR"/>
        </w:rPr>
        <w:t>Ένας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επιπλέον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κρίσιμος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δείκτης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συσχετίζεται</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έσοδα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χρηματοδοτούμενη</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έρευνα.</w:t>
      </w:r>
    </w:p>
    <w:p w14:paraId="3495FBA5" w14:textId="77777777" w:rsidR="00A1589B" w:rsidRDefault="00A1589B">
      <w:pPr>
        <w:widowControl w:val="0"/>
        <w:autoSpaceDE w:val="0"/>
        <w:autoSpaceDN w:val="0"/>
        <w:jc w:val="center"/>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78E3BCC8" w14:textId="77777777" w:rsidR="00A1589B" w:rsidRDefault="00000000">
      <w:pPr>
        <w:widowControl w:val="0"/>
        <w:autoSpaceDE w:val="0"/>
        <w:autoSpaceDN w:val="0"/>
        <w:spacing w:before="89"/>
        <w:ind w:left="312" w:right="567"/>
        <w:jc w:val="both"/>
        <w:rPr>
          <w:rFonts w:ascii="Calibri" w:eastAsia="Calibri" w:hAnsi="Calibri" w:cs="Calibri"/>
          <w:sz w:val="22"/>
          <w:szCs w:val="22"/>
          <w:lang w:val="el-GR"/>
        </w:rPr>
      </w:pPr>
      <w:r>
        <w:rPr>
          <w:rFonts w:ascii="Calibri" w:eastAsia="Calibri" w:hAnsi="Calibri" w:cs="Calibri"/>
          <w:sz w:val="22"/>
          <w:szCs w:val="22"/>
          <w:lang w:val="el-GR"/>
        </w:rPr>
        <w:lastRenderedPageBreak/>
        <w:t>Η διαχρονική εξέλιξη αυτού του δείκτη για τη χρηματοδοτούμενη έρευνα, παρουσιάζεται στο επόμενο διάγραμμα (Γράφημα 16).</w:t>
      </w:r>
    </w:p>
    <w:p w14:paraId="53CE4EAC" w14:textId="77777777" w:rsidR="00A1589B" w:rsidRDefault="00000000">
      <w:pPr>
        <w:widowControl w:val="0"/>
        <w:autoSpaceDE w:val="0"/>
        <w:autoSpaceDN w:val="0"/>
        <w:spacing w:before="72"/>
        <w:rPr>
          <w:rFonts w:ascii="Calibri" w:eastAsia="Calibri" w:hAnsi="Calibri" w:cs="Calibri"/>
          <w:sz w:val="20"/>
          <w:szCs w:val="22"/>
          <w:lang w:val="el-GR"/>
        </w:rPr>
      </w:pPr>
      <w:r>
        <w:rPr>
          <w:noProof/>
          <w:sz w:val="20"/>
        </w:rPr>
        <w:drawing>
          <wp:anchor distT="0" distB="0" distL="0" distR="0" simplePos="0" relativeHeight="251817984" behindDoc="1" locked="0" layoutInCell="1" allowOverlap="1" wp14:anchorId="2BB9210A" wp14:editId="78355545">
            <wp:simplePos x="0" y="0"/>
            <wp:positionH relativeFrom="page">
              <wp:posOffset>1479506</wp:posOffset>
            </wp:positionH>
            <wp:positionV relativeFrom="paragraph">
              <wp:posOffset>216303</wp:posOffset>
            </wp:positionV>
            <wp:extent cx="4223687" cy="2027396"/>
            <wp:effectExtent l="0" t="0" r="0" b="0"/>
            <wp:wrapTopAndBottom/>
            <wp:docPr id="292" name="Image 292" descr="A graph with a line going up  Description automatically generated"/>
            <wp:cNvGraphicFramePr/>
            <a:graphic xmlns:a="http://schemas.openxmlformats.org/drawingml/2006/main">
              <a:graphicData uri="http://schemas.openxmlformats.org/drawingml/2006/picture">
                <pic:pic xmlns:pic="http://schemas.openxmlformats.org/drawingml/2006/picture">
                  <pic:nvPicPr>
                    <pic:cNvPr id="292" name="Image 292" descr="A graph with a line going up  Description automatically generated"/>
                    <pic:cNvPicPr/>
                  </pic:nvPicPr>
                  <pic:blipFill>
                    <a:blip r:embed="rId209" cstate="print"/>
                    <a:stretch>
                      <a:fillRect/>
                    </a:stretch>
                  </pic:blipFill>
                  <pic:spPr>
                    <a:xfrm>
                      <a:off x="0" y="0"/>
                      <a:ext cx="4223687" cy="2027396"/>
                    </a:xfrm>
                    <a:prstGeom prst="rect">
                      <a:avLst/>
                    </a:prstGeom>
                  </pic:spPr>
                </pic:pic>
              </a:graphicData>
            </a:graphic>
          </wp:anchor>
        </w:drawing>
      </w:r>
    </w:p>
    <w:p w14:paraId="2CAD0CCE" w14:textId="77777777" w:rsidR="00A1589B" w:rsidRDefault="00A1589B">
      <w:pPr>
        <w:widowControl w:val="0"/>
        <w:autoSpaceDE w:val="0"/>
        <w:autoSpaceDN w:val="0"/>
        <w:spacing w:before="54"/>
        <w:rPr>
          <w:rFonts w:ascii="Calibri" w:eastAsia="Calibri" w:hAnsi="Calibri" w:cs="Calibri"/>
          <w:sz w:val="22"/>
          <w:szCs w:val="22"/>
          <w:lang w:val="el-GR"/>
        </w:rPr>
      </w:pPr>
    </w:p>
    <w:p w14:paraId="05D0F908" w14:textId="77777777" w:rsidR="00A1589B" w:rsidRDefault="00000000">
      <w:pPr>
        <w:widowControl w:val="0"/>
        <w:autoSpaceDE w:val="0"/>
        <w:autoSpaceDN w:val="0"/>
        <w:ind w:right="103"/>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16:</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Έσοδα</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τη</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χρηματοδοτούμενη</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έρευνα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(2016-</w:t>
      </w:r>
      <w:r>
        <w:rPr>
          <w:rFonts w:ascii="Calibri" w:eastAsia="Calibri" w:hAnsi="Calibri" w:cs="Calibri"/>
          <w:i/>
          <w:spacing w:val="-2"/>
          <w:sz w:val="22"/>
          <w:szCs w:val="22"/>
          <w:lang w:val="el-GR"/>
        </w:rPr>
        <w:t>2023)</w:t>
      </w:r>
    </w:p>
    <w:p w14:paraId="3CEE523E" w14:textId="77777777" w:rsidR="00A1589B" w:rsidRDefault="00A1589B">
      <w:pPr>
        <w:widowControl w:val="0"/>
        <w:autoSpaceDE w:val="0"/>
        <w:autoSpaceDN w:val="0"/>
        <w:spacing w:before="19"/>
        <w:rPr>
          <w:rFonts w:ascii="Calibri" w:eastAsia="Calibri" w:hAnsi="Calibri" w:cs="Calibri"/>
          <w:i/>
          <w:sz w:val="22"/>
          <w:szCs w:val="22"/>
          <w:lang w:val="el-GR"/>
        </w:rPr>
      </w:pPr>
    </w:p>
    <w:p w14:paraId="1DD5E00E" w14:textId="77777777" w:rsidR="00A1589B" w:rsidRDefault="00000000">
      <w:pPr>
        <w:widowControl w:val="0"/>
        <w:autoSpaceDE w:val="0"/>
        <w:autoSpaceDN w:val="0"/>
        <w:spacing w:before="1"/>
        <w:ind w:left="312" w:right="567"/>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ουσιαστικό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στοιχείο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εδώ</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συνεχής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αύξουσα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εισροή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εσόδων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2023</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δείκτης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έφτασε στην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τιμή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93Μ€</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μία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γραμμική</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πρόβλεψη,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προϋπόθεση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ότι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συνεχίσουν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αδιαλείπτως να υπάρχει πλαίσιο χρηματοδοτήσεων, μετά από 4 χρόνια ο δείκτης μπορεί να φτάσει στην τιμή των 130Μ€. Η κατανομή ανά πηγή χρηματοδότησης, όπως απεικονίζεται στο επόμενο διάγραμμα, δίνει κρίσιμη πληροφορία (Γράφημα 17).</w:t>
      </w:r>
    </w:p>
    <w:p w14:paraId="31013029" w14:textId="77777777" w:rsidR="00A1589B" w:rsidRDefault="00000000">
      <w:pPr>
        <w:widowControl w:val="0"/>
        <w:autoSpaceDE w:val="0"/>
        <w:autoSpaceDN w:val="0"/>
        <w:spacing w:before="1"/>
        <w:rPr>
          <w:rFonts w:ascii="Calibri" w:eastAsia="Calibri" w:hAnsi="Calibri" w:cs="Calibri"/>
          <w:sz w:val="17"/>
          <w:szCs w:val="22"/>
          <w:lang w:val="el-GR"/>
        </w:rPr>
      </w:pPr>
      <w:r>
        <w:rPr>
          <w:noProof/>
          <w:sz w:val="17"/>
        </w:rPr>
        <w:drawing>
          <wp:anchor distT="0" distB="0" distL="0" distR="0" simplePos="0" relativeHeight="251819008" behindDoc="1" locked="0" layoutInCell="1" allowOverlap="1" wp14:anchorId="311533B3" wp14:editId="156D28C8">
            <wp:simplePos x="0" y="0"/>
            <wp:positionH relativeFrom="page">
              <wp:posOffset>1632204</wp:posOffset>
            </wp:positionH>
            <wp:positionV relativeFrom="paragraph">
              <wp:posOffset>147815</wp:posOffset>
            </wp:positionV>
            <wp:extent cx="3947325" cy="2130552"/>
            <wp:effectExtent l="0" t="0" r="0" b="0"/>
            <wp:wrapTopAndBottom/>
            <wp:docPr id="293" name="Image 293" descr="A pie chart with different colored sections  Description automatically generated"/>
            <wp:cNvGraphicFramePr/>
            <a:graphic xmlns:a="http://schemas.openxmlformats.org/drawingml/2006/main">
              <a:graphicData uri="http://schemas.openxmlformats.org/drawingml/2006/picture">
                <pic:pic xmlns:pic="http://schemas.openxmlformats.org/drawingml/2006/picture">
                  <pic:nvPicPr>
                    <pic:cNvPr id="293" name="Image 293" descr="A pie chart with different colored sections  Description automatically generated"/>
                    <pic:cNvPicPr/>
                  </pic:nvPicPr>
                  <pic:blipFill>
                    <a:blip r:embed="rId210" cstate="print"/>
                    <a:stretch>
                      <a:fillRect/>
                    </a:stretch>
                  </pic:blipFill>
                  <pic:spPr>
                    <a:xfrm>
                      <a:off x="0" y="0"/>
                      <a:ext cx="3947325" cy="2130552"/>
                    </a:xfrm>
                    <a:prstGeom prst="rect">
                      <a:avLst/>
                    </a:prstGeom>
                  </pic:spPr>
                </pic:pic>
              </a:graphicData>
            </a:graphic>
          </wp:anchor>
        </w:drawing>
      </w:r>
    </w:p>
    <w:p w14:paraId="15A15BC8" w14:textId="77777777" w:rsidR="00A1589B" w:rsidRDefault="00000000">
      <w:pPr>
        <w:widowControl w:val="0"/>
        <w:autoSpaceDE w:val="0"/>
        <w:autoSpaceDN w:val="0"/>
        <w:spacing w:before="246"/>
        <w:ind w:right="109"/>
        <w:jc w:val="center"/>
        <w:rPr>
          <w:rFonts w:ascii="Calibri" w:eastAsia="Calibri" w:hAnsi="Calibri" w:cs="Calibr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17:</w:t>
      </w:r>
      <w:r>
        <w:rPr>
          <w:rFonts w:ascii="Calibri" w:eastAsia="Calibri" w:hAnsi="Calibri" w:cs="Calibri"/>
          <w:i/>
          <w:spacing w:val="-2"/>
          <w:sz w:val="22"/>
          <w:szCs w:val="22"/>
          <w:lang w:val="el-GR"/>
        </w:rPr>
        <w:t xml:space="preserve"> </w:t>
      </w:r>
      <w:r>
        <w:rPr>
          <w:rFonts w:ascii="Calibri" w:eastAsia="Calibri" w:hAnsi="Calibri" w:cs="Calibri"/>
          <w:sz w:val="22"/>
          <w:szCs w:val="22"/>
          <w:lang w:val="el-GR"/>
        </w:rPr>
        <w:t>Κατανομή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ανά</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πηγή</w:t>
      </w:r>
      <w:r>
        <w:rPr>
          <w:rFonts w:ascii="Calibri" w:eastAsia="Calibri" w:hAnsi="Calibri" w:cs="Calibri"/>
          <w:spacing w:val="1"/>
          <w:sz w:val="22"/>
          <w:szCs w:val="22"/>
          <w:lang w:val="el-GR"/>
        </w:rPr>
        <w:t xml:space="preserve"> </w:t>
      </w:r>
      <w:r>
        <w:rPr>
          <w:rFonts w:ascii="Calibri" w:eastAsia="Calibri" w:hAnsi="Calibri" w:cs="Calibri"/>
          <w:spacing w:val="-2"/>
          <w:sz w:val="22"/>
          <w:szCs w:val="22"/>
          <w:lang w:val="el-GR"/>
        </w:rPr>
        <w:t>χρηματοδότησης</w:t>
      </w:r>
    </w:p>
    <w:p w14:paraId="6A4AB4B0" w14:textId="77777777" w:rsidR="00A1589B" w:rsidRDefault="00A1589B">
      <w:pPr>
        <w:widowControl w:val="0"/>
        <w:autoSpaceDE w:val="0"/>
        <w:autoSpaceDN w:val="0"/>
        <w:spacing w:before="23"/>
        <w:rPr>
          <w:rFonts w:ascii="Calibri" w:eastAsia="Calibri" w:hAnsi="Calibri" w:cs="Calibri"/>
          <w:sz w:val="22"/>
          <w:szCs w:val="22"/>
          <w:lang w:val="el-GR"/>
        </w:rPr>
      </w:pPr>
    </w:p>
    <w:p w14:paraId="4F02A425" w14:textId="77777777" w:rsidR="00A1589B" w:rsidRDefault="00000000">
      <w:pPr>
        <w:widowControl w:val="0"/>
        <w:autoSpaceDE w:val="0"/>
        <w:autoSpaceDN w:val="0"/>
        <w:ind w:left="312" w:right="569"/>
        <w:jc w:val="both"/>
        <w:rPr>
          <w:rFonts w:ascii="Calibri" w:eastAsia="Calibri" w:hAnsi="Calibri" w:cs="Calibri"/>
          <w:sz w:val="22"/>
          <w:szCs w:val="22"/>
          <w:lang w:val="el-GR"/>
        </w:rPr>
      </w:pPr>
      <w:r>
        <w:rPr>
          <w:rFonts w:ascii="Calibri" w:eastAsia="Calibri" w:hAnsi="Calibri" w:cs="Calibri"/>
          <w:sz w:val="22"/>
          <w:szCs w:val="22"/>
          <w:lang w:val="el-GR"/>
        </w:rPr>
        <w:t>Οι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ιδιωτικοί</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φορείς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μεγαλύτεροι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χρηματοδότες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ενώ</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ακολουθεί</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Ευρωπαϊκή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Επιτροπή (ΕΕ) και το ΕΣΠΑ. Ανάμεσα στους ιδιωτικούς φορείς βρίσκονται μεγάλες εγχώριες και διεθνείς βιομηχανίες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τεχνολογία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καυσίμων,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καθαρής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ενέργειας,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αεροναυτικής,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βιολογίας,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τροφίμων,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 xml:space="preserve">ήπιων μορφών ενέργειας, ηλεκτρονικών κυκλωμάτων, Η/Υ, ανάπτυξης software, ναυτιλίας, ψηφιοποίησης, τεχνολογιών, που βασίζονται στο ΑΙ, τηλεπικοινωνιών, φαρμάκων και ιατρικών οργάνων, βιοτεχνολογίας, μεταξύ πολλών άλλων. </w:t>
      </w:r>
      <w:r>
        <w:rPr>
          <w:rFonts w:ascii="Calibri" w:eastAsia="Calibri" w:hAnsi="Calibri" w:cs="Calibri"/>
          <w:sz w:val="22"/>
          <w:szCs w:val="22"/>
          <w:u w:val="single"/>
          <w:lang w:val="el-GR"/>
        </w:rPr>
        <w:t>Για την περίοδο 2021-23 τα ενεργά έργα του ΑΠΘ με τη</w:t>
      </w:r>
      <w:r>
        <w:rPr>
          <w:rFonts w:ascii="Calibri" w:eastAsia="Calibri" w:hAnsi="Calibri" w:cs="Calibri"/>
          <w:sz w:val="22"/>
          <w:szCs w:val="22"/>
          <w:lang w:val="el-GR"/>
        </w:rPr>
        <w:t xml:space="preserve"> </w:t>
      </w:r>
      <w:r>
        <w:rPr>
          <w:rFonts w:ascii="Calibri" w:eastAsia="Calibri" w:hAnsi="Calibri" w:cs="Calibri"/>
          <w:sz w:val="22"/>
          <w:szCs w:val="22"/>
          <w:u w:val="single"/>
          <w:lang w:val="el-GR"/>
        </w:rPr>
        <w:t>βιομηχανία και τις εταιρείες ανήλθαν σε 2.335</w:t>
      </w:r>
      <w:r>
        <w:rPr>
          <w:rFonts w:ascii="Calibri" w:eastAsia="Calibri" w:hAnsi="Calibri" w:cs="Calibri"/>
          <w:sz w:val="22"/>
          <w:szCs w:val="22"/>
          <w:lang w:val="el-GR"/>
        </w:rPr>
        <w:t>, ένας αριθμός ικανοποιητικότατος. Η τιμή θα πρέπει να αυξηθεί</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επόμενη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τριετία,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αποτυπώσει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ακριβώς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θετικό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αντίκτυπο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τελούμενης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έρευνας στην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πραγματική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οικονομία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αγορά.</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Ουσιαστικά,</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τρέχουσα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τιμή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δείκτη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δείχνει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ότι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 δεν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συντελείται μόνον “έρευνα για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έρευνα”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αλλά και έρευνα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για εφαρμογή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βιομηχανία και την πραγματική</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οικονομία.</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ιδιωτικοί</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φορείς,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οποίοι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συνάπτουν</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συμβόλαια</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παροχής</w:t>
      </w:r>
    </w:p>
    <w:p w14:paraId="336001F9"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053881D5" w14:textId="77777777" w:rsidR="00A1589B" w:rsidRDefault="00000000">
      <w:pPr>
        <w:widowControl w:val="0"/>
        <w:autoSpaceDE w:val="0"/>
        <w:autoSpaceDN w:val="0"/>
        <w:spacing w:before="89"/>
        <w:ind w:left="312" w:right="568"/>
        <w:jc w:val="both"/>
        <w:rPr>
          <w:rFonts w:ascii="Calibri" w:eastAsia="Calibri" w:hAnsi="Calibri" w:cs="Calibri"/>
          <w:sz w:val="22"/>
          <w:szCs w:val="22"/>
          <w:lang w:val="el-GR"/>
        </w:rPr>
      </w:pPr>
      <w:r>
        <w:rPr>
          <w:rFonts w:ascii="Calibri" w:eastAsia="Calibri" w:hAnsi="Calibri" w:cs="Calibri"/>
          <w:sz w:val="22"/>
          <w:szCs w:val="22"/>
          <w:lang w:val="el-GR"/>
        </w:rPr>
        <w:lastRenderedPageBreak/>
        <w:t>υπηρεσιών,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οποία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στην πλειοψηφία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τους έχουν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μία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ερευνητική υπόσταση),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εμπιστεύονται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τους ερευνητές και τις ερευνήτριες του Ιδρύματος, αξιοποιούν τη γνώση τους, επωφελούνται από τις δυνατότητες του εγκατεστημένου εξοπλισμού, προκειμένου να βελτιώσουν τα προϊόντα τους ή να αναπτύξουν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νέα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προϊόντα,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όφελος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τελικά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αγοράς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πραγματικής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οικονομίας.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Παράλληλα, όμως, οι μεγάλες εισροές από τη χρηματοδότηση ανταγωνιστικών προτάσεων για έρευνα, με υψηλές απαιτήσεις, στο πλαίσιο της ΕΕ και του ΕΣΠΑ, δείχνουν ότι το ΑΠΘ μπορεί να συμμετέχει σε consortia υψηλού</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κύρους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(όπου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συμμετέχουν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συνήθως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μεγάλες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ερευνητικές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οντότητες,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μεγάλες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εταιρείες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καθώς και βιομηχανίες με μεγάλο τεχνολογικό αποτύπωμα) και να διεκδικεί χρηματοδοτήσεις, χάρη και στις υποδομές και τον εργαστηριακό εξοπλισμό του, οι οποίες αποτελούν ικανό στοιχείο για τη θετική αξιολόγηση μιας ερευνητικής πρότασης προς χρηματοδότηση, πέρα από την υψηλή ποιότητα του ερευνητικού δυναμικού του.</w:t>
      </w:r>
    </w:p>
    <w:p w14:paraId="63D969B8" w14:textId="77777777" w:rsidR="00A1589B" w:rsidRDefault="00000000">
      <w:pPr>
        <w:widowControl w:val="0"/>
        <w:autoSpaceDE w:val="0"/>
        <w:autoSpaceDN w:val="0"/>
        <w:spacing w:before="243" w:line="259"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t>Στο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έχει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συσταθεί</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λειτουργεί</w:t>
      </w:r>
      <w:r>
        <w:rPr>
          <w:rFonts w:ascii="Calibri" w:eastAsia="Calibri" w:hAnsi="Calibri" w:cs="Calibri"/>
          <w:spacing w:val="-1"/>
          <w:sz w:val="22"/>
          <w:szCs w:val="22"/>
          <w:lang w:val="el-GR"/>
        </w:rPr>
        <w:t xml:space="preserve"> </w:t>
      </w:r>
      <w:r>
        <w:rPr>
          <w:rFonts w:ascii="Calibri" w:eastAsia="Calibri" w:hAnsi="Calibri" w:cs="Calibri"/>
          <w:b/>
          <w:sz w:val="22"/>
          <w:szCs w:val="22"/>
          <w:lang w:val="el-GR"/>
        </w:rPr>
        <w:t>Ειδικός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Λογαριασμός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Κονδυλίων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Έρευνας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(ΕΛΚΕ),</w:t>
      </w:r>
      <w:r>
        <w:rPr>
          <w:rFonts w:ascii="Calibri" w:eastAsia="Calibri" w:hAnsi="Calibri" w:cs="Calibri"/>
          <w:b/>
          <w:spacing w:val="-9"/>
          <w:sz w:val="22"/>
          <w:szCs w:val="22"/>
          <w:lang w:val="el-GR"/>
        </w:rPr>
        <w:t xml:space="preserve"> </w:t>
      </w:r>
      <w:r>
        <w:rPr>
          <w:rFonts w:ascii="Calibri" w:eastAsia="Calibri" w:hAnsi="Calibri" w:cs="Calibri"/>
          <w:sz w:val="22"/>
          <w:szCs w:val="22"/>
          <w:lang w:val="el-GR"/>
        </w:rPr>
        <w:t>προκειμένου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να καλύπτει τις ειδικές ανάγκες της </w:t>
      </w:r>
      <w:r>
        <w:rPr>
          <w:rFonts w:ascii="Calibri" w:eastAsia="Calibri" w:hAnsi="Calibri" w:cs="Calibri"/>
          <w:b/>
          <w:sz w:val="22"/>
          <w:szCs w:val="22"/>
          <w:lang w:val="el-GR"/>
        </w:rPr>
        <w:t>ερευνητικής δραστηριότητας</w:t>
      </w:r>
      <w:r>
        <w:rPr>
          <w:rFonts w:ascii="Calibri" w:eastAsia="Calibri" w:hAnsi="Calibri" w:cs="Calibri"/>
          <w:sz w:val="22"/>
          <w:szCs w:val="22"/>
          <w:lang w:val="el-GR"/>
        </w:rPr>
        <w:t>. Ειδικότερα, ο ΕΛΚΕ διευκολύνει στη διάκριση του ερευνητικού από το διδακτικό έργο και τη διάθεση της εξωτερικής χρηματοδότησης για τη διαχείριση της έρευνας και των συναφών με αυτήν δραστηριοτήτων.</w:t>
      </w:r>
    </w:p>
    <w:p w14:paraId="26B9B187" w14:textId="77777777" w:rsidR="00A1589B" w:rsidRDefault="00000000">
      <w:pPr>
        <w:widowControl w:val="0"/>
        <w:autoSpaceDE w:val="0"/>
        <w:autoSpaceDN w:val="0"/>
        <w:spacing w:before="120" w:line="259" w:lineRule="auto"/>
        <w:ind w:left="312" w:right="426"/>
        <w:jc w:val="both"/>
        <w:rPr>
          <w:rFonts w:ascii="Calibri" w:eastAsia="Calibri" w:hAnsi="Calibri" w:cs="Calibri"/>
          <w:sz w:val="22"/>
          <w:szCs w:val="22"/>
          <w:lang w:val="el-GR"/>
        </w:rPr>
      </w:pPr>
      <w:r>
        <w:rPr>
          <w:rFonts w:ascii="Calibri" w:eastAsia="Calibri" w:hAnsi="Calibri" w:cs="Calibri"/>
          <w:sz w:val="22"/>
          <w:szCs w:val="22"/>
          <w:lang w:val="el-GR"/>
        </w:rPr>
        <w:t>Ο ΕΛΚΕ είναι υπεύθυνος για τη χρηματοοικονομική διαχείριση κάθε είδους κονδυλίων που είναι απαραίτητα για την έρευνα, την εκπαίδευση, την κατάρτιση, την τεχνολογική ανάπτυξη, τα σχέδια διαρκούς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εκπαίδευσης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παροχή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επιστημονικών,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τεχνολογικών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 άλλων συναφών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υπηρεσιών ή δραστηριοτήτων που συμβάλλουν στη σύνδεση της εκπαίδευσης και της έρευνας με τη βιομηχανική παραγωγή και τις πρακτικές εφαρμογές.</w:t>
      </w:r>
    </w:p>
    <w:p w14:paraId="3CDC6148" w14:textId="77777777" w:rsidR="00A1589B" w:rsidRDefault="00000000">
      <w:pPr>
        <w:widowControl w:val="0"/>
        <w:autoSpaceDE w:val="0"/>
        <w:autoSpaceDN w:val="0"/>
        <w:spacing w:before="118" w:line="261"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υπηρεσία που υποστηρίζει οικονομικά και διοικητικά</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τον ΕΛΚΕ του ΑΠΘ είναι η </w:t>
      </w:r>
      <w:r>
        <w:rPr>
          <w:rFonts w:ascii="Calibri" w:eastAsia="Calibri" w:hAnsi="Calibri" w:cs="Calibri"/>
          <w:b/>
          <w:sz w:val="22"/>
          <w:szCs w:val="22"/>
          <w:lang w:val="el-GR"/>
        </w:rPr>
        <w:t>Μονάδα Οικονομικής και Διοικητικής Υποστήριξης (ΜΟΔΥ)</w:t>
      </w:r>
      <w:r>
        <w:rPr>
          <w:rFonts w:ascii="Calibri" w:eastAsia="Calibri" w:hAnsi="Calibri" w:cs="Calibri"/>
          <w:sz w:val="22"/>
          <w:szCs w:val="22"/>
          <w:lang w:val="el-GR"/>
        </w:rPr>
        <w:t>.</w:t>
      </w:r>
    </w:p>
    <w:p w14:paraId="6D8CEDCE" w14:textId="77777777" w:rsidR="00A1589B" w:rsidRDefault="00000000">
      <w:pPr>
        <w:widowControl w:val="0"/>
        <w:autoSpaceDE w:val="0"/>
        <w:autoSpaceDN w:val="0"/>
        <w:spacing w:before="115" w:line="259"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Ο ΕΛΚΕ του ΑΠΘ συμβάλλει έμπρακτα στην υποστήριξη της ερευνητικής δραστηριότητας της πανεπιστημιακής κοινότητας αλλά και στην κινητοποίηση των ερευνητριών και ερευνητών του πανεπιστημίου για σύνδεση της έρευνας με την αγορά, με μία πληθώρα προσφερόμενων υπηρεσιών, όπως η ενημέρωση για νέες ευκαιρίες χρηματοδότησης, η διοργάνωση ενημερωτικών εκδηλώσεων και σεμιναρίων συγγραφής ερευνητικών προτάσεων, η διαχείριση των ερευνητικών έργων, η παροχή εξειδικευμένων νομικών υπηρεσιών κ.ά.</w:t>
      </w:r>
    </w:p>
    <w:p w14:paraId="528BF231" w14:textId="77777777" w:rsidR="00A1589B" w:rsidRDefault="00000000">
      <w:pPr>
        <w:widowControl w:val="0"/>
        <w:autoSpaceDE w:val="0"/>
        <w:autoSpaceDN w:val="0"/>
        <w:spacing w:before="120" w:line="259" w:lineRule="auto"/>
        <w:ind w:left="312" w:right="424"/>
        <w:jc w:val="both"/>
        <w:rPr>
          <w:rFonts w:ascii="Calibri" w:eastAsia="Calibri" w:hAnsi="Calibri" w:cs="Calibri"/>
          <w:sz w:val="22"/>
          <w:szCs w:val="22"/>
          <w:lang w:val="el-GR"/>
        </w:rPr>
      </w:pPr>
      <w:r>
        <w:rPr>
          <w:rFonts w:ascii="Calibri" w:eastAsia="Calibri" w:hAnsi="Calibri" w:cs="Calibri"/>
          <w:sz w:val="22"/>
          <w:szCs w:val="22"/>
          <w:lang w:val="el-GR"/>
        </w:rPr>
        <w:t>Τα έτη 2019 και 2024 ο ΕΛΚΕ ΑΠΘ βραβεύτηκε με τη διεθνή διάκριση του Μοντέλου Επιχειρηματικής Αριστείας EFQM – 3 Stars, που αποτελεί ένα διεθνώς αναγνωρισμένο επιχειρησιακό πλαίσιο ποιότητας στη διοίκηση λειτουργικών συστημάτων και απονέμεται ως «Αναγνώριση για την Επιχειρηματική Αριστεία» και τη διαρκή βελτίωση οργανισμών.</w:t>
      </w:r>
    </w:p>
    <w:p w14:paraId="5DD73377" w14:textId="77777777" w:rsidR="00A1589B" w:rsidRDefault="00000000">
      <w:pPr>
        <w:widowControl w:val="0"/>
        <w:autoSpaceDE w:val="0"/>
        <w:autoSpaceDN w:val="0"/>
        <w:spacing w:before="121" w:line="256" w:lineRule="auto"/>
        <w:ind w:left="312" w:right="427"/>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Το ΑΠΘ είναι το πρώτο ελληνικό πανεπιστήμιο που υποστήριξε οικονομικά την προστασία της Βιομηχανικής Ιδιοκτησίας, με την κατάθεση Διπλωμάτων Ευρεσιτεχνίας (ΔΕ).</w:t>
      </w:r>
    </w:p>
    <w:p w14:paraId="23DE4B20" w14:textId="77777777" w:rsidR="00A1589B" w:rsidRDefault="00000000">
      <w:pPr>
        <w:widowControl w:val="0"/>
        <w:autoSpaceDE w:val="0"/>
        <w:autoSpaceDN w:val="0"/>
        <w:spacing w:before="125" w:line="259" w:lineRule="auto"/>
        <w:ind w:left="312" w:right="424"/>
        <w:jc w:val="both"/>
        <w:rPr>
          <w:rFonts w:ascii="Calibri" w:eastAsia="Calibri" w:hAnsi="Calibri" w:cs="Calibri"/>
          <w:sz w:val="22"/>
          <w:szCs w:val="22"/>
          <w:lang w:val="el-GR"/>
        </w:rPr>
      </w:pPr>
      <w:r>
        <w:rPr>
          <w:rFonts w:ascii="Calibri" w:eastAsia="Calibri" w:hAnsi="Calibri" w:cs="Calibri"/>
          <w:sz w:val="22"/>
          <w:szCs w:val="22"/>
          <w:lang w:val="el-GR"/>
        </w:rPr>
        <w:t>Με</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υποστήριξη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b/>
          <w:sz w:val="22"/>
          <w:szCs w:val="22"/>
          <w:lang w:val="el-GR"/>
        </w:rPr>
        <w:t>Γραφείου</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Μεταφοράς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Τεχνολογίας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(ΓΜΤ)</w:t>
      </w:r>
      <w:r>
        <w:rPr>
          <w:rFonts w:ascii="Calibri" w:eastAsia="Calibri" w:hAnsi="Calibri" w:cs="Calibri"/>
          <w:sz w:val="22"/>
          <w:szCs w:val="22"/>
          <w:lang w:val="el-GR"/>
        </w:rPr>
        <w:t>,</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o</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ΕΛΚΕ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στηρίζει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κατοχύρωση της έρευνας των ερευνητών του, μέσω συμβουλευτικών υπηρεσιών διαχείρισης και προστασίας των </w:t>
      </w:r>
      <w:r>
        <w:rPr>
          <w:rFonts w:ascii="Calibri" w:eastAsia="Calibri" w:hAnsi="Calibri" w:cs="Calibri"/>
          <w:b/>
          <w:sz w:val="22"/>
          <w:szCs w:val="22"/>
          <w:lang w:val="el-GR"/>
        </w:rPr>
        <w:t xml:space="preserve">Δικαιωμάτων Διανοητικής Ιδιοκτησίας (ΔΔΙ), </w:t>
      </w:r>
      <w:r>
        <w:rPr>
          <w:rFonts w:ascii="Calibri" w:eastAsia="Calibri" w:hAnsi="Calibri" w:cs="Calibri"/>
          <w:sz w:val="22"/>
          <w:szCs w:val="22"/>
          <w:lang w:val="el-GR"/>
        </w:rPr>
        <w:t>με σκοπό την επιχειρηματική ωρίμανση των ερευνητικών αποτελεσμάτων και την αναζήτηση πόρων για την τεχνολογική ωρίμανση και αξιοποίησή τους.</w:t>
      </w:r>
    </w:p>
    <w:p w14:paraId="21F4DDDF" w14:textId="77777777" w:rsidR="00A1589B" w:rsidRDefault="00000000">
      <w:pPr>
        <w:widowControl w:val="0"/>
        <w:autoSpaceDE w:val="0"/>
        <w:autoSpaceDN w:val="0"/>
        <w:spacing w:before="116" w:line="261" w:lineRule="auto"/>
        <w:ind w:left="312" w:right="429"/>
        <w:jc w:val="both"/>
        <w:rPr>
          <w:rFonts w:ascii="Calibri" w:eastAsia="Calibri" w:hAnsi="Calibri" w:cs="Calibri"/>
          <w:sz w:val="22"/>
          <w:szCs w:val="22"/>
          <w:lang w:val="el-GR"/>
        </w:rPr>
      </w:pP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Ενεργά</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Διπλώματα</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Ευρεσιτεχνίας</w:t>
      </w:r>
      <w:r>
        <w:rPr>
          <w:rFonts w:ascii="Calibri" w:eastAsia="Calibri" w:hAnsi="Calibri" w:cs="Calibri"/>
          <w:b/>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προστατεύουν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εφευρέσεις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ερευνητών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σε Εθνικό, Ευρωπαϊκό, και Διεθνές επίπεδο.</w:t>
      </w:r>
    </w:p>
    <w:p w14:paraId="49F08648" w14:textId="77777777" w:rsidR="00A1589B" w:rsidRDefault="00000000">
      <w:pPr>
        <w:widowControl w:val="0"/>
        <w:autoSpaceDE w:val="0"/>
        <w:autoSpaceDN w:val="0"/>
        <w:spacing w:before="115" w:line="259" w:lineRule="auto"/>
        <w:ind w:left="312" w:right="416"/>
        <w:jc w:val="both"/>
        <w:rPr>
          <w:rFonts w:ascii="Calibri" w:eastAsia="Calibri" w:hAnsi="Calibri" w:cs="Calibri"/>
          <w:b/>
          <w:sz w:val="22"/>
          <w:szCs w:val="22"/>
          <w:lang w:val="el-GR"/>
        </w:rPr>
      </w:pPr>
      <w:r>
        <w:rPr>
          <w:rFonts w:ascii="Calibri" w:eastAsia="Calibri" w:hAnsi="Calibri" w:cs="Calibri"/>
          <w:sz w:val="22"/>
          <w:szCs w:val="22"/>
          <w:lang w:val="el-GR"/>
        </w:rPr>
        <w:t xml:space="preserve">Το 2024, στο ΑΠΘ καταγράφηκαν </w:t>
      </w:r>
      <w:r>
        <w:rPr>
          <w:rFonts w:ascii="Calibri" w:eastAsia="Calibri" w:hAnsi="Calibri" w:cs="Calibri"/>
          <w:b/>
          <w:sz w:val="22"/>
          <w:szCs w:val="22"/>
          <w:lang w:val="el-GR"/>
        </w:rPr>
        <w:t>συνολικά 90 ενεργά διπλώματα ευρεσιτεχνίας και άλλα ΔΔΙ</w:t>
      </w:r>
      <w:r>
        <w:rPr>
          <w:rFonts w:ascii="Calibri" w:eastAsia="Calibri" w:hAnsi="Calibri" w:cs="Calibri"/>
          <w:sz w:val="22"/>
          <w:szCs w:val="22"/>
          <w:lang w:val="el-GR"/>
        </w:rPr>
        <w:t xml:space="preserve">, εκ των οποίων τα </w:t>
      </w:r>
      <w:r>
        <w:rPr>
          <w:rFonts w:ascii="Calibri" w:eastAsia="Calibri" w:hAnsi="Calibri" w:cs="Calibri"/>
          <w:b/>
          <w:sz w:val="22"/>
          <w:szCs w:val="22"/>
          <w:lang w:val="el-GR"/>
        </w:rPr>
        <w:t xml:space="preserve">46 </w:t>
      </w:r>
      <w:r>
        <w:rPr>
          <w:rFonts w:ascii="Calibri" w:eastAsia="Calibri" w:hAnsi="Calibri" w:cs="Calibri"/>
          <w:sz w:val="22"/>
          <w:szCs w:val="22"/>
          <w:lang w:val="el-GR"/>
        </w:rPr>
        <w:t xml:space="preserve">αφορούν </w:t>
      </w:r>
      <w:r>
        <w:rPr>
          <w:rFonts w:ascii="Calibri" w:eastAsia="Calibri" w:hAnsi="Calibri" w:cs="Calibri"/>
          <w:b/>
          <w:sz w:val="22"/>
          <w:szCs w:val="22"/>
          <w:lang w:val="el-GR"/>
        </w:rPr>
        <w:t>εθνικά διπλώματα</w:t>
      </w:r>
      <w:r>
        <w:rPr>
          <w:rFonts w:ascii="Calibri" w:eastAsia="Calibri" w:hAnsi="Calibri" w:cs="Calibri"/>
          <w:sz w:val="22"/>
          <w:szCs w:val="22"/>
          <w:lang w:val="el-GR"/>
        </w:rPr>
        <w:t xml:space="preserve">, τα </w:t>
      </w:r>
      <w:r>
        <w:rPr>
          <w:rFonts w:ascii="Calibri" w:eastAsia="Calibri" w:hAnsi="Calibri" w:cs="Calibri"/>
          <w:b/>
          <w:sz w:val="22"/>
          <w:szCs w:val="22"/>
          <w:lang w:val="el-GR"/>
        </w:rPr>
        <w:t xml:space="preserve">26 </w:t>
      </w:r>
      <w:r>
        <w:rPr>
          <w:rFonts w:ascii="Calibri" w:eastAsia="Calibri" w:hAnsi="Calibri" w:cs="Calibri"/>
          <w:sz w:val="22"/>
          <w:szCs w:val="22"/>
          <w:lang w:val="el-GR"/>
        </w:rPr>
        <w:t xml:space="preserve">αφορούν </w:t>
      </w:r>
      <w:r>
        <w:rPr>
          <w:rFonts w:ascii="Calibri" w:eastAsia="Calibri" w:hAnsi="Calibri" w:cs="Calibri"/>
          <w:b/>
          <w:sz w:val="22"/>
          <w:szCs w:val="22"/>
          <w:lang w:val="el-GR"/>
        </w:rPr>
        <w:t xml:space="preserve">ευρωπαϊκά διπλώματα ευρεσιτεχνίας και άλλα ΔΔΙ </w:t>
      </w:r>
      <w:r>
        <w:rPr>
          <w:rFonts w:ascii="Calibri" w:eastAsia="Calibri" w:hAnsi="Calibri" w:cs="Calibri"/>
          <w:sz w:val="22"/>
          <w:szCs w:val="22"/>
          <w:lang w:val="el-GR"/>
        </w:rPr>
        <w:t xml:space="preserve">και τα </w:t>
      </w:r>
      <w:r>
        <w:rPr>
          <w:rFonts w:ascii="Calibri" w:eastAsia="Calibri" w:hAnsi="Calibri" w:cs="Calibri"/>
          <w:b/>
          <w:sz w:val="22"/>
          <w:szCs w:val="22"/>
          <w:lang w:val="el-GR"/>
        </w:rPr>
        <w:t xml:space="preserve">18 </w:t>
      </w:r>
      <w:r>
        <w:rPr>
          <w:rFonts w:ascii="Calibri" w:eastAsia="Calibri" w:hAnsi="Calibri" w:cs="Calibri"/>
          <w:sz w:val="22"/>
          <w:szCs w:val="22"/>
          <w:lang w:val="el-GR"/>
        </w:rPr>
        <w:t xml:space="preserve">αφορούν </w:t>
      </w:r>
      <w:r>
        <w:rPr>
          <w:rFonts w:ascii="Calibri" w:eastAsia="Calibri" w:hAnsi="Calibri" w:cs="Calibri"/>
          <w:b/>
          <w:sz w:val="22"/>
          <w:szCs w:val="22"/>
          <w:lang w:val="el-GR"/>
        </w:rPr>
        <w:t>διεθνή διπλώματα ευρεσιτεχνίας και άλλα ΔΔΙ.</w:t>
      </w:r>
    </w:p>
    <w:p w14:paraId="2B5C62EE" w14:textId="77777777" w:rsidR="00A1589B" w:rsidRDefault="00A1589B">
      <w:pPr>
        <w:widowControl w:val="0"/>
        <w:autoSpaceDE w:val="0"/>
        <w:autoSpaceDN w:val="0"/>
        <w:spacing w:line="259" w:lineRule="auto"/>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124C1816" w14:textId="77777777" w:rsidR="00A1589B" w:rsidRDefault="00000000">
      <w:pPr>
        <w:widowControl w:val="0"/>
        <w:autoSpaceDE w:val="0"/>
        <w:autoSpaceDN w:val="0"/>
        <w:spacing w:before="89" w:line="261"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lastRenderedPageBreak/>
        <w:t xml:space="preserve">Τα διπλώματα ευρεσιτεχνίας και τα </w:t>
      </w:r>
      <w:r>
        <w:rPr>
          <w:rFonts w:ascii="Calibri" w:eastAsia="Calibri" w:hAnsi="Calibri" w:cs="Calibri"/>
          <w:b/>
          <w:sz w:val="22"/>
          <w:szCs w:val="22"/>
          <w:lang w:val="el-GR"/>
        </w:rPr>
        <w:t xml:space="preserve">ΔΔΙ </w:t>
      </w:r>
      <w:r>
        <w:rPr>
          <w:rFonts w:ascii="Calibri" w:eastAsia="Calibri" w:hAnsi="Calibri" w:cs="Calibri"/>
          <w:sz w:val="22"/>
          <w:szCs w:val="22"/>
          <w:lang w:val="el-GR"/>
        </w:rPr>
        <w:t xml:space="preserve">εστιάζουν </w:t>
      </w:r>
      <w:r>
        <w:rPr>
          <w:rFonts w:ascii="Calibri" w:eastAsia="Calibri" w:hAnsi="Calibri" w:cs="Calibri"/>
          <w:b/>
          <w:sz w:val="22"/>
          <w:szCs w:val="22"/>
          <w:lang w:val="el-GR"/>
        </w:rPr>
        <w:t xml:space="preserve">σε έναν ή περισσότερους ερευνητικούς τομείς, </w:t>
      </w:r>
      <w:r>
        <w:rPr>
          <w:rFonts w:ascii="Calibri" w:eastAsia="Calibri" w:hAnsi="Calibri" w:cs="Calibri"/>
          <w:sz w:val="22"/>
          <w:szCs w:val="22"/>
          <w:lang w:val="el-GR"/>
        </w:rPr>
        <w:t xml:space="preserve">οι δημοφιλέστεροι των οποίων είναι </w:t>
      </w:r>
      <w:r>
        <w:rPr>
          <w:rFonts w:ascii="Calibri" w:eastAsia="Calibri" w:hAnsi="Calibri" w:cs="Calibri"/>
          <w:b/>
          <w:sz w:val="22"/>
          <w:szCs w:val="22"/>
          <w:lang w:val="el-GR"/>
        </w:rPr>
        <w:t>η τεχνολογία, το περιβάλλον και η ενέργεια</w:t>
      </w:r>
      <w:r>
        <w:rPr>
          <w:rFonts w:ascii="Calibri" w:eastAsia="Calibri" w:hAnsi="Calibri" w:cs="Calibri"/>
          <w:sz w:val="22"/>
          <w:szCs w:val="22"/>
          <w:lang w:val="el-GR"/>
        </w:rPr>
        <w:t>.</w:t>
      </w:r>
    </w:p>
    <w:p w14:paraId="0C44AC62" w14:textId="77777777" w:rsidR="00A1589B" w:rsidRDefault="00000000">
      <w:pPr>
        <w:widowControl w:val="0"/>
        <w:autoSpaceDE w:val="0"/>
        <w:autoSpaceDN w:val="0"/>
        <w:spacing w:before="115" w:line="259" w:lineRule="auto"/>
        <w:ind w:left="312" w:right="415"/>
        <w:jc w:val="both"/>
        <w:rPr>
          <w:rFonts w:ascii="Calibri" w:eastAsia="Calibri" w:hAnsi="Calibri" w:cs="Calibri"/>
          <w:sz w:val="22"/>
          <w:szCs w:val="22"/>
          <w:lang w:val="el-GR"/>
        </w:rPr>
      </w:pPr>
      <w:r>
        <w:rPr>
          <w:rFonts w:ascii="Calibri" w:eastAsia="Calibri" w:hAnsi="Calibri" w:cs="Calibri"/>
          <w:sz w:val="22"/>
          <w:szCs w:val="22"/>
          <w:lang w:val="el-GR"/>
        </w:rPr>
        <w:t>Από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ενεργά</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διπλώματα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ευρεσιτεχνίας,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 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έλαβε </w:t>
      </w:r>
      <w:r>
        <w:rPr>
          <w:rFonts w:ascii="Calibri" w:eastAsia="Calibri" w:hAnsi="Calibri" w:cs="Calibri"/>
          <w:b/>
          <w:sz w:val="22"/>
          <w:szCs w:val="22"/>
          <w:lang w:val="el-GR"/>
        </w:rPr>
        <w:t>έσοδα της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τάξεως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€138.700</w:t>
      </w:r>
      <w:r>
        <w:rPr>
          <w:rFonts w:ascii="Calibri" w:eastAsia="Calibri" w:hAnsi="Calibri" w:cs="Calibri"/>
          <w:b/>
          <w:spacing w:val="-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έτος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2024,</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τα οποία προήλθαν, κατά κύριο λόγο, από τη </w:t>
      </w:r>
      <w:r>
        <w:rPr>
          <w:rFonts w:ascii="Calibri" w:eastAsia="Calibri" w:hAnsi="Calibri" w:cs="Calibri"/>
          <w:b/>
          <w:sz w:val="22"/>
          <w:szCs w:val="22"/>
          <w:lang w:val="el-GR"/>
        </w:rPr>
        <w:t xml:space="preserve">μεταβίβαση των δικαιωμάτων </w:t>
      </w:r>
      <w:r>
        <w:rPr>
          <w:rFonts w:ascii="Calibri" w:eastAsia="Calibri" w:hAnsi="Calibri" w:cs="Calibri"/>
          <w:sz w:val="22"/>
          <w:szCs w:val="22"/>
          <w:lang w:val="el-GR"/>
        </w:rPr>
        <w:t xml:space="preserve">ή την </w:t>
      </w:r>
      <w:r>
        <w:rPr>
          <w:rFonts w:ascii="Calibri" w:eastAsia="Calibri" w:hAnsi="Calibri" w:cs="Calibri"/>
          <w:b/>
          <w:sz w:val="22"/>
          <w:szCs w:val="22"/>
          <w:lang w:val="el-GR"/>
        </w:rPr>
        <w:t>παραχώρηση αποκλειστικής άδειας εκμετάλλευσης τριών (3) εφευρέσεων σε εταιρείες ιδιωτικών συμφερόντων</w:t>
      </w:r>
      <w:r>
        <w:rPr>
          <w:rFonts w:ascii="Calibri" w:eastAsia="Calibri" w:hAnsi="Calibri" w:cs="Calibri"/>
          <w:sz w:val="22"/>
          <w:szCs w:val="22"/>
          <w:lang w:val="el-GR"/>
        </w:rPr>
        <w:t>.</w:t>
      </w:r>
    </w:p>
    <w:p w14:paraId="4195DB68" w14:textId="77777777" w:rsidR="00A1589B" w:rsidRDefault="00000000">
      <w:pPr>
        <w:widowControl w:val="0"/>
        <w:numPr>
          <w:ilvl w:val="1"/>
          <w:numId w:val="2"/>
        </w:numPr>
        <w:tabs>
          <w:tab w:val="left" w:pos="1030"/>
        </w:tabs>
        <w:autoSpaceDE w:val="0"/>
        <w:autoSpaceDN w:val="0"/>
        <w:spacing w:before="241"/>
        <w:ind w:left="1030" w:hanging="582"/>
        <w:jc w:val="left"/>
        <w:outlineLvl w:val="1"/>
        <w:rPr>
          <w:rFonts w:ascii="Calibri" w:eastAsia="Calibri" w:hAnsi="Calibri" w:cs="Calibri"/>
          <w:b/>
          <w:bCs/>
          <w:sz w:val="28"/>
          <w:szCs w:val="28"/>
          <w:lang w:val="el-GR"/>
        </w:rPr>
      </w:pPr>
      <w:bookmarkStart w:id="11" w:name="_bookmark10"/>
      <w:bookmarkEnd w:id="11"/>
      <w:r>
        <w:rPr>
          <w:rFonts w:ascii="Calibri" w:eastAsia="Calibri" w:hAnsi="Calibri" w:cs="Calibri"/>
          <w:b/>
          <w:bCs/>
          <w:color w:val="006FC0"/>
          <w:sz w:val="28"/>
          <w:szCs w:val="28"/>
          <w:lang w:val="el-GR"/>
        </w:rPr>
        <w:t>Εταιρεία</w:t>
      </w:r>
      <w:r>
        <w:rPr>
          <w:rFonts w:ascii="Calibri" w:eastAsia="Calibri" w:hAnsi="Calibri" w:cs="Calibri"/>
          <w:b/>
          <w:bCs/>
          <w:color w:val="006FC0"/>
          <w:spacing w:val="-7"/>
          <w:sz w:val="28"/>
          <w:szCs w:val="28"/>
          <w:lang w:val="el-GR"/>
        </w:rPr>
        <w:t xml:space="preserve"> </w:t>
      </w:r>
      <w:r>
        <w:rPr>
          <w:rFonts w:ascii="Calibri" w:eastAsia="Calibri" w:hAnsi="Calibri" w:cs="Calibri"/>
          <w:b/>
          <w:bCs/>
          <w:color w:val="006FC0"/>
          <w:sz w:val="28"/>
          <w:szCs w:val="28"/>
          <w:lang w:val="el-GR"/>
        </w:rPr>
        <w:t>Αξιοποίησης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 xml:space="preserve">Διαχείρισης </w:t>
      </w:r>
      <w:r>
        <w:rPr>
          <w:rFonts w:ascii="Calibri" w:eastAsia="Calibri" w:hAnsi="Calibri" w:cs="Calibri"/>
          <w:b/>
          <w:bCs/>
          <w:color w:val="006FC0"/>
          <w:spacing w:val="-2"/>
          <w:sz w:val="28"/>
          <w:szCs w:val="28"/>
          <w:lang w:val="el-GR"/>
        </w:rPr>
        <w:t>Περιουσίας</w:t>
      </w:r>
    </w:p>
    <w:p w14:paraId="2D0EFA47" w14:textId="77777777" w:rsidR="00A1589B" w:rsidRDefault="00000000">
      <w:pPr>
        <w:widowControl w:val="0"/>
        <w:autoSpaceDE w:val="0"/>
        <w:autoSpaceDN w:val="0"/>
        <w:spacing w:before="239" w:line="259" w:lineRule="auto"/>
        <w:ind w:left="312" w:right="424"/>
        <w:jc w:val="both"/>
        <w:rPr>
          <w:rFonts w:ascii="Calibri" w:eastAsia="Calibri" w:hAnsi="Calibri" w:cs="Calibri"/>
          <w:sz w:val="22"/>
          <w:szCs w:val="22"/>
          <w:lang w:val="el-GR"/>
        </w:rPr>
      </w:pPr>
      <w:r>
        <w:rPr>
          <w:rFonts w:ascii="Calibri" w:eastAsia="Calibri" w:hAnsi="Calibri" w:cs="Calibri"/>
          <w:sz w:val="22"/>
          <w:szCs w:val="22"/>
          <w:lang w:val="el-GR"/>
        </w:rPr>
        <w:t xml:space="preserve">Η </w:t>
      </w:r>
      <w:r>
        <w:rPr>
          <w:rFonts w:ascii="Calibri" w:eastAsia="Calibri" w:hAnsi="Calibri" w:cs="Calibri"/>
          <w:b/>
          <w:sz w:val="22"/>
          <w:szCs w:val="22"/>
          <w:lang w:val="el-GR"/>
        </w:rPr>
        <w:t xml:space="preserve">Εταιρεία Αξιοποίησης &amp; Διαχείρισης Περιουσίας (ΕΑΔΠ) ΑΠΘ </w:t>
      </w:r>
      <w:r>
        <w:rPr>
          <w:rFonts w:ascii="Calibri" w:eastAsia="Calibri" w:hAnsi="Calibri" w:cs="Calibri"/>
          <w:sz w:val="22"/>
          <w:szCs w:val="22"/>
          <w:lang w:val="el-GR"/>
        </w:rPr>
        <w:t xml:space="preserve">ιδρύθηκε το 1994 με το ΠΔ 349, ΦΕΚ 186/07-11-1994, ως ειδικό νομικό πρόσωπο ιδιωτικού δικαίου, με τη μορφή Ανώνυμης Εταιρείας, με σκοπό την </w:t>
      </w:r>
      <w:r>
        <w:rPr>
          <w:rFonts w:ascii="Calibri" w:eastAsia="Calibri" w:hAnsi="Calibri" w:cs="Calibri"/>
          <w:b/>
          <w:sz w:val="22"/>
          <w:szCs w:val="22"/>
          <w:lang w:val="el-GR"/>
        </w:rPr>
        <w:t>αξιοποίηση και διαχείριση</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περιουσιακών στοιχείων</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του ΑΠΘ</w:t>
      </w:r>
      <w:r>
        <w:rPr>
          <w:rFonts w:ascii="Calibri" w:eastAsia="Calibri" w:hAnsi="Calibri" w:cs="Calibri"/>
          <w:sz w:val="22"/>
          <w:szCs w:val="22"/>
          <w:lang w:val="el-GR"/>
        </w:rPr>
        <w:t xml:space="preserve">, τα οποία εκχωρούνται σε αυτή με απόφαση της Συγκλήτου του ΑΠΘ. </w:t>
      </w:r>
      <w:r>
        <w:rPr>
          <w:rFonts w:ascii="Calibri" w:eastAsia="Calibri" w:hAnsi="Calibri" w:cs="Calibri"/>
          <w:b/>
          <w:sz w:val="22"/>
          <w:szCs w:val="22"/>
          <w:lang w:val="el-GR"/>
        </w:rPr>
        <w:t xml:space="preserve">Μοναδικός μέτοχος της Εταιρείας είναι το ΑΠΘ </w:t>
      </w:r>
      <w:r>
        <w:rPr>
          <w:rFonts w:ascii="Calibri" w:eastAsia="Calibri" w:hAnsi="Calibri" w:cs="Calibri"/>
          <w:sz w:val="22"/>
          <w:szCs w:val="22"/>
          <w:lang w:val="el-GR"/>
        </w:rPr>
        <w:t>και η έδρα 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εντός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εγκαταστάσεων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Πανεπιστημίου.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ΕΑΔΠ</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διοικείται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επταμελές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Διοικητικό Συμβούλιο, το οποίο ορίζεται από το Συμβούλιο Διοίκησης ΑΠΘ.</w:t>
      </w:r>
    </w:p>
    <w:p w14:paraId="32A432F0" w14:textId="77777777" w:rsidR="00A1589B" w:rsidRDefault="00000000">
      <w:pPr>
        <w:widowControl w:val="0"/>
        <w:autoSpaceDE w:val="0"/>
        <w:autoSpaceDN w:val="0"/>
        <w:spacing w:before="121" w:line="256" w:lineRule="auto"/>
        <w:ind w:left="312" w:right="426"/>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όραμα</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ΕΑΔΠ</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4"/>
          <w:sz w:val="22"/>
          <w:szCs w:val="22"/>
          <w:lang w:val="el-GR"/>
        </w:rPr>
        <w:t xml:space="preserve"> </w:t>
      </w:r>
      <w:r>
        <w:rPr>
          <w:rFonts w:ascii="Calibri" w:eastAsia="Calibri" w:hAnsi="Calibri" w:cs="Calibri"/>
          <w:sz w:val="22"/>
          <w:szCs w:val="22"/>
          <w:lang w:val="el-GR"/>
        </w:rPr>
        <w:t>μπορεί</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αποτυπωθεί</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εξής: </w:t>
      </w:r>
      <w:r>
        <w:rPr>
          <w:rFonts w:ascii="Calibri" w:eastAsia="Calibri" w:hAnsi="Calibri" w:cs="Calibri"/>
          <w:i/>
          <w:sz w:val="22"/>
          <w:szCs w:val="22"/>
          <w:lang w:val="el-GR"/>
        </w:rPr>
        <w:t>«Αξιοποίηση</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περιουσίας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στη</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βάση του</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τρίπτυχου:</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αύξηση</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προστιθέμενης</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αξίας -</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ευρεία</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διάχυση</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ωφέλειας-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ενίσχυση του</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ρόλου</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 ΕΑΔΠ και του ΑΠΘ προς όφελος της πανεπιστημιακής κοινότητας και της κοινωνίας»</w:t>
      </w:r>
      <w:r>
        <w:rPr>
          <w:rFonts w:ascii="Calibri" w:eastAsia="Calibri" w:hAnsi="Calibri" w:cs="Calibri"/>
          <w:sz w:val="22"/>
          <w:szCs w:val="22"/>
          <w:lang w:val="el-GR"/>
        </w:rPr>
        <w:t>.</w:t>
      </w:r>
    </w:p>
    <w:p w14:paraId="6042DD0E" w14:textId="77777777" w:rsidR="00A1589B" w:rsidRDefault="00000000">
      <w:pPr>
        <w:widowControl w:val="0"/>
        <w:autoSpaceDE w:val="0"/>
        <w:autoSpaceDN w:val="0"/>
        <w:spacing w:before="126" w:line="256" w:lineRule="auto"/>
        <w:ind w:left="312" w:right="426"/>
        <w:jc w:val="both"/>
        <w:rPr>
          <w:rFonts w:ascii="Calibri" w:eastAsia="Calibri" w:hAnsi="Calibri" w:cs="Calibri"/>
          <w:sz w:val="22"/>
          <w:szCs w:val="22"/>
          <w:lang w:val="el-GR"/>
        </w:rPr>
      </w:pPr>
      <w:r>
        <w:rPr>
          <w:rFonts w:ascii="Calibri" w:eastAsia="Calibri" w:hAnsi="Calibri" w:cs="Calibri"/>
          <w:sz w:val="22"/>
          <w:szCs w:val="22"/>
          <w:lang w:val="el-GR"/>
        </w:rPr>
        <w:t xml:space="preserve">Η ΕΑΔΠ ΑΠΘ, σήμερα, ασκεί ένα μεγάλο εύρος </w:t>
      </w:r>
      <w:r>
        <w:rPr>
          <w:rFonts w:ascii="Calibri" w:eastAsia="Calibri" w:hAnsi="Calibri" w:cs="Calibri"/>
          <w:b/>
          <w:sz w:val="22"/>
          <w:szCs w:val="22"/>
          <w:lang w:val="el-GR"/>
        </w:rPr>
        <w:t xml:space="preserve">δραστηριοτήτων </w:t>
      </w:r>
      <w:r>
        <w:rPr>
          <w:rFonts w:ascii="Calibri" w:eastAsia="Calibri" w:hAnsi="Calibri" w:cs="Calibri"/>
          <w:sz w:val="22"/>
          <w:szCs w:val="22"/>
          <w:lang w:val="el-GR"/>
        </w:rPr>
        <w:t xml:space="preserve">προς επίτευξη του σκοπού της. </w:t>
      </w:r>
      <w:r>
        <w:rPr>
          <w:rFonts w:ascii="Calibri" w:eastAsia="Calibri" w:hAnsi="Calibri" w:cs="Calibri"/>
          <w:spacing w:val="-2"/>
          <w:sz w:val="22"/>
          <w:szCs w:val="22"/>
          <w:lang w:val="el-GR"/>
        </w:rPr>
        <w:t>Ειδικότερα:</w:t>
      </w:r>
    </w:p>
    <w:p w14:paraId="002740F3" w14:textId="77777777" w:rsidR="00A1589B" w:rsidRDefault="00000000">
      <w:pPr>
        <w:widowControl w:val="0"/>
        <w:numPr>
          <w:ilvl w:val="0"/>
          <w:numId w:val="18"/>
        </w:numPr>
        <w:tabs>
          <w:tab w:val="left" w:pos="1024"/>
        </w:tabs>
        <w:autoSpaceDE w:val="0"/>
        <w:autoSpaceDN w:val="0"/>
        <w:spacing w:before="126"/>
        <w:rPr>
          <w:rFonts w:ascii="Calibri" w:eastAsia="Calibri" w:hAnsi="Calibri" w:cs="Calibri"/>
          <w:sz w:val="22"/>
          <w:szCs w:val="22"/>
          <w:lang w:val="el-GR"/>
        </w:rPr>
      </w:pPr>
      <w:r>
        <w:rPr>
          <w:rFonts w:ascii="Calibri" w:eastAsia="Calibri" w:hAnsi="Calibri" w:cs="Calibri"/>
          <w:sz w:val="22"/>
          <w:szCs w:val="22"/>
          <w:lang w:val="el-GR"/>
        </w:rPr>
        <w:t>Εκμετάλλευση</w:t>
      </w:r>
      <w:r>
        <w:rPr>
          <w:rFonts w:ascii="Calibri" w:eastAsia="Calibri" w:hAnsi="Calibri" w:cs="Calibri"/>
          <w:spacing w:val="-8"/>
          <w:sz w:val="22"/>
          <w:szCs w:val="22"/>
          <w:lang w:val="el-GR"/>
        </w:rPr>
        <w:t xml:space="preserve"> </w:t>
      </w:r>
      <w:r>
        <w:rPr>
          <w:rFonts w:ascii="Calibri" w:eastAsia="Calibri" w:hAnsi="Calibri" w:cs="Calibri"/>
          <w:spacing w:val="-2"/>
          <w:sz w:val="22"/>
          <w:szCs w:val="22"/>
          <w:lang w:val="el-GR"/>
        </w:rPr>
        <w:t>κυλικείων</w:t>
      </w:r>
    </w:p>
    <w:p w14:paraId="7CF35C1A" w14:textId="77777777" w:rsidR="00A1589B" w:rsidRDefault="00000000">
      <w:pPr>
        <w:widowControl w:val="0"/>
        <w:numPr>
          <w:ilvl w:val="0"/>
          <w:numId w:val="18"/>
        </w:numPr>
        <w:tabs>
          <w:tab w:val="left" w:pos="1024"/>
        </w:tabs>
        <w:autoSpaceDE w:val="0"/>
        <w:autoSpaceDN w:val="0"/>
        <w:spacing w:before="19"/>
        <w:rPr>
          <w:rFonts w:ascii="Calibri" w:eastAsia="Calibri" w:hAnsi="Calibri" w:cs="Calibri"/>
          <w:sz w:val="22"/>
          <w:szCs w:val="22"/>
          <w:lang w:val="el-GR"/>
        </w:rPr>
      </w:pPr>
      <w:r>
        <w:rPr>
          <w:rFonts w:ascii="Calibri" w:eastAsia="Calibri" w:hAnsi="Calibri" w:cs="Calibri"/>
          <w:sz w:val="22"/>
          <w:szCs w:val="22"/>
          <w:lang w:val="el-GR"/>
        </w:rPr>
        <w:t>Παραγωγή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διάθεση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αναμνηστικών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αντικειμένων</w:t>
      </w:r>
      <w:r>
        <w:rPr>
          <w:rFonts w:ascii="Calibri" w:eastAsia="Calibri" w:hAnsi="Calibri" w:cs="Calibri"/>
          <w:spacing w:val="-6"/>
          <w:sz w:val="22"/>
          <w:szCs w:val="22"/>
          <w:lang w:val="el-GR"/>
        </w:rPr>
        <w:t xml:space="preserve"> </w:t>
      </w:r>
      <w:r>
        <w:rPr>
          <w:rFonts w:ascii="Calibri" w:eastAsia="Calibri" w:hAnsi="Calibri" w:cs="Calibri"/>
          <w:spacing w:val="-5"/>
          <w:sz w:val="22"/>
          <w:szCs w:val="22"/>
          <w:lang w:val="el-GR"/>
        </w:rPr>
        <w:t>ΑΠΘ</w:t>
      </w:r>
    </w:p>
    <w:p w14:paraId="1F2149A2" w14:textId="77777777" w:rsidR="00A1589B" w:rsidRDefault="00000000">
      <w:pPr>
        <w:widowControl w:val="0"/>
        <w:numPr>
          <w:ilvl w:val="0"/>
          <w:numId w:val="18"/>
        </w:numPr>
        <w:tabs>
          <w:tab w:val="left" w:pos="1024"/>
        </w:tabs>
        <w:autoSpaceDE w:val="0"/>
        <w:autoSpaceDN w:val="0"/>
        <w:spacing w:before="24"/>
        <w:rPr>
          <w:rFonts w:ascii="Calibri" w:eastAsia="Calibri" w:hAnsi="Calibri" w:cs="Calibri"/>
          <w:sz w:val="22"/>
          <w:szCs w:val="22"/>
          <w:lang w:val="el-GR"/>
        </w:rPr>
      </w:pPr>
      <w:r>
        <w:rPr>
          <w:rFonts w:ascii="Calibri" w:eastAsia="Calibri" w:hAnsi="Calibri" w:cs="Calibri"/>
          <w:sz w:val="22"/>
          <w:szCs w:val="22"/>
          <w:lang w:val="el-GR"/>
        </w:rPr>
        <w:t>Λειτουργία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Παιδικού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Σταθμού-</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Νηπιαγωγείου</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«Παιδικό</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Κέντρο</w:t>
      </w:r>
      <w:r>
        <w:rPr>
          <w:rFonts w:ascii="Calibri" w:eastAsia="Calibri" w:hAnsi="Calibri" w:cs="Calibri"/>
          <w:spacing w:val="-5"/>
          <w:sz w:val="22"/>
          <w:szCs w:val="22"/>
          <w:lang w:val="el-GR"/>
        </w:rPr>
        <w:t xml:space="preserve"> </w:t>
      </w:r>
      <w:r>
        <w:rPr>
          <w:rFonts w:ascii="Calibri" w:eastAsia="Calibri" w:hAnsi="Calibri" w:cs="Calibri"/>
          <w:spacing w:val="-4"/>
          <w:sz w:val="22"/>
          <w:szCs w:val="22"/>
          <w:lang w:val="el-GR"/>
        </w:rPr>
        <w:t>ΑΠΘ»</w:t>
      </w:r>
    </w:p>
    <w:p w14:paraId="5B129B33" w14:textId="77777777" w:rsidR="00A1589B" w:rsidRDefault="00000000">
      <w:pPr>
        <w:widowControl w:val="0"/>
        <w:numPr>
          <w:ilvl w:val="0"/>
          <w:numId w:val="18"/>
        </w:numPr>
        <w:tabs>
          <w:tab w:val="left" w:pos="1024"/>
        </w:tabs>
        <w:autoSpaceDE w:val="0"/>
        <w:autoSpaceDN w:val="0"/>
        <w:spacing w:before="21"/>
        <w:rPr>
          <w:rFonts w:ascii="Calibri" w:eastAsia="Calibri" w:hAnsi="Calibri" w:cs="Calibri"/>
          <w:sz w:val="22"/>
          <w:szCs w:val="22"/>
          <w:lang w:val="el-GR"/>
        </w:rPr>
      </w:pPr>
      <w:r>
        <w:rPr>
          <w:rFonts w:ascii="Calibri" w:eastAsia="Calibri" w:hAnsi="Calibri" w:cs="Calibri"/>
          <w:spacing w:val="-2"/>
          <w:sz w:val="22"/>
          <w:szCs w:val="22"/>
          <w:lang w:val="el-GR"/>
        </w:rPr>
        <w:t>Διαχείριση</w:t>
      </w:r>
      <w:r>
        <w:rPr>
          <w:rFonts w:ascii="Calibri" w:eastAsia="Calibri" w:hAnsi="Calibri" w:cs="Calibri"/>
          <w:spacing w:val="7"/>
          <w:sz w:val="22"/>
          <w:szCs w:val="22"/>
          <w:lang w:val="el-GR"/>
        </w:rPr>
        <w:t xml:space="preserve"> </w:t>
      </w:r>
      <w:r>
        <w:rPr>
          <w:rFonts w:ascii="Calibri" w:eastAsia="Calibri" w:hAnsi="Calibri" w:cs="Calibri"/>
          <w:spacing w:val="-2"/>
          <w:sz w:val="22"/>
          <w:szCs w:val="22"/>
          <w:lang w:val="el-GR"/>
        </w:rPr>
        <w:t>Αιθουσών</w:t>
      </w:r>
    </w:p>
    <w:p w14:paraId="73D8DB13" w14:textId="77777777" w:rsidR="00A1589B" w:rsidRDefault="00000000">
      <w:pPr>
        <w:widowControl w:val="0"/>
        <w:numPr>
          <w:ilvl w:val="0"/>
          <w:numId w:val="18"/>
        </w:numPr>
        <w:tabs>
          <w:tab w:val="left" w:pos="1024"/>
        </w:tabs>
        <w:autoSpaceDE w:val="0"/>
        <w:autoSpaceDN w:val="0"/>
        <w:spacing w:before="19"/>
        <w:rPr>
          <w:rFonts w:ascii="Calibri" w:eastAsia="Calibri" w:hAnsi="Calibri" w:cs="Calibri"/>
          <w:sz w:val="22"/>
          <w:szCs w:val="22"/>
          <w:lang w:val="el-GR"/>
        </w:rPr>
      </w:pPr>
      <w:r>
        <w:rPr>
          <w:rFonts w:ascii="Calibri" w:eastAsia="Calibri" w:hAnsi="Calibri" w:cs="Calibri"/>
          <w:sz w:val="22"/>
          <w:szCs w:val="22"/>
          <w:lang w:val="el-GR"/>
        </w:rPr>
        <w:t>Λειτουργία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φωτοτυπικού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κέντρου-</w:t>
      </w:r>
      <w:r>
        <w:rPr>
          <w:rFonts w:ascii="Calibri" w:eastAsia="Calibri" w:hAnsi="Calibri" w:cs="Calibri"/>
          <w:spacing w:val="-2"/>
          <w:sz w:val="22"/>
          <w:szCs w:val="22"/>
          <w:lang w:val="el-GR"/>
        </w:rPr>
        <w:t xml:space="preserve"> χαρτοπωλείου</w:t>
      </w:r>
    </w:p>
    <w:p w14:paraId="61596927" w14:textId="77777777" w:rsidR="00A1589B" w:rsidRDefault="00000000">
      <w:pPr>
        <w:widowControl w:val="0"/>
        <w:numPr>
          <w:ilvl w:val="0"/>
          <w:numId w:val="18"/>
        </w:numPr>
        <w:tabs>
          <w:tab w:val="left" w:pos="1024"/>
        </w:tabs>
        <w:autoSpaceDE w:val="0"/>
        <w:autoSpaceDN w:val="0"/>
        <w:spacing w:before="24"/>
        <w:rPr>
          <w:rFonts w:ascii="Calibri" w:eastAsia="Calibri" w:hAnsi="Calibri" w:cs="Calibri"/>
          <w:sz w:val="22"/>
          <w:szCs w:val="22"/>
          <w:lang w:val="el-GR"/>
        </w:rPr>
      </w:pPr>
      <w:r>
        <w:rPr>
          <w:rFonts w:ascii="Calibri" w:eastAsia="Calibri" w:hAnsi="Calibri" w:cs="Calibri"/>
          <w:sz w:val="22"/>
          <w:szCs w:val="22"/>
          <w:lang w:val="el-GR"/>
        </w:rPr>
        <w:t>Διαχείριση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Πανεπιστημιακής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Κατασκήνωσης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Καλάνδρας</w:t>
      </w:r>
      <w:r>
        <w:rPr>
          <w:rFonts w:ascii="Calibri" w:eastAsia="Calibri" w:hAnsi="Calibri" w:cs="Calibri"/>
          <w:spacing w:val="-7"/>
          <w:sz w:val="22"/>
          <w:szCs w:val="22"/>
          <w:lang w:val="el-GR"/>
        </w:rPr>
        <w:t xml:space="preserve"> </w:t>
      </w:r>
      <w:r>
        <w:rPr>
          <w:rFonts w:ascii="Calibri" w:eastAsia="Calibri" w:hAnsi="Calibri" w:cs="Calibri"/>
          <w:spacing w:val="-4"/>
          <w:sz w:val="22"/>
          <w:szCs w:val="22"/>
          <w:lang w:val="el-GR"/>
        </w:rPr>
        <w:t>ΑΠΘ.</w:t>
      </w:r>
    </w:p>
    <w:p w14:paraId="3E23E3BF" w14:textId="77777777" w:rsidR="00A1589B" w:rsidRDefault="00000000">
      <w:pPr>
        <w:widowControl w:val="0"/>
        <w:autoSpaceDE w:val="0"/>
        <w:autoSpaceDN w:val="0"/>
        <w:spacing w:before="139" w:line="261" w:lineRule="auto"/>
        <w:ind w:left="312" w:right="433"/>
        <w:jc w:val="both"/>
        <w:rPr>
          <w:rFonts w:ascii="Calibri" w:eastAsia="Calibri" w:hAnsi="Calibri" w:cs="Calibri"/>
          <w:sz w:val="22"/>
          <w:szCs w:val="22"/>
          <w:lang w:val="el-GR"/>
        </w:rPr>
      </w:pPr>
      <w:r>
        <w:rPr>
          <w:rFonts w:ascii="Calibri" w:eastAsia="Calibri" w:hAnsi="Calibri" w:cs="Calibri"/>
          <w:sz w:val="22"/>
          <w:szCs w:val="22"/>
          <w:lang w:val="el-GR"/>
        </w:rPr>
        <w:t>Επίσης, με απόφαση της Συγκλήτου καλύπτει πάγιες λειτουργικές δαπάνες του ΑΠΘ (εργασίες συντήρησης και επιμελείας για τις ανάγκες των Σχολών, Τμημάτων, Μονάδων του ΑΠΘ).</w:t>
      </w:r>
    </w:p>
    <w:p w14:paraId="01E4E36B" w14:textId="77777777" w:rsidR="00A1589B" w:rsidRDefault="00A1589B">
      <w:pPr>
        <w:widowControl w:val="0"/>
        <w:autoSpaceDE w:val="0"/>
        <w:autoSpaceDN w:val="0"/>
        <w:spacing w:line="261" w:lineRule="auto"/>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44F528DB"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12" w:name="_bookmark11"/>
      <w:bookmarkEnd w:id="12"/>
      <w:r>
        <w:rPr>
          <w:rFonts w:ascii="Calibri" w:eastAsia="Calibri" w:hAnsi="Calibri" w:cs="Calibri"/>
          <w:b/>
          <w:bCs/>
          <w:color w:val="006FC0"/>
          <w:sz w:val="28"/>
          <w:szCs w:val="28"/>
          <w:lang w:val="el-GR"/>
        </w:rPr>
        <w:lastRenderedPageBreak/>
        <w:t>Ανάλυση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οικοσυστήματος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σχέσης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με</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τρίτα</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ενδιαφερόμενα</w:t>
      </w:r>
      <w:r>
        <w:rPr>
          <w:rFonts w:ascii="Calibri" w:eastAsia="Calibri" w:hAnsi="Calibri" w:cs="Calibri"/>
          <w:b/>
          <w:bCs/>
          <w:color w:val="006FC0"/>
          <w:spacing w:val="-4"/>
          <w:sz w:val="28"/>
          <w:szCs w:val="28"/>
          <w:lang w:val="el-GR"/>
        </w:rPr>
        <w:t xml:space="preserve"> μέρη</w:t>
      </w:r>
    </w:p>
    <w:p w14:paraId="0C2D411E" w14:textId="77777777" w:rsidR="00A1589B" w:rsidRDefault="00000000">
      <w:pPr>
        <w:widowControl w:val="0"/>
        <w:autoSpaceDE w:val="0"/>
        <w:autoSpaceDN w:val="0"/>
        <w:spacing w:before="240"/>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Υπουργεία</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Δημόσιοι</w:t>
      </w:r>
      <w:r>
        <w:rPr>
          <w:rFonts w:ascii="Calibri" w:eastAsia="Calibri" w:hAnsi="Calibri" w:cs="Calibri"/>
          <w:b/>
          <w:spacing w:val="-2"/>
          <w:sz w:val="22"/>
          <w:szCs w:val="22"/>
          <w:u w:val="single"/>
          <w:lang w:val="el-GR"/>
        </w:rPr>
        <w:t xml:space="preserve"> Φορείς</w:t>
      </w:r>
    </w:p>
    <w:p w14:paraId="3F27C110" w14:textId="77777777" w:rsidR="00A1589B" w:rsidRDefault="00000000">
      <w:pPr>
        <w:widowControl w:val="0"/>
        <w:autoSpaceDE w:val="0"/>
        <w:autoSpaceDN w:val="0"/>
        <w:spacing w:before="139" w:line="259"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ρόλος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δημόσιων φορέων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όπως το </w:t>
      </w:r>
      <w:r>
        <w:rPr>
          <w:rFonts w:ascii="Calibri" w:eastAsia="Calibri" w:hAnsi="Calibri" w:cs="Calibri"/>
          <w:b/>
          <w:sz w:val="22"/>
          <w:szCs w:val="22"/>
          <w:lang w:val="el-GR"/>
        </w:rPr>
        <w:t>ΥΠΑΙΘΑ</w:t>
      </w:r>
      <w:r>
        <w:rPr>
          <w:rFonts w:ascii="Calibri" w:eastAsia="Calibri" w:hAnsi="Calibri" w:cs="Calibri"/>
          <w:sz w:val="22"/>
          <w:szCs w:val="22"/>
          <w:lang w:val="el-GR"/>
        </w:rPr>
        <w:t>,</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2"/>
          <w:sz w:val="22"/>
          <w:szCs w:val="22"/>
          <w:lang w:val="el-GR"/>
        </w:rPr>
        <w:t xml:space="preserve"> </w:t>
      </w:r>
      <w:r>
        <w:rPr>
          <w:rFonts w:ascii="Calibri" w:eastAsia="Calibri" w:hAnsi="Calibri" w:cs="Calibri"/>
          <w:b/>
          <w:sz w:val="22"/>
          <w:szCs w:val="22"/>
          <w:lang w:val="el-GR"/>
        </w:rPr>
        <w:t>Εθνική Αρχή Ανώτατης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Εκπαίδευσης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(ΕΘΑΕΕ)</w:t>
      </w:r>
      <w:r>
        <w:rPr>
          <w:rFonts w:ascii="Calibri" w:eastAsia="Calibri" w:hAnsi="Calibri" w:cs="Calibri"/>
          <w:sz w:val="22"/>
          <w:szCs w:val="22"/>
          <w:lang w:val="el-GR"/>
        </w:rPr>
        <w:t>,</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το </w:t>
      </w:r>
      <w:r>
        <w:rPr>
          <w:rFonts w:ascii="Calibri" w:eastAsia="Calibri" w:hAnsi="Calibri" w:cs="Calibri"/>
          <w:b/>
          <w:sz w:val="22"/>
          <w:szCs w:val="22"/>
          <w:lang w:val="el-GR"/>
        </w:rPr>
        <w:t xml:space="preserve">Υπουργείο Εσωτερικών </w:t>
      </w:r>
      <w:r>
        <w:rPr>
          <w:rFonts w:ascii="Calibri" w:eastAsia="Calibri" w:hAnsi="Calibri" w:cs="Calibri"/>
          <w:sz w:val="22"/>
          <w:szCs w:val="22"/>
          <w:lang w:val="el-GR"/>
        </w:rPr>
        <w:t>είναι καίριοι για τη λειτουργία και την ανάπτυξη του ΑΠΘ, εξασφαλίζοντας την ποιότητα της εκπαίδευσης και της έρευνας, τη διαμόρφωση στρατηγικής, τη χρηματοδότηση και την περιφερειακή ανάπτυξη.</w:t>
      </w:r>
    </w:p>
    <w:p w14:paraId="7326603F" w14:textId="77777777" w:rsidR="00A1589B" w:rsidRDefault="00000000">
      <w:pPr>
        <w:widowControl w:val="0"/>
        <w:autoSpaceDE w:val="0"/>
        <w:autoSpaceDN w:val="0"/>
        <w:spacing w:before="120" w:line="259" w:lineRule="auto"/>
        <w:ind w:left="312" w:right="420"/>
        <w:jc w:val="both"/>
        <w:rPr>
          <w:rFonts w:ascii="Calibri" w:eastAsia="Calibri" w:hAnsi="Calibri" w:cs="Calibri"/>
          <w:sz w:val="22"/>
          <w:szCs w:val="22"/>
          <w:lang w:val="el-GR"/>
        </w:rPr>
      </w:pPr>
      <w:r>
        <w:rPr>
          <w:rFonts w:ascii="Calibri" w:eastAsia="Calibri" w:hAnsi="Calibri" w:cs="Calibri"/>
          <w:sz w:val="22"/>
          <w:szCs w:val="22"/>
          <w:lang w:val="el-GR"/>
        </w:rPr>
        <w:t>Πιο συγκεκριμένα, το ΥΠΑΙΘΑ χαράσσει την εκπαιδευτική πολιτική, την οποία τα πανεπιστήμια, συμπεριλαμβανομένου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πρέπει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ακολουθούν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επίσης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διαμορφώνει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θεσμικό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πλαίσιο, διασφαλίζει τη νομιμότητα των ενεργειών της Διοίκησης και χρηματοδοτεί τη λειτουργία τους. Η ΕΘΑΕΕ είναι υπεύθυνη για την αξιολόγηση και πιστοποίηση των ακαδημαϊκών προγραμμάτων και των διοικητικών λειτουργιών του ΑΠΘ. Ο ρόλος της περιλαμβάνει ακόμη τη διαμόρφωση και υλοποίηση της εθνικής στρατηγικής καθώς και την κατανομή της επιχορήγησης των ΑΕΙ. Εν ολίγοις, διασφαλίζει την ποιότητα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αριστεία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αξιολόγησης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έρευνας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 της διοικητικής οργάνωσης.</w:t>
      </w:r>
    </w:p>
    <w:p w14:paraId="22473E22" w14:textId="77777777" w:rsidR="00A1589B" w:rsidRDefault="00000000">
      <w:pPr>
        <w:widowControl w:val="0"/>
        <w:autoSpaceDE w:val="0"/>
        <w:autoSpaceDN w:val="0"/>
        <w:spacing w:before="117" w:line="259" w:lineRule="auto"/>
        <w:ind w:left="312" w:right="424"/>
        <w:jc w:val="both"/>
        <w:rPr>
          <w:rFonts w:ascii="Calibri" w:eastAsia="Calibri" w:hAnsi="Calibri" w:cs="Calibri"/>
          <w:sz w:val="22"/>
          <w:szCs w:val="22"/>
          <w:lang w:val="el-GR"/>
        </w:rPr>
      </w:pPr>
      <w:r>
        <w:rPr>
          <w:rFonts w:ascii="Calibri" w:eastAsia="Calibri" w:hAnsi="Calibri" w:cs="Calibri"/>
          <w:sz w:val="22"/>
          <w:szCs w:val="22"/>
          <w:lang w:val="el-GR"/>
        </w:rPr>
        <w:t>Το Υπουργείο Εσωτερικών συμβάλλει στην περιφερειακή ανάπτυξη μέσω της συνεργασίας με το ΑΠΘ, προωθώντας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πρωτοβουλίες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προγράμματα,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ενισχύουν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οικονομική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κοινωνική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ανάπτυξη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 περιοχής όπως και τη συνεργασία και αλληλεπίδραση του ΑΠΘ με την τοπική κοινωνία και τους φορείς της πόλης.</w:t>
      </w:r>
    </w:p>
    <w:p w14:paraId="222771E6" w14:textId="77777777" w:rsidR="00A1589B" w:rsidRDefault="00000000">
      <w:pPr>
        <w:widowControl w:val="0"/>
        <w:autoSpaceDE w:val="0"/>
        <w:autoSpaceDN w:val="0"/>
        <w:spacing w:before="240"/>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Πανεπιστημιακά</w:t>
      </w:r>
      <w:r>
        <w:rPr>
          <w:rFonts w:ascii="Calibri" w:eastAsia="Calibri" w:hAnsi="Calibri" w:cs="Calibri"/>
          <w:b/>
          <w:spacing w:val="-10"/>
          <w:sz w:val="22"/>
          <w:szCs w:val="22"/>
          <w:u w:val="single"/>
          <w:lang w:val="el-GR"/>
        </w:rPr>
        <w:t xml:space="preserve"> </w:t>
      </w:r>
      <w:r>
        <w:rPr>
          <w:rFonts w:ascii="Calibri" w:eastAsia="Calibri" w:hAnsi="Calibri" w:cs="Calibri"/>
          <w:b/>
          <w:spacing w:val="-2"/>
          <w:sz w:val="22"/>
          <w:szCs w:val="22"/>
          <w:u w:val="single"/>
          <w:lang w:val="el-GR"/>
        </w:rPr>
        <w:t>Ιδρύματα</w:t>
      </w:r>
    </w:p>
    <w:p w14:paraId="5E494C56" w14:textId="77777777" w:rsidR="00A1589B" w:rsidRDefault="00000000">
      <w:pPr>
        <w:widowControl w:val="0"/>
        <w:autoSpaceDE w:val="0"/>
        <w:autoSpaceDN w:val="0"/>
        <w:spacing w:before="143" w:line="259" w:lineRule="auto"/>
        <w:ind w:left="312" w:right="416"/>
        <w:jc w:val="both"/>
        <w:rPr>
          <w:rFonts w:ascii="Calibri" w:eastAsia="Calibri" w:hAnsi="Calibri" w:cs="Calibri"/>
          <w:sz w:val="22"/>
          <w:szCs w:val="22"/>
          <w:lang w:val="el-GR"/>
        </w:rPr>
      </w:pPr>
      <w:r>
        <w:rPr>
          <w:rFonts w:ascii="Calibri" w:eastAsia="Calibri" w:hAnsi="Calibri" w:cs="Calibri"/>
          <w:sz w:val="22"/>
          <w:szCs w:val="22"/>
          <w:lang w:val="el-GR"/>
        </w:rPr>
        <w:t>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συνεργασία του ΑΠΘ με άλλα πανεπιστημιακά ιδρύματα είναι ευρεία και διεθνής, αφού έχει συνάψει </w:t>
      </w:r>
      <w:r>
        <w:rPr>
          <w:rFonts w:ascii="Calibri" w:eastAsia="Calibri" w:hAnsi="Calibri" w:cs="Calibri"/>
          <w:b/>
          <w:sz w:val="22"/>
          <w:szCs w:val="22"/>
          <w:lang w:val="el-GR"/>
        </w:rPr>
        <w:t xml:space="preserve">συμφωνίες συνεργασίας με 207 πανεπιστήμια </w:t>
      </w:r>
      <w:r>
        <w:rPr>
          <w:rFonts w:ascii="Calibri" w:eastAsia="Calibri" w:hAnsi="Calibri" w:cs="Calibri"/>
          <w:sz w:val="22"/>
          <w:szCs w:val="22"/>
          <w:lang w:val="el-GR"/>
        </w:rPr>
        <w:t>σε Ευρώπη, Βόρεια και Νότια Αμερική, Ασία και Αφρική. Σύμφωνα με τον απολογισμό του Τμήματος Διεθνών Σχέσεων, το Πανεπιστήμιο, κατά το διάστημα 09.2019 - 11.2023, κατέθεσε 138 προτάσεις για νέες συμφωνίες επιστημονικής συνεργασίας με πανεπιστήμια του εξωτερικού, σύναψε 63 νέες συμφωνίες και ανανέωσε 62 παλαιότερες, ενώ παράλληλα, ολοκληρώθηκαν 21 παλαιές συμφωνίες συνεργασίας του ΑΠΘ με ξένα Πανεπιστήμια. Το διάστημα 2019-23, στο πλαίσιο υφιστάμενων συμφωνιών με ξένα πανεπιστήμια, μετακινήθηκαν συνολικά</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195</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μέλη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ΔΕΠ</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(εισερχόμενα: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137,</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εξερχόμενα: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58)</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347</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(εισερχόμενοι/ες: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244,</w:t>
      </w:r>
    </w:p>
    <w:p w14:paraId="3D025988" w14:textId="77777777" w:rsidR="00A1589B" w:rsidRDefault="00000000">
      <w:pPr>
        <w:widowControl w:val="0"/>
        <w:autoSpaceDE w:val="0"/>
        <w:autoSpaceDN w:val="0"/>
        <w:spacing w:line="265" w:lineRule="exact"/>
        <w:ind w:left="312"/>
        <w:jc w:val="both"/>
        <w:rPr>
          <w:rFonts w:ascii="Calibri" w:eastAsia="Calibri" w:hAnsi="Calibri" w:cs="Calibri"/>
          <w:sz w:val="22"/>
          <w:szCs w:val="22"/>
          <w:lang w:val="el-GR"/>
        </w:rPr>
      </w:pPr>
      <w:r>
        <w:rPr>
          <w:rFonts w:ascii="Calibri" w:eastAsia="Calibri" w:hAnsi="Calibri" w:cs="Calibri"/>
          <w:sz w:val="22"/>
          <w:szCs w:val="22"/>
          <w:lang w:val="el-GR"/>
        </w:rPr>
        <w:t>εξερχόμενοι/ες:</w:t>
      </w:r>
      <w:r>
        <w:rPr>
          <w:rFonts w:ascii="Calibri" w:eastAsia="Calibri" w:hAnsi="Calibri" w:cs="Calibri"/>
          <w:spacing w:val="-8"/>
          <w:sz w:val="22"/>
          <w:szCs w:val="22"/>
          <w:lang w:val="el-GR"/>
        </w:rPr>
        <w:t xml:space="preserve"> </w:t>
      </w:r>
      <w:r>
        <w:rPr>
          <w:rFonts w:ascii="Calibri" w:eastAsia="Calibri" w:hAnsi="Calibri" w:cs="Calibri"/>
          <w:spacing w:val="-2"/>
          <w:sz w:val="22"/>
          <w:szCs w:val="22"/>
          <w:lang w:val="el-GR"/>
        </w:rPr>
        <w:t>103).</w:t>
      </w:r>
    </w:p>
    <w:p w14:paraId="1E318B87" w14:textId="77777777" w:rsidR="00A1589B" w:rsidRDefault="00000000">
      <w:pPr>
        <w:widowControl w:val="0"/>
        <w:autoSpaceDE w:val="0"/>
        <w:autoSpaceDN w:val="0"/>
        <w:spacing w:before="264"/>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Ερευνητικά</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 xml:space="preserve">Ιδρύματα </w:t>
      </w:r>
      <w:r>
        <w:rPr>
          <w:rFonts w:ascii="Calibri" w:eastAsia="Calibri" w:hAnsi="Calibri" w:cs="Calibri"/>
          <w:sz w:val="22"/>
          <w:szCs w:val="22"/>
          <w:u w:val="single"/>
          <w:lang w:val="el-GR"/>
        </w:rPr>
        <w:t>/</w:t>
      </w:r>
      <w:r>
        <w:rPr>
          <w:rFonts w:ascii="Calibri" w:eastAsia="Calibri" w:hAnsi="Calibri" w:cs="Calibri"/>
          <w:spacing w:val="-5"/>
          <w:sz w:val="22"/>
          <w:szCs w:val="22"/>
          <w:u w:val="single"/>
          <w:lang w:val="el-GR"/>
        </w:rPr>
        <w:t xml:space="preserve"> </w:t>
      </w:r>
      <w:r>
        <w:rPr>
          <w:rFonts w:ascii="Calibri" w:eastAsia="Calibri" w:hAnsi="Calibri" w:cs="Calibri"/>
          <w:b/>
          <w:sz w:val="22"/>
          <w:szCs w:val="22"/>
          <w:u w:val="single"/>
          <w:lang w:val="el-GR"/>
        </w:rPr>
        <w:t>Εταιρείες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2"/>
          <w:sz w:val="22"/>
          <w:szCs w:val="22"/>
          <w:u w:val="single"/>
          <w:lang w:val="el-GR"/>
        </w:rPr>
        <w:t xml:space="preserve"> Οργανισμοί</w:t>
      </w:r>
    </w:p>
    <w:p w14:paraId="6DC27AB4" w14:textId="77777777" w:rsidR="00A1589B" w:rsidRDefault="00000000">
      <w:pPr>
        <w:widowControl w:val="0"/>
        <w:autoSpaceDE w:val="0"/>
        <w:autoSpaceDN w:val="0"/>
        <w:spacing w:before="139" w:line="259" w:lineRule="auto"/>
        <w:ind w:left="312" w:right="418"/>
        <w:jc w:val="both"/>
        <w:rPr>
          <w:rFonts w:ascii="Calibri" w:eastAsia="Calibri" w:hAnsi="Calibri" w:cs="Calibri"/>
          <w:sz w:val="22"/>
          <w:szCs w:val="22"/>
          <w:lang w:val="el-GR"/>
        </w:rPr>
      </w:pPr>
      <w:r>
        <w:rPr>
          <w:rFonts w:ascii="Calibri" w:eastAsia="Calibri" w:hAnsi="Calibri" w:cs="Calibri"/>
          <w:sz w:val="22"/>
          <w:szCs w:val="22"/>
          <w:lang w:val="el-GR"/>
        </w:rPr>
        <w:t xml:space="preserve">Επιπλέον, το ΑΠΘ συνεργάζεται με ένα ευρύ φάσμα </w:t>
      </w:r>
      <w:r>
        <w:rPr>
          <w:rFonts w:ascii="Calibri" w:eastAsia="Calibri" w:hAnsi="Calibri" w:cs="Calibri"/>
          <w:b/>
          <w:sz w:val="22"/>
          <w:szCs w:val="22"/>
          <w:lang w:val="el-GR"/>
        </w:rPr>
        <w:t xml:space="preserve">ερευνητικών κέντρων </w:t>
      </w:r>
      <w:r>
        <w:rPr>
          <w:rFonts w:ascii="Calibri" w:eastAsia="Calibri" w:hAnsi="Calibri" w:cs="Calibri"/>
          <w:sz w:val="22"/>
          <w:szCs w:val="22"/>
          <w:lang w:val="el-GR"/>
        </w:rPr>
        <w:t xml:space="preserve">και </w:t>
      </w:r>
      <w:r>
        <w:rPr>
          <w:rFonts w:ascii="Calibri" w:eastAsia="Calibri" w:hAnsi="Calibri" w:cs="Calibri"/>
          <w:b/>
          <w:sz w:val="22"/>
          <w:szCs w:val="22"/>
          <w:lang w:val="el-GR"/>
        </w:rPr>
        <w:t xml:space="preserve">ιδιωτικών οργανισμών </w:t>
      </w:r>
      <w:r>
        <w:rPr>
          <w:rFonts w:ascii="Calibri" w:eastAsia="Calibri" w:hAnsi="Calibri" w:cs="Calibri"/>
          <w:sz w:val="22"/>
          <w:szCs w:val="22"/>
          <w:lang w:val="el-GR"/>
        </w:rPr>
        <w:t xml:space="preserve">από τους οποίους αντλεί </w:t>
      </w:r>
      <w:r>
        <w:rPr>
          <w:rFonts w:ascii="Calibri" w:eastAsia="Calibri" w:hAnsi="Calibri" w:cs="Calibri"/>
          <w:b/>
          <w:sz w:val="22"/>
          <w:szCs w:val="22"/>
          <w:lang w:val="el-GR"/>
        </w:rPr>
        <w:t xml:space="preserve">επιχορηγήσεις / χρηματοδοτήσεις </w:t>
      </w:r>
      <w:r>
        <w:rPr>
          <w:rFonts w:ascii="Calibri" w:eastAsia="Calibri" w:hAnsi="Calibri" w:cs="Calibri"/>
          <w:sz w:val="22"/>
          <w:szCs w:val="22"/>
          <w:lang w:val="el-GR"/>
        </w:rPr>
        <w:t xml:space="preserve">ή λαμβάνει </w:t>
      </w:r>
      <w:r>
        <w:rPr>
          <w:rFonts w:ascii="Calibri" w:eastAsia="Calibri" w:hAnsi="Calibri" w:cs="Calibri"/>
          <w:b/>
          <w:sz w:val="22"/>
          <w:szCs w:val="22"/>
          <w:lang w:val="el-GR"/>
        </w:rPr>
        <w:t>έσοδα από έργα παροχής υπηρεσιών</w:t>
      </w:r>
      <w:r>
        <w:rPr>
          <w:rFonts w:ascii="Calibri" w:eastAsia="Calibri" w:hAnsi="Calibri" w:cs="Calibri"/>
          <w:sz w:val="22"/>
          <w:szCs w:val="22"/>
          <w:lang w:val="el-GR"/>
        </w:rPr>
        <w:t>.</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Πιο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συγκεκριμένα,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2024,</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έχει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ενεργά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ερευνητικά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έργα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συνολικού</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προϋπολογισμού άνω των €254 εκατ. Η ΕΕ, η βιομηχανία, οι επιχειρήσεις και οι εταιρείες αποτελούν βασικούς χρηματοδότες ερευνητικών έργων του ΑΠΘ.</w:t>
      </w:r>
    </w:p>
    <w:p w14:paraId="58EA423A" w14:textId="77777777" w:rsidR="00A1589B" w:rsidRDefault="00000000">
      <w:pPr>
        <w:widowControl w:val="0"/>
        <w:autoSpaceDE w:val="0"/>
        <w:autoSpaceDN w:val="0"/>
        <w:spacing w:before="123"/>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Τεχνοβλαστοί</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Νεοφυείς</w:t>
      </w:r>
      <w:r>
        <w:rPr>
          <w:rFonts w:ascii="Calibri" w:eastAsia="Calibri" w:hAnsi="Calibri" w:cs="Calibri"/>
          <w:b/>
          <w:spacing w:val="-6"/>
          <w:sz w:val="22"/>
          <w:szCs w:val="22"/>
          <w:u w:val="single"/>
          <w:lang w:val="el-GR"/>
        </w:rPr>
        <w:t xml:space="preserve"> </w:t>
      </w:r>
      <w:r>
        <w:rPr>
          <w:rFonts w:ascii="Calibri" w:eastAsia="Calibri" w:hAnsi="Calibri" w:cs="Calibri"/>
          <w:b/>
          <w:spacing w:val="-2"/>
          <w:sz w:val="22"/>
          <w:szCs w:val="22"/>
          <w:u w:val="single"/>
          <w:lang w:val="el-GR"/>
        </w:rPr>
        <w:t>επιχειρήσεις</w:t>
      </w:r>
    </w:p>
    <w:p w14:paraId="2DFB8835" w14:textId="77777777" w:rsidR="00A1589B" w:rsidRDefault="00000000">
      <w:pPr>
        <w:widowControl w:val="0"/>
        <w:autoSpaceDE w:val="0"/>
        <w:autoSpaceDN w:val="0"/>
        <w:spacing w:before="139" w:line="259" w:lineRule="auto"/>
        <w:ind w:left="312" w:right="421"/>
        <w:jc w:val="both"/>
        <w:rPr>
          <w:rFonts w:ascii="Calibri" w:eastAsia="Calibri" w:hAnsi="Calibri" w:cs="Calibri"/>
          <w:sz w:val="22"/>
          <w:szCs w:val="22"/>
          <w:lang w:val="el-GR"/>
        </w:rPr>
      </w:pPr>
      <w:r>
        <w:rPr>
          <w:rFonts w:ascii="Calibri" w:eastAsia="Calibri" w:hAnsi="Calibri" w:cs="Calibri"/>
          <w:sz w:val="22"/>
          <w:szCs w:val="22"/>
          <w:lang w:val="el-GR"/>
        </w:rPr>
        <w:t xml:space="preserve">Στο ΑΠΘ, </w:t>
      </w:r>
      <w:r>
        <w:rPr>
          <w:rFonts w:ascii="Calibri" w:eastAsia="Calibri" w:hAnsi="Calibri" w:cs="Calibri"/>
          <w:b/>
          <w:sz w:val="22"/>
          <w:szCs w:val="22"/>
          <w:lang w:val="el-GR"/>
        </w:rPr>
        <w:t>13 από τα ενεργά διπλώματα ευρεσιτεχνίας συνδέονται με υπό ίδρυση εταιρείες- τεχνοβλαστούς (spin-off) του ΑΠΘ αλλά και ανεξάρτητες νεοφυείς επιχειρήσεις</w:t>
      </w:r>
      <w:r>
        <w:rPr>
          <w:rFonts w:ascii="Calibri" w:eastAsia="Calibri" w:hAnsi="Calibri" w:cs="Calibri"/>
          <w:sz w:val="22"/>
          <w:szCs w:val="22"/>
          <w:lang w:val="el-GR"/>
        </w:rPr>
        <w:t xml:space="preserve">. Μέχρι στιγμής, έχουν ιδρυθεί </w:t>
      </w:r>
      <w:r>
        <w:rPr>
          <w:rFonts w:ascii="Calibri" w:eastAsia="Calibri" w:hAnsi="Calibri" w:cs="Calibri"/>
          <w:b/>
          <w:sz w:val="22"/>
          <w:szCs w:val="22"/>
          <w:lang w:val="el-GR"/>
        </w:rPr>
        <w:t xml:space="preserve">18 </w:t>
      </w:r>
      <w:r>
        <w:rPr>
          <w:rFonts w:ascii="Calibri" w:eastAsia="Calibri" w:hAnsi="Calibri" w:cs="Calibri"/>
          <w:sz w:val="22"/>
          <w:szCs w:val="22"/>
          <w:lang w:val="el-GR"/>
        </w:rPr>
        <w:t>(αναμένεται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η ίδρυση επιπλέον τριών), ενώ</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ένας σημαντικός αριθμός νεοφυών επιχειρήσεων της χώρας γεννήθηκε στους κόλπους του από ερευνητές και ερευνήτριες ακολουθώντας πορεία ανεξάρτητη από το πανεπιστήμιο, όπως για παράδειγμα οι BETA CAE Systems, FieldScale, Net2Grid, Loceye, Κinvent, Rhoé Urban Technologies, LearnWorlds, κ.ά.</w:t>
      </w:r>
    </w:p>
    <w:p w14:paraId="25A52AA1" w14:textId="77777777" w:rsidR="00A1589B" w:rsidRDefault="00A1589B">
      <w:pPr>
        <w:widowControl w:val="0"/>
        <w:autoSpaceDE w:val="0"/>
        <w:autoSpaceDN w:val="0"/>
        <w:spacing w:line="259" w:lineRule="auto"/>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4C612001" w14:textId="77777777" w:rsidR="00A1589B" w:rsidRDefault="00000000">
      <w:pPr>
        <w:widowControl w:val="0"/>
        <w:autoSpaceDE w:val="0"/>
        <w:autoSpaceDN w:val="0"/>
        <w:spacing w:before="89" w:line="261" w:lineRule="auto"/>
        <w:ind w:left="312"/>
        <w:rPr>
          <w:rFonts w:ascii="Calibri" w:eastAsia="Calibri" w:hAnsi="Calibri" w:cs="Calibri"/>
          <w:sz w:val="22"/>
          <w:szCs w:val="22"/>
          <w:lang w:val="el-GR"/>
        </w:rPr>
      </w:pPr>
      <w:r>
        <w:rPr>
          <w:rFonts w:ascii="Calibri" w:eastAsia="Calibri" w:hAnsi="Calibri" w:cs="Calibri"/>
          <w:sz w:val="22"/>
          <w:szCs w:val="22"/>
          <w:lang w:val="el-GR"/>
        </w:rPr>
        <w:lastRenderedPageBreak/>
        <w:t>Για τα υπόλοιπα ενεργά διπλώματα ευρεσιτεχνίας και ΔΔΙ γίνονται ενέργειες προς αξιοποίησή τους από εφευρέτες και από το Γραφείο Μεταφοράς Τεχνολογίας.</w:t>
      </w:r>
    </w:p>
    <w:p w14:paraId="4515A513" w14:textId="77777777" w:rsidR="00A1589B" w:rsidRDefault="00000000">
      <w:pPr>
        <w:widowControl w:val="0"/>
        <w:autoSpaceDE w:val="0"/>
        <w:autoSpaceDN w:val="0"/>
        <w:spacing w:before="115"/>
        <w:ind w:left="312"/>
        <w:rPr>
          <w:rFonts w:ascii="Calibri" w:eastAsia="Calibri" w:hAnsi="Calibri" w:cs="Calibri"/>
          <w:b/>
          <w:sz w:val="22"/>
          <w:szCs w:val="22"/>
          <w:lang w:val="el-GR"/>
        </w:rPr>
      </w:pPr>
      <w:r>
        <w:rPr>
          <w:rFonts w:ascii="Calibri" w:eastAsia="Calibri" w:hAnsi="Calibri" w:cs="Calibri"/>
          <w:b/>
          <w:sz w:val="22"/>
          <w:szCs w:val="22"/>
          <w:u w:val="single"/>
          <w:lang w:val="el-GR"/>
        </w:rPr>
        <w:t>Διασύνδεση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με</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την</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Αγορά</w:t>
      </w:r>
      <w:r>
        <w:rPr>
          <w:rFonts w:ascii="Calibri" w:eastAsia="Calibri" w:hAnsi="Calibri" w:cs="Calibri"/>
          <w:b/>
          <w:spacing w:val="-1"/>
          <w:sz w:val="22"/>
          <w:szCs w:val="22"/>
          <w:u w:val="single"/>
          <w:lang w:val="el-GR"/>
        </w:rPr>
        <w:t xml:space="preserve"> </w:t>
      </w:r>
      <w:r>
        <w:rPr>
          <w:rFonts w:ascii="Calibri" w:eastAsia="Calibri" w:hAnsi="Calibri" w:cs="Calibri"/>
          <w:b/>
          <w:spacing w:val="-2"/>
          <w:sz w:val="22"/>
          <w:szCs w:val="22"/>
          <w:u w:val="single"/>
          <w:lang w:val="el-GR"/>
        </w:rPr>
        <w:t>Εργασίας</w:t>
      </w:r>
    </w:p>
    <w:p w14:paraId="6A6A9427" w14:textId="77777777" w:rsidR="00A1589B" w:rsidRDefault="00000000">
      <w:pPr>
        <w:widowControl w:val="0"/>
        <w:autoSpaceDE w:val="0"/>
        <w:autoSpaceDN w:val="0"/>
        <w:spacing w:before="180" w:line="256" w:lineRule="auto"/>
        <w:ind w:left="312" w:right="418"/>
        <w:jc w:val="both"/>
        <w:rPr>
          <w:rFonts w:ascii="Calibri" w:eastAsia="Calibri" w:hAnsi="Calibri" w:cs="Calibri"/>
          <w:sz w:val="22"/>
          <w:szCs w:val="22"/>
          <w:lang w:val="el-GR"/>
        </w:rPr>
      </w:pP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όραμα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διασύνδεση 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Πανεπιστημίου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κοινωνία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ανάδειξη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 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σε αναπτυξιακό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 πολιτιστικό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πόλο 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χώρας, 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δρα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ως μοχλός ανάπτυξης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τοπικής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εθνικής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οικονομίας. Η στρατηγική εξωστρέφειας επικεντρώνεται στη συνεργασία με την κοινωνία, την αγορά εργασίας και την επιχειρηματική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κοινότητα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παροχή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γνώσεων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αναγκαίες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αποτελέσει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Ίδρυμα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 xml:space="preserve">μέσο κοινωνικής οικονομικής και πολιτικής και πολιτιστικής ανάπτυξης Το ΑΠΘ συνεργάζεται με την επιχειρηματική κοινότητα, με κοινωνικούς φορείς και οργανισμούς στους οποίους προσφέρει τις υπηρεσίες και την τεχνογνωσία του. Συμβάλλει στην ανάδειξη της Θεσσαλονίκης ως πόλου καινοτομίας και επιχειρηματικότητας, με τη συμμετοχή του σε αντίστοιχα οικοσυστήματα. Προωθεί συνέργειες και δράσεις για το άνοιγμά του στην πόλη και την κοινωνία, τη διασύνδεση με τους/τις αποφοίτους του και τους κοινωνικούς, ιδιωτικούς, αυτοδιοικητικούς και παραγωγικούς φορείς και αξιοποιεί </w:t>
      </w:r>
      <w:r>
        <w:rPr>
          <w:rFonts w:ascii="Calibri" w:eastAsia="Calibri" w:hAnsi="Calibri" w:cs="Calibri"/>
          <w:b/>
          <w:sz w:val="22"/>
          <w:szCs w:val="22"/>
          <w:lang w:val="el-GR"/>
        </w:rPr>
        <w:t>καινοτόμα ερευνητικά</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αποτελέσματα,</w:t>
      </w:r>
      <w:r>
        <w:rPr>
          <w:rFonts w:ascii="Calibri" w:eastAsia="Calibri" w:hAnsi="Calibri" w:cs="Calibri"/>
          <w:b/>
          <w:spacing w:val="-5"/>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συνδέονται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κοινωνία,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οικονομία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τον παραγωγικό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ιστό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της </w:t>
      </w:r>
      <w:r>
        <w:rPr>
          <w:rFonts w:ascii="Calibri" w:eastAsia="Calibri" w:hAnsi="Calibri" w:cs="Calibri"/>
          <w:spacing w:val="-2"/>
          <w:sz w:val="22"/>
          <w:szCs w:val="22"/>
          <w:lang w:val="el-GR"/>
        </w:rPr>
        <w:t>χώρας.</w:t>
      </w:r>
    </w:p>
    <w:p w14:paraId="15C29C99" w14:textId="77777777" w:rsidR="00A1589B" w:rsidRDefault="00000000">
      <w:pPr>
        <w:widowControl w:val="0"/>
        <w:autoSpaceDE w:val="0"/>
        <w:autoSpaceDN w:val="0"/>
        <w:spacing w:before="165" w:line="254"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 xml:space="preserve">Το ΑΠΘ συμμετέχει σε δίκτυα φορέων και συμπράξεις (τόσο σε ιδρυματικό επίπεδο όσο και σε επίπεδο Σχολής/Τμήματος), ενώ έχει συνάψει σημαντικό αριθμό </w:t>
      </w:r>
      <w:r>
        <w:rPr>
          <w:rFonts w:ascii="Calibri" w:eastAsia="Calibri" w:hAnsi="Calibri" w:cs="Calibri"/>
          <w:b/>
          <w:sz w:val="22"/>
          <w:szCs w:val="22"/>
          <w:lang w:val="el-GR"/>
        </w:rPr>
        <w:t>μνημονίων συνεργασίας</w:t>
      </w:r>
      <w:r>
        <w:rPr>
          <w:rFonts w:ascii="Calibri" w:eastAsia="Calibri" w:hAnsi="Calibri" w:cs="Calibri"/>
          <w:sz w:val="22"/>
          <w:szCs w:val="22"/>
          <w:lang w:val="el-GR"/>
        </w:rPr>
        <w:t>. Παράλληλα έχει διακριθεί για τη δράση του σε θέματα προσφύγων.</w:t>
      </w:r>
    </w:p>
    <w:p w14:paraId="65FE59CB" w14:textId="77777777" w:rsidR="00A1589B" w:rsidRDefault="00000000">
      <w:pPr>
        <w:widowControl w:val="0"/>
        <w:autoSpaceDE w:val="0"/>
        <w:autoSpaceDN w:val="0"/>
        <w:spacing w:before="166" w:line="256"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Στην εξωστρέφεια του ΑΠΘ συμβάλλουν οι «πάγιες» δράσεις όλων των Τμημάτων του, όπως η διοργάνωση συνεδρίων, ημερίδων, διαλέξεων και αθλητικών ή πολιτιστικών εκδηλώσεων, η συμμετοχή καθηγητών και φοιτητών σε fora, συμβούλια και συλλόγους, πολιτικές εκδηλώσεις και ομάδες προβληματισμού,</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εθελοντισμού</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κοινωνικής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παρέμβασης,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ενώ</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πρέπει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επισημανθούν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δράσεις του που έχουν καταστεί θεσμοί για την πόλη, όπως το «ΑΠΘ την Κυριακή» και το «ΑΠΘ στην πόλη», η συμμετοχή του Ιδρύματος στη ΔΕΘ, η Συμφωνική Ορχήστρα και πολλές άλλες.</w:t>
      </w:r>
    </w:p>
    <w:p w14:paraId="69C7B422" w14:textId="77777777" w:rsidR="00A1589B" w:rsidRDefault="00000000">
      <w:pPr>
        <w:widowControl w:val="0"/>
        <w:autoSpaceDE w:val="0"/>
        <w:autoSpaceDN w:val="0"/>
        <w:spacing w:before="164" w:line="256"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t>Επιπρόσθετα, έχει συστηματοποιηθεί μέσω των δομών του ΑΠΘ η συνεργασία με επιστημονικούς, επαγγελματικούς και κοινωνικούς φορείς και με τους αποφοίτους του Ιδρύματος, προκειμένου να παρακολουθούνται οι ανάγκες της αγοράς εργασίας/κοινωνίας, η πορεία των αποφοίτων και να επιτυγχάνεται η συνεχής βελτίωση των ΠΠΣ και ΠΜΣ.</w:t>
      </w:r>
    </w:p>
    <w:p w14:paraId="2D567211" w14:textId="77777777" w:rsidR="00A1589B" w:rsidRDefault="00000000">
      <w:pPr>
        <w:widowControl w:val="0"/>
        <w:autoSpaceDE w:val="0"/>
        <w:autoSpaceDN w:val="0"/>
        <w:spacing w:before="159" w:line="256"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t>Στο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περιβάλλον 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δραστηριοποιούνται,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επίσης, </w:t>
      </w:r>
      <w:r>
        <w:rPr>
          <w:rFonts w:ascii="Calibri" w:eastAsia="Calibri" w:hAnsi="Calibri" w:cs="Calibri"/>
          <w:b/>
          <w:sz w:val="22"/>
          <w:szCs w:val="22"/>
          <w:lang w:val="el-GR"/>
        </w:rPr>
        <w:t>16</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Ενώσεις</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 xml:space="preserve">Φοιτητών </w:t>
      </w:r>
      <w:r>
        <w:rPr>
          <w:rFonts w:ascii="Calibri" w:eastAsia="Calibri" w:hAnsi="Calibri" w:cs="Calibri"/>
          <w:sz w:val="22"/>
          <w:szCs w:val="22"/>
          <w:lang w:val="el-GR"/>
        </w:rPr>
        <w:t>(AIESEC,</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AEGEE,</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BEST,</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ELSA Thessaloniki,</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κ.ά.),</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ενώ</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2012</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ιδρύθηκε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Σύλλογος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Αποφοίτων</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ΑΠΘ</w:t>
      </w:r>
      <w:r>
        <w:rPr>
          <w:rFonts w:ascii="Calibri" w:eastAsia="Calibri" w:hAnsi="Calibri" w:cs="Calibri"/>
          <w:sz w:val="22"/>
          <w:szCs w:val="22"/>
          <w:lang w:val="el-GR"/>
        </w:rPr>
        <w:t>,</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οποίος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έχει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αποστολή τη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σύνδεση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απανταχού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αποφοίτων μεταξύ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Πανεπιστήμιο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κοινωνία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οποία ζουν και εργάζονται.</w:t>
      </w:r>
    </w:p>
    <w:p w14:paraId="6862B75C" w14:textId="77777777" w:rsidR="00A1589B" w:rsidRDefault="00000000">
      <w:pPr>
        <w:widowControl w:val="0"/>
        <w:autoSpaceDE w:val="0"/>
        <w:autoSpaceDN w:val="0"/>
        <w:spacing w:before="123" w:line="259" w:lineRule="auto"/>
        <w:ind w:left="312" w:right="417"/>
        <w:jc w:val="both"/>
        <w:rPr>
          <w:rFonts w:ascii="Calibri" w:eastAsia="Calibri" w:hAnsi="Calibri" w:cs="Calibri"/>
          <w:sz w:val="22"/>
          <w:szCs w:val="22"/>
          <w:lang w:val="el-GR"/>
        </w:rPr>
      </w:pPr>
      <w:r>
        <w:rPr>
          <w:rFonts w:ascii="Calibri" w:eastAsia="Calibri" w:hAnsi="Calibri" w:cs="Calibri"/>
          <w:sz w:val="22"/>
          <w:szCs w:val="22"/>
          <w:lang w:val="el-GR"/>
        </w:rPr>
        <w:t xml:space="preserve">Πέραν των ανωτέρω φορέων και των διαφόρων κοινωνικών δράσεων, δραστηριοποιούνται </w:t>
      </w:r>
      <w:r>
        <w:rPr>
          <w:rFonts w:ascii="Calibri" w:eastAsia="Calibri" w:hAnsi="Calibri" w:cs="Calibri"/>
          <w:b/>
          <w:sz w:val="22"/>
          <w:szCs w:val="22"/>
          <w:lang w:val="el-GR"/>
        </w:rPr>
        <w:t>σύλλογοι εργαζομένων</w:t>
      </w:r>
      <w:r>
        <w:rPr>
          <w:rFonts w:ascii="Calibri" w:eastAsia="Calibri" w:hAnsi="Calibri" w:cs="Calibri"/>
          <w:sz w:val="22"/>
          <w:szCs w:val="22"/>
          <w:lang w:val="el-GR"/>
        </w:rPr>
        <w:t>, με κύριους στόχους α) την προάσπιση και προώθηση των εργασιακών, υπηρεσιακών, οικονομικών, ασφαλιστικών, κοινωνικών και συνδικαλιστικών συμφερόντων των μελών τους, β) τη διαμόρφωση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προβολή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θέσεων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πάνω</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ιδιαίτερα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ζητήματα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μελών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θέματα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που αφορούν γενικά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 Πανεπιστήμιο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 ανώτατη εκπαίδευση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 την εκπλήρωση της αποστολής του Ιδρύματος και την υπεράσπιση του δημόσιου χαρακτήρα του. Οι σύλλογοι εργαζομένων είναι οι εξής:</w:t>
      </w:r>
    </w:p>
    <w:p w14:paraId="2E2145AD" w14:textId="77777777" w:rsidR="00A1589B" w:rsidRDefault="00000000">
      <w:pPr>
        <w:widowControl w:val="0"/>
        <w:numPr>
          <w:ilvl w:val="0"/>
          <w:numId w:val="19"/>
        </w:numPr>
        <w:tabs>
          <w:tab w:val="left" w:pos="1024"/>
        </w:tabs>
        <w:autoSpaceDE w:val="0"/>
        <w:autoSpaceDN w:val="0"/>
        <w:spacing w:before="196"/>
        <w:rPr>
          <w:rFonts w:ascii="Calibri" w:eastAsia="Calibri" w:hAnsi="Calibri" w:cs="Calibri"/>
          <w:sz w:val="22"/>
          <w:szCs w:val="22"/>
          <w:lang w:val="el-GR"/>
        </w:rPr>
      </w:pPr>
      <w:r>
        <w:rPr>
          <w:rFonts w:ascii="Calibri" w:eastAsia="Calibri" w:hAnsi="Calibri" w:cs="Calibri"/>
          <w:sz w:val="22"/>
          <w:szCs w:val="22"/>
          <w:lang w:val="el-GR"/>
        </w:rPr>
        <w:t>Ενιαίος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Σύλλογος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Διδακτικού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Ερευνητικού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(ΕΣΔΕΠ</w:t>
      </w:r>
      <w:r>
        <w:rPr>
          <w:rFonts w:ascii="Calibri" w:eastAsia="Calibri" w:hAnsi="Calibri" w:cs="Calibri"/>
          <w:spacing w:val="-1"/>
          <w:sz w:val="22"/>
          <w:szCs w:val="22"/>
          <w:lang w:val="el-GR"/>
        </w:rPr>
        <w:t xml:space="preserve"> </w:t>
      </w:r>
      <w:r>
        <w:rPr>
          <w:rFonts w:ascii="Calibri" w:eastAsia="Calibri" w:hAnsi="Calibri" w:cs="Calibri"/>
          <w:spacing w:val="-4"/>
          <w:sz w:val="22"/>
          <w:szCs w:val="22"/>
          <w:lang w:val="el-GR"/>
        </w:rPr>
        <w:t>ΑΠΘ)</w:t>
      </w:r>
    </w:p>
    <w:p w14:paraId="4D7ABDFC" w14:textId="77777777" w:rsidR="00A1589B" w:rsidRDefault="00000000">
      <w:pPr>
        <w:widowControl w:val="0"/>
        <w:numPr>
          <w:ilvl w:val="0"/>
          <w:numId w:val="19"/>
        </w:numPr>
        <w:tabs>
          <w:tab w:val="left" w:pos="1024"/>
        </w:tabs>
        <w:autoSpaceDE w:val="0"/>
        <w:autoSpaceDN w:val="0"/>
        <w:spacing w:before="24"/>
        <w:rPr>
          <w:rFonts w:ascii="Calibri" w:eastAsia="Calibri" w:hAnsi="Calibri" w:cs="Calibri"/>
          <w:sz w:val="22"/>
          <w:szCs w:val="22"/>
          <w:lang w:val="el-GR"/>
        </w:rPr>
      </w:pPr>
      <w:r>
        <w:rPr>
          <w:rFonts w:ascii="Calibri" w:eastAsia="Calibri" w:hAnsi="Calibri" w:cs="Calibri"/>
          <w:sz w:val="22"/>
          <w:szCs w:val="22"/>
          <w:lang w:val="el-GR"/>
        </w:rPr>
        <w:t>Σύλλογος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Διοικητικού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5"/>
          <w:sz w:val="22"/>
          <w:szCs w:val="22"/>
          <w:lang w:val="el-GR"/>
        </w:rPr>
        <w:t xml:space="preserve"> ΑΠΘ</w:t>
      </w:r>
    </w:p>
    <w:p w14:paraId="78D758F7" w14:textId="77777777" w:rsidR="00A1589B" w:rsidRDefault="00000000">
      <w:pPr>
        <w:widowControl w:val="0"/>
        <w:numPr>
          <w:ilvl w:val="0"/>
          <w:numId w:val="19"/>
        </w:numPr>
        <w:tabs>
          <w:tab w:val="left" w:pos="1024"/>
        </w:tabs>
        <w:autoSpaceDE w:val="0"/>
        <w:autoSpaceDN w:val="0"/>
        <w:spacing w:before="20"/>
        <w:rPr>
          <w:rFonts w:ascii="Calibri" w:eastAsia="Calibri" w:hAnsi="Calibri" w:cs="Calibri"/>
          <w:sz w:val="22"/>
          <w:szCs w:val="22"/>
          <w:lang w:val="el-GR"/>
        </w:rPr>
      </w:pPr>
      <w:r>
        <w:rPr>
          <w:rFonts w:ascii="Calibri" w:eastAsia="Calibri" w:hAnsi="Calibri" w:cs="Calibri"/>
          <w:sz w:val="22"/>
          <w:szCs w:val="22"/>
          <w:lang w:val="el-GR"/>
        </w:rPr>
        <w:t>Σύλλογος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Ειδικού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Τεχνικού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Εργαστηριακού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5"/>
          <w:sz w:val="22"/>
          <w:szCs w:val="22"/>
          <w:lang w:val="el-GR"/>
        </w:rPr>
        <w:t xml:space="preserve"> </w:t>
      </w:r>
      <w:r>
        <w:rPr>
          <w:rFonts w:ascii="Calibri" w:eastAsia="Calibri" w:hAnsi="Calibri" w:cs="Calibri"/>
          <w:spacing w:val="-2"/>
          <w:sz w:val="22"/>
          <w:szCs w:val="22"/>
          <w:lang w:val="el-GR"/>
        </w:rPr>
        <w:t>(ΕΤΕΠ)</w:t>
      </w:r>
    </w:p>
    <w:p w14:paraId="787CF590" w14:textId="77777777" w:rsidR="00A1589B" w:rsidRDefault="00000000">
      <w:pPr>
        <w:widowControl w:val="0"/>
        <w:numPr>
          <w:ilvl w:val="0"/>
          <w:numId w:val="19"/>
        </w:numPr>
        <w:tabs>
          <w:tab w:val="left" w:pos="1024"/>
        </w:tabs>
        <w:autoSpaceDE w:val="0"/>
        <w:autoSpaceDN w:val="0"/>
        <w:spacing w:before="24"/>
        <w:rPr>
          <w:rFonts w:ascii="Calibri" w:eastAsia="Calibri" w:hAnsi="Calibri" w:cs="Calibri"/>
          <w:sz w:val="22"/>
          <w:szCs w:val="22"/>
          <w:lang w:val="el-GR"/>
        </w:rPr>
      </w:pPr>
      <w:r>
        <w:rPr>
          <w:rFonts w:ascii="Calibri" w:eastAsia="Calibri" w:hAnsi="Calibri" w:cs="Calibri"/>
          <w:sz w:val="22"/>
          <w:szCs w:val="22"/>
          <w:lang w:val="el-GR"/>
        </w:rPr>
        <w:t>Σύλλογος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Ειδικού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Εκπαιδευτικού</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(ΕΕΠ</w:t>
      </w:r>
      <w:r>
        <w:rPr>
          <w:rFonts w:ascii="Calibri" w:eastAsia="Calibri" w:hAnsi="Calibri" w:cs="Calibri"/>
          <w:spacing w:val="-5"/>
          <w:sz w:val="22"/>
          <w:szCs w:val="22"/>
          <w:lang w:val="el-GR"/>
        </w:rPr>
        <w:t xml:space="preserve"> </w:t>
      </w:r>
      <w:r>
        <w:rPr>
          <w:rFonts w:ascii="Calibri" w:eastAsia="Calibri" w:hAnsi="Calibri" w:cs="Calibri"/>
          <w:spacing w:val="-4"/>
          <w:sz w:val="22"/>
          <w:szCs w:val="22"/>
          <w:lang w:val="el-GR"/>
        </w:rPr>
        <w:t>ΑΠΘ)</w:t>
      </w:r>
    </w:p>
    <w:p w14:paraId="6CE57CA3" w14:textId="77777777" w:rsidR="00A1589B" w:rsidRDefault="00000000">
      <w:pPr>
        <w:widowControl w:val="0"/>
        <w:numPr>
          <w:ilvl w:val="0"/>
          <w:numId w:val="19"/>
        </w:numPr>
        <w:tabs>
          <w:tab w:val="left" w:pos="1024"/>
        </w:tabs>
        <w:autoSpaceDE w:val="0"/>
        <w:autoSpaceDN w:val="0"/>
        <w:spacing w:before="20"/>
        <w:rPr>
          <w:rFonts w:ascii="Calibri" w:eastAsia="Calibri" w:hAnsi="Calibri" w:cs="Calibri"/>
          <w:sz w:val="22"/>
          <w:szCs w:val="22"/>
          <w:lang w:val="el-GR"/>
        </w:rPr>
      </w:pPr>
      <w:r>
        <w:rPr>
          <w:rFonts w:ascii="Calibri" w:eastAsia="Calibri" w:hAnsi="Calibri" w:cs="Calibri"/>
          <w:sz w:val="22"/>
          <w:szCs w:val="22"/>
          <w:lang w:val="el-GR"/>
        </w:rPr>
        <w:t>Σύλλογος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Εργαστηριακού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Διδακτικού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(ΣΕΔΙΠ</w:t>
      </w:r>
      <w:r>
        <w:rPr>
          <w:rFonts w:ascii="Calibri" w:eastAsia="Calibri" w:hAnsi="Calibri" w:cs="Calibri"/>
          <w:spacing w:val="-7"/>
          <w:sz w:val="22"/>
          <w:szCs w:val="22"/>
          <w:lang w:val="el-GR"/>
        </w:rPr>
        <w:t xml:space="preserve"> </w:t>
      </w:r>
      <w:r>
        <w:rPr>
          <w:rFonts w:ascii="Calibri" w:eastAsia="Calibri" w:hAnsi="Calibri" w:cs="Calibri"/>
          <w:spacing w:val="-4"/>
          <w:sz w:val="22"/>
          <w:szCs w:val="22"/>
          <w:lang w:val="el-GR"/>
        </w:rPr>
        <w:t>ΑΠΘ)</w:t>
      </w:r>
    </w:p>
    <w:p w14:paraId="3AEB65A3" w14:textId="77777777" w:rsidR="00A1589B" w:rsidRDefault="00A1589B">
      <w:pPr>
        <w:widowControl w:val="0"/>
        <w:autoSpaceDE w:val="0"/>
        <w:autoSpaceDN w:val="0"/>
        <w:ind w:left="668" w:hanging="356"/>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73A6F1C2" w14:textId="77777777" w:rsidR="00A1589B" w:rsidRDefault="00000000">
      <w:pPr>
        <w:widowControl w:val="0"/>
        <w:autoSpaceDE w:val="0"/>
        <w:autoSpaceDN w:val="0"/>
        <w:spacing w:before="89"/>
        <w:ind w:left="312"/>
        <w:jc w:val="both"/>
        <w:rPr>
          <w:rFonts w:ascii="Calibri" w:eastAsia="Calibri" w:hAnsi="Calibri" w:cs="Calibri"/>
          <w:b/>
          <w:sz w:val="22"/>
          <w:szCs w:val="22"/>
          <w:lang w:val="el-GR"/>
        </w:rPr>
      </w:pPr>
      <w:r>
        <w:rPr>
          <w:rFonts w:ascii="Calibri" w:eastAsia="Calibri" w:hAnsi="Calibri" w:cs="Calibri"/>
          <w:b/>
          <w:sz w:val="22"/>
          <w:szCs w:val="22"/>
          <w:lang w:val="el-GR"/>
        </w:rPr>
        <w:lastRenderedPageBreak/>
        <w:t>Οικοσύστημα</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Αριστοτέλειου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Πανεπιστημίου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Θεσσαλονίκης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(μη</w:t>
      </w:r>
      <w:r>
        <w:rPr>
          <w:rFonts w:ascii="Calibri" w:eastAsia="Calibri" w:hAnsi="Calibri" w:cs="Calibri"/>
          <w:b/>
          <w:spacing w:val="-5"/>
          <w:sz w:val="22"/>
          <w:szCs w:val="22"/>
          <w:lang w:val="el-GR"/>
        </w:rPr>
        <w:t xml:space="preserve"> </w:t>
      </w:r>
      <w:r>
        <w:rPr>
          <w:rFonts w:ascii="Calibri" w:eastAsia="Calibri" w:hAnsi="Calibri" w:cs="Calibri"/>
          <w:b/>
          <w:spacing w:val="-2"/>
          <w:sz w:val="22"/>
          <w:szCs w:val="22"/>
          <w:lang w:val="el-GR"/>
        </w:rPr>
        <w:t>εξαντλητικό):</w:t>
      </w:r>
    </w:p>
    <w:p w14:paraId="66958D9E" w14:textId="2047563F" w:rsidR="00A1589B" w:rsidRDefault="00293C91">
      <w:pPr>
        <w:widowControl w:val="0"/>
        <w:autoSpaceDE w:val="0"/>
        <w:autoSpaceDN w:val="0"/>
        <w:spacing w:before="9"/>
        <w:rPr>
          <w:rFonts w:ascii="Calibri" w:eastAsia="Calibri" w:hAnsi="Calibri" w:cs="Calibri"/>
          <w:b/>
          <w:sz w:val="9"/>
          <w:szCs w:val="22"/>
          <w:lang w:val="el-GR"/>
        </w:rPr>
      </w:pPr>
      <w:r>
        <w:rPr>
          <w:noProof/>
        </w:rPr>
        <w:pict w14:anchorId="3F6F67F0">
          <v:group id="Group 294" o:spid="_x0000_s2209" style="position:absolute;margin-left:53.55pt;margin-top:8.5pt;width:139.6pt;height:147.2pt;z-index:-251495424;mso-wrap-distance-left:0;mso-wrap-distance-right:0;mso-position-horizontal-relative:page" coordsize="17729,18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">
            <v:shape id="Image 295" o:spid="_x0000_s2210" type="#_x0000_t75" style="position:absolute;left:1734;top:5648;width:14195;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">
              <v:imagedata r:id="rId211" o:title=""/>
            </v:shape>
            <v:shape id="Image 296" o:spid="_x0000_s2211" type="#_x0000_t75" style="position:absolute;left:3948;top:11990;width:10123;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">
              <v:imagedata r:id="rId212" o:title=""/>
            </v:shape>
            <v:shape id="Image 297" o:spid="_x0000_s2212" type="#_x0000_t75" style="position:absolute;left:1400;top:8981;width:11352;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">
              <v:imagedata r:id="rId213" o:title=""/>
            </v:shape>
            <v:shape id="Image 298" o:spid="_x0000_s2213" type="#_x0000_t75" style="position:absolute;left:13252;top:8336;width:313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">
              <v:imagedata r:id="rId214" o:title=""/>
            </v:shape>
            <v:shape id="Graphic 299" o:spid="_x0000_s2214" style="position:absolute;left:240;top:2187;width:17488;height:15539;visibility:visible;mso-wrap-style:square;v-text-anchor:top" coordsize="1748789,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" path="m854138,l,334136r,885191l854138,1553336r48701,-19050l850582,1534286r3492,-1366l35397,1212723r-16347,l12992,1203959r6058,l19050,349503r-6058,l18963,340740r16434,l854075,20542r-3493,-1366l903156,19176,854138,xem854074,1532920r-3492,1366l857567,1534286r-3493,-1366xem1576976,1250127l854074,1532920r3493,1366l902839,1534286r681076,-266411l1576976,1250127xem1669120,1245488r-80287,l1595691,1263269r-11776,4606l1603565,1318132r65555,-72644xem1588833,1245488r-11857,4639l1583915,1267875r11776,-4606l1588833,1245488xem1557337,1199896r19639,50231l1588833,1245488r80287,l1698688,1212723r-141351,-12827xem12992,1203959r6058,8764l19050,1206329r-6058,-2370xem19050,1206329r,6394l35397,1212723r-16347,-6394xem19050,1203959r-6058,l19050,1206329r,-2370xem1699824,894045r-5331,1277l1682686,903922r-7711,12410l1672526,931290r3528,14683l1684655,957786r12410,7741l1712023,967994r14682,-3529l1738518,955865r7741,-12410l1748433,930275r-47332,l1699869,895322r-45,-1277xem1709229,891794r-9405,2251l1701038,928497r63,1778l1720151,929512r-1315,-34190l1718761,893371r-9532,-1577xem1718761,893371r1351,35126l1720151,929512r-19050,763l1748433,930275r293,-1778l1745180,913814r-8630,-11813l1724134,894260r-5373,-889xem1689200,347134r90,48090l1689669,449325r637,53722l1691064,555244r886,50673l1692925,652864r1056,48048l1694609,722883r1019,41529l1696254,783844r1019,35940l1697783,836295r507,15239l1698792,865631r385,12827l1699671,889888r33,763l1699824,894045r9405,-2251l1718700,891794r-433,-12700l1717884,866267r-509,-14224l1716866,836802r-505,-16382l1715833,802385r-613,-17907l1714703,764921r-648,-20828l1713696,724104r-646,-22810l1712031,655066r-643,-24385l1711013,606298r-891,-50800l1709358,503047r-634,-53468l1708341,395224r-96,-45721l1695259,349503r-6059,-2369xem1718700,891794r-9471,l1718761,893371r-61,-1577xem19050,340740r-4444,6394l12992,349503r6058,-2369l19050,340740xem19050,347134r-6058,2369l19050,349503r,-2369xem1689163,340740r37,6394l1695259,349503r-6096,-8763xem1708227,340740r-19064,l1695259,349503r12986,l1708227,340740xem35397,340740r-16347,l19050,347134r16347,-6394xem903156,19176r-45589,l854075,20542r835125,326592l1689163,340740r19064,l1708213,334136,903156,19176xem857567,19176r-6985,l854075,20542r3492,-1366xe" fillcolor="#009a44" stroked="f">
              <v:path arrowok="t"/>
            </v:shape>
            <v:shape id="Graphic 300" o:spid="_x0000_s2215" style="position:absolute;left:3533;width:10439;height:4318;visibility:visible;mso-wrap-style:square;v-text-anchor:top" coordsize="104394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" path="m1043660,l,,,431736r1043660,l1043660,xe" stroked="f">
              <v:path arrowok="t"/>
            </v:shape>
            <v:shape id="Graphic 301" o:spid="_x0000_s2216" style="position:absolute;left:95;top:15224;width:17246;height:3378;visibility:visible;mso-wrap-style:square;v-text-anchor:top" coordsize="172466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" path="m1724558,l862228,337312,,e" filled="f" strokecolor="#a7a8aa" strokeweight=".52914mm">
              <v:stroke dashstyle="1 1"/>
              <v:path arrowok="t"/>
            </v:shape>
            <v:shape id="Textbox 302" o:spid="_x0000_s2217" type="#_x0000_t202" style="position:absolute;width:17729;height:18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6D29AA3" w14:textId="77777777" w:rsidR="00A1589B" w:rsidRDefault="00000000">
                    <w:pPr>
                      <w:spacing w:before="118"/>
                      <w:ind w:left="6" w:right="36"/>
                      <w:jc w:val="center"/>
                      <w:rPr>
                        <w:rFonts w:ascii="Calibri Light" w:hAnsi="Calibri Light"/>
                        <w:sz w:val="22"/>
                      </w:rPr>
                    </w:pPr>
                    <w:r>
                      <w:rPr>
                        <w:rFonts w:ascii="Calibri Light" w:hAnsi="Calibri Light"/>
                        <w:color w:val="303030"/>
                        <w:sz w:val="22"/>
                      </w:rPr>
                      <w:t>Υπουργεία</w:t>
                    </w:r>
                    <w:r>
                      <w:rPr>
                        <w:rFonts w:ascii="Calibri Light" w:hAnsi="Calibri Light"/>
                        <w:color w:val="303030"/>
                        <w:spacing w:val="-7"/>
                        <w:sz w:val="22"/>
                      </w:rPr>
                      <w:t xml:space="preserve"> </w:t>
                    </w:r>
                    <w:r>
                      <w:rPr>
                        <w:rFonts w:ascii="Calibri Light" w:hAnsi="Calibri Light"/>
                        <w:color w:val="303030"/>
                        <w:spacing w:val="-10"/>
                        <w:sz w:val="22"/>
                      </w:rPr>
                      <w:t>&amp;</w:t>
                    </w:r>
                  </w:p>
                  <w:p w14:paraId="58831C48" w14:textId="77777777" w:rsidR="00A1589B" w:rsidRDefault="00000000">
                    <w:pPr>
                      <w:ind w:right="36"/>
                      <w:jc w:val="center"/>
                      <w:rPr>
                        <w:rFonts w:ascii="Calibri Light" w:hAnsi="Calibri Light"/>
                        <w:sz w:val="22"/>
                      </w:rPr>
                    </w:pPr>
                    <w:r>
                      <w:rPr>
                        <w:rFonts w:ascii="Calibri Light" w:hAnsi="Calibri Light"/>
                        <w:color w:val="303030"/>
                        <w:sz w:val="22"/>
                      </w:rPr>
                      <w:t xml:space="preserve">Δημόσιοι </w:t>
                    </w:r>
                    <w:r>
                      <w:rPr>
                        <w:rFonts w:ascii="Calibri Light" w:hAnsi="Calibri Light"/>
                        <w:color w:val="303030"/>
                        <w:spacing w:val="-2"/>
                        <w:sz w:val="22"/>
                      </w:rPr>
                      <w:t>Φορείς</w:t>
                    </w:r>
                  </w:p>
                </w:txbxContent>
              </v:textbox>
            </v:shape>
            <w10:wrap type="topAndBottom" anchorx="page"/>
          </v:group>
        </w:pict>
      </w:r>
      <w:r>
        <w:rPr>
          <w:noProof/>
        </w:rPr>
        <w:pict w14:anchorId="24F17F55">
          <v:group id="Group 303" o:spid="_x0000_s2199" style="position:absolute;margin-left:218.9pt;margin-top:7.15pt;width:138.2pt;height:150.25pt;z-index:-251493376;mso-wrap-distance-left:0;mso-wrap-distance-right:0;mso-position-horizontal-relative:page" coordsize="17551,1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">
            <v:shape id="Image 304" o:spid="_x0000_s2200" type="#_x0000_t75" style="position:absolute;left:7627;top:6731;width:7960;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">
              <v:imagedata r:id="rId215" o:title=""/>
            </v:shape>
            <v:shape id="Image 305" o:spid="_x0000_s2201" type="#_x0000_t75" style="position:absolute;left:1098;top:9240;width:12847;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">
              <v:imagedata r:id="rId216" o:title=""/>
            </v:shape>
            <v:shape id="Image 306" o:spid="_x0000_s2202" type="#_x0000_t75" style="position:absolute;left:1825;top:6051;width:4592;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">
              <v:imagedata r:id="rId217" o:title=""/>
            </v:shape>
            <v:shape id="Image 307" o:spid="_x0000_s2203" type="#_x0000_t75" style="position:absolute;left:1802;top:12254;width:4069;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">
              <v:imagedata r:id="rId218" o:title=""/>
            </v:shape>
            <v:shape id="Image 308" o:spid="_x0000_s2204" type="#_x0000_t75" style="position:absolute;left:7468;top:13443;width:7058;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">
              <v:imagedata r:id="rId219" o:title=""/>
            </v:shape>
            <v:shape id="Graphic 309" o:spid="_x0000_s2205" style="position:absolute;left:95;top:15612;width:17246;height:3372;visibility:visible;mso-wrap-style:square;v-text-anchor:top" coordsize="172466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" path="m1724533,l862202,337184,,e" filled="f" strokecolor="#a7a8aa" strokeweight="1.5pt">
              <v:stroke dashstyle="1 1"/>
              <v:path arrowok="t"/>
            </v:shape>
            <v:shape id="Graphic 310" o:spid="_x0000_s2206" style="position:absolute;left:62;top:2658;width:17488;height:15532;visibility:visible;mso-wrap-style:square;v-text-anchor:top" coordsize="1748789,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" path="m854075,l,334136r,885064l854075,1553209r48700,-19050l850519,1534159r3492,-1365l35683,1212723r-16633,l12954,1203832r6096,l19050,349503r-6096,l19050,340613r16633,l854011,20542r-3492,-1366l903092,19176,854075,xem854011,1532794r-3492,1365l857503,1534159r-3492,-1365xem1576937,1250115l854011,1532794r3492,1365l902775,1534159r681052,-266402l1576937,1250115xem1669056,1245488r-80286,l1595627,1263141r-11800,4616l1603502,1318132r65554,-72644xem1588770,1245488r-11833,4627l1583827,1267757r11800,-4616l1588770,1245488xem1557274,1199769r19663,50346l1588770,1245488r80286,l1698625,1212723r-141351,-12954xem12954,1203832r6096,8891l19050,1206217r-6096,-2385xem19050,1206217r,6506l35683,1212723r-16633,-6506xem19050,1203832r-6096,l19050,1206217r,-2385xem1699761,893930r-5331,1283l1682623,903843r-7712,12416l1672463,931163r3528,14736l1684591,957706r12410,7712l1711960,967866r14682,-3528l1738455,955738r7741,-12410l1748369,930148r-47331,l1699806,895213r-45,-1283xem1709165,891666r-9404,2264l1700975,928370r63,1778l1720088,929512r-1316,-34299l1718697,893244r-9532,-1578xem1718697,893244r1347,35126l1720088,929512r-19050,636l1748369,930148r294,-1778l1745116,913687r-8630,-11813l1724070,894133r-5373,-889xem1689115,347125r112,47972l1689608,449452r631,53341l1691001,555116r888,50800l1692899,654557r1015,46228l1694546,722756r1018,41529l1696195,783844r507,18414l1697209,819657r507,16511l1698222,851407r511,14097l1699114,878331r493,11430l1699640,890524r121,3406l1709165,891666r9472,l1718204,878966r-387,-12954l1717316,852043r-509,-15241l1716297,820293r-509,-17399l1715152,784351r-512,-19557l1713995,744092r-375,-20828l1712990,701294r-1019,-46229l1711325,630554r-378,-24383l1710059,555371r-763,-52324l1708659,449452r-382,-54355l1708182,349503r-12986,l1689115,347125xem1718637,891666r-9472,l1718697,893244r-60,-1578xem19050,340613r-6096,8890l19033,347125r17,-6512xem19050,347125r-6096,2378l19050,349503r,-2378xem1689100,340613r15,6512l1695196,349503r-6096,-8890xem1708163,340613r-19063,l1695196,349503r12986,l1708163,340613xem35683,340613r-16633,l19050,347125r16633,-6512xem903092,19176r-45589,l854011,20542r835104,326583l1689100,340613r19063,l1708150,334136,903092,19176xem857503,19176r-6984,l854011,20542r3492,-1366xe" fillcolor="#0d8390" stroked="f">
              <v:path arrowok="t"/>
            </v:shape>
            <v:shape id="Graphic 311" o:spid="_x0000_s2207" style="position:absolute;left:3925;width:9570;height:4318;visibility:visible;mso-wrap-style:square;v-text-anchor:top" coordsize="95694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" path="m956665,l,,,431736r956665,l956665,xe" stroked="f">
              <v:path arrowok="t"/>
            </v:shape>
            <v:shape id="Textbox 312" o:spid="_x0000_s2208" type="#_x0000_t202" style="position:absolute;width:17551;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3CED8DA" w14:textId="77777777" w:rsidR="00A1589B" w:rsidRDefault="00000000">
                    <w:pPr>
                      <w:spacing w:before="121"/>
                      <w:ind w:left="951" w:right="657" w:hanging="316"/>
                      <w:rPr>
                        <w:rFonts w:ascii="Calibri Light" w:hAnsi="Calibri Light"/>
                        <w:sz w:val="22"/>
                      </w:rPr>
                    </w:pPr>
                    <w:r>
                      <w:rPr>
                        <w:rFonts w:ascii="Calibri Light" w:hAnsi="Calibri Light"/>
                        <w:color w:val="303030"/>
                        <w:spacing w:val="-2"/>
                        <w:sz w:val="22"/>
                      </w:rPr>
                      <w:t>Πανεπιστημιακά Ιδρύματα</w:t>
                    </w:r>
                  </w:p>
                </w:txbxContent>
              </v:textbox>
            </v:shape>
            <w10:wrap type="topAndBottom" anchorx="page"/>
          </v:group>
        </w:pict>
      </w:r>
      <w:r>
        <w:rPr>
          <w:noProof/>
        </w:rPr>
        <w:pict w14:anchorId="662077B3">
          <v:group id="Group 313" o:spid="_x0000_s2188" style="position:absolute;margin-left:379.55pt;margin-top:7.15pt;width:138.65pt;height:150.7pt;z-index:-251491328;mso-wrap-distance-left:0;mso-wrap-distance-right:0;mso-position-horizontal-relative:page" coordsize="17608,191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">
            <v:shape id="Image 314" o:spid="_x0000_s2189" type="#_x0000_t75" style="position:absolute;left:1701;top:5726;width:3706;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">
              <v:imagedata r:id="rId220" o:title=""/>
            </v:shape>
            <v:shape id="Image 315" o:spid="_x0000_s2190" type="#_x0000_t75" style="position:absolute;left:1902;top:11753;width:6284;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">
              <v:imagedata r:id="rId221" o:title=""/>
            </v:shape>
            <v:shape id="Image 316" o:spid="_x0000_s2191" type="#_x0000_t75" style="position:absolute;left:8832;top:12339;width:7595;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">
              <v:imagedata r:id="rId222" o:title=""/>
            </v:shape>
            <v:shape id="Image 317" o:spid="_x0000_s2192" type="#_x0000_t75" style="position:absolute;left:6221;top:8686;width:3434;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">
              <v:imagedata r:id="rId223" o:title=""/>
            </v:shape>
            <v:shape id="Image 318" o:spid="_x0000_s2193" type="#_x0000_t75" style="position:absolute;left:11054;top:8852;width:5252;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">
              <v:imagedata r:id="rId224" o:title=""/>
            </v:shape>
            <v:shape id="Image 319" o:spid="_x0000_s2194" type="#_x0000_t75" style="position:absolute;left:6541;top:5864;width:8405;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">
              <v:imagedata r:id="rId225" o:title=""/>
            </v:shape>
            <v:shape id="Graphic 320" o:spid="_x0000_s2195" style="position:absolute;left:116;top:2431;width:17488;height:15539;visibility:visible;mso-wrap-style:square;v-text-anchor:top" coordsize="1748789,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" path="m854201,l,334136r,885191l854201,1553463r48693,-19050l850645,1534413r3493,-1366l35801,1212850r-16751,l13080,1203959r5970,l19050,349503r-5970,l19050,340613r16751,l854138,20416r-3493,-1366l902902,19050,854201,xem854138,1533047r-3493,1366l857630,1534413r-3492,-1366xem1689227,1206295l854138,1533047r3492,1366l902894,1534413r805383,-315086l1708277,1212850r-19050,l1689227,1206295xem13080,1203959r5970,8891l19050,1206295r-5970,-2336xem19050,1206295r,6555l35801,1212850r-16751,-6555xem1695196,1203959r-5969,2336l1689227,1212850r5969,-8891xem1708277,1203959r-13081,l1689227,1212850r19050,l1708277,1203959xem19050,1203959r-5970,l19050,1206295r,-2336xem1699777,659265r-518,15104l1698878,687196r-507,14097l1697862,716660r-508,16383l1696847,750442r-636,18669l1695703,788542r-634,20320l1694687,830199r-635,21970l1693036,898397r-634,24130l1692021,947165r-890,50800l1690370,1050416r-637,53721l1689227,1158366r,47929l1695196,1203959r13081,l1708277,1158366r380,-54229l1710181,998219r763,-50673l1711452,922908r634,-24130l1712468,875410r634,-22733l1714119,809370r634,-20319l1715261,769619r636,-18542l1716277,733551r635,-16256l1717421,701928r381,-14097l1718182,675004r508,-11557l1718758,661542r-9465,l1699777,659265xem1701164,623188r-1339,34828l1699777,659265r9516,2277l1718813,659976r1239,-35137l1720087,623824r-18923,-636xem1718813,659976r-9520,1566l1718758,661542r55,-1566xem1748391,623188r-47227,l1720087,623824r-1205,34192l1718813,659976r5364,-882l1736550,651382r8586,-11807l1748662,624839r-167,-1015l1748391,623188xem1711959,585469r-14884,2449l1684702,595629r-8586,11808l1672589,622172r2449,14885l1682750,649430r11807,8586l1699777,659265r1324,-34426l1701164,623188r47227,l1746214,609955r-7712,-12373l1726695,588996r-14736,-3527xem1576960,303227r-19686,50213l1698752,340613r-29569,-32766l1588769,307847r-11809,-4620xem19050,340613r-5970,8890l19050,347168r,-6555xem19050,347168r-5970,2335l19050,349503r,-2335xem35801,340613r-16751,l19050,347168r16751,-6555xem1583932,285443r-6972,17784l1588769,307847r6985,-17780l1583932,285443xem1603628,235203r-19696,50240l1595754,290067r-6985,17780l1669183,307847r-65555,-72644xem902902,19050r-45272,l854138,20416r722822,282811l1583932,285443,902902,19050xem857630,19050r-6985,l854138,20416r3492,-1366xe" fillcolor="#003d57" stroked="f">
              <v:path arrowok="t"/>
            </v:shape>
            <v:shape id="Graphic 321" o:spid="_x0000_s2196" style="position:absolute;left:4653;width:7652;height:4318;visibility:visible;mso-wrap-style:square;v-text-anchor:top" coordsize="76517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" path="m764717,l,,,431787r764717,l764717,xe" stroked="f">
              <v:path arrowok="t"/>
            </v:shape>
            <v:shape id="Graphic 322" o:spid="_x0000_s2197" style="position:absolute;left:95;top:15669;width:17246;height:3371;visibility:visible;mso-wrap-style:square;v-text-anchor:top" coordsize="172466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" path="m1724406,l862202,337185,,e" filled="f" strokecolor="#a7a8aa" strokeweight="1.5pt">
              <v:stroke dashstyle="1 1"/>
              <v:path arrowok="t"/>
            </v:shape>
            <v:shape id="Textbox 323" o:spid="_x0000_s2198" type="#_x0000_t202" style="position:absolute;width:17608;height:1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36E7776F" w14:textId="77777777" w:rsidR="00A1589B" w:rsidRDefault="00000000">
                    <w:pPr>
                      <w:spacing w:before="120"/>
                      <w:ind w:left="915" w:right="928" w:hanging="84"/>
                      <w:rPr>
                        <w:rFonts w:ascii="Calibri Light" w:hAnsi="Calibri Light"/>
                        <w:sz w:val="22"/>
                      </w:rPr>
                    </w:pPr>
                    <w:r>
                      <w:rPr>
                        <w:rFonts w:ascii="Calibri Light" w:hAnsi="Calibri Light"/>
                        <w:color w:val="303030"/>
                        <w:spacing w:val="-2"/>
                        <w:sz w:val="22"/>
                      </w:rPr>
                      <w:t>Ερευνητικά Ιδρύματα</w:t>
                    </w:r>
                  </w:p>
                </w:txbxContent>
              </v:textbox>
            </v:shape>
            <w10:wrap type="topAndBottom" anchorx="page"/>
          </v:group>
        </w:pict>
      </w:r>
      <w:r>
        <w:rPr>
          <w:noProof/>
        </w:rPr>
        <w:pict w14:anchorId="1A6C343A">
          <v:group id="Group 324" o:spid="_x0000_s2177" style="position:absolute;margin-left:53.55pt;margin-top:162.5pt;width:139.55pt;height:149.15pt;z-index:-251489280;mso-wrap-distance-left:0;mso-wrap-distance-right:0;mso-position-horizontal-relative:page" coordsize="17722,189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">
            <v:shape id="Graphic 325" o:spid="_x0000_s2178" style="position:absolute;left:95;top:1354;width:17183;height:3689;visibility:visible;mso-wrap-style:square;v-text-anchor:top" coordsize="171831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" path="m1718094,368680l859066,,,368680e" filled="f" strokecolor="#a7a8aa" strokeweight="1.5pt">
              <v:stroke dashstyle="1 1"/>
              <v:path arrowok="t"/>
            </v:shape>
            <v:shape id="Graphic 326" o:spid="_x0000_s2179" style="position:absolute;left:295;top:1957;width:17424;height:16980;visibility:visible;mso-wrap-style:square;v-text-anchor:top" coordsize="1742439,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" path="m850988,l,365633r,966724l850988,1697990r44634,-19177l847178,1678813r3747,-1610l33683,1326134r-14633,l13284,1317371r5766,l19050,380619r-5766,l19050,371855r14633,l850925,20786r-3747,-1610l895617,19176,850988,xem850925,1677203r-3747,1610l854671,1678813r-3746,-1610xem1571951,1367481l850925,1677203r3746,1610l895622,1678813r683857,-293819l1571951,1367481xem1661698,1362456r-78047,l1591144,1379982r-11665,5012l1600796,1434592r60902,-72136xem1583651,1362456r-11700,5025l1579479,1384994r11665,-5012l1583651,1362456xem1550631,1317879r21320,49602l1583651,1362456r78047,l1692363,1326134r-141732,-8255xem13284,1317371r5766,8763l19050,1319847r-5766,-2476xem19050,1319847r,6287l33683,1326134r-14633,-6287xem19050,1317371r-5766,l19050,1319847r,-2476xem1693488,980784r-5268,1259l1676393,990600r-7779,12366l1666074,1017905r3509,14684l1678139,1044416r12367,7779l1705444,1054735r14756,-3509l1732051,1042670r7755,-12367l1742023,1016889r-47374,l1693529,982043r-41,-1259xem1702904,978535r-9416,2249l1694600,1015365r49,1524l1713699,1016381r-1104,-34338l1712535,980170r-9631,-1635xem1712535,980170r1132,35195l1713699,1016381r-19050,508l1742023,1016889r251,-1524l1738820,1000680r-8563,-11827l1717861,981075r-5326,-905xem1682914,378142r51,53404l1683346,490981r635,58674l1684740,606679r892,55880l1687149,741045r1013,49022l1688794,813308r513,22352l1689935,856869r1018,39370l1691460,914146r507,16764l1692351,946277r502,14097l1693416,978535r72,2249l1702904,978535r9578,l1711937,960882r-505,-14097l1710922,931418r-386,-16764l1710031,896747r-633,-19177l1709010,857377r-633,-21336l1707869,813816r-633,-23241l1706214,741426r-643,-25908l1705190,689229r-1519,-82296l1702398,490981r-383,-59435l1701917,380619r-13237,l1682914,378142xem1712482,978535r-9578,l1712535,980170r-53,-1635xem19050,371855r-5766,8764l19050,378142r,-6287xem19050,378142r-5766,2477l19050,380619r,-2477xem1682838,371855r76,6287l1688680,380619r-5842,-8764xem1701900,371855r-19062,l1688680,380619r13237,l1701900,371855xem33683,371855r-14633,l19050,378142r14633,-6287xem895617,19176r-40946,l850925,20786r831989,357356l1682838,371855r19062,l1701888,365633,895617,19176xem854671,19176r-7493,l850925,20786r3746,-1610xe" fillcolor="#046a38" stroked="f">
              <v:path arrowok="t"/>
            </v:shape>
            <v:shape id="Graphic 327" o:spid="_x0000_s2180" style="position:absolute;left:4554;width:8014;height:4318;visibility:visible;mso-wrap-style:square;v-text-anchor:top" coordsize="8013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" path="m801001,l,,,431749r801001,l801001,xe" stroked="f">
              <v:path arrowok="t"/>
            </v:shape>
            <v:shape id="Image 328" o:spid="_x0000_s2181" type="#_x0000_t75" style="position:absolute;left:1353;top:5423;width:6094;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">
              <v:imagedata r:id="rId226" o:title=""/>
            </v:shape>
            <v:shape id="Image 329" o:spid="_x0000_s2182" type="#_x0000_t75" style="position:absolute;left:4254;top:14363;width:964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">
              <v:imagedata r:id="rId227" o:title=""/>
            </v:shape>
            <v:shape id="Image 330" o:spid="_x0000_s2183" type="#_x0000_t75" style="position:absolute;left:7955;top:12655;width:818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">
              <v:imagedata r:id="rId228" o:title=""/>
            </v:shape>
            <v:shape id="Image 331" o:spid="_x0000_s2184" type="#_x0000_t75" style="position:absolute;left:7354;top:5323;width:892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">
              <v:imagedata r:id="rId229" o:title=""/>
            </v:shape>
            <v:shape id="Image 332" o:spid="_x0000_s2185" type="#_x0000_t75" style="position:absolute;left:1353;top:10045;width:6334;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">
              <v:imagedata r:id="rId230" o:title=""/>
            </v:shape>
            <v:shape id="Image 333" o:spid="_x0000_s2186" type="#_x0000_t75" style="position:absolute;left:9155;top:8939;width:6296;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">
              <v:imagedata r:id="rId231" o:title=""/>
            </v:shape>
            <v:shape id="Textbox 334" o:spid="_x0000_s2187" type="#_x0000_t202" style="position:absolute;width:17722;height:18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C24BF4E" w14:textId="77777777" w:rsidR="00A1589B" w:rsidRDefault="00000000">
                    <w:pPr>
                      <w:spacing w:before="119" w:line="268" w:lineRule="exact"/>
                      <w:ind w:left="833"/>
                      <w:rPr>
                        <w:rFonts w:ascii="Calibri Light" w:hAnsi="Calibri Light"/>
                        <w:sz w:val="22"/>
                      </w:rPr>
                    </w:pPr>
                    <w:r>
                      <w:rPr>
                        <w:rFonts w:ascii="Calibri Light" w:hAnsi="Calibri Light"/>
                        <w:color w:val="303030"/>
                        <w:sz w:val="22"/>
                      </w:rPr>
                      <w:t>Εταιρείες</w:t>
                    </w:r>
                    <w:r>
                      <w:rPr>
                        <w:rFonts w:ascii="Calibri Light" w:hAnsi="Calibri Light"/>
                        <w:color w:val="303030"/>
                        <w:spacing w:val="-4"/>
                        <w:sz w:val="22"/>
                      </w:rPr>
                      <w:t xml:space="preserve"> </w:t>
                    </w:r>
                    <w:r>
                      <w:rPr>
                        <w:rFonts w:ascii="Calibri Light" w:hAnsi="Calibri Light"/>
                        <w:color w:val="303030"/>
                        <w:spacing w:val="-10"/>
                        <w:sz w:val="22"/>
                      </w:rPr>
                      <w:t>&amp;</w:t>
                    </w:r>
                  </w:p>
                  <w:p w14:paraId="48CBCB15" w14:textId="77777777" w:rsidR="00A1589B" w:rsidRDefault="00000000">
                    <w:pPr>
                      <w:spacing w:line="268" w:lineRule="exact"/>
                      <w:ind w:left="829"/>
                      <w:rPr>
                        <w:rFonts w:ascii="Calibri Light" w:hAnsi="Calibri Light"/>
                        <w:sz w:val="22"/>
                      </w:rPr>
                    </w:pPr>
                    <w:r>
                      <w:rPr>
                        <w:rFonts w:ascii="Calibri Light" w:hAnsi="Calibri Light"/>
                        <w:color w:val="303030"/>
                        <w:spacing w:val="-2"/>
                        <w:sz w:val="22"/>
                      </w:rPr>
                      <w:t>Οργανισμοί</w:t>
                    </w:r>
                  </w:p>
                </w:txbxContent>
              </v:textbox>
            </v:shape>
            <w10:wrap type="topAndBottom" anchorx="page"/>
          </v:group>
        </w:pict>
      </w:r>
      <w:r>
        <w:rPr>
          <w:noProof/>
        </w:rPr>
        <w:pict w14:anchorId="4EFABDAD">
          <v:group id="Group 335" o:spid="_x0000_s2166" style="position:absolute;margin-left:216.9pt;margin-top:161.8pt;width:137.25pt;height:147.6pt;z-index:-251487232;mso-wrap-distance-left:0;mso-wrap-distance-right:0;mso-position-horizontal-relative:page" coordsize="17430,187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">
            <v:shape id="Graphic 336" o:spid="_x0000_s2167" style="position:absolute;left:95;top:1077;width:17240;height:3784;visibility:visible;mso-wrap-style:square;v-text-anchor:top" coordsize="172402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" path="m,378333l861949,r861949,378333e" filled="f" strokecolor="#a7a8aa" strokeweight="1.5pt">
              <v:stroke dashstyle="1 1"/>
              <v:path arrowok="t"/>
            </v:shape>
            <v:shape id="Graphic 337" o:spid="_x0000_s2168" style="position:absolute;left:168;top:1762;width:16606;height:16980;visibility:visible;mso-wrap-style:square;v-text-anchor:top" coordsize="1660525,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" path="m810259,l,365632r,966470l810259,1697735r42218,-19050l806322,1678685r3937,-1777l32594,1325879r-13544,l13462,1317243r5588,l19050,380491r-5588,l19050,371855r13550,l810260,20953r-3938,-1777l852757,19176,810259,xem810259,1676908r-3937,1777l814196,1678685r-3937,-1777xem1491346,1369457l810259,1676908r3937,1777l852477,1678685r646731,-291826l1491346,1369457xem1579926,1364233r-77008,l1510792,1381632r-11584,5227l1521459,1436115r58467,-71882xem1502918,1364233r-11572,5224l1499208,1386859r11584,-5227l1502918,1364233xem1469135,1320291r22211,49166l1502918,1364233r77008,l1611121,1325879r-141986,-5588xem13462,1317243r5588,8636l19050,1319766r-5588,-2523xem19050,1319766r,6113l32594,1325879r-13544,-6113xem19050,1317243r-5588,l19050,1319766r,-2523xem1611707,980618r-5310,1242l1594532,990409r-7793,12359l1584197,1017650r3453,14758l1596199,1044273r12359,7793l1623441,1054607r14757,-3508l1650063,1042542r7793,-12366l1660138,1016761r-47366,l1611744,981860r-37,-1242xem1621155,978407r-9448,2211l1612728,1015237r44,1524l1631822,1016126r-1105,-34266l1630658,980029r-9503,-1622xem1630658,980029r1136,35208l1631822,1016126r-19050,635l1660138,1016761r259,-1524l1656945,1000553r-8549,-11827l1636037,980947r-5379,-918xem1601596,377970r,53575l1601978,490854r1267,115697l1604130,662050r507,26924l1605020,715390r631,25654l1606163,765936r380,24003l1607171,813180r1021,43688l1609203,896111r1014,34671l1610601,946276r497,13843l1611642,978407r65,2211l1621155,978407r9451,l1630064,960754r-387,-13970l1629295,931290r-505,-16764l1628281,896619r-1021,-39370l1626246,813688r-636,-23368l1625097,766190r-381,-24765l1624085,715771r-510,-26416l1623192,662431r-890,-55626l1621029,490854r-382,-59309l1620548,380491r-13364,l1601596,377970xem1630606,978407r-9451,l1630658,980029r-52,-1622xem19050,371855r-5588,8636l19049,377970r1,-6115xem19050,377970r-5588,2521l19050,380491r,-2521xem1601596,371855r,6115l1607184,380491r-5588,-8636xem1620532,371855r-18936,l1607184,380491r13364,l1620532,371855xem32600,371855r-13550,l19050,377970r13550,-6115xem852757,19176r-38561,l810260,20953r791336,357017l1601596,371855r18936,l1620520,365632,852757,19176xem814196,19176r-7874,l810260,20953r3936,-1777xe" fillcolor="#85bb24" stroked="f">
              <v:path arrowok="t"/>
            </v:shape>
            <v:shape id="Graphic 338" o:spid="_x0000_s2169" style="position:absolute;left:990;width:16155;height:4279;visibility:visible;mso-wrap-style:square;v-text-anchor:top" coordsize="16154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" path="m1615439,l,,,427875r1615439,l1615439,xe" stroked="f">
              <v:path arrowok="t"/>
            </v:shape>
            <v:shape id="Image 339" o:spid="_x0000_s2170" type="#_x0000_t75" style="position:absolute;left:1085;top:5529;width:984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">
              <v:imagedata r:id="rId232" o:title=""/>
            </v:shape>
            <v:shape id="Image 340" o:spid="_x0000_s2171" type="#_x0000_t75" style="position:absolute;left:9843;top:7237;width:5938;height: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">
              <v:imagedata r:id="rId233" o:title=""/>
            </v:shape>
            <v:shape id="Image 341" o:spid="_x0000_s2172" type="#_x0000_t75" style="position:absolute;left:1181;top:8543;width:7838;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">
              <v:imagedata r:id="rId234" o:title=""/>
            </v:shape>
            <v:shape id="Image 342" o:spid="_x0000_s2173" type="#_x0000_t75" style="position:absolute;left:8034;top:11455;width:6087;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">
              <v:imagedata r:id="rId235" o:title=""/>
            </v:shape>
            <v:shape id="Image 343" o:spid="_x0000_s2174" type="#_x0000_t75" style="position:absolute;left:1181;top:11655;width:5654;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">
              <v:imagedata r:id="rId236" o:title=""/>
            </v:shape>
            <v:shape id="Image 344" o:spid="_x0000_s2175" type="#_x0000_t75" style="position:absolute;left:4798;top:13966;width:6767;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">
              <v:imagedata r:id="rId237" o:title=""/>
            </v:shape>
            <v:shape id="Textbox 345" o:spid="_x0000_s2176" type="#_x0000_t202" style="position:absolute;width:17430;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278C9F4" w14:textId="77777777" w:rsidR="00A1589B" w:rsidRDefault="00000000">
                    <w:pPr>
                      <w:spacing w:before="120"/>
                      <w:ind w:left="863" w:hanging="604"/>
                      <w:rPr>
                        <w:rFonts w:ascii="Calibri Light" w:hAnsi="Calibri Light"/>
                        <w:sz w:val="22"/>
                      </w:rPr>
                    </w:pPr>
                    <w:r>
                      <w:rPr>
                        <w:rFonts w:ascii="Calibri Light" w:hAnsi="Calibri Light"/>
                        <w:color w:val="303030"/>
                        <w:sz w:val="22"/>
                      </w:rPr>
                      <w:t>Τεχνοβλαστοί</w:t>
                    </w:r>
                    <w:r>
                      <w:rPr>
                        <w:rFonts w:ascii="Calibri Light" w:hAnsi="Calibri Light"/>
                        <w:color w:val="303030"/>
                        <w:spacing w:val="-13"/>
                        <w:sz w:val="22"/>
                      </w:rPr>
                      <w:t xml:space="preserve"> </w:t>
                    </w:r>
                    <w:r>
                      <w:rPr>
                        <w:rFonts w:ascii="Calibri Light" w:hAnsi="Calibri Light"/>
                        <w:color w:val="303030"/>
                        <w:sz w:val="22"/>
                      </w:rPr>
                      <w:t>&amp;</w:t>
                    </w:r>
                    <w:r>
                      <w:rPr>
                        <w:rFonts w:ascii="Calibri Light" w:hAnsi="Calibri Light"/>
                        <w:color w:val="303030"/>
                        <w:spacing w:val="-12"/>
                        <w:sz w:val="22"/>
                      </w:rPr>
                      <w:t xml:space="preserve"> </w:t>
                    </w:r>
                    <w:r>
                      <w:rPr>
                        <w:rFonts w:ascii="Calibri Light" w:hAnsi="Calibri Light"/>
                        <w:color w:val="303030"/>
                        <w:sz w:val="22"/>
                      </w:rPr>
                      <w:t xml:space="preserve">Νεοφυείς </w:t>
                    </w:r>
                    <w:r>
                      <w:rPr>
                        <w:rFonts w:ascii="Calibri Light" w:hAnsi="Calibri Light"/>
                        <w:color w:val="303030"/>
                        <w:spacing w:val="-2"/>
                        <w:sz w:val="22"/>
                      </w:rPr>
                      <w:t>επιχειρήσεις</w:t>
                    </w:r>
                  </w:p>
                </w:txbxContent>
              </v:textbox>
            </v:shape>
            <w10:wrap type="topAndBottom" anchorx="page"/>
          </v:group>
        </w:pict>
      </w:r>
      <w:r>
        <w:rPr>
          <w:noProof/>
        </w:rPr>
        <w:pict w14:anchorId="06C40A8A">
          <v:group id="Group 346" o:spid="_x0000_s2157" style="position:absolute;margin-left:379.55pt;margin-top:161.8pt;width:137.25pt;height:147.6pt;z-index:-251485184;mso-wrap-distance-left:0;mso-wrap-distance-right:0;mso-position-horizontal-relative:page" coordsize="17430,18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">
            <v:shape id="Graphic 347" o:spid="_x0000_s2158" style="position:absolute;left:95;top:1077;width:17240;height:3784;visibility:visible;mso-wrap-style:square;v-text-anchor:top" coordsize="172402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" path="m,378333l861822,r861948,378333e" filled="f" strokecolor="#a7a8aa" strokeweight="1.5pt">
              <v:stroke dashstyle="1 1"/>
              <v:path arrowok="t"/>
            </v:shape>
            <v:shape id="Graphic 348" o:spid="_x0000_s2159" style="position:absolute;left:168;top:1762;width:16606;height:16980;visibility:visible;mso-wrap-style:square;v-text-anchor:top" coordsize="1660525,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" path="m810260,l,365632r,966470l810260,1697735r42217,-19050l806323,1678685r3936,-1777l32594,1325879r-13544,l13462,1317243r5588,l19050,380491r-5588,l19050,371855r13550,l810260,20953r-3937,-1777l852757,19176,810260,xem810259,1676908r-3936,1777l814197,1678685r-3938,-1777xem1491301,1369477l810259,1676908r3938,1777l852477,1678685r646670,-291798l1491301,1369477xem1579799,1364233r-76881,l1510792,1381632r-11645,5255l1521333,1436115r58466,-71882xem1502918,1364233r-11617,5244l1499147,1386887r11645,-5255l1502918,1364233xem1469136,1320291r22165,49186l1502918,1364233r76881,l1610995,1325879r-141859,-5588xem13462,1317243r5588,8636l19050,1319766r-5588,-2523xem19050,1319766r,6113l32594,1325879r-13544,-6113xem19050,1317243r-5588,l19050,1319766r,-2523xem1611607,980623r-5264,1237l1594516,990409r-7778,12359l1584198,1017650r3452,14758l1596199,1044273r12359,7793l1623441,1054607r14757,-3508l1650063,1042542r7793,-12366l1660138,1016761r-47365,l1611647,981860r-40,-1237xem1621027,978407r-9420,2216l1612723,1015237r50,1524l1631823,1016126r-1106,-34266l1630659,980045r-9632,-1638xem1630659,980045r1135,35192l1631823,1016126r-19050,635l1660138,1016761r260,-1524l1656889,1000553r-8556,-11827l1635966,980947r-5307,-902xem1601483,377976r114,53569l1601977,490854r1268,115697l1604130,662050r382,26924l1605026,715771r625,25273l1606042,766190r499,23749l1607171,813180r1021,43688l1608696,876934r507,19177l1609710,914018r507,16764l1610601,946276r376,13843l1611535,978407r72,2216l1621027,978407r9579,l1630064,960754r-509,-13970l1629168,931290r-382,-16764l1628281,896619r-633,-19177l1627258,857249r-515,-21844l1626122,813688r-514,-23368l1624591,741425r-1016,-52070l1623192,662431r-890,-55626l1621029,490854r-382,-59309l1620548,380491r-13490,l1601483,377976xem1630606,978407r-9579,l1630659,980045r-53,-1638xem19050,371855r-5588,8636l19036,377976r14,-6121xem19050,377976r-5588,2515l19050,380491r,-2515xem1601470,371855r13,6121l1607058,380491r-5588,-8636xem1620532,371855r-19062,l1607058,380491r13490,l1620532,371855xem32600,371855r-13550,l19050,377976r13550,-6121xem852757,19176r-38560,l810260,20953r791223,357023l1601470,371855r19062,l1620520,365632,852757,19176xem814197,19176r-7874,l810260,20953r3937,-1777xe" fillcolor="#00afef" stroked="f">
              <v:path arrowok="t"/>
            </v:shape>
            <v:shape id="Graphic 349" o:spid="_x0000_s2160" style="position:absolute;left:1828;width:12783;height:4279;visibility:visible;mso-wrap-style:square;v-text-anchor:top" coordsize="127825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" path="m1277747,l,,,427875r1277747,l1277747,xe" stroked="f">
              <v:path arrowok="t"/>
            </v:shape>
            <v:shape id="Image 350" o:spid="_x0000_s2161" type="#_x0000_t75" style="position:absolute;left:3585;top:4698;width:10348;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">
              <v:imagedata r:id="rId238" o:title=""/>
            </v:shape>
            <v:shape id="Image 351" o:spid="_x0000_s2162" type="#_x0000_t75" style="position:absolute;left:7014;top:11937;width:7796;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">
              <v:imagedata r:id="rId239" o:title=""/>
            </v:shape>
            <v:shape id="Image 352" o:spid="_x0000_s2163" type="#_x0000_t75" style="position:absolute;left:1681;top:10984;width:4571;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">
              <v:imagedata r:id="rId240" o:title=""/>
            </v:shape>
            <v:shape id="Image 353" o:spid="_x0000_s2164" type="#_x0000_t75" style="position:absolute;left:1098;top:7155;width:14757;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">
              <v:imagedata r:id="rId241" o:title=""/>
            </v:shape>
            <v:shape id="Textbox 354" o:spid="_x0000_s2165" type="#_x0000_t202" style="position:absolute;width:17430;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77F428B" w14:textId="77777777" w:rsidR="00A1589B" w:rsidRDefault="00000000">
                    <w:pPr>
                      <w:spacing w:before="120" w:line="268" w:lineRule="exact"/>
                      <w:ind w:right="152"/>
                      <w:jc w:val="center"/>
                      <w:rPr>
                        <w:rFonts w:ascii="Calibri Light" w:hAnsi="Calibri Light"/>
                        <w:sz w:val="22"/>
                      </w:rPr>
                    </w:pPr>
                    <w:r>
                      <w:rPr>
                        <w:rFonts w:ascii="Calibri Light" w:hAnsi="Calibri Light"/>
                        <w:color w:val="303030"/>
                        <w:sz w:val="22"/>
                      </w:rPr>
                      <w:t>Τοπική</w:t>
                    </w:r>
                    <w:r>
                      <w:rPr>
                        <w:rFonts w:ascii="Calibri Light" w:hAnsi="Calibri Light"/>
                        <w:color w:val="303030"/>
                        <w:spacing w:val="-3"/>
                        <w:sz w:val="22"/>
                      </w:rPr>
                      <w:t xml:space="preserve"> </w:t>
                    </w:r>
                    <w:r>
                      <w:rPr>
                        <w:rFonts w:ascii="Calibri Light" w:hAnsi="Calibri Light"/>
                        <w:color w:val="303030"/>
                        <w:sz w:val="22"/>
                      </w:rPr>
                      <w:t>Κοινωνία</w:t>
                    </w:r>
                    <w:r>
                      <w:rPr>
                        <w:rFonts w:ascii="Calibri Light" w:hAnsi="Calibri Light"/>
                        <w:color w:val="303030"/>
                        <w:spacing w:val="-1"/>
                        <w:sz w:val="22"/>
                      </w:rPr>
                      <w:t xml:space="preserve"> </w:t>
                    </w:r>
                    <w:r>
                      <w:rPr>
                        <w:rFonts w:ascii="Calibri Light" w:hAnsi="Calibri Light"/>
                        <w:color w:val="303030"/>
                        <w:spacing w:val="-10"/>
                        <w:sz w:val="22"/>
                      </w:rPr>
                      <w:t>&amp;</w:t>
                    </w:r>
                  </w:p>
                  <w:p w14:paraId="7828A93B" w14:textId="77777777" w:rsidR="00A1589B" w:rsidRDefault="00000000">
                    <w:pPr>
                      <w:spacing w:line="268" w:lineRule="exact"/>
                      <w:ind w:left="2" w:right="152"/>
                      <w:jc w:val="center"/>
                      <w:rPr>
                        <w:rFonts w:ascii="Calibri Light" w:hAnsi="Calibri Light"/>
                        <w:sz w:val="22"/>
                      </w:rPr>
                    </w:pPr>
                    <w:r>
                      <w:rPr>
                        <w:rFonts w:ascii="Calibri Light" w:hAnsi="Calibri Light"/>
                        <w:color w:val="303030"/>
                        <w:spacing w:val="-2"/>
                        <w:sz w:val="22"/>
                      </w:rPr>
                      <w:t>Εργαζόμενοι</w:t>
                    </w:r>
                  </w:p>
                </w:txbxContent>
              </v:textbox>
            </v:shape>
            <w10:wrap type="topAndBottom" anchorx="page"/>
          </v:group>
        </w:pict>
      </w:r>
    </w:p>
    <w:p w14:paraId="1266E734" w14:textId="77777777" w:rsidR="00A1589B" w:rsidRDefault="00A1589B">
      <w:pPr>
        <w:widowControl w:val="0"/>
        <w:autoSpaceDE w:val="0"/>
        <w:autoSpaceDN w:val="0"/>
        <w:spacing w:before="6"/>
        <w:rPr>
          <w:rFonts w:ascii="Calibri" w:eastAsia="Calibri" w:hAnsi="Calibri" w:cs="Calibri"/>
          <w:b/>
          <w:sz w:val="4"/>
          <w:szCs w:val="22"/>
          <w:lang w:val="el-GR"/>
        </w:rPr>
      </w:pPr>
    </w:p>
    <w:p w14:paraId="10C07296" w14:textId="77777777" w:rsidR="00A1589B" w:rsidRDefault="00A1589B">
      <w:pPr>
        <w:widowControl w:val="0"/>
        <w:autoSpaceDE w:val="0"/>
        <w:autoSpaceDN w:val="0"/>
        <w:spacing w:before="28"/>
        <w:rPr>
          <w:rFonts w:ascii="Calibri" w:eastAsia="Calibri" w:hAnsi="Calibri" w:cs="Calibri"/>
          <w:b/>
          <w:sz w:val="22"/>
          <w:szCs w:val="22"/>
          <w:lang w:val="el-GR"/>
        </w:rPr>
      </w:pPr>
    </w:p>
    <w:p w14:paraId="41F89CEA" w14:textId="77777777" w:rsidR="00A1589B" w:rsidRDefault="00000000">
      <w:pPr>
        <w:widowControl w:val="0"/>
        <w:numPr>
          <w:ilvl w:val="1"/>
          <w:numId w:val="2"/>
        </w:numPr>
        <w:tabs>
          <w:tab w:val="left" w:pos="1093"/>
        </w:tabs>
        <w:autoSpaceDE w:val="0"/>
        <w:autoSpaceDN w:val="0"/>
        <w:ind w:left="1093" w:hanging="645"/>
        <w:jc w:val="left"/>
        <w:outlineLvl w:val="1"/>
        <w:rPr>
          <w:rFonts w:ascii="Calibri" w:eastAsia="Calibri" w:hAnsi="Calibri" w:cs="Calibri"/>
          <w:b/>
          <w:bCs/>
          <w:sz w:val="28"/>
          <w:szCs w:val="28"/>
          <w:lang w:val="el-GR"/>
        </w:rPr>
      </w:pPr>
      <w:bookmarkStart w:id="13" w:name="_bookmark12"/>
      <w:bookmarkEnd w:id="13"/>
      <w:r>
        <w:rPr>
          <w:rFonts w:ascii="Calibri" w:eastAsia="Calibri" w:hAnsi="Calibri" w:cs="Calibri"/>
          <w:b/>
          <w:bCs/>
          <w:color w:val="006FC0"/>
          <w:sz w:val="28"/>
          <w:szCs w:val="28"/>
          <w:lang w:val="el-GR"/>
        </w:rPr>
        <w:t>Ανάλυση</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ποσοτικών</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ποιοτικών</w:t>
      </w:r>
      <w:r>
        <w:rPr>
          <w:rFonts w:ascii="Calibri" w:eastAsia="Calibri" w:hAnsi="Calibri" w:cs="Calibri"/>
          <w:b/>
          <w:bCs/>
          <w:color w:val="006FC0"/>
          <w:spacing w:val="-2"/>
          <w:sz w:val="28"/>
          <w:szCs w:val="28"/>
          <w:lang w:val="el-GR"/>
        </w:rPr>
        <w:t xml:space="preserve"> χαρακτηριστικών</w:t>
      </w:r>
    </w:p>
    <w:p w14:paraId="79A88E3A" w14:textId="77777777" w:rsidR="00A1589B" w:rsidRDefault="00000000">
      <w:pPr>
        <w:widowControl w:val="0"/>
        <w:autoSpaceDE w:val="0"/>
        <w:autoSpaceDN w:val="0"/>
        <w:spacing w:before="235"/>
        <w:ind w:left="596"/>
        <w:rPr>
          <w:rFonts w:ascii="Calibri" w:eastAsia="Calibri" w:hAnsi="Calibri" w:cs="Calibri"/>
          <w:sz w:val="22"/>
          <w:szCs w:val="22"/>
          <w:lang w:val="el-GR"/>
        </w:rPr>
      </w:pPr>
      <w:r>
        <w:rPr>
          <w:rFonts w:ascii="Calibri" w:eastAsia="Calibri" w:hAnsi="Calibri" w:cs="Calibri"/>
          <w:color w:val="006FC0"/>
          <w:sz w:val="22"/>
          <w:szCs w:val="22"/>
          <w:lang w:val="el-GR"/>
        </w:rPr>
        <w:t>(α)</w:t>
      </w:r>
      <w:r>
        <w:rPr>
          <w:rFonts w:ascii="Calibri" w:eastAsia="Calibri" w:hAnsi="Calibri" w:cs="Calibri"/>
          <w:color w:val="006FC0"/>
          <w:spacing w:val="-5"/>
          <w:sz w:val="22"/>
          <w:szCs w:val="22"/>
          <w:lang w:val="el-GR"/>
        </w:rPr>
        <w:t xml:space="preserve"> </w:t>
      </w:r>
      <w:r>
        <w:rPr>
          <w:rFonts w:ascii="Calibri" w:eastAsia="Calibri" w:hAnsi="Calibri" w:cs="Calibri"/>
          <w:color w:val="006FC0"/>
          <w:sz w:val="22"/>
          <w:szCs w:val="22"/>
          <w:lang w:val="el-GR"/>
        </w:rPr>
        <w:t>Ανάλυση</w:t>
      </w:r>
      <w:r>
        <w:rPr>
          <w:rFonts w:ascii="Calibri" w:eastAsia="Calibri" w:hAnsi="Calibri" w:cs="Calibri"/>
          <w:color w:val="006FC0"/>
          <w:spacing w:val="-5"/>
          <w:sz w:val="22"/>
          <w:szCs w:val="22"/>
          <w:lang w:val="el-GR"/>
        </w:rPr>
        <w:t xml:space="preserve"> </w:t>
      </w:r>
      <w:r>
        <w:rPr>
          <w:rFonts w:ascii="Calibri" w:eastAsia="Calibri" w:hAnsi="Calibri" w:cs="Calibri"/>
          <w:color w:val="006FC0"/>
          <w:sz w:val="22"/>
          <w:szCs w:val="22"/>
          <w:lang w:val="el-GR"/>
        </w:rPr>
        <w:t>ποσοτικών</w:t>
      </w:r>
      <w:r>
        <w:rPr>
          <w:rFonts w:ascii="Calibri" w:eastAsia="Calibri" w:hAnsi="Calibri" w:cs="Calibri"/>
          <w:color w:val="006FC0"/>
          <w:spacing w:val="-5"/>
          <w:sz w:val="22"/>
          <w:szCs w:val="22"/>
          <w:lang w:val="el-GR"/>
        </w:rPr>
        <w:t xml:space="preserve"> </w:t>
      </w:r>
      <w:r>
        <w:rPr>
          <w:rFonts w:ascii="Calibri" w:eastAsia="Calibri" w:hAnsi="Calibri" w:cs="Calibri"/>
          <w:color w:val="006FC0"/>
          <w:sz w:val="22"/>
          <w:szCs w:val="22"/>
          <w:lang w:val="el-GR"/>
        </w:rPr>
        <w:t>χαρακτηριστικών</w:t>
      </w:r>
      <w:r>
        <w:rPr>
          <w:rFonts w:ascii="Calibri" w:eastAsia="Calibri" w:hAnsi="Calibri" w:cs="Calibri"/>
          <w:color w:val="006FC0"/>
          <w:spacing w:val="-1"/>
          <w:sz w:val="22"/>
          <w:szCs w:val="22"/>
          <w:lang w:val="el-GR"/>
        </w:rPr>
        <w:t xml:space="preserve"> </w:t>
      </w:r>
      <w:r>
        <w:rPr>
          <w:rFonts w:ascii="Calibri" w:eastAsia="Calibri" w:hAnsi="Calibri" w:cs="Calibri"/>
          <w:color w:val="006FC0"/>
          <w:sz w:val="22"/>
          <w:szCs w:val="22"/>
          <w:lang w:val="el-GR"/>
        </w:rPr>
        <w:t>του</w:t>
      </w:r>
      <w:r>
        <w:rPr>
          <w:rFonts w:ascii="Calibri" w:eastAsia="Calibri" w:hAnsi="Calibri" w:cs="Calibri"/>
          <w:color w:val="006FC0"/>
          <w:spacing w:val="-5"/>
          <w:sz w:val="22"/>
          <w:szCs w:val="22"/>
          <w:lang w:val="el-GR"/>
        </w:rPr>
        <w:t xml:space="preserve"> ΑΠΘ</w:t>
      </w:r>
    </w:p>
    <w:p w14:paraId="52654360" w14:textId="77777777" w:rsidR="00A1589B" w:rsidRDefault="00000000">
      <w:pPr>
        <w:widowControl w:val="0"/>
        <w:autoSpaceDE w:val="0"/>
        <w:autoSpaceDN w:val="0"/>
        <w:spacing w:before="184" w:line="259" w:lineRule="auto"/>
        <w:ind w:left="312" w:right="419"/>
        <w:jc w:val="both"/>
        <w:rPr>
          <w:rFonts w:ascii="Calibri" w:eastAsia="Calibri" w:hAnsi="Calibri" w:cs="Calibri"/>
          <w:sz w:val="22"/>
          <w:szCs w:val="22"/>
          <w:lang w:val="el-GR"/>
        </w:rPr>
      </w:pPr>
      <w:r>
        <w:rPr>
          <w:rFonts w:ascii="Calibri" w:eastAsia="Calibri" w:hAnsi="Calibri" w:cs="Calibri"/>
          <w:sz w:val="22"/>
          <w:szCs w:val="22"/>
          <w:lang w:val="el-GR"/>
        </w:rPr>
        <w:t>Σύμφωνα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στοιχεία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(2021-22),</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αναδεικνύεται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1"/>
          <w:sz w:val="22"/>
          <w:szCs w:val="22"/>
          <w:lang w:val="el-GR"/>
        </w:rPr>
        <w:t xml:space="preserve"> </w:t>
      </w:r>
      <w:r>
        <w:rPr>
          <w:rFonts w:ascii="Calibri" w:eastAsia="Calibri" w:hAnsi="Calibri" w:cs="Calibri"/>
          <w:b/>
          <w:sz w:val="22"/>
          <w:szCs w:val="22"/>
          <w:lang w:val="el-GR"/>
        </w:rPr>
        <w:t>δεύτερο</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μεγαλύτερο</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ΑΕΙ</w:t>
      </w:r>
      <w:r>
        <w:rPr>
          <w:rFonts w:ascii="Calibri" w:eastAsia="Calibri" w:hAnsi="Calibri" w:cs="Calibri"/>
          <w:b/>
          <w:spacing w:val="-10"/>
          <w:sz w:val="22"/>
          <w:szCs w:val="22"/>
          <w:lang w:val="el-GR"/>
        </w:rPr>
        <w:t xml:space="preserve"> </w:t>
      </w:r>
      <w:r>
        <w:rPr>
          <w:rFonts w:ascii="Calibri" w:eastAsia="Calibri" w:hAnsi="Calibri" w:cs="Calibri"/>
          <w:sz w:val="22"/>
          <w:szCs w:val="22"/>
          <w:lang w:val="el-GR"/>
        </w:rPr>
        <w:t>στην Ελλάδα σε αριθμό φοιτητών/τριών. Το ΑΠΘ απασχολεί 1.612 μέλη ΔΕΠ, 467 μέλη ΕΕΠ &amp; ΕΔΙΠ, 127 μέλη ΕΤΕΠ</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520</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διοικητικό προσωπικό,</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ενώ</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 ΕΚΠΑ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αριθμεί</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1.659,</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316,</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162</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 1.377 αντίστοιχα.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το ΑΠΘ ηγείται σε αριθμό μελών ΕΕΠ &amp; ΕΔΙΠ, το ΕΚΠΑ διατηρεί το προβάδισμα σε αριθμό φοιτητών/τριών καθώς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αριθμό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ΔΕΠ</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αλλά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διοικητικού</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προσωπικού,</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το</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οποίο,</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μάλιστα,</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είναι</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υπερδιπλάσιο</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 xml:space="preserve">του </w:t>
      </w:r>
      <w:r>
        <w:rPr>
          <w:rFonts w:ascii="Calibri" w:eastAsia="Calibri" w:hAnsi="Calibri" w:cs="Calibri"/>
          <w:b/>
          <w:spacing w:val="-4"/>
          <w:sz w:val="22"/>
          <w:szCs w:val="22"/>
          <w:lang w:val="el-GR"/>
        </w:rPr>
        <w:t>ΑΠΘ</w:t>
      </w:r>
      <w:r>
        <w:rPr>
          <w:rFonts w:ascii="Calibri" w:eastAsia="Calibri" w:hAnsi="Calibri" w:cs="Calibri"/>
          <w:spacing w:val="-4"/>
          <w:sz w:val="22"/>
          <w:szCs w:val="22"/>
          <w:lang w:val="el-GR"/>
        </w:rPr>
        <w:t>.</w:t>
      </w:r>
    </w:p>
    <w:p w14:paraId="11D6A0E8" w14:textId="77777777" w:rsidR="00A1589B" w:rsidRDefault="00000000">
      <w:pPr>
        <w:widowControl w:val="0"/>
        <w:autoSpaceDE w:val="0"/>
        <w:autoSpaceDN w:val="0"/>
        <w:spacing w:before="160" w:line="259" w:lineRule="auto"/>
        <w:ind w:left="312" w:right="418"/>
        <w:jc w:val="both"/>
        <w:rPr>
          <w:rFonts w:ascii="Calibri" w:eastAsia="Calibri" w:hAnsi="Calibri" w:cs="Calibri"/>
          <w:sz w:val="22"/>
          <w:szCs w:val="22"/>
          <w:lang w:val="el-GR"/>
        </w:rPr>
      </w:pPr>
      <w:r>
        <w:rPr>
          <w:rFonts w:ascii="Calibri" w:eastAsia="Calibri" w:hAnsi="Calibri" w:cs="Calibri"/>
          <w:sz w:val="22"/>
          <w:szCs w:val="22"/>
          <w:lang w:val="el-GR"/>
        </w:rPr>
        <w:t xml:space="preserve">Σε σύγκριση με άλλα μεγάλα ελληνικά πανεπιστήμια, το ΑΠΘ παρουσιάζει υψηλό βαθμό </w:t>
      </w:r>
      <w:r>
        <w:rPr>
          <w:rFonts w:ascii="Calibri" w:eastAsia="Calibri" w:hAnsi="Calibri" w:cs="Calibri"/>
          <w:b/>
          <w:sz w:val="22"/>
          <w:szCs w:val="22"/>
          <w:lang w:val="el-GR"/>
        </w:rPr>
        <w:t>γεωγραφικής συγκέντρωσης</w:t>
      </w:r>
      <w:r>
        <w:rPr>
          <w:rFonts w:ascii="Calibri" w:eastAsia="Calibri" w:hAnsi="Calibri" w:cs="Calibri"/>
          <w:sz w:val="22"/>
          <w:szCs w:val="22"/>
          <w:lang w:val="el-GR"/>
        </w:rPr>
        <w:t>.</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Αυτή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συγκέντρωση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αντικατοπτρίζει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ιστορική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ανάπτυξη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ως ενός </w:t>
      </w:r>
      <w:r>
        <w:rPr>
          <w:rFonts w:ascii="Calibri" w:eastAsia="Calibri" w:hAnsi="Calibri" w:cs="Calibri"/>
          <w:b/>
          <w:sz w:val="22"/>
          <w:szCs w:val="22"/>
          <w:lang w:val="el-GR"/>
        </w:rPr>
        <w:t>κεντρικού πανεπιστημιακού</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ιδρύματος</w:t>
      </w:r>
      <w:r>
        <w:rPr>
          <w:rFonts w:ascii="Calibri" w:eastAsia="Calibri" w:hAnsi="Calibri" w:cs="Calibri"/>
          <w:b/>
          <w:spacing w:val="-10"/>
          <w:sz w:val="22"/>
          <w:szCs w:val="22"/>
          <w:lang w:val="el-GR"/>
        </w:rPr>
        <w:t xml:space="preserve"> </w:t>
      </w:r>
      <w:r>
        <w:rPr>
          <w:rFonts w:ascii="Calibri" w:eastAsia="Calibri" w:hAnsi="Calibri" w:cs="Calibri"/>
          <w:sz w:val="22"/>
          <w:szCs w:val="22"/>
          <w:lang w:val="el-GR"/>
        </w:rPr>
        <w:t>στη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Βόρεια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Ελλάδα,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έμφαση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παροχή</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εκπαίδευσης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έρευνας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στην περιοχή της Κεντρικής Μακεδονίας.</w:t>
      </w:r>
    </w:p>
    <w:p w14:paraId="71E78E63" w14:textId="77777777" w:rsidR="00A1589B" w:rsidRDefault="00000000">
      <w:pPr>
        <w:widowControl w:val="0"/>
        <w:autoSpaceDE w:val="0"/>
        <w:autoSpaceDN w:val="0"/>
        <w:spacing w:before="117" w:line="259"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Ως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τον τακτικό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προϋπολογισμό,</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καταδεικνύουν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συγκριτικοί</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πίνακες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(εισήγηση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στο ΑΠΘ </w:t>
      </w:r>
      <w:r>
        <w:rPr>
          <w:rFonts w:ascii="Calibri" w:eastAsia="Calibri" w:hAnsi="Calibri" w:cs="Calibri"/>
          <w:b/>
          <w:sz w:val="22"/>
          <w:szCs w:val="22"/>
          <w:lang w:val="el-GR"/>
        </w:rPr>
        <w:t xml:space="preserve">κατανεμήθηκε το μεγαλύτερο ποσό τακτικού προϋπολογισμού </w:t>
      </w:r>
      <w:r>
        <w:rPr>
          <w:rFonts w:ascii="Calibri" w:eastAsia="Calibri" w:hAnsi="Calibri" w:cs="Calibri"/>
          <w:sz w:val="22"/>
          <w:szCs w:val="22"/>
          <w:lang w:val="el-GR"/>
        </w:rPr>
        <w:t>ύψους €15,0 εκατ. (13,4% του συνολικού)</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στιγμή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πραγματοποιθείσες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λειτουργικές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δαπάνες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ήταν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€13,9</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εκατ.</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(93%</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ποσοστό του τακτικού προϋπολογισμού του Ιδρύματος). Αντίστοιχα, το ΕΚΠΑ έλαβε €13,8 εκατ. (12,3% του συνολικού) ενώ οι λειτουργικές του δαπάνες ήταν €12,5 εκατ. (90% ως ποσοστό του τακτικού προϋπολογισμού του Ιδρύματος).</w:t>
      </w:r>
    </w:p>
    <w:p w14:paraId="5B4E6F50" w14:textId="77777777" w:rsidR="00A1589B" w:rsidRDefault="00A1589B">
      <w:pPr>
        <w:widowControl w:val="0"/>
        <w:autoSpaceDE w:val="0"/>
        <w:autoSpaceDN w:val="0"/>
        <w:spacing w:line="259" w:lineRule="auto"/>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6B1139EF" w14:textId="77777777" w:rsidR="00A1589B" w:rsidRDefault="00000000">
      <w:pPr>
        <w:widowControl w:val="0"/>
        <w:autoSpaceDE w:val="0"/>
        <w:autoSpaceDN w:val="0"/>
        <w:spacing w:before="89"/>
        <w:ind w:left="596"/>
        <w:rPr>
          <w:rFonts w:ascii="Calibri" w:eastAsia="Calibri" w:hAnsi="Calibri" w:cs="Calibri"/>
          <w:sz w:val="22"/>
          <w:szCs w:val="22"/>
          <w:lang w:val="el-GR"/>
        </w:rPr>
      </w:pPr>
      <w:r>
        <w:rPr>
          <w:rFonts w:ascii="Calibri" w:eastAsia="Calibri" w:hAnsi="Calibri" w:cs="Calibri"/>
          <w:color w:val="006FC0"/>
          <w:sz w:val="22"/>
          <w:szCs w:val="22"/>
          <w:lang w:val="el-GR"/>
        </w:rPr>
        <w:lastRenderedPageBreak/>
        <w:t>(β)</w:t>
      </w:r>
      <w:r>
        <w:rPr>
          <w:rFonts w:ascii="Calibri" w:eastAsia="Calibri" w:hAnsi="Calibri" w:cs="Calibri"/>
          <w:color w:val="006FC0"/>
          <w:spacing w:val="-7"/>
          <w:sz w:val="22"/>
          <w:szCs w:val="22"/>
          <w:lang w:val="el-GR"/>
        </w:rPr>
        <w:t xml:space="preserve"> </w:t>
      </w:r>
      <w:r>
        <w:rPr>
          <w:rFonts w:ascii="Calibri" w:eastAsia="Calibri" w:hAnsi="Calibri" w:cs="Calibri"/>
          <w:color w:val="006FC0"/>
          <w:sz w:val="22"/>
          <w:szCs w:val="22"/>
          <w:lang w:val="el-GR"/>
        </w:rPr>
        <w:t>Ανάλυση</w:t>
      </w:r>
      <w:r>
        <w:rPr>
          <w:rFonts w:ascii="Calibri" w:eastAsia="Calibri" w:hAnsi="Calibri" w:cs="Calibri"/>
          <w:color w:val="006FC0"/>
          <w:spacing w:val="-6"/>
          <w:sz w:val="22"/>
          <w:szCs w:val="22"/>
          <w:lang w:val="el-GR"/>
        </w:rPr>
        <w:t xml:space="preserve"> </w:t>
      </w:r>
      <w:r>
        <w:rPr>
          <w:rFonts w:ascii="Calibri" w:eastAsia="Calibri" w:hAnsi="Calibri" w:cs="Calibri"/>
          <w:color w:val="006FC0"/>
          <w:sz w:val="22"/>
          <w:szCs w:val="22"/>
          <w:lang w:val="el-GR"/>
        </w:rPr>
        <w:t>ποιοτικών</w:t>
      </w:r>
      <w:r>
        <w:rPr>
          <w:rFonts w:ascii="Calibri" w:eastAsia="Calibri" w:hAnsi="Calibri" w:cs="Calibri"/>
          <w:color w:val="006FC0"/>
          <w:spacing w:val="-3"/>
          <w:sz w:val="22"/>
          <w:szCs w:val="22"/>
          <w:lang w:val="el-GR"/>
        </w:rPr>
        <w:t xml:space="preserve"> </w:t>
      </w:r>
      <w:r>
        <w:rPr>
          <w:rFonts w:ascii="Calibri" w:eastAsia="Calibri" w:hAnsi="Calibri" w:cs="Calibri"/>
          <w:color w:val="006FC0"/>
          <w:sz w:val="22"/>
          <w:szCs w:val="22"/>
          <w:lang w:val="el-GR"/>
        </w:rPr>
        <w:t>χαρακτηριστικών</w:t>
      </w:r>
      <w:r>
        <w:rPr>
          <w:rFonts w:ascii="Calibri" w:eastAsia="Calibri" w:hAnsi="Calibri" w:cs="Calibri"/>
          <w:color w:val="006FC0"/>
          <w:spacing w:val="-3"/>
          <w:sz w:val="22"/>
          <w:szCs w:val="22"/>
          <w:lang w:val="el-GR"/>
        </w:rPr>
        <w:t xml:space="preserve"> </w:t>
      </w:r>
      <w:r>
        <w:rPr>
          <w:rFonts w:ascii="Calibri" w:eastAsia="Calibri" w:hAnsi="Calibri" w:cs="Calibri"/>
          <w:color w:val="006FC0"/>
          <w:sz w:val="22"/>
          <w:szCs w:val="22"/>
          <w:lang w:val="el-GR"/>
        </w:rPr>
        <w:t>του</w:t>
      </w:r>
      <w:r>
        <w:rPr>
          <w:rFonts w:ascii="Calibri" w:eastAsia="Calibri" w:hAnsi="Calibri" w:cs="Calibri"/>
          <w:color w:val="006FC0"/>
          <w:spacing w:val="-3"/>
          <w:sz w:val="22"/>
          <w:szCs w:val="22"/>
          <w:lang w:val="el-GR"/>
        </w:rPr>
        <w:t xml:space="preserve"> </w:t>
      </w:r>
      <w:r>
        <w:rPr>
          <w:rFonts w:ascii="Calibri" w:eastAsia="Calibri" w:hAnsi="Calibri" w:cs="Calibri"/>
          <w:color w:val="006FC0"/>
          <w:spacing w:val="-5"/>
          <w:sz w:val="22"/>
          <w:szCs w:val="22"/>
          <w:lang w:val="el-GR"/>
        </w:rPr>
        <w:t>ΑΠΘ</w:t>
      </w:r>
    </w:p>
    <w:p w14:paraId="0EE878EB" w14:textId="77777777" w:rsidR="00A1589B" w:rsidRDefault="00000000">
      <w:pPr>
        <w:widowControl w:val="0"/>
        <w:autoSpaceDE w:val="0"/>
        <w:autoSpaceDN w:val="0"/>
        <w:spacing w:before="184" w:line="259" w:lineRule="auto"/>
        <w:ind w:left="312" w:right="420"/>
        <w:jc w:val="both"/>
        <w:rPr>
          <w:rFonts w:ascii="Calibri" w:eastAsia="Calibri" w:hAnsi="Calibri" w:cs="Calibri"/>
          <w:sz w:val="22"/>
          <w:szCs w:val="22"/>
          <w:lang w:val="el-GR"/>
        </w:rPr>
      </w:pPr>
      <w:r>
        <w:rPr>
          <w:rFonts w:ascii="Calibri" w:eastAsia="Calibri" w:hAnsi="Calibri" w:cs="Calibri"/>
          <w:sz w:val="22"/>
          <w:szCs w:val="22"/>
          <w:lang w:val="el-GR"/>
        </w:rPr>
        <w:t>Τα ΑΕΙ υποβάλλουν ετήσιες εκθέσεις αξιολόγησης, στις οποίες καταγράφουν τα επιτεύγματα του έτους με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τιμές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δεικτών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εφαρμοζόμενο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ποιοτικό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κριτήριο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ορίζει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ίδρυμα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αξιολογείται στην ενότητα Α (υποχρεωτική) και σε δύο από τέσσερις ενότητες αξιολόγησης των ποιοτικών κριτηρίων. Επομένως, κάθε ίδρυμα αξιολογείται ετησίως σε τρείς από τις πέντε παρακάτω ενότητες, στις οποίες εντάσσονται τα κριτήρια και οι δείκτες ποιότητας και επιτευγμάτων:</w:t>
      </w:r>
    </w:p>
    <w:p w14:paraId="077382DA" w14:textId="77777777" w:rsidR="00A1589B" w:rsidRDefault="00000000">
      <w:pPr>
        <w:widowControl w:val="0"/>
        <w:autoSpaceDE w:val="0"/>
        <w:autoSpaceDN w:val="0"/>
        <w:spacing w:before="118"/>
        <w:ind w:left="456"/>
        <w:outlineLvl w:val="4"/>
        <w:rPr>
          <w:rFonts w:ascii="Calibri" w:eastAsia="Calibri" w:hAnsi="Calibri" w:cs="Calibri"/>
          <w:b/>
          <w:bCs/>
          <w:sz w:val="22"/>
          <w:szCs w:val="22"/>
          <w:lang w:val="el-GR"/>
        </w:rPr>
      </w:pPr>
      <w:r>
        <w:rPr>
          <w:rFonts w:ascii="Calibri" w:eastAsia="Calibri" w:hAnsi="Calibri" w:cs="Calibri"/>
          <w:bCs/>
          <w:sz w:val="22"/>
          <w:szCs w:val="22"/>
          <w:lang w:val="el-GR"/>
        </w:rPr>
        <w:t>Α.</w:t>
      </w:r>
      <w:r>
        <w:rPr>
          <w:rFonts w:ascii="Calibri" w:eastAsia="Calibri" w:hAnsi="Calibri" w:cs="Calibri"/>
          <w:bCs/>
          <w:spacing w:val="-5"/>
          <w:sz w:val="22"/>
          <w:szCs w:val="22"/>
          <w:lang w:val="el-GR"/>
        </w:rPr>
        <w:t xml:space="preserve"> </w:t>
      </w:r>
      <w:r>
        <w:rPr>
          <w:rFonts w:ascii="Calibri" w:eastAsia="Calibri" w:hAnsi="Calibri" w:cs="Calibri"/>
          <w:bCs/>
          <w:sz w:val="22"/>
          <w:szCs w:val="22"/>
          <w:lang w:val="el-GR"/>
        </w:rPr>
        <w:t>Tη</w:t>
      </w:r>
      <w:r>
        <w:rPr>
          <w:rFonts w:ascii="Calibri" w:eastAsia="Calibri" w:hAnsi="Calibri" w:cs="Calibri"/>
          <w:bCs/>
          <w:spacing w:val="-2"/>
          <w:sz w:val="22"/>
          <w:szCs w:val="22"/>
          <w:lang w:val="el-GR"/>
        </w:rPr>
        <w:t xml:space="preserve"> </w:t>
      </w:r>
      <w:r>
        <w:rPr>
          <w:rFonts w:ascii="Calibri" w:eastAsia="Calibri" w:hAnsi="Calibri" w:cs="Calibri"/>
          <w:b/>
          <w:bCs/>
          <w:sz w:val="22"/>
          <w:szCs w:val="22"/>
          <w:lang w:val="el-GR"/>
        </w:rPr>
        <w:t>συνεχή</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βελτίωση</w:t>
      </w:r>
      <w:r>
        <w:rPr>
          <w:rFonts w:ascii="Calibri" w:eastAsia="Calibri" w:hAnsi="Calibri" w:cs="Calibri"/>
          <w:b/>
          <w:bCs/>
          <w:spacing w:val="-3"/>
          <w:sz w:val="22"/>
          <w:szCs w:val="22"/>
          <w:lang w:val="el-GR"/>
        </w:rPr>
        <w:t xml:space="preserve"> </w:t>
      </w:r>
      <w:r>
        <w:rPr>
          <w:rFonts w:ascii="Calibri" w:eastAsia="Calibri" w:hAnsi="Calibri" w:cs="Calibri"/>
          <w:b/>
          <w:bCs/>
          <w:sz w:val="22"/>
          <w:szCs w:val="22"/>
          <w:lang w:val="el-GR"/>
        </w:rPr>
        <w:t>των</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βασικών</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ακαδημαϊκών</w:t>
      </w:r>
      <w:r>
        <w:rPr>
          <w:rFonts w:ascii="Calibri" w:eastAsia="Calibri" w:hAnsi="Calibri" w:cs="Calibri"/>
          <w:b/>
          <w:bCs/>
          <w:spacing w:val="-3"/>
          <w:sz w:val="22"/>
          <w:szCs w:val="22"/>
          <w:lang w:val="el-GR"/>
        </w:rPr>
        <w:t xml:space="preserve"> </w:t>
      </w:r>
      <w:r>
        <w:rPr>
          <w:rFonts w:ascii="Calibri" w:eastAsia="Calibri" w:hAnsi="Calibri" w:cs="Calibri"/>
          <w:b/>
          <w:bCs/>
          <w:sz w:val="22"/>
          <w:szCs w:val="22"/>
          <w:lang w:val="el-GR"/>
        </w:rPr>
        <w:t>δραστηριοτήτων</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του</w:t>
      </w:r>
      <w:r>
        <w:rPr>
          <w:rFonts w:ascii="Calibri" w:eastAsia="Calibri" w:hAnsi="Calibri" w:cs="Calibri"/>
          <w:b/>
          <w:bCs/>
          <w:spacing w:val="-4"/>
          <w:sz w:val="22"/>
          <w:szCs w:val="22"/>
          <w:lang w:val="el-GR"/>
        </w:rPr>
        <w:t xml:space="preserve"> </w:t>
      </w:r>
      <w:r>
        <w:rPr>
          <w:rFonts w:ascii="Calibri" w:eastAsia="Calibri" w:hAnsi="Calibri" w:cs="Calibri"/>
          <w:b/>
          <w:bCs/>
          <w:spacing w:val="-2"/>
          <w:sz w:val="22"/>
          <w:szCs w:val="22"/>
          <w:lang w:val="el-GR"/>
        </w:rPr>
        <w:t>Πανεπιστημίου</w:t>
      </w:r>
    </w:p>
    <w:p w14:paraId="756F9080" w14:textId="77777777" w:rsidR="00A1589B" w:rsidRDefault="00000000">
      <w:pPr>
        <w:widowControl w:val="0"/>
        <w:autoSpaceDE w:val="0"/>
        <w:autoSpaceDN w:val="0"/>
        <w:spacing w:before="20" w:line="261" w:lineRule="auto"/>
        <w:ind w:left="740" w:hanging="284"/>
        <w:rPr>
          <w:rFonts w:ascii="Calibri" w:eastAsia="Calibri" w:hAnsi="Calibri" w:cs="Calibri"/>
          <w:b/>
          <w:sz w:val="22"/>
          <w:szCs w:val="22"/>
          <w:lang w:val="el-GR"/>
        </w:rPr>
      </w:pPr>
      <w:r>
        <w:rPr>
          <w:rFonts w:ascii="Calibri" w:eastAsia="Calibri" w:hAnsi="Calibri" w:cs="Calibri"/>
          <w:sz w:val="22"/>
          <w:szCs w:val="22"/>
          <w:lang w:val="el-GR"/>
        </w:rPr>
        <w:t>Β.</w:t>
      </w:r>
      <w:r>
        <w:rPr>
          <w:rFonts w:ascii="Calibri" w:eastAsia="Calibri" w:hAnsi="Calibri" w:cs="Calibri"/>
          <w:spacing w:val="28"/>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0"/>
          <w:sz w:val="22"/>
          <w:szCs w:val="22"/>
          <w:lang w:val="el-GR"/>
        </w:rPr>
        <w:t xml:space="preserve"> </w:t>
      </w:r>
      <w:r>
        <w:rPr>
          <w:rFonts w:ascii="Calibri" w:eastAsia="Calibri" w:hAnsi="Calibri" w:cs="Calibri"/>
          <w:b/>
          <w:sz w:val="22"/>
          <w:szCs w:val="22"/>
          <w:lang w:val="el-GR"/>
        </w:rPr>
        <w:t>ερευνητική</w:t>
      </w:r>
      <w:r>
        <w:rPr>
          <w:rFonts w:ascii="Calibri" w:eastAsia="Calibri" w:hAnsi="Calibri" w:cs="Calibri"/>
          <w:b/>
          <w:spacing w:val="32"/>
          <w:sz w:val="22"/>
          <w:szCs w:val="22"/>
          <w:lang w:val="el-GR"/>
        </w:rPr>
        <w:t xml:space="preserve"> </w:t>
      </w:r>
      <w:r>
        <w:rPr>
          <w:rFonts w:ascii="Calibri" w:eastAsia="Calibri" w:hAnsi="Calibri" w:cs="Calibri"/>
          <w:b/>
          <w:sz w:val="22"/>
          <w:szCs w:val="22"/>
          <w:lang w:val="el-GR"/>
        </w:rPr>
        <w:t>δραστηριότητα</w:t>
      </w:r>
      <w:r>
        <w:rPr>
          <w:rFonts w:ascii="Calibri" w:eastAsia="Calibri" w:hAnsi="Calibri" w:cs="Calibri"/>
          <w:sz w:val="22"/>
          <w:szCs w:val="22"/>
          <w:lang w:val="el-GR"/>
        </w:rPr>
        <w:t>,</w:t>
      </w:r>
      <w:r>
        <w:rPr>
          <w:rFonts w:ascii="Calibri" w:eastAsia="Calibri" w:hAnsi="Calibri" w:cs="Calibri"/>
          <w:spacing w:val="2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0"/>
          <w:sz w:val="22"/>
          <w:szCs w:val="22"/>
          <w:lang w:val="el-GR"/>
        </w:rPr>
        <w:t xml:space="preserve"> </w:t>
      </w:r>
      <w:r>
        <w:rPr>
          <w:rFonts w:ascii="Calibri" w:eastAsia="Calibri" w:hAnsi="Calibri" w:cs="Calibri"/>
          <w:b/>
          <w:sz w:val="22"/>
          <w:szCs w:val="22"/>
          <w:lang w:val="el-GR"/>
        </w:rPr>
        <w:t>αριστεία</w:t>
      </w:r>
      <w:r>
        <w:rPr>
          <w:rFonts w:ascii="Calibri" w:eastAsia="Calibri" w:hAnsi="Calibri" w:cs="Calibri"/>
          <w:b/>
          <w:spacing w:val="30"/>
          <w:sz w:val="22"/>
          <w:szCs w:val="22"/>
          <w:lang w:val="el-GR"/>
        </w:rPr>
        <w:t xml:space="preserve"> </w:t>
      </w:r>
      <w:r>
        <w:rPr>
          <w:rFonts w:ascii="Calibri" w:eastAsia="Calibri" w:hAnsi="Calibri" w:cs="Calibri"/>
          <w:b/>
          <w:sz w:val="22"/>
          <w:szCs w:val="22"/>
          <w:lang w:val="el-GR"/>
        </w:rPr>
        <w:t>στην</w:t>
      </w:r>
      <w:r>
        <w:rPr>
          <w:rFonts w:ascii="Calibri" w:eastAsia="Calibri" w:hAnsi="Calibri" w:cs="Calibri"/>
          <w:b/>
          <w:spacing w:val="28"/>
          <w:sz w:val="22"/>
          <w:szCs w:val="22"/>
          <w:lang w:val="el-GR"/>
        </w:rPr>
        <w:t xml:space="preserve"> </w:t>
      </w:r>
      <w:r>
        <w:rPr>
          <w:rFonts w:ascii="Calibri" w:eastAsia="Calibri" w:hAnsi="Calibri" w:cs="Calibri"/>
          <w:b/>
          <w:sz w:val="22"/>
          <w:szCs w:val="22"/>
          <w:lang w:val="el-GR"/>
        </w:rPr>
        <w:t>έρευνα</w:t>
      </w:r>
      <w:r>
        <w:rPr>
          <w:rFonts w:ascii="Calibri" w:eastAsia="Calibri" w:hAnsi="Calibri" w:cs="Calibri"/>
          <w:b/>
          <w:spacing w:val="3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1"/>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34"/>
          <w:sz w:val="22"/>
          <w:szCs w:val="22"/>
          <w:lang w:val="el-GR"/>
        </w:rPr>
        <w:t xml:space="preserve"> </w:t>
      </w:r>
      <w:r>
        <w:rPr>
          <w:rFonts w:ascii="Calibri" w:eastAsia="Calibri" w:hAnsi="Calibri" w:cs="Calibri"/>
          <w:b/>
          <w:sz w:val="22"/>
          <w:szCs w:val="22"/>
          <w:lang w:val="el-GR"/>
        </w:rPr>
        <w:t>επιδόσεις</w:t>
      </w:r>
      <w:r>
        <w:rPr>
          <w:rFonts w:ascii="Calibri" w:eastAsia="Calibri" w:hAnsi="Calibri" w:cs="Calibri"/>
          <w:b/>
          <w:spacing w:val="27"/>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27"/>
          <w:sz w:val="22"/>
          <w:szCs w:val="22"/>
          <w:lang w:val="el-GR"/>
        </w:rPr>
        <w:t xml:space="preserve"> </w:t>
      </w:r>
      <w:r>
        <w:rPr>
          <w:rFonts w:ascii="Calibri" w:eastAsia="Calibri" w:hAnsi="Calibri" w:cs="Calibri"/>
          <w:b/>
          <w:sz w:val="22"/>
          <w:szCs w:val="22"/>
          <w:lang w:val="el-GR"/>
        </w:rPr>
        <w:t xml:space="preserve">επιστημονικού </w:t>
      </w:r>
      <w:r>
        <w:rPr>
          <w:rFonts w:ascii="Calibri" w:eastAsia="Calibri" w:hAnsi="Calibri" w:cs="Calibri"/>
          <w:b/>
          <w:spacing w:val="-2"/>
          <w:sz w:val="22"/>
          <w:szCs w:val="22"/>
          <w:lang w:val="el-GR"/>
        </w:rPr>
        <w:t>προσωπικού</w:t>
      </w:r>
    </w:p>
    <w:p w14:paraId="54077E40" w14:textId="77777777" w:rsidR="00A1589B" w:rsidRDefault="00000000">
      <w:pPr>
        <w:widowControl w:val="0"/>
        <w:autoSpaceDE w:val="0"/>
        <w:autoSpaceDN w:val="0"/>
        <w:spacing w:line="264" w:lineRule="exact"/>
        <w:ind w:left="456"/>
        <w:rPr>
          <w:rFonts w:ascii="Calibri" w:eastAsia="Calibri" w:hAnsi="Calibri" w:cs="Calibri"/>
          <w:b/>
          <w:sz w:val="22"/>
          <w:szCs w:val="22"/>
          <w:lang w:val="el-GR"/>
        </w:rPr>
      </w:pPr>
      <w:r>
        <w:rPr>
          <w:rFonts w:ascii="Calibri" w:eastAsia="Calibri" w:hAnsi="Calibri" w:cs="Calibri"/>
          <w:sz w:val="22"/>
          <w:szCs w:val="22"/>
          <w:lang w:val="el-GR"/>
        </w:rPr>
        <w:t>Γ.</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Tη</w:t>
      </w:r>
      <w:r>
        <w:rPr>
          <w:rFonts w:ascii="Calibri" w:eastAsia="Calibri" w:hAnsi="Calibri" w:cs="Calibri"/>
          <w:spacing w:val="-1"/>
          <w:sz w:val="22"/>
          <w:szCs w:val="22"/>
          <w:lang w:val="el-GR"/>
        </w:rPr>
        <w:t xml:space="preserve"> </w:t>
      </w:r>
      <w:r>
        <w:rPr>
          <w:rFonts w:ascii="Calibri" w:eastAsia="Calibri" w:hAnsi="Calibri" w:cs="Calibri"/>
          <w:b/>
          <w:sz w:val="22"/>
          <w:szCs w:val="22"/>
          <w:lang w:val="el-GR"/>
        </w:rPr>
        <w:t>διασύνδεση</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με</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την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κοινωνία</w:t>
      </w:r>
      <w:r>
        <w:rPr>
          <w:rFonts w:ascii="Calibri" w:eastAsia="Calibri" w:hAnsi="Calibri" w:cs="Calibri"/>
          <w:sz w:val="22"/>
          <w:szCs w:val="22"/>
          <w:lang w:val="el-GR"/>
        </w:rPr>
        <w:t>,</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2"/>
          <w:sz w:val="22"/>
          <w:szCs w:val="22"/>
          <w:lang w:val="el-GR"/>
        </w:rPr>
        <w:t xml:space="preserve"> </w:t>
      </w:r>
      <w:r>
        <w:rPr>
          <w:rFonts w:ascii="Calibri" w:eastAsia="Calibri" w:hAnsi="Calibri" w:cs="Calibri"/>
          <w:b/>
          <w:sz w:val="22"/>
          <w:szCs w:val="22"/>
          <w:lang w:val="el-GR"/>
        </w:rPr>
        <w:t>αγορά</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εργασίας</w:t>
      </w:r>
      <w:r>
        <w:rPr>
          <w:rFonts w:ascii="Calibri" w:eastAsia="Calibri" w:hAnsi="Calibri" w:cs="Calibri"/>
          <w:b/>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b/>
          <w:sz w:val="22"/>
          <w:szCs w:val="22"/>
          <w:lang w:val="el-GR"/>
        </w:rPr>
        <w:t>αξιοποίηση</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παραγόμενης</w:t>
      </w:r>
      <w:r>
        <w:rPr>
          <w:rFonts w:ascii="Calibri" w:eastAsia="Calibri" w:hAnsi="Calibri" w:cs="Calibri"/>
          <w:b/>
          <w:spacing w:val="-4"/>
          <w:sz w:val="22"/>
          <w:szCs w:val="22"/>
          <w:lang w:val="el-GR"/>
        </w:rPr>
        <w:t xml:space="preserve"> </w:t>
      </w:r>
      <w:r>
        <w:rPr>
          <w:rFonts w:ascii="Calibri" w:eastAsia="Calibri" w:hAnsi="Calibri" w:cs="Calibri"/>
          <w:b/>
          <w:spacing w:val="-2"/>
          <w:sz w:val="22"/>
          <w:szCs w:val="22"/>
          <w:lang w:val="el-GR"/>
        </w:rPr>
        <w:t>γνώσης</w:t>
      </w:r>
    </w:p>
    <w:p w14:paraId="3E8351EA" w14:textId="77777777" w:rsidR="00A1589B" w:rsidRDefault="00000000">
      <w:pPr>
        <w:widowControl w:val="0"/>
        <w:autoSpaceDE w:val="0"/>
        <w:autoSpaceDN w:val="0"/>
        <w:spacing w:before="23"/>
        <w:ind w:left="456"/>
        <w:rPr>
          <w:rFonts w:ascii="Calibri" w:eastAsia="Calibri" w:hAnsi="Calibri" w:cs="Calibri"/>
          <w:b/>
          <w:sz w:val="22"/>
          <w:szCs w:val="22"/>
          <w:lang w:val="el-GR"/>
        </w:rPr>
      </w:pPr>
      <w:r>
        <w:rPr>
          <w:rFonts w:ascii="Calibri" w:eastAsia="Calibri" w:hAnsi="Calibri" w:cs="Calibri"/>
          <w:sz w:val="22"/>
          <w:szCs w:val="22"/>
          <w:lang w:val="el-GR"/>
        </w:rPr>
        <w:t>Δ.</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Tη </w:t>
      </w:r>
      <w:r>
        <w:rPr>
          <w:rFonts w:ascii="Calibri" w:eastAsia="Calibri" w:hAnsi="Calibri" w:cs="Calibri"/>
          <w:b/>
          <w:spacing w:val="-2"/>
          <w:sz w:val="22"/>
          <w:szCs w:val="22"/>
          <w:lang w:val="el-GR"/>
        </w:rPr>
        <w:t>διεθνοποίηση</w:t>
      </w:r>
    </w:p>
    <w:p w14:paraId="4EEA50BA" w14:textId="77777777" w:rsidR="00A1589B" w:rsidRDefault="00000000">
      <w:pPr>
        <w:widowControl w:val="0"/>
        <w:autoSpaceDE w:val="0"/>
        <w:autoSpaceDN w:val="0"/>
        <w:spacing w:before="19"/>
        <w:ind w:left="456"/>
        <w:outlineLvl w:val="4"/>
        <w:rPr>
          <w:rFonts w:ascii="Calibri" w:eastAsia="Calibri" w:hAnsi="Calibri" w:cs="Calibri"/>
          <w:b/>
          <w:bCs/>
          <w:sz w:val="22"/>
          <w:szCs w:val="22"/>
          <w:lang w:val="el-GR"/>
        </w:rPr>
      </w:pPr>
      <w:r>
        <w:rPr>
          <w:rFonts w:ascii="Calibri" w:eastAsia="Calibri" w:hAnsi="Calibri" w:cs="Calibri"/>
          <w:bCs/>
          <w:sz w:val="22"/>
          <w:szCs w:val="22"/>
          <w:lang w:val="el-GR"/>
        </w:rPr>
        <w:t>Ε.</w:t>
      </w:r>
      <w:r>
        <w:rPr>
          <w:rFonts w:ascii="Calibri" w:eastAsia="Calibri" w:hAnsi="Calibri" w:cs="Calibri"/>
          <w:bCs/>
          <w:spacing w:val="-3"/>
          <w:sz w:val="22"/>
          <w:szCs w:val="22"/>
          <w:lang w:val="el-GR"/>
        </w:rPr>
        <w:t xml:space="preserve"> </w:t>
      </w:r>
      <w:r>
        <w:rPr>
          <w:rFonts w:ascii="Calibri" w:eastAsia="Calibri" w:hAnsi="Calibri" w:cs="Calibri"/>
          <w:bCs/>
          <w:sz w:val="22"/>
          <w:szCs w:val="22"/>
          <w:lang w:val="el-GR"/>
        </w:rPr>
        <w:t>Tην</w:t>
      </w:r>
      <w:r>
        <w:rPr>
          <w:rFonts w:ascii="Calibri" w:eastAsia="Calibri" w:hAnsi="Calibri" w:cs="Calibri"/>
          <w:bCs/>
          <w:spacing w:val="-2"/>
          <w:sz w:val="22"/>
          <w:szCs w:val="22"/>
          <w:lang w:val="el-GR"/>
        </w:rPr>
        <w:t xml:space="preserve"> </w:t>
      </w:r>
      <w:r>
        <w:rPr>
          <w:rFonts w:ascii="Calibri" w:eastAsia="Calibri" w:hAnsi="Calibri" w:cs="Calibri"/>
          <w:b/>
          <w:bCs/>
          <w:sz w:val="22"/>
          <w:szCs w:val="22"/>
          <w:lang w:val="el-GR"/>
        </w:rPr>
        <w:t>ποιότητα</w:t>
      </w:r>
      <w:r>
        <w:rPr>
          <w:rFonts w:ascii="Calibri" w:eastAsia="Calibri" w:hAnsi="Calibri" w:cs="Calibri"/>
          <w:b/>
          <w:bCs/>
          <w:spacing w:val="-2"/>
          <w:sz w:val="22"/>
          <w:szCs w:val="22"/>
          <w:lang w:val="el-GR"/>
        </w:rPr>
        <w:t xml:space="preserve"> </w:t>
      </w:r>
      <w:r>
        <w:rPr>
          <w:rFonts w:ascii="Calibri" w:eastAsia="Calibri" w:hAnsi="Calibri" w:cs="Calibri"/>
          <w:b/>
          <w:bCs/>
          <w:sz w:val="22"/>
          <w:szCs w:val="22"/>
          <w:lang w:val="el-GR"/>
        </w:rPr>
        <w:t>του</w:t>
      </w:r>
      <w:r>
        <w:rPr>
          <w:rFonts w:ascii="Calibri" w:eastAsia="Calibri" w:hAnsi="Calibri" w:cs="Calibri"/>
          <w:b/>
          <w:bCs/>
          <w:spacing w:val="-5"/>
          <w:sz w:val="22"/>
          <w:szCs w:val="22"/>
          <w:lang w:val="el-GR"/>
        </w:rPr>
        <w:t xml:space="preserve"> </w:t>
      </w:r>
      <w:r>
        <w:rPr>
          <w:rFonts w:ascii="Calibri" w:eastAsia="Calibri" w:hAnsi="Calibri" w:cs="Calibri"/>
          <w:b/>
          <w:bCs/>
          <w:sz w:val="22"/>
          <w:szCs w:val="22"/>
          <w:lang w:val="el-GR"/>
        </w:rPr>
        <w:t>πανεπιστημιακού</w:t>
      </w:r>
      <w:r>
        <w:rPr>
          <w:rFonts w:ascii="Calibri" w:eastAsia="Calibri" w:hAnsi="Calibri" w:cs="Calibri"/>
          <w:b/>
          <w:bCs/>
          <w:spacing w:val="-4"/>
          <w:sz w:val="22"/>
          <w:szCs w:val="22"/>
          <w:lang w:val="el-GR"/>
        </w:rPr>
        <w:t xml:space="preserve"> </w:t>
      </w:r>
      <w:r>
        <w:rPr>
          <w:rFonts w:ascii="Calibri" w:eastAsia="Calibri" w:hAnsi="Calibri" w:cs="Calibri"/>
          <w:b/>
          <w:bCs/>
          <w:spacing w:val="-2"/>
          <w:sz w:val="22"/>
          <w:szCs w:val="22"/>
          <w:lang w:val="el-GR"/>
        </w:rPr>
        <w:t>περιβάλλοντος</w:t>
      </w:r>
    </w:p>
    <w:p w14:paraId="0E27DDCB" w14:textId="77777777" w:rsidR="00A1589B" w:rsidRDefault="00000000">
      <w:pPr>
        <w:widowControl w:val="0"/>
        <w:autoSpaceDE w:val="0"/>
        <w:autoSpaceDN w:val="0"/>
        <w:spacing w:before="144" w:line="256" w:lineRule="auto"/>
        <w:ind w:left="312" w:right="424"/>
        <w:jc w:val="both"/>
        <w:rPr>
          <w:rFonts w:ascii="Calibri" w:eastAsia="Calibri" w:hAnsi="Calibri" w:cs="Calibri"/>
          <w:sz w:val="22"/>
          <w:szCs w:val="22"/>
          <w:lang w:val="el-GR"/>
        </w:rPr>
      </w:pPr>
      <w:r>
        <w:rPr>
          <w:rFonts w:ascii="Calibri" w:eastAsia="Calibri" w:hAnsi="Calibri" w:cs="Calibri"/>
          <w:b/>
          <w:sz w:val="22"/>
          <w:szCs w:val="22"/>
          <w:lang w:val="el-GR"/>
        </w:rPr>
        <w:t>Το ΑΠΘ επέλεξε να αξιολογηθεί στις ενότητες Α, Β και Δ για το 2022 και στις ενότητες Α, Γ και Δ για το 2023.</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Στη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συνέχεια,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απεικονίζεται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συνολική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μοριοδότηση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υπολογίστηκε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για το 2022, συμπεριλαμβανομένης της επίδοσης του ΑΠΘ στις επιλεγμένες ενότητες.</w:t>
      </w:r>
    </w:p>
    <w:p w14:paraId="2A746FA4" w14:textId="77777777" w:rsidR="00A1589B" w:rsidRDefault="00000000">
      <w:pPr>
        <w:widowControl w:val="0"/>
        <w:autoSpaceDE w:val="0"/>
        <w:autoSpaceDN w:val="0"/>
        <w:spacing w:before="126"/>
        <w:ind w:left="312"/>
        <w:jc w:val="both"/>
        <w:rPr>
          <w:rFonts w:ascii="Calibri" w:eastAsia="Calibri" w:hAnsi="Calibri" w:cs="Calibri"/>
          <w:sz w:val="22"/>
          <w:szCs w:val="22"/>
          <w:lang w:val="el-GR"/>
        </w:rPr>
      </w:pPr>
      <w:r>
        <w:rPr>
          <w:rFonts w:ascii="Calibri" w:eastAsia="Calibri" w:hAnsi="Calibri" w:cs="Calibri"/>
          <w:sz w:val="22"/>
          <w:szCs w:val="22"/>
          <w:lang w:val="el-GR"/>
        </w:rPr>
        <w:t>Οι</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χρωματισμοί</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γραφήματα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έχουν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εξής:</w:t>
      </w:r>
    </w:p>
    <w:p w14:paraId="4FEBB793" w14:textId="5AFB0F31" w:rsidR="00A1589B" w:rsidRDefault="00293C91">
      <w:pPr>
        <w:widowControl w:val="0"/>
        <w:autoSpaceDE w:val="0"/>
        <w:autoSpaceDN w:val="0"/>
        <w:spacing w:before="11"/>
        <w:rPr>
          <w:rFonts w:ascii="Calibri" w:eastAsia="Calibri" w:hAnsi="Calibri" w:cs="Calibri"/>
          <w:sz w:val="7"/>
          <w:szCs w:val="22"/>
          <w:lang w:val="el-GR"/>
        </w:rPr>
      </w:pPr>
      <w:r>
        <w:rPr>
          <w:noProof/>
        </w:rPr>
        <w:pict w14:anchorId="41D713EF">
          <v:group id="Group 355" o:spid="_x0000_s2153" style="position:absolute;margin-left:51pt;margin-top:6.05pt;width:14.2pt;height:51pt;z-index:-251483136;mso-wrap-distance-left:0;mso-wrap-distance-right:0;mso-position-horizontal-relative:page" coordsize="180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">
            <v:shape id="Graphic 356" o:spid="_x0000_s2154" style="position:absolute;width:1803;height:2159;visibility:visible;mso-wrap-style:square;v-text-anchor:top" coordsize="1803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" path="m180339,l,,,215900r180339,l180339,xe" fillcolor="#007680" stroked="f">
              <v:path arrowok="t"/>
            </v:shape>
            <v:shape id="Graphic 357" o:spid="_x0000_s2155" style="position:absolute;top:2159;width:1803;height:2159;visibility:visible;mso-wrap-style:square;v-text-anchor:top" coordsize="1803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" path="m180339,l,,,215900r180339,l180339,xe" fillcolor="#85bb24" stroked="f">
              <v:path arrowok="t"/>
            </v:shape>
            <v:shape id="Graphic 358" o:spid="_x0000_s2156" style="position:absolute;top:4318;width:1803;height:2159;visibility:visible;mso-wrap-style:square;v-text-anchor:top" coordsize="1803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" path="m180339,l,,,215900r180339,l180339,xe" fillcolor="#bebebe" stroked="f">
              <v:path arrowok="t"/>
            </v:shape>
            <w10:wrap type="topAndBottom" anchorx="page"/>
          </v:group>
        </w:pict>
      </w:r>
      <w:r>
        <w:rPr>
          <w:noProof/>
        </w:rPr>
        <w:pict w14:anchorId="5D8D0272">
          <v:shape id="Textbox 359" o:spid="_x0000_s2152" type="#_x0000_t202" style="position:absolute;margin-left:68.1pt;margin-top:10.55pt;width:291.7pt;height:44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" filled="f" stroked="f">
            <v:textbox inset="0,0,0,0">
              <w:txbxContent>
                <w:tbl>
                  <w:tblPr>
                    <w:tblStyle w:val="TableNormal0"/>
                    <w:tblW w:w="0" w:type="auto"/>
                    <w:tblInd w:w="7" w:type="dxa"/>
                    <w:tblLayout w:type="fixed"/>
                    <w:tblLook w:val="01E0" w:firstRow="1" w:lastRow="1" w:firstColumn="1" w:lastColumn="1" w:noHBand="0" w:noVBand="0"/>
                  </w:tblPr>
                  <w:tblGrid>
                    <w:gridCol w:w="5834"/>
                  </w:tblGrid>
                  <w:tr w:rsidR="00A1589B" w:rsidRPr="00293C91" w14:paraId="60F73774" w14:textId="77777777">
                    <w:trPr>
                      <w:trHeight w:val="270"/>
                    </w:trPr>
                    <w:tc>
                      <w:tcPr>
                        <w:tcW w:w="5834" w:type="dxa"/>
                      </w:tcPr>
                      <w:p w14:paraId="237F2D3D" w14:textId="77777777" w:rsidR="00A1589B" w:rsidRDefault="00000000">
                        <w:pPr>
                          <w:spacing w:line="204" w:lineRule="exact"/>
                          <w:ind w:left="50"/>
                          <w:rPr>
                            <w:rFonts w:cs="Calibri"/>
                            <w:i/>
                            <w:sz w:val="20"/>
                            <w:lang w:val="el-GR"/>
                          </w:rPr>
                        </w:pPr>
                        <w:r>
                          <w:rPr>
                            <w:rFonts w:cs="Calibri"/>
                            <w:i/>
                            <w:sz w:val="20"/>
                            <w:lang w:val="el-GR"/>
                          </w:rPr>
                          <w:t>Μοριοδότηση</w:t>
                        </w:r>
                        <w:r>
                          <w:rPr>
                            <w:rFonts w:cs="Calibri"/>
                            <w:i/>
                            <w:spacing w:val="-8"/>
                            <w:sz w:val="20"/>
                            <w:lang w:val="el-GR"/>
                          </w:rPr>
                          <w:t xml:space="preserve"> </w:t>
                        </w:r>
                        <w:r>
                          <w:rPr>
                            <w:rFonts w:cs="Calibri"/>
                            <w:i/>
                            <w:sz w:val="20"/>
                            <w:lang w:val="el-GR"/>
                          </w:rPr>
                          <w:t>λοιπών</w:t>
                        </w:r>
                        <w:r>
                          <w:rPr>
                            <w:rFonts w:cs="Calibri"/>
                            <w:i/>
                            <w:spacing w:val="-6"/>
                            <w:sz w:val="20"/>
                            <w:lang w:val="el-GR"/>
                          </w:rPr>
                          <w:t xml:space="preserve"> </w:t>
                        </w:r>
                        <w:r>
                          <w:rPr>
                            <w:rFonts w:cs="Calibri"/>
                            <w:i/>
                            <w:sz w:val="20"/>
                            <w:lang w:val="el-GR"/>
                          </w:rPr>
                          <w:t>Ιδρυμάτων</w:t>
                        </w:r>
                        <w:r>
                          <w:rPr>
                            <w:rFonts w:cs="Calibri"/>
                            <w:i/>
                            <w:spacing w:val="-6"/>
                            <w:sz w:val="20"/>
                            <w:lang w:val="el-GR"/>
                          </w:rPr>
                          <w:t xml:space="preserve"> </w:t>
                        </w:r>
                        <w:r>
                          <w:rPr>
                            <w:rFonts w:cs="Calibri"/>
                            <w:i/>
                            <w:sz w:val="20"/>
                            <w:lang w:val="el-GR"/>
                          </w:rPr>
                          <w:t>2022</w:t>
                        </w:r>
                        <w:r>
                          <w:rPr>
                            <w:rFonts w:cs="Calibri"/>
                            <w:i/>
                            <w:spacing w:val="-1"/>
                            <w:sz w:val="20"/>
                            <w:lang w:val="el-GR"/>
                          </w:rPr>
                          <w:t xml:space="preserve"> </w:t>
                        </w:r>
                        <w:r>
                          <w:rPr>
                            <w:rFonts w:cs="Calibri"/>
                            <w:i/>
                            <w:sz w:val="20"/>
                            <w:lang w:val="el-GR"/>
                          </w:rPr>
                          <w:t>(στοιχεία</w:t>
                        </w:r>
                        <w:r>
                          <w:rPr>
                            <w:rFonts w:cs="Calibri"/>
                            <w:i/>
                            <w:spacing w:val="-1"/>
                            <w:sz w:val="20"/>
                            <w:lang w:val="el-GR"/>
                          </w:rPr>
                          <w:t xml:space="preserve"> </w:t>
                        </w:r>
                        <w:r>
                          <w:rPr>
                            <w:rFonts w:cs="Calibri"/>
                            <w:i/>
                            <w:sz w:val="20"/>
                            <w:lang w:val="el-GR"/>
                          </w:rPr>
                          <w:t>δημοσίευσης</w:t>
                        </w:r>
                        <w:r>
                          <w:rPr>
                            <w:rFonts w:cs="Calibri"/>
                            <w:i/>
                            <w:spacing w:val="-1"/>
                            <w:sz w:val="20"/>
                            <w:lang w:val="el-GR"/>
                          </w:rPr>
                          <w:t xml:space="preserve"> </w:t>
                        </w:r>
                        <w:r>
                          <w:rPr>
                            <w:rFonts w:cs="Calibri"/>
                            <w:i/>
                            <w:spacing w:val="-2"/>
                            <w:sz w:val="20"/>
                            <w:lang w:val="el-GR"/>
                          </w:rPr>
                          <w:t>ΕΘΑΑΕ)</w:t>
                        </w:r>
                      </w:p>
                    </w:tc>
                  </w:tr>
                  <w:tr w:rsidR="00A1589B" w:rsidRPr="00293C91" w14:paraId="2276B7E8" w14:textId="77777777">
                    <w:trPr>
                      <w:trHeight w:val="340"/>
                    </w:trPr>
                    <w:tc>
                      <w:tcPr>
                        <w:tcW w:w="5834" w:type="dxa"/>
                      </w:tcPr>
                      <w:p w14:paraId="0717431F" w14:textId="77777777" w:rsidR="00A1589B" w:rsidRDefault="00000000">
                        <w:pPr>
                          <w:spacing w:before="29"/>
                          <w:ind w:left="50"/>
                          <w:rPr>
                            <w:rFonts w:cs="Calibri"/>
                            <w:i/>
                            <w:sz w:val="20"/>
                            <w:lang w:val="el-GR"/>
                          </w:rPr>
                        </w:pPr>
                        <w:r>
                          <w:rPr>
                            <w:rFonts w:cs="Calibri"/>
                            <w:i/>
                            <w:sz w:val="20"/>
                            <w:lang w:val="el-GR"/>
                          </w:rPr>
                          <w:t>Μοριοδότηση</w:t>
                        </w:r>
                        <w:r>
                          <w:rPr>
                            <w:rFonts w:cs="Calibri"/>
                            <w:i/>
                            <w:spacing w:val="-7"/>
                            <w:sz w:val="20"/>
                            <w:lang w:val="el-GR"/>
                          </w:rPr>
                          <w:t xml:space="preserve"> </w:t>
                        </w:r>
                        <w:r>
                          <w:rPr>
                            <w:rFonts w:cs="Calibri"/>
                            <w:i/>
                            <w:sz w:val="20"/>
                            <w:lang w:val="el-GR"/>
                          </w:rPr>
                          <w:t>ΑΠΘ</w:t>
                        </w:r>
                        <w:r>
                          <w:rPr>
                            <w:rFonts w:cs="Calibri"/>
                            <w:i/>
                            <w:spacing w:val="-4"/>
                            <w:sz w:val="20"/>
                            <w:lang w:val="el-GR"/>
                          </w:rPr>
                          <w:t xml:space="preserve"> </w:t>
                        </w:r>
                        <w:r>
                          <w:rPr>
                            <w:rFonts w:cs="Calibri"/>
                            <w:i/>
                            <w:sz w:val="20"/>
                            <w:lang w:val="el-GR"/>
                          </w:rPr>
                          <w:t>2022</w:t>
                        </w:r>
                        <w:r>
                          <w:rPr>
                            <w:rFonts w:cs="Calibri"/>
                            <w:i/>
                            <w:spacing w:val="-3"/>
                            <w:sz w:val="20"/>
                            <w:lang w:val="el-GR"/>
                          </w:rPr>
                          <w:t xml:space="preserve"> </w:t>
                        </w:r>
                        <w:r>
                          <w:rPr>
                            <w:rFonts w:cs="Calibri"/>
                            <w:i/>
                            <w:sz w:val="20"/>
                            <w:lang w:val="el-GR"/>
                          </w:rPr>
                          <w:t>(στοιχεία</w:t>
                        </w:r>
                        <w:r>
                          <w:rPr>
                            <w:rFonts w:cs="Calibri"/>
                            <w:i/>
                            <w:spacing w:val="-3"/>
                            <w:sz w:val="20"/>
                            <w:lang w:val="el-GR"/>
                          </w:rPr>
                          <w:t xml:space="preserve"> </w:t>
                        </w:r>
                        <w:r>
                          <w:rPr>
                            <w:rFonts w:cs="Calibri"/>
                            <w:i/>
                            <w:sz w:val="20"/>
                            <w:lang w:val="el-GR"/>
                          </w:rPr>
                          <w:t>δημοσίευσης</w:t>
                        </w:r>
                        <w:r>
                          <w:rPr>
                            <w:rFonts w:cs="Calibri"/>
                            <w:i/>
                            <w:spacing w:val="-2"/>
                            <w:sz w:val="20"/>
                            <w:lang w:val="el-GR"/>
                          </w:rPr>
                          <w:t xml:space="preserve"> ΕΘΑΑΕ)</w:t>
                        </w:r>
                      </w:p>
                    </w:tc>
                  </w:tr>
                  <w:tr w:rsidR="00A1589B" w:rsidRPr="00293C91" w14:paraId="47C1275A" w14:textId="77777777">
                    <w:trPr>
                      <w:trHeight w:val="270"/>
                    </w:trPr>
                    <w:tc>
                      <w:tcPr>
                        <w:tcW w:w="5834" w:type="dxa"/>
                      </w:tcPr>
                      <w:p w14:paraId="3F7A093C" w14:textId="77777777" w:rsidR="00A1589B" w:rsidRDefault="00000000">
                        <w:pPr>
                          <w:spacing w:before="29" w:line="220" w:lineRule="exact"/>
                          <w:ind w:left="50"/>
                          <w:rPr>
                            <w:rFonts w:cs="Calibri"/>
                            <w:i/>
                            <w:sz w:val="20"/>
                            <w:lang w:val="el-GR"/>
                          </w:rPr>
                        </w:pPr>
                        <w:r>
                          <w:rPr>
                            <w:rFonts w:cs="Calibri"/>
                            <w:i/>
                            <w:sz w:val="20"/>
                            <w:lang w:val="el-GR"/>
                          </w:rPr>
                          <w:t>Εκτιμώμενη</w:t>
                        </w:r>
                        <w:r>
                          <w:rPr>
                            <w:rFonts w:cs="Calibri"/>
                            <w:i/>
                            <w:spacing w:val="-6"/>
                            <w:sz w:val="20"/>
                            <w:lang w:val="el-GR"/>
                          </w:rPr>
                          <w:t xml:space="preserve"> </w:t>
                        </w:r>
                        <w:r>
                          <w:rPr>
                            <w:rFonts w:cs="Calibri"/>
                            <w:i/>
                            <w:sz w:val="20"/>
                            <w:lang w:val="el-GR"/>
                          </w:rPr>
                          <w:t>μοριοδότηση</w:t>
                        </w:r>
                        <w:r>
                          <w:rPr>
                            <w:rFonts w:cs="Calibri"/>
                            <w:i/>
                            <w:spacing w:val="-5"/>
                            <w:sz w:val="20"/>
                            <w:lang w:val="el-GR"/>
                          </w:rPr>
                          <w:t xml:space="preserve"> </w:t>
                        </w:r>
                        <w:r>
                          <w:rPr>
                            <w:rFonts w:cs="Calibri"/>
                            <w:i/>
                            <w:sz w:val="20"/>
                            <w:lang w:val="el-GR"/>
                          </w:rPr>
                          <w:t>ΑΠΘ</w:t>
                        </w:r>
                        <w:r>
                          <w:rPr>
                            <w:rFonts w:cs="Calibri"/>
                            <w:i/>
                            <w:spacing w:val="-4"/>
                            <w:sz w:val="20"/>
                            <w:lang w:val="el-GR"/>
                          </w:rPr>
                          <w:t xml:space="preserve"> </w:t>
                        </w:r>
                        <w:r>
                          <w:rPr>
                            <w:rFonts w:cs="Calibri"/>
                            <w:i/>
                            <w:sz w:val="20"/>
                            <w:lang w:val="el-GR"/>
                          </w:rPr>
                          <w:t>(στοιχεία</w:t>
                        </w:r>
                        <w:r>
                          <w:rPr>
                            <w:rFonts w:cs="Calibri"/>
                            <w:i/>
                            <w:spacing w:val="-5"/>
                            <w:sz w:val="20"/>
                            <w:lang w:val="el-GR"/>
                          </w:rPr>
                          <w:t xml:space="preserve"> </w:t>
                        </w:r>
                        <w:r>
                          <w:rPr>
                            <w:rFonts w:cs="Calibri"/>
                            <w:i/>
                            <w:sz w:val="20"/>
                            <w:lang w:val="el-GR"/>
                          </w:rPr>
                          <w:t>ΜΟΔΙΠ</w:t>
                        </w:r>
                        <w:r>
                          <w:rPr>
                            <w:rFonts w:cs="Calibri"/>
                            <w:i/>
                            <w:spacing w:val="-1"/>
                            <w:sz w:val="20"/>
                            <w:lang w:val="el-GR"/>
                          </w:rPr>
                          <w:t xml:space="preserve"> </w:t>
                        </w:r>
                        <w:r>
                          <w:rPr>
                            <w:rFonts w:cs="Calibri"/>
                            <w:i/>
                            <w:sz w:val="20"/>
                            <w:lang w:val="el-GR"/>
                          </w:rPr>
                          <w:t>–</w:t>
                        </w:r>
                        <w:r>
                          <w:rPr>
                            <w:rFonts w:cs="Calibri"/>
                            <w:i/>
                            <w:spacing w:val="-4"/>
                            <w:sz w:val="20"/>
                            <w:lang w:val="el-GR"/>
                          </w:rPr>
                          <w:t xml:space="preserve"> </w:t>
                        </w:r>
                        <w:r>
                          <w:rPr>
                            <w:rFonts w:cs="Calibri"/>
                            <w:i/>
                            <w:sz w:val="20"/>
                            <w:lang w:val="el-GR"/>
                          </w:rPr>
                          <w:t>μη</w:t>
                        </w:r>
                        <w:r>
                          <w:rPr>
                            <w:rFonts w:cs="Calibri"/>
                            <w:i/>
                            <w:spacing w:val="-4"/>
                            <w:sz w:val="20"/>
                            <w:lang w:val="el-GR"/>
                          </w:rPr>
                          <w:t xml:space="preserve"> </w:t>
                        </w:r>
                        <w:r>
                          <w:rPr>
                            <w:rFonts w:cs="Calibri"/>
                            <w:i/>
                            <w:spacing w:val="-2"/>
                            <w:sz w:val="20"/>
                            <w:lang w:val="el-GR"/>
                          </w:rPr>
                          <w:t>δημοσιευμένα)</w:t>
                        </w:r>
                      </w:p>
                    </w:tc>
                  </w:tr>
                </w:tbl>
                <w:p w14:paraId="580F7864" w14:textId="77777777" w:rsidR="00A1589B" w:rsidRDefault="00A1589B">
                  <w:pPr>
                    <w:pStyle w:val="a4"/>
                  </w:pPr>
                </w:p>
              </w:txbxContent>
            </v:textbox>
            <w10:wrap type="topAndBottom" anchorx="page"/>
          </v:shape>
        </w:pict>
      </w:r>
    </w:p>
    <w:p w14:paraId="20EE69CE" w14:textId="77777777" w:rsidR="00A1589B" w:rsidRDefault="00A1589B">
      <w:pPr>
        <w:widowControl w:val="0"/>
        <w:autoSpaceDE w:val="0"/>
        <w:autoSpaceDN w:val="0"/>
        <w:rPr>
          <w:rFonts w:ascii="Calibri" w:eastAsia="Calibri" w:hAnsi="Calibri" w:cs="Calibri"/>
          <w:sz w:val="22"/>
          <w:szCs w:val="22"/>
          <w:lang w:val="el-GR"/>
        </w:rPr>
      </w:pPr>
    </w:p>
    <w:p w14:paraId="755DD0C9" w14:textId="77777777" w:rsidR="00A1589B" w:rsidRDefault="00A1589B">
      <w:pPr>
        <w:widowControl w:val="0"/>
        <w:autoSpaceDE w:val="0"/>
        <w:autoSpaceDN w:val="0"/>
        <w:spacing w:before="114"/>
        <w:rPr>
          <w:rFonts w:ascii="Calibri" w:eastAsia="Calibri" w:hAnsi="Calibri" w:cs="Calibri"/>
          <w:sz w:val="22"/>
          <w:szCs w:val="22"/>
          <w:lang w:val="el-GR"/>
        </w:rPr>
      </w:pPr>
    </w:p>
    <w:p w14:paraId="2B1F9DC4" w14:textId="77777777" w:rsidR="00A1589B" w:rsidRDefault="00000000">
      <w:pPr>
        <w:widowControl w:val="0"/>
        <w:autoSpaceDE w:val="0"/>
        <w:autoSpaceDN w:val="0"/>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Α.</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Συνεχής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βελτίωση</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των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βασικών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ακαδημαϊκών</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δραστηριοτήτων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του</w:t>
      </w:r>
      <w:r>
        <w:rPr>
          <w:rFonts w:ascii="Calibri" w:eastAsia="Calibri" w:hAnsi="Calibri" w:cs="Calibri"/>
          <w:b/>
          <w:spacing w:val="-4"/>
          <w:sz w:val="22"/>
          <w:szCs w:val="22"/>
          <w:u w:val="single"/>
          <w:lang w:val="el-GR"/>
        </w:rPr>
        <w:t xml:space="preserve"> </w:t>
      </w:r>
      <w:r>
        <w:rPr>
          <w:rFonts w:ascii="Calibri" w:eastAsia="Calibri" w:hAnsi="Calibri" w:cs="Calibri"/>
          <w:b/>
          <w:spacing w:val="-2"/>
          <w:sz w:val="22"/>
          <w:szCs w:val="22"/>
          <w:u w:val="single"/>
          <w:lang w:val="el-GR"/>
        </w:rPr>
        <w:t>Πανεπιστημίου</w:t>
      </w:r>
    </w:p>
    <w:p w14:paraId="76F42DA9" w14:textId="77777777" w:rsidR="00A1589B" w:rsidRDefault="00000000">
      <w:pPr>
        <w:widowControl w:val="0"/>
        <w:autoSpaceDE w:val="0"/>
        <w:autoSpaceDN w:val="0"/>
        <w:spacing w:before="52"/>
        <w:rPr>
          <w:rFonts w:ascii="Calibri" w:eastAsia="Calibri" w:hAnsi="Calibri" w:cs="Calibri"/>
          <w:b/>
          <w:sz w:val="20"/>
          <w:szCs w:val="22"/>
          <w:lang w:val="el-GR"/>
        </w:rPr>
      </w:pPr>
      <w:r>
        <w:rPr>
          <w:b/>
          <w:noProof/>
          <w:sz w:val="20"/>
        </w:rPr>
        <w:drawing>
          <wp:anchor distT="0" distB="0" distL="0" distR="0" simplePos="0" relativeHeight="251834368" behindDoc="1" locked="0" layoutInCell="1" allowOverlap="1" wp14:anchorId="557B0774" wp14:editId="6BD9D4C4">
            <wp:simplePos x="0" y="0"/>
            <wp:positionH relativeFrom="page">
              <wp:posOffset>669130</wp:posOffset>
            </wp:positionH>
            <wp:positionV relativeFrom="paragraph">
              <wp:posOffset>203332</wp:posOffset>
            </wp:positionV>
            <wp:extent cx="5772952" cy="2640330"/>
            <wp:effectExtent l="0" t="0" r="0" b="0"/>
            <wp:wrapTopAndBottom/>
            <wp:docPr id="360" name="Image 360" descr="A graph with numbers and letters  Description automatically generated"/>
            <wp:cNvGraphicFramePr/>
            <a:graphic xmlns:a="http://schemas.openxmlformats.org/drawingml/2006/main">
              <a:graphicData uri="http://schemas.openxmlformats.org/drawingml/2006/picture">
                <pic:pic xmlns:pic="http://schemas.openxmlformats.org/drawingml/2006/picture">
                  <pic:nvPicPr>
                    <pic:cNvPr id="360" name="Image 360" descr="A graph with numbers and letters  Description automatically generated"/>
                    <pic:cNvPicPr/>
                  </pic:nvPicPr>
                  <pic:blipFill>
                    <a:blip r:embed="rId242" cstate="print"/>
                    <a:stretch>
                      <a:fillRect/>
                    </a:stretch>
                  </pic:blipFill>
                  <pic:spPr>
                    <a:xfrm>
                      <a:off x="0" y="0"/>
                      <a:ext cx="5772952" cy="2640330"/>
                    </a:xfrm>
                    <a:prstGeom prst="rect">
                      <a:avLst/>
                    </a:prstGeom>
                  </pic:spPr>
                </pic:pic>
              </a:graphicData>
            </a:graphic>
          </wp:anchor>
        </w:drawing>
      </w:r>
    </w:p>
    <w:p w14:paraId="108894D9" w14:textId="77777777" w:rsidR="00A1589B" w:rsidRDefault="00000000">
      <w:pPr>
        <w:widowControl w:val="0"/>
        <w:autoSpaceDE w:val="0"/>
        <w:autoSpaceDN w:val="0"/>
        <w:spacing w:before="174"/>
        <w:ind w:right="116"/>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18:</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ιδρυμάτων</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w:t>
      </w:r>
      <w:r>
        <w:rPr>
          <w:rFonts w:ascii="Calibri" w:eastAsia="Calibri" w:hAnsi="Calibri" w:cs="Calibri"/>
          <w:i/>
          <w:spacing w:val="-5"/>
          <w:sz w:val="22"/>
          <w:szCs w:val="22"/>
          <w:lang w:val="el-GR"/>
        </w:rPr>
        <w:t xml:space="preserve"> </w:t>
      </w:r>
      <w:r>
        <w:rPr>
          <w:rFonts w:ascii="Calibri" w:eastAsia="Calibri" w:hAnsi="Calibri" w:cs="Calibri"/>
          <w:i/>
          <w:spacing w:val="-4"/>
          <w:sz w:val="22"/>
          <w:szCs w:val="22"/>
          <w:lang w:val="el-GR"/>
        </w:rPr>
        <w:t>2022</w:t>
      </w:r>
    </w:p>
    <w:p w14:paraId="62C30466" w14:textId="77777777" w:rsidR="00A1589B" w:rsidRDefault="00000000">
      <w:pPr>
        <w:widowControl w:val="0"/>
        <w:autoSpaceDE w:val="0"/>
        <w:autoSpaceDN w:val="0"/>
        <w:spacing w:before="255"/>
        <w:ind w:left="312" w:right="419"/>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διατηρεί</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υψηλή θέση στην αξιολόγηση της ΕΘΑΑΕ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2022,</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καταλαμβάνοντας την 5</w:t>
      </w:r>
      <w:r>
        <w:rPr>
          <w:rFonts w:ascii="Calibri" w:eastAsia="Calibri" w:hAnsi="Calibri" w:cs="Calibri"/>
          <w:sz w:val="22"/>
          <w:szCs w:val="22"/>
          <w:vertAlign w:val="superscript"/>
          <w:lang w:val="el-GR"/>
        </w:rPr>
        <w:t>η</w:t>
      </w:r>
      <w:r>
        <w:rPr>
          <w:rFonts w:ascii="Calibri" w:eastAsia="Calibri" w:hAnsi="Calibri" w:cs="Calibri"/>
          <w:sz w:val="22"/>
          <w:szCs w:val="22"/>
          <w:lang w:val="el-GR"/>
        </w:rPr>
        <w:t xml:space="preserve"> θέση σε ό,τι αφορά τη συνολική μοριοδότηση με ελάχιστη διαφορά από το 4</w:t>
      </w:r>
      <w:r>
        <w:rPr>
          <w:rFonts w:ascii="Calibri" w:eastAsia="Calibri" w:hAnsi="Calibri" w:cs="Calibri"/>
          <w:sz w:val="22"/>
          <w:szCs w:val="22"/>
          <w:vertAlign w:val="superscript"/>
          <w:lang w:val="el-GR"/>
        </w:rPr>
        <w:t>ο</w:t>
      </w:r>
      <w:r>
        <w:rPr>
          <w:rFonts w:ascii="Calibri" w:eastAsia="Calibri" w:hAnsi="Calibri" w:cs="Calibri"/>
          <w:sz w:val="22"/>
          <w:szCs w:val="22"/>
          <w:lang w:val="el-GR"/>
        </w:rPr>
        <w:t xml:space="preserve"> ΑΕΙ (Γράφημα 18). Αυτό το αποτέλεσμα καθιστά το </w:t>
      </w:r>
      <w:r>
        <w:rPr>
          <w:rFonts w:ascii="Calibri" w:eastAsia="Calibri" w:hAnsi="Calibri" w:cs="Calibri"/>
          <w:b/>
          <w:sz w:val="22"/>
          <w:szCs w:val="22"/>
          <w:lang w:val="el-GR"/>
        </w:rPr>
        <w:t>ΑΠΘ ένα από τα πιο ανταγωνιστικά ΑΕΙ στη ενότητα Α</w:t>
      </w:r>
      <w:r>
        <w:rPr>
          <w:rFonts w:ascii="Calibri" w:eastAsia="Calibri" w:hAnsi="Calibri" w:cs="Calibri"/>
          <w:sz w:val="22"/>
          <w:szCs w:val="22"/>
          <w:lang w:val="el-GR"/>
        </w:rPr>
        <w:t>.</w:t>
      </w:r>
    </w:p>
    <w:p w14:paraId="6E8CA667"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24D8A618" w14:textId="77777777" w:rsidR="00A1589B" w:rsidRDefault="00000000">
      <w:pPr>
        <w:widowControl w:val="0"/>
        <w:autoSpaceDE w:val="0"/>
        <w:autoSpaceDN w:val="0"/>
        <w:spacing w:before="89"/>
        <w:ind w:left="312" w:right="321"/>
        <w:rPr>
          <w:rFonts w:ascii="Calibri" w:eastAsia="Calibri" w:hAnsi="Calibri" w:cs="Calibri"/>
          <w:sz w:val="22"/>
          <w:szCs w:val="22"/>
          <w:lang w:val="el-GR"/>
        </w:rPr>
      </w:pPr>
      <w:r>
        <w:rPr>
          <w:rFonts w:ascii="Calibri" w:eastAsia="Calibri" w:hAnsi="Calibri" w:cs="Calibri"/>
          <w:sz w:val="22"/>
          <w:szCs w:val="22"/>
          <w:lang w:val="el-GR"/>
        </w:rPr>
        <w:lastRenderedPageBreak/>
        <w:t>Οι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εκτιμήσεις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2023</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δείχνουν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μια σημαντική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άνοδο,</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οποία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αναμένεται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ενισχύσει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περαιτέρω</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 θέση του ΑΠΘ στον εγχώριο ανταγωνισμό στο ποιοτικό κριτήριο της ενότητας Α.</w:t>
      </w:r>
    </w:p>
    <w:p w14:paraId="2668B71E" w14:textId="77777777" w:rsidR="00A1589B" w:rsidRDefault="00000000">
      <w:pPr>
        <w:widowControl w:val="0"/>
        <w:autoSpaceDE w:val="0"/>
        <w:autoSpaceDN w:val="0"/>
        <w:spacing w:before="119" w:line="244" w:lineRule="auto"/>
        <w:ind w:left="312" w:right="321"/>
        <w:rPr>
          <w:rFonts w:ascii="Calibri" w:eastAsia="Calibri" w:hAnsi="Calibri" w:cs="Calibri"/>
          <w:sz w:val="22"/>
          <w:szCs w:val="22"/>
          <w:lang w:val="el-GR"/>
        </w:rPr>
      </w:pPr>
      <w:r>
        <w:rPr>
          <w:rFonts w:ascii="Calibri" w:eastAsia="Calibri" w:hAnsi="Calibri" w:cs="Calibri"/>
          <w:sz w:val="22"/>
          <w:szCs w:val="22"/>
          <w:lang w:val="el-GR"/>
        </w:rPr>
        <w:t>Παρακάτω</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στον Πίνακα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8 αναφέρονται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αναλυτικά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ποιοτικά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κριτήρια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μέσος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όρος (ΜΟ) των ΑΕΙ, της ενότητας Α για τα τελευταία τέσσερα χρόνια.</w:t>
      </w:r>
    </w:p>
    <w:p w14:paraId="1A45CFEB" w14:textId="77777777" w:rsidR="00A1589B" w:rsidRDefault="00000000">
      <w:pPr>
        <w:widowControl w:val="0"/>
        <w:autoSpaceDE w:val="0"/>
        <w:autoSpaceDN w:val="0"/>
        <w:spacing w:before="113"/>
        <w:ind w:left="1304" w:hanging="99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8:</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ποιότητας</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επιτευγμάτων</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Α:</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Συνεχής</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βελτίωση</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των</w:t>
      </w:r>
      <w:r>
        <w:rPr>
          <w:rFonts w:ascii="Calibri" w:eastAsia="Calibri" w:hAnsi="Calibri" w:cs="Calibri"/>
          <w:i/>
          <w:spacing w:val="40"/>
          <w:sz w:val="22"/>
          <w:szCs w:val="22"/>
          <w:lang w:val="el-GR"/>
        </w:rPr>
        <w:t xml:space="preserve"> </w:t>
      </w:r>
      <w:r>
        <w:rPr>
          <w:rFonts w:ascii="Calibri" w:eastAsia="Calibri" w:hAnsi="Calibri" w:cs="Calibri"/>
          <w:i/>
          <w:sz w:val="22"/>
          <w:szCs w:val="22"/>
          <w:lang w:val="el-GR"/>
        </w:rPr>
        <w:t>βασικών ακαδημαϊκών δραστηριοτήτων)</w:t>
      </w:r>
    </w:p>
    <w:p w14:paraId="034631EF" w14:textId="77777777" w:rsidR="00A1589B" w:rsidRDefault="00A1589B">
      <w:pPr>
        <w:widowControl w:val="0"/>
        <w:autoSpaceDE w:val="0"/>
        <w:autoSpaceDN w:val="0"/>
        <w:spacing w:before="10"/>
        <w:rPr>
          <w:rFonts w:ascii="Calibri" w:eastAsia="Calibri" w:hAnsi="Calibri" w:cs="Calibri"/>
          <w:i/>
          <w:sz w:val="18"/>
          <w:szCs w:val="22"/>
          <w:lang w:val="el-GR"/>
        </w:rPr>
      </w:pPr>
    </w:p>
    <w:tbl>
      <w:tblPr>
        <w:tblStyle w:val="TableNormal0"/>
        <w:tblW w:w="0" w:type="auto"/>
        <w:tblInd w:w="318" w:type="dxa"/>
        <w:tblLayout w:type="fixed"/>
        <w:tblLook w:val="01E0" w:firstRow="1" w:lastRow="1" w:firstColumn="1" w:lastColumn="1" w:noHBand="0" w:noVBand="0"/>
      </w:tblPr>
      <w:tblGrid>
        <w:gridCol w:w="545"/>
        <w:gridCol w:w="5633"/>
        <w:gridCol w:w="309"/>
        <w:gridCol w:w="606"/>
        <w:gridCol w:w="914"/>
        <w:gridCol w:w="912"/>
        <w:gridCol w:w="850"/>
      </w:tblGrid>
      <w:tr w:rsidR="00A1589B" w14:paraId="31E69A28" w14:textId="77777777">
        <w:trPr>
          <w:trHeight w:val="181"/>
        </w:trPr>
        <w:tc>
          <w:tcPr>
            <w:tcW w:w="6178" w:type="dxa"/>
            <w:gridSpan w:val="2"/>
            <w:tcBorders>
              <w:left w:val="single" w:sz="4" w:space="0" w:color="808080"/>
              <w:bottom w:val="single" w:sz="4" w:space="0" w:color="FFFFFF"/>
              <w:right w:val="single" w:sz="4" w:space="0" w:color="FFFFFF"/>
            </w:tcBorders>
            <w:shd w:val="clear" w:color="auto" w:fill="808080"/>
          </w:tcPr>
          <w:p w14:paraId="36F63CD8" w14:textId="77777777" w:rsidR="00A1589B" w:rsidRDefault="00000000">
            <w:pPr>
              <w:spacing w:before="2" w:line="159" w:lineRule="exact"/>
              <w:ind w:left="136"/>
              <w:rPr>
                <w:rFonts w:ascii="Calibri Light" w:hAnsi="Calibri Light" w:cs="Calibri"/>
                <w:sz w:val="15"/>
                <w:lang w:val="el-GR"/>
              </w:rPr>
            </w:pPr>
            <w:r>
              <w:rPr>
                <w:rFonts w:ascii="Calibri Light" w:hAnsi="Calibri Light" w:cs="Calibri"/>
                <w:color w:val="FFFFFF"/>
                <w:w w:val="105"/>
                <w:sz w:val="15"/>
                <w:lang w:val="el-GR"/>
              </w:rPr>
              <w:t>Συνεχής</w:t>
            </w:r>
            <w:r>
              <w:rPr>
                <w:rFonts w:ascii="Calibri Light" w:hAnsi="Calibri Light" w:cs="Calibri"/>
                <w:color w:val="FFFFFF"/>
                <w:spacing w:val="60"/>
                <w:w w:val="105"/>
                <w:sz w:val="15"/>
                <w:lang w:val="el-GR"/>
              </w:rPr>
              <w:t xml:space="preserve"> </w:t>
            </w:r>
            <w:r>
              <w:rPr>
                <w:rFonts w:ascii="Calibri Light" w:hAnsi="Calibri Light" w:cs="Calibri"/>
                <w:color w:val="FFFFFF"/>
                <w:spacing w:val="9"/>
                <w:w w:val="105"/>
                <w:sz w:val="15"/>
                <w:lang w:val="el-GR"/>
              </w:rPr>
              <w:t>βελτίωση</w:t>
            </w:r>
            <w:r>
              <w:rPr>
                <w:rFonts w:ascii="Calibri Light" w:hAnsi="Calibri Light" w:cs="Calibri"/>
                <w:color w:val="FFFFFF"/>
                <w:spacing w:val="59"/>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βασικών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ακαδημαϊκών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δραστηριοτήτων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59"/>
                <w:w w:val="105"/>
                <w:sz w:val="15"/>
                <w:lang w:val="el-GR"/>
              </w:rPr>
              <w:t xml:space="preserve"> </w:t>
            </w:r>
            <w:r>
              <w:rPr>
                <w:rFonts w:ascii="Calibri Light" w:hAnsi="Calibri Light" w:cs="Calibri"/>
                <w:color w:val="FFFFFF"/>
                <w:spacing w:val="-2"/>
                <w:w w:val="105"/>
                <w:sz w:val="15"/>
                <w:lang w:val="el-GR"/>
              </w:rPr>
              <w:t>Πανεπιστημίου</w:t>
            </w:r>
          </w:p>
        </w:tc>
        <w:tc>
          <w:tcPr>
            <w:tcW w:w="915" w:type="dxa"/>
            <w:gridSpan w:val="2"/>
            <w:tcBorders>
              <w:left w:val="single" w:sz="4" w:space="0" w:color="FFFFFF"/>
              <w:bottom w:val="single" w:sz="4" w:space="0" w:color="FFFFFF"/>
              <w:right w:val="single" w:sz="4" w:space="0" w:color="FFFFFF"/>
            </w:tcBorders>
            <w:shd w:val="clear" w:color="auto" w:fill="808080"/>
          </w:tcPr>
          <w:p w14:paraId="1F890BF5" w14:textId="77777777" w:rsidR="00A1589B" w:rsidRDefault="00000000">
            <w:pPr>
              <w:spacing w:before="12" w:line="150" w:lineRule="exact"/>
              <w:ind w:left="64"/>
              <w:rPr>
                <w:rFonts w:ascii="Calibri Light" w:cs="Calibri"/>
                <w:sz w:val="15"/>
                <w:lang w:val="el-GR"/>
              </w:rPr>
            </w:pPr>
            <w:r>
              <w:rPr>
                <w:rFonts w:ascii="Calibri Light" w:cs="Calibri"/>
                <w:color w:val="FFFFFF"/>
                <w:spacing w:val="10"/>
                <w:sz w:val="15"/>
                <w:lang w:val="el-GR"/>
              </w:rPr>
              <w:t>2019-</w:t>
            </w:r>
            <w:r>
              <w:rPr>
                <w:rFonts w:ascii="Calibri Light" w:cs="Calibri"/>
                <w:color w:val="FFFFFF"/>
                <w:spacing w:val="-4"/>
                <w:sz w:val="15"/>
                <w:lang w:val="el-GR"/>
              </w:rPr>
              <w:t>2020</w:t>
            </w:r>
          </w:p>
        </w:tc>
        <w:tc>
          <w:tcPr>
            <w:tcW w:w="914" w:type="dxa"/>
            <w:tcBorders>
              <w:left w:val="single" w:sz="4" w:space="0" w:color="FFFFFF"/>
              <w:bottom w:val="single" w:sz="4" w:space="0" w:color="FFFFFF"/>
              <w:right w:val="single" w:sz="4" w:space="0" w:color="FFFFFF"/>
            </w:tcBorders>
            <w:shd w:val="clear" w:color="auto" w:fill="808080"/>
          </w:tcPr>
          <w:p w14:paraId="679C662E" w14:textId="77777777" w:rsidR="00A1589B" w:rsidRDefault="00000000">
            <w:pPr>
              <w:spacing w:before="12" w:line="150" w:lineRule="exact"/>
              <w:ind w:right="71"/>
              <w:jc w:val="right"/>
              <w:rPr>
                <w:rFonts w:ascii="Calibri Light" w:cs="Calibri"/>
                <w:sz w:val="15"/>
                <w:lang w:val="el-GR"/>
              </w:rPr>
            </w:pPr>
            <w:r>
              <w:rPr>
                <w:rFonts w:ascii="Calibri Light" w:cs="Calibri"/>
                <w:color w:val="FFFFFF"/>
                <w:spacing w:val="10"/>
                <w:sz w:val="15"/>
                <w:lang w:val="el-GR"/>
              </w:rPr>
              <w:t>2020-</w:t>
            </w:r>
            <w:r>
              <w:rPr>
                <w:rFonts w:ascii="Calibri Light" w:cs="Calibri"/>
                <w:color w:val="FFFFFF"/>
                <w:spacing w:val="-4"/>
                <w:sz w:val="15"/>
                <w:lang w:val="el-GR"/>
              </w:rPr>
              <w:t>2021</w:t>
            </w:r>
          </w:p>
        </w:tc>
        <w:tc>
          <w:tcPr>
            <w:tcW w:w="912" w:type="dxa"/>
            <w:tcBorders>
              <w:left w:val="single" w:sz="4" w:space="0" w:color="FFFFFF"/>
              <w:bottom w:val="single" w:sz="4" w:space="0" w:color="FFFFFF"/>
              <w:right w:val="single" w:sz="4" w:space="0" w:color="FFFFFF"/>
            </w:tcBorders>
            <w:shd w:val="clear" w:color="auto" w:fill="808080"/>
          </w:tcPr>
          <w:p w14:paraId="7608EB0B" w14:textId="77777777" w:rsidR="00A1589B" w:rsidRDefault="00000000">
            <w:pPr>
              <w:spacing w:before="12" w:line="150" w:lineRule="exact"/>
              <w:ind w:right="71"/>
              <w:jc w:val="right"/>
              <w:rPr>
                <w:rFonts w:ascii="Calibri Light" w:cs="Calibri"/>
                <w:sz w:val="15"/>
                <w:lang w:val="el-GR"/>
              </w:rPr>
            </w:pPr>
            <w:r>
              <w:rPr>
                <w:rFonts w:ascii="Calibri Light" w:cs="Calibri"/>
                <w:color w:val="FFFFFF"/>
                <w:spacing w:val="10"/>
                <w:sz w:val="15"/>
                <w:lang w:val="el-GR"/>
              </w:rPr>
              <w:t>2021-</w:t>
            </w:r>
            <w:r>
              <w:rPr>
                <w:rFonts w:ascii="Calibri Light" w:cs="Calibri"/>
                <w:color w:val="FFFFFF"/>
                <w:spacing w:val="-4"/>
                <w:sz w:val="15"/>
                <w:lang w:val="el-GR"/>
              </w:rPr>
              <w:t>2022</w:t>
            </w:r>
          </w:p>
        </w:tc>
        <w:tc>
          <w:tcPr>
            <w:tcW w:w="850" w:type="dxa"/>
            <w:tcBorders>
              <w:left w:val="single" w:sz="4" w:space="0" w:color="FFFFFF"/>
              <w:bottom w:val="single" w:sz="4" w:space="0" w:color="FFFFFF"/>
              <w:right w:val="single" w:sz="8" w:space="0" w:color="808080"/>
            </w:tcBorders>
            <w:shd w:val="clear" w:color="auto" w:fill="808080"/>
          </w:tcPr>
          <w:p w14:paraId="4F2DFA42" w14:textId="77777777" w:rsidR="00A1589B" w:rsidRDefault="00000000">
            <w:pPr>
              <w:spacing w:before="12" w:line="150" w:lineRule="exact"/>
              <w:ind w:right="32"/>
              <w:jc w:val="right"/>
              <w:rPr>
                <w:rFonts w:ascii="Calibri Light" w:cs="Calibri"/>
                <w:sz w:val="15"/>
                <w:lang w:val="el-GR"/>
              </w:rPr>
            </w:pPr>
            <w:r>
              <w:rPr>
                <w:rFonts w:ascii="Calibri Light" w:cs="Calibri"/>
                <w:color w:val="FFFFFF"/>
                <w:spacing w:val="10"/>
                <w:sz w:val="15"/>
                <w:lang w:val="el-GR"/>
              </w:rPr>
              <w:t>2022-</w:t>
            </w:r>
            <w:r>
              <w:rPr>
                <w:rFonts w:ascii="Calibri Light" w:cs="Calibri"/>
                <w:color w:val="FFFFFF"/>
                <w:spacing w:val="-4"/>
                <w:sz w:val="15"/>
                <w:lang w:val="el-GR"/>
              </w:rPr>
              <w:t>2023</w:t>
            </w:r>
          </w:p>
        </w:tc>
      </w:tr>
      <w:tr w:rsidR="00A1589B" w:rsidRPr="00293C91" w14:paraId="0FECD9E3" w14:textId="77777777">
        <w:trPr>
          <w:trHeight w:val="209"/>
        </w:trPr>
        <w:tc>
          <w:tcPr>
            <w:tcW w:w="9769" w:type="dxa"/>
            <w:gridSpan w:val="7"/>
            <w:tcBorders>
              <w:top w:val="single" w:sz="4" w:space="0" w:color="FFFFFF"/>
              <w:left w:val="single" w:sz="4" w:space="0" w:color="808080"/>
              <w:right w:val="single" w:sz="8" w:space="0" w:color="808080"/>
            </w:tcBorders>
            <w:shd w:val="clear" w:color="auto" w:fill="85BB24"/>
          </w:tcPr>
          <w:p w14:paraId="76B4C4BF" w14:textId="77777777" w:rsidR="00A1589B" w:rsidRDefault="00000000">
            <w:pPr>
              <w:tabs>
                <w:tab w:val="left" w:pos="664"/>
              </w:tabs>
              <w:spacing w:before="11" w:line="177" w:lineRule="exact"/>
              <w:ind w:left="117"/>
              <w:rPr>
                <w:rFonts w:ascii="Calibri Light" w:hAnsi="Calibri Light" w:cs="Calibri"/>
                <w:sz w:val="15"/>
                <w:lang w:val="el-GR"/>
              </w:rPr>
            </w:pPr>
            <w:r>
              <w:rPr>
                <w:rFonts w:ascii="Calibri Light" w:hAnsi="Calibri Light" w:cs="Calibri"/>
                <w:color w:val="FFFFFF"/>
                <w:spacing w:val="-4"/>
                <w:w w:val="105"/>
                <w:sz w:val="15"/>
                <w:lang w:val="el-GR"/>
              </w:rPr>
              <w:t>Α1.1</w:t>
            </w:r>
            <w:r>
              <w:rPr>
                <w:rFonts w:ascii="Calibri Light" w:hAnsi="Calibri Light" w:cs="Calibri"/>
                <w:color w:val="FFFFFF"/>
                <w:sz w:val="15"/>
                <w:lang w:val="el-GR"/>
              </w:rPr>
              <w:tab/>
            </w:r>
            <w:r>
              <w:rPr>
                <w:rFonts w:ascii="Calibri Light" w:hAnsi="Calibri Light" w:cs="Calibri"/>
                <w:color w:val="FFFFFF"/>
                <w:spacing w:val="9"/>
                <w:w w:val="105"/>
                <w:sz w:val="15"/>
                <w:lang w:val="el-GR"/>
              </w:rPr>
              <w:t>Ποσοστό</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αποφοίτων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έτους</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ως</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προς</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τις</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νέες</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εγγραφές</w:t>
            </w:r>
            <w:r>
              <w:rPr>
                <w:rFonts w:ascii="Calibri Light" w:hAnsi="Calibri Light" w:cs="Calibri"/>
                <w:color w:val="FFFFFF"/>
                <w:spacing w:val="42"/>
                <w:w w:val="105"/>
                <w:sz w:val="15"/>
                <w:lang w:val="el-GR"/>
              </w:rPr>
              <w:t xml:space="preserve"> </w:t>
            </w:r>
            <w:r>
              <w:rPr>
                <w:rFonts w:ascii="Calibri Light" w:hAnsi="Calibri Light" w:cs="Calibri"/>
                <w:color w:val="FFFFFF"/>
                <w:spacing w:val="-4"/>
                <w:w w:val="105"/>
                <w:sz w:val="15"/>
                <w:lang w:val="el-GR"/>
              </w:rPr>
              <w:t>έτους</w:t>
            </w:r>
          </w:p>
        </w:tc>
      </w:tr>
      <w:tr w:rsidR="00A1589B" w14:paraId="214AD2D6" w14:textId="77777777">
        <w:trPr>
          <w:trHeight w:val="410"/>
        </w:trPr>
        <w:tc>
          <w:tcPr>
            <w:tcW w:w="545" w:type="dxa"/>
            <w:tcBorders>
              <w:left w:val="single" w:sz="4" w:space="0" w:color="808080"/>
            </w:tcBorders>
          </w:tcPr>
          <w:p w14:paraId="0C6F8EBE" w14:textId="77777777" w:rsidR="00A1589B" w:rsidRDefault="00A1589B">
            <w:pPr>
              <w:rPr>
                <w:rFonts w:cs="Calibri"/>
                <w:sz w:val="16"/>
                <w:lang w:val="el-GR"/>
              </w:rPr>
            </w:pPr>
          </w:p>
        </w:tc>
        <w:tc>
          <w:tcPr>
            <w:tcW w:w="5942" w:type="dxa"/>
            <w:gridSpan w:val="2"/>
          </w:tcPr>
          <w:p w14:paraId="2EC3C81F"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27E11079" w14:textId="77777777" w:rsidR="00A1589B" w:rsidRDefault="00000000">
            <w:pPr>
              <w:spacing w:before="26" w:line="169"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0041C92E" w14:textId="7EBD439A" w:rsidR="00A1589B" w:rsidRDefault="00293C91">
            <w:pPr>
              <w:spacing w:before="12"/>
              <w:ind w:left="225"/>
              <w:rPr>
                <w:rFonts w:ascii="Calibri Light" w:cs="Calibri"/>
                <w:i/>
                <w:sz w:val="15"/>
                <w:lang w:val="el-GR"/>
              </w:rPr>
            </w:pPr>
            <w:r>
              <w:rPr>
                <w:noProof/>
              </w:rPr>
              <w:pict w14:anchorId="6B62DD57">
                <v:group id="Group 361" o:spid="_x0000_s2150" style="position:absolute;left:0;text-align:left;margin-left:30.05pt;margin-top:-.45pt;width:91.65pt;height:10.95pt;z-index:-251568128;mso-wrap-distance-left:0;mso-wrap-distance-right:0;mso-position-horizontal-relative:text;mso-position-vertical-relative:text" coordsize="1163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">
                  <v:shape id="Graphic 362" o:spid="_x0000_s2151" style="position:absolute;width:11639;height:1390;visibility:visible;mso-wrap-style:square;v-text-anchor:top" coordsize="116395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" path="m1163397,l,,,138967r1163397,l1163397,xe" fillcolor="#e1eeda" stroked="f">
                    <v:path arrowok="t"/>
                  </v:shape>
                </v:group>
              </w:pict>
            </w:r>
            <w:r w:rsidR="00000000">
              <w:rPr>
                <w:rFonts w:ascii="Calibri Light" w:cs="Calibri"/>
                <w:i/>
                <w:spacing w:val="-5"/>
                <w:w w:val="105"/>
                <w:sz w:val="15"/>
                <w:lang w:val="el-GR"/>
              </w:rPr>
              <w:t>N/A</w:t>
            </w:r>
          </w:p>
          <w:p w14:paraId="76CF874E" w14:textId="77777777" w:rsidR="00A1589B" w:rsidRDefault="00000000">
            <w:pPr>
              <w:spacing w:before="26" w:line="169" w:lineRule="exact"/>
              <w:ind w:left="225"/>
              <w:rPr>
                <w:rFonts w:ascii="Calibri Light" w:cs="Calibri"/>
                <w:i/>
                <w:sz w:val="15"/>
                <w:lang w:val="el-GR"/>
              </w:rPr>
            </w:pPr>
            <w:r>
              <w:rPr>
                <w:rFonts w:ascii="Calibri Light" w:cs="Calibri"/>
                <w:i/>
                <w:spacing w:val="-5"/>
                <w:w w:val="105"/>
                <w:sz w:val="15"/>
                <w:lang w:val="el-GR"/>
              </w:rPr>
              <w:t>N/A</w:t>
            </w:r>
          </w:p>
        </w:tc>
        <w:tc>
          <w:tcPr>
            <w:tcW w:w="914" w:type="dxa"/>
          </w:tcPr>
          <w:p w14:paraId="1286B1E1" w14:textId="77777777" w:rsidR="00A1589B" w:rsidRDefault="00000000">
            <w:pPr>
              <w:spacing w:before="12"/>
              <w:ind w:left="412"/>
              <w:rPr>
                <w:rFonts w:ascii="Calibri Light" w:cs="Calibri"/>
                <w:sz w:val="15"/>
                <w:lang w:val="el-GR"/>
              </w:rPr>
            </w:pPr>
            <w:r>
              <w:rPr>
                <w:rFonts w:ascii="Calibri Light" w:cs="Calibri"/>
                <w:spacing w:val="-2"/>
                <w:w w:val="105"/>
                <w:sz w:val="15"/>
                <w:lang w:val="el-GR"/>
              </w:rPr>
              <w:t>70,8%</w:t>
            </w:r>
          </w:p>
          <w:p w14:paraId="5462ADDF" w14:textId="77777777" w:rsidR="00A1589B" w:rsidRDefault="00000000">
            <w:pPr>
              <w:spacing w:before="26" w:line="169" w:lineRule="exact"/>
              <w:ind w:left="412"/>
              <w:rPr>
                <w:rFonts w:ascii="Calibri Light" w:cs="Calibri"/>
                <w:sz w:val="15"/>
                <w:lang w:val="el-GR"/>
              </w:rPr>
            </w:pPr>
            <w:r>
              <w:rPr>
                <w:rFonts w:ascii="Calibri Light" w:cs="Calibri"/>
                <w:spacing w:val="-2"/>
                <w:w w:val="105"/>
                <w:sz w:val="15"/>
                <w:lang w:val="el-GR"/>
              </w:rPr>
              <w:t>52,2%</w:t>
            </w:r>
          </w:p>
        </w:tc>
        <w:tc>
          <w:tcPr>
            <w:tcW w:w="912" w:type="dxa"/>
          </w:tcPr>
          <w:p w14:paraId="68B5397F" w14:textId="77777777" w:rsidR="00A1589B" w:rsidRDefault="00000000">
            <w:pPr>
              <w:spacing w:before="12"/>
              <w:ind w:left="410"/>
              <w:rPr>
                <w:rFonts w:ascii="Calibri Light" w:cs="Calibri"/>
                <w:sz w:val="15"/>
                <w:lang w:val="el-GR"/>
              </w:rPr>
            </w:pPr>
            <w:r>
              <w:rPr>
                <w:rFonts w:ascii="Calibri Light" w:cs="Calibri"/>
                <w:spacing w:val="-2"/>
                <w:w w:val="105"/>
                <w:sz w:val="15"/>
                <w:lang w:val="el-GR"/>
              </w:rPr>
              <w:t>75,0%</w:t>
            </w:r>
          </w:p>
          <w:p w14:paraId="0B6BB626" w14:textId="77777777" w:rsidR="00A1589B" w:rsidRDefault="00000000">
            <w:pPr>
              <w:spacing w:before="26" w:line="169" w:lineRule="exact"/>
              <w:ind w:left="410"/>
              <w:rPr>
                <w:rFonts w:ascii="Calibri Light" w:cs="Calibri"/>
                <w:sz w:val="15"/>
                <w:lang w:val="el-GR"/>
              </w:rPr>
            </w:pPr>
            <w:r>
              <w:rPr>
                <w:rFonts w:ascii="Calibri Light" w:cs="Calibri"/>
                <w:spacing w:val="-2"/>
                <w:w w:val="105"/>
                <w:sz w:val="15"/>
                <w:lang w:val="el-GR"/>
              </w:rPr>
              <w:t>60,2%</w:t>
            </w:r>
          </w:p>
        </w:tc>
        <w:tc>
          <w:tcPr>
            <w:tcW w:w="850" w:type="dxa"/>
            <w:tcBorders>
              <w:right w:val="single" w:sz="8" w:space="0" w:color="808080"/>
            </w:tcBorders>
          </w:tcPr>
          <w:p w14:paraId="3E3790B1" w14:textId="77777777" w:rsidR="00A1589B" w:rsidRDefault="00000000">
            <w:pPr>
              <w:spacing w:before="12"/>
              <w:ind w:left="261"/>
              <w:jc w:val="center"/>
              <w:rPr>
                <w:rFonts w:ascii="Calibri Light" w:cs="Calibri"/>
                <w:sz w:val="15"/>
                <w:lang w:val="el-GR"/>
              </w:rPr>
            </w:pPr>
            <w:r>
              <w:rPr>
                <w:rFonts w:ascii="Calibri Light" w:cs="Calibri"/>
                <w:spacing w:val="-2"/>
                <w:w w:val="105"/>
                <w:sz w:val="15"/>
                <w:lang w:val="el-GR"/>
              </w:rPr>
              <w:t>84,5%</w:t>
            </w:r>
          </w:p>
          <w:p w14:paraId="74B6BBAD" w14:textId="77777777" w:rsidR="00A1589B" w:rsidRDefault="00000000">
            <w:pPr>
              <w:spacing w:before="26" w:line="169" w:lineRule="exact"/>
              <w:ind w:left="348"/>
              <w:jc w:val="center"/>
              <w:rPr>
                <w:rFonts w:ascii="Calibri Light" w:cs="Calibri"/>
                <w:i/>
                <w:sz w:val="15"/>
                <w:lang w:val="el-GR"/>
              </w:rPr>
            </w:pPr>
            <w:r>
              <w:rPr>
                <w:rFonts w:ascii="Calibri Light" w:cs="Calibri"/>
                <w:i/>
                <w:spacing w:val="-5"/>
                <w:w w:val="105"/>
                <w:sz w:val="15"/>
                <w:lang w:val="el-GR"/>
              </w:rPr>
              <w:t>N/A</w:t>
            </w:r>
          </w:p>
        </w:tc>
      </w:tr>
      <w:tr w:rsidR="00A1589B" w:rsidRPr="00293C91" w14:paraId="39F707CD" w14:textId="77777777">
        <w:trPr>
          <w:trHeight w:val="218"/>
        </w:trPr>
        <w:tc>
          <w:tcPr>
            <w:tcW w:w="545" w:type="dxa"/>
            <w:tcBorders>
              <w:left w:val="single" w:sz="4" w:space="0" w:color="808080"/>
            </w:tcBorders>
            <w:shd w:val="clear" w:color="auto" w:fill="85BB24"/>
          </w:tcPr>
          <w:p w14:paraId="4E87204D"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Α1.2</w:t>
            </w:r>
          </w:p>
        </w:tc>
        <w:tc>
          <w:tcPr>
            <w:tcW w:w="5942" w:type="dxa"/>
            <w:gridSpan w:val="2"/>
            <w:shd w:val="clear" w:color="auto" w:fill="85BB24"/>
          </w:tcPr>
          <w:p w14:paraId="30EF0B88"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59"/>
                <w:w w:val="105"/>
                <w:sz w:val="15"/>
                <w:lang w:val="el-GR"/>
              </w:rPr>
              <w:t xml:space="preserve"> </w:t>
            </w:r>
            <w:r>
              <w:rPr>
                <w:rFonts w:ascii="Calibri Light" w:hAnsi="Calibri Light" w:cs="Calibri"/>
                <w:color w:val="FFFFFF"/>
                <w:w w:val="105"/>
                <w:sz w:val="15"/>
                <w:lang w:val="el-GR"/>
              </w:rPr>
              <w:t>αποφοίτων</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στην</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κανονική</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διάρκεια</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σπουδών</w:t>
            </w:r>
            <w:r>
              <w:rPr>
                <w:rFonts w:ascii="Calibri Light" w:hAnsi="Calibri Light" w:cs="Calibri"/>
                <w:color w:val="FFFFFF"/>
                <w:spacing w:val="52"/>
                <w:w w:val="105"/>
                <w:sz w:val="15"/>
                <w:lang w:val="el-GR"/>
              </w:rPr>
              <w:t xml:space="preserve"> </w:t>
            </w:r>
            <w:r>
              <w:rPr>
                <w:rFonts w:ascii="Calibri Light" w:hAnsi="Calibri Light" w:cs="Calibri"/>
                <w:color w:val="FFFFFF"/>
                <w:spacing w:val="-5"/>
                <w:w w:val="105"/>
                <w:sz w:val="15"/>
                <w:lang w:val="el-GR"/>
              </w:rPr>
              <w:t>(ν)</w:t>
            </w:r>
          </w:p>
        </w:tc>
        <w:tc>
          <w:tcPr>
            <w:tcW w:w="606" w:type="dxa"/>
            <w:shd w:val="clear" w:color="auto" w:fill="85BB24"/>
          </w:tcPr>
          <w:p w14:paraId="5D9A26EA" w14:textId="77777777" w:rsidR="00A1589B" w:rsidRDefault="00A1589B">
            <w:pPr>
              <w:rPr>
                <w:rFonts w:cs="Calibri"/>
                <w:sz w:val="14"/>
                <w:lang w:val="el-GR"/>
              </w:rPr>
            </w:pPr>
          </w:p>
        </w:tc>
        <w:tc>
          <w:tcPr>
            <w:tcW w:w="914" w:type="dxa"/>
            <w:shd w:val="clear" w:color="auto" w:fill="85BB24"/>
          </w:tcPr>
          <w:p w14:paraId="7DD3B5EC" w14:textId="77777777" w:rsidR="00A1589B" w:rsidRDefault="00A1589B">
            <w:pPr>
              <w:rPr>
                <w:rFonts w:cs="Calibri"/>
                <w:sz w:val="14"/>
                <w:lang w:val="el-GR"/>
              </w:rPr>
            </w:pPr>
          </w:p>
        </w:tc>
        <w:tc>
          <w:tcPr>
            <w:tcW w:w="912" w:type="dxa"/>
            <w:shd w:val="clear" w:color="auto" w:fill="85BB24"/>
          </w:tcPr>
          <w:p w14:paraId="3DF7138C"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4AB5C297" w14:textId="77777777" w:rsidR="00A1589B" w:rsidRDefault="00A1589B">
            <w:pPr>
              <w:rPr>
                <w:rFonts w:cs="Calibri"/>
                <w:sz w:val="14"/>
                <w:lang w:val="el-GR"/>
              </w:rPr>
            </w:pPr>
          </w:p>
        </w:tc>
      </w:tr>
      <w:tr w:rsidR="00A1589B" w14:paraId="7EEB5516" w14:textId="77777777">
        <w:trPr>
          <w:trHeight w:val="410"/>
        </w:trPr>
        <w:tc>
          <w:tcPr>
            <w:tcW w:w="545" w:type="dxa"/>
            <w:tcBorders>
              <w:left w:val="single" w:sz="4" w:space="0" w:color="808080"/>
            </w:tcBorders>
          </w:tcPr>
          <w:p w14:paraId="54F3215B" w14:textId="77777777" w:rsidR="00A1589B" w:rsidRDefault="00A1589B">
            <w:pPr>
              <w:rPr>
                <w:rFonts w:cs="Calibri"/>
                <w:sz w:val="16"/>
                <w:lang w:val="el-GR"/>
              </w:rPr>
            </w:pPr>
          </w:p>
        </w:tc>
        <w:tc>
          <w:tcPr>
            <w:tcW w:w="5942" w:type="dxa"/>
            <w:gridSpan w:val="2"/>
          </w:tcPr>
          <w:p w14:paraId="0E5390C1"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36E4F6C8" w14:textId="77777777" w:rsidR="00A1589B" w:rsidRDefault="00000000">
            <w:pPr>
              <w:spacing w:before="26" w:line="169"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08DC391E" w14:textId="4ED38C4D" w:rsidR="00A1589B" w:rsidRDefault="00293C91">
            <w:pPr>
              <w:spacing w:before="12"/>
              <w:ind w:left="107"/>
              <w:rPr>
                <w:rFonts w:ascii="Calibri Light" w:cs="Calibri"/>
                <w:sz w:val="15"/>
                <w:lang w:val="el-GR"/>
              </w:rPr>
            </w:pPr>
            <w:r>
              <w:rPr>
                <w:noProof/>
              </w:rPr>
              <w:pict w14:anchorId="1256E6C1">
                <v:group id="Group 363" o:spid="_x0000_s2148" style="position:absolute;left:0;text-align:left;margin-left:-15.55pt;margin-top:-.45pt;width:137.2pt;height:10.95pt;z-index:-251566080;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">
                  <v:shape id="Graphic 364" o:spid="_x0000_s2149"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" path="m1742243,l,,,138967r1742243,l1742243,xe" fillcolor="#e1eeda" stroked="f">
                    <v:path arrowok="t"/>
                  </v:shape>
                </v:group>
              </w:pict>
            </w:r>
            <w:r w:rsidR="00000000">
              <w:rPr>
                <w:rFonts w:ascii="Calibri Light" w:cs="Calibri"/>
                <w:spacing w:val="-2"/>
                <w:w w:val="105"/>
                <w:sz w:val="15"/>
                <w:lang w:val="el-GR"/>
              </w:rPr>
              <w:t>25,1%</w:t>
            </w:r>
          </w:p>
          <w:p w14:paraId="0387DAF1" w14:textId="0446AB84" w:rsidR="00A1589B" w:rsidRDefault="00293C91">
            <w:pPr>
              <w:spacing w:before="26" w:line="169" w:lineRule="exact"/>
              <w:ind w:left="107"/>
              <w:rPr>
                <w:rFonts w:ascii="Calibri Light" w:cs="Calibri"/>
                <w:sz w:val="15"/>
                <w:lang w:val="el-GR"/>
              </w:rPr>
            </w:pPr>
            <w:r>
              <w:rPr>
                <w:noProof/>
              </w:rPr>
              <w:pict w14:anchorId="6103FC2E">
                <v:group id="Group 365" o:spid="_x0000_s2146" style="position:absolute;left:0;text-align:left;margin-left:-15.55pt;margin-top:21.2pt;width:137.2pt;height:10.95pt;z-index:-251564032;mso-wrap-distance-left:0;mso-wrap-distance-right:0"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">
                  <v:shape id="Graphic 366" o:spid="_x0000_s2147"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" path="m1742243,l,,,138967r1742243,l1742243,xe" fillcolor="#e1eeda" stroked="f">
                    <v:path arrowok="t"/>
                  </v:shape>
                </v:group>
              </w:pict>
            </w:r>
            <w:r w:rsidR="00000000">
              <w:rPr>
                <w:rFonts w:ascii="Calibri Light" w:cs="Calibri"/>
                <w:spacing w:val="-2"/>
                <w:w w:val="105"/>
                <w:sz w:val="15"/>
                <w:lang w:val="el-GR"/>
              </w:rPr>
              <w:t>15,9%</w:t>
            </w:r>
          </w:p>
        </w:tc>
        <w:tc>
          <w:tcPr>
            <w:tcW w:w="914" w:type="dxa"/>
          </w:tcPr>
          <w:p w14:paraId="0DE6F505" w14:textId="77777777" w:rsidR="00A1589B" w:rsidRDefault="00000000">
            <w:pPr>
              <w:spacing w:before="12"/>
              <w:ind w:left="412"/>
              <w:rPr>
                <w:rFonts w:ascii="Calibri Light" w:cs="Calibri"/>
                <w:sz w:val="15"/>
                <w:lang w:val="el-GR"/>
              </w:rPr>
            </w:pPr>
            <w:r>
              <w:rPr>
                <w:rFonts w:ascii="Calibri Light" w:cs="Calibri"/>
                <w:spacing w:val="-2"/>
                <w:w w:val="105"/>
                <w:sz w:val="15"/>
                <w:lang w:val="el-GR"/>
              </w:rPr>
              <w:t>31,4%</w:t>
            </w:r>
          </w:p>
          <w:p w14:paraId="70526D65" w14:textId="77777777" w:rsidR="00A1589B" w:rsidRDefault="00000000">
            <w:pPr>
              <w:spacing w:before="26" w:line="169" w:lineRule="exact"/>
              <w:ind w:left="412"/>
              <w:rPr>
                <w:rFonts w:ascii="Calibri Light" w:cs="Calibri"/>
                <w:sz w:val="15"/>
                <w:lang w:val="el-GR"/>
              </w:rPr>
            </w:pPr>
            <w:r>
              <w:rPr>
                <w:rFonts w:ascii="Calibri Light" w:cs="Calibri"/>
                <w:spacing w:val="-2"/>
                <w:w w:val="105"/>
                <w:sz w:val="15"/>
                <w:lang w:val="el-GR"/>
              </w:rPr>
              <w:t>19,6%</w:t>
            </w:r>
          </w:p>
        </w:tc>
        <w:tc>
          <w:tcPr>
            <w:tcW w:w="912" w:type="dxa"/>
          </w:tcPr>
          <w:p w14:paraId="253BBED1" w14:textId="77777777" w:rsidR="00A1589B" w:rsidRDefault="00000000">
            <w:pPr>
              <w:spacing w:before="12"/>
              <w:ind w:left="410"/>
              <w:rPr>
                <w:rFonts w:ascii="Calibri Light" w:cs="Calibri"/>
                <w:sz w:val="15"/>
                <w:lang w:val="el-GR"/>
              </w:rPr>
            </w:pPr>
            <w:r>
              <w:rPr>
                <w:rFonts w:ascii="Calibri Light" w:cs="Calibri"/>
                <w:spacing w:val="-2"/>
                <w:w w:val="105"/>
                <w:sz w:val="15"/>
                <w:lang w:val="el-GR"/>
              </w:rPr>
              <w:t>26,3%</w:t>
            </w:r>
          </w:p>
          <w:p w14:paraId="00142CF9" w14:textId="77777777" w:rsidR="00A1589B" w:rsidRDefault="00000000">
            <w:pPr>
              <w:spacing w:before="26" w:line="169" w:lineRule="exact"/>
              <w:ind w:left="410"/>
              <w:rPr>
                <w:rFonts w:ascii="Calibri Light" w:cs="Calibri"/>
                <w:sz w:val="15"/>
                <w:lang w:val="el-GR"/>
              </w:rPr>
            </w:pPr>
            <w:r>
              <w:rPr>
                <w:rFonts w:ascii="Calibri Light" w:cs="Calibri"/>
                <w:spacing w:val="-2"/>
                <w:w w:val="105"/>
                <w:sz w:val="15"/>
                <w:lang w:val="el-GR"/>
              </w:rPr>
              <w:t>18,1%</w:t>
            </w:r>
          </w:p>
        </w:tc>
        <w:tc>
          <w:tcPr>
            <w:tcW w:w="850" w:type="dxa"/>
            <w:tcBorders>
              <w:right w:val="single" w:sz="8" w:space="0" w:color="808080"/>
            </w:tcBorders>
          </w:tcPr>
          <w:p w14:paraId="210E0627" w14:textId="77777777" w:rsidR="00A1589B" w:rsidRDefault="00000000">
            <w:pPr>
              <w:spacing w:before="12"/>
              <w:ind w:left="261"/>
              <w:jc w:val="center"/>
              <w:rPr>
                <w:rFonts w:ascii="Calibri Light" w:cs="Calibri"/>
                <w:sz w:val="15"/>
                <w:lang w:val="el-GR"/>
              </w:rPr>
            </w:pPr>
            <w:r>
              <w:rPr>
                <w:rFonts w:ascii="Calibri Light" w:cs="Calibri"/>
                <w:spacing w:val="-2"/>
                <w:w w:val="105"/>
                <w:sz w:val="15"/>
                <w:lang w:val="el-GR"/>
              </w:rPr>
              <w:t>27,1%</w:t>
            </w:r>
          </w:p>
          <w:p w14:paraId="320EDAC4" w14:textId="77777777" w:rsidR="00A1589B" w:rsidRDefault="00000000">
            <w:pPr>
              <w:spacing w:before="26" w:line="169" w:lineRule="exact"/>
              <w:ind w:left="348"/>
              <w:jc w:val="center"/>
              <w:rPr>
                <w:rFonts w:ascii="Calibri Light" w:cs="Calibri"/>
                <w:i/>
                <w:sz w:val="15"/>
                <w:lang w:val="el-GR"/>
              </w:rPr>
            </w:pPr>
            <w:r>
              <w:rPr>
                <w:rFonts w:ascii="Calibri Light" w:cs="Calibri"/>
                <w:i/>
                <w:spacing w:val="-5"/>
                <w:w w:val="105"/>
                <w:sz w:val="15"/>
                <w:lang w:val="el-GR"/>
              </w:rPr>
              <w:t>N/A</w:t>
            </w:r>
          </w:p>
        </w:tc>
      </w:tr>
      <w:tr w:rsidR="00A1589B" w14:paraId="113DB2D3" w14:textId="77777777">
        <w:trPr>
          <w:trHeight w:val="218"/>
        </w:trPr>
        <w:tc>
          <w:tcPr>
            <w:tcW w:w="545" w:type="dxa"/>
            <w:tcBorders>
              <w:left w:val="single" w:sz="4" w:space="0" w:color="808080"/>
            </w:tcBorders>
            <w:shd w:val="clear" w:color="auto" w:fill="85BB24"/>
          </w:tcPr>
          <w:p w14:paraId="252C1C90"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Α1.3</w:t>
            </w:r>
          </w:p>
        </w:tc>
        <w:tc>
          <w:tcPr>
            <w:tcW w:w="5942" w:type="dxa"/>
            <w:gridSpan w:val="2"/>
            <w:shd w:val="clear" w:color="auto" w:fill="85BB24"/>
          </w:tcPr>
          <w:p w14:paraId="2850859F"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w w:val="105"/>
                <w:sz w:val="15"/>
                <w:lang w:val="el-GR"/>
              </w:rPr>
              <w:t>Μέσος</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χρόνος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λήψης</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πτυχίου</w:t>
            </w:r>
          </w:p>
        </w:tc>
        <w:tc>
          <w:tcPr>
            <w:tcW w:w="606" w:type="dxa"/>
            <w:shd w:val="clear" w:color="auto" w:fill="85BB24"/>
          </w:tcPr>
          <w:p w14:paraId="3422FF47" w14:textId="77777777" w:rsidR="00A1589B" w:rsidRDefault="00A1589B">
            <w:pPr>
              <w:rPr>
                <w:rFonts w:cs="Calibri"/>
                <w:sz w:val="14"/>
                <w:lang w:val="el-GR"/>
              </w:rPr>
            </w:pPr>
          </w:p>
        </w:tc>
        <w:tc>
          <w:tcPr>
            <w:tcW w:w="914" w:type="dxa"/>
            <w:shd w:val="clear" w:color="auto" w:fill="85BB24"/>
          </w:tcPr>
          <w:p w14:paraId="3DA80A74" w14:textId="77777777" w:rsidR="00A1589B" w:rsidRDefault="00A1589B">
            <w:pPr>
              <w:rPr>
                <w:rFonts w:cs="Calibri"/>
                <w:sz w:val="14"/>
                <w:lang w:val="el-GR"/>
              </w:rPr>
            </w:pPr>
          </w:p>
        </w:tc>
        <w:tc>
          <w:tcPr>
            <w:tcW w:w="912" w:type="dxa"/>
            <w:shd w:val="clear" w:color="auto" w:fill="85BB24"/>
          </w:tcPr>
          <w:p w14:paraId="72A5DECD"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6061566E" w14:textId="77777777" w:rsidR="00A1589B" w:rsidRDefault="00A1589B">
            <w:pPr>
              <w:rPr>
                <w:rFonts w:cs="Calibri"/>
                <w:sz w:val="14"/>
                <w:lang w:val="el-GR"/>
              </w:rPr>
            </w:pPr>
          </w:p>
        </w:tc>
      </w:tr>
      <w:tr w:rsidR="00A1589B" w14:paraId="2455797F" w14:textId="77777777">
        <w:trPr>
          <w:trHeight w:val="410"/>
        </w:trPr>
        <w:tc>
          <w:tcPr>
            <w:tcW w:w="545" w:type="dxa"/>
            <w:tcBorders>
              <w:left w:val="single" w:sz="4" w:space="0" w:color="808080"/>
            </w:tcBorders>
          </w:tcPr>
          <w:p w14:paraId="0701FB9B" w14:textId="77777777" w:rsidR="00A1589B" w:rsidRDefault="00A1589B">
            <w:pPr>
              <w:rPr>
                <w:rFonts w:cs="Calibri"/>
                <w:sz w:val="16"/>
                <w:lang w:val="el-GR"/>
              </w:rPr>
            </w:pPr>
          </w:p>
        </w:tc>
        <w:tc>
          <w:tcPr>
            <w:tcW w:w="5942" w:type="dxa"/>
            <w:gridSpan w:val="2"/>
          </w:tcPr>
          <w:p w14:paraId="721E3090"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0B39FA8E" w14:textId="77777777" w:rsidR="00A1589B" w:rsidRDefault="00000000">
            <w:pPr>
              <w:spacing w:before="26" w:line="169"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4A4DBEFA" w14:textId="77777777" w:rsidR="00A1589B" w:rsidRDefault="00000000">
            <w:pPr>
              <w:spacing w:before="12"/>
              <w:ind w:left="298"/>
              <w:rPr>
                <w:rFonts w:ascii="Calibri Light" w:cs="Calibri"/>
                <w:sz w:val="15"/>
                <w:lang w:val="el-GR"/>
              </w:rPr>
            </w:pPr>
            <w:r>
              <w:rPr>
                <w:rFonts w:ascii="Calibri Light" w:cs="Calibri"/>
                <w:spacing w:val="-5"/>
                <w:w w:val="105"/>
                <w:sz w:val="15"/>
                <w:lang w:val="el-GR"/>
              </w:rPr>
              <w:t>1,3</w:t>
            </w:r>
          </w:p>
          <w:p w14:paraId="23A448CD" w14:textId="77777777" w:rsidR="00A1589B" w:rsidRDefault="00000000">
            <w:pPr>
              <w:spacing w:before="26" w:line="169" w:lineRule="exact"/>
              <w:ind w:left="298"/>
              <w:rPr>
                <w:rFonts w:ascii="Calibri Light" w:cs="Calibri"/>
                <w:sz w:val="15"/>
                <w:lang w:val="el-GR"/>
              </w:rPr>
            </w:pPr>
            <w:r>
              <w:rPr>
                <w:rFonts w:ascii="Calibri Light" w:cs="Calibri"/>
                <w:spacing w:val="-5"/>
                <w:w w:val="105"/>
                <w:sz w:val="15"/>
                <w:lang w:val="el-GR"/>
              </w:rPr>
              <w:t>1,5</w:t>
            </w:r>
          </w:p>
        </w:tc>
        <w:tc>
          <w:tcPr>
            <w:tcW w:w="914" w:type="dxa"/>
          </w:tcPr>
          <w:p w14:paraId="70899AFD"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1,4</w:t>
            </w:r>
          </w:p>
          <w:p w14:paraId="6A0BD6CA" w14:textId="77777777" w:rsidR="00A1589B" w:rsidRDefault="00000000">
            <w:pPr>
              <w:spacing w:before="26" w:line="169" w:lineRule="exact"/>
              <w:ind w:left="604"/>
              <w:rPr>
                <w:rFonts w:ascii="Calibri Light" w:cs="Calibri"/>
                <w:sz w:val="15"/>
                <w:lang w:val="el-GR"/>
              </w:rPr>
            </w:pPr>
            <w:r>
              <w:rPr>
                <w:rFonts w:ascii="Calibri Light" w:cs="Calibri"/>
                <w:spacing w:val="-5"/>
                <w:w w:val="105"/>
                <w:sz w:val="15"/>
                <w:lang w:val="el-GR"/>
              </w:rPr>
              <w:t>1,5</w:t>
            </w:r>
          </w:p>
        </w:tc>
        <w:tc>
          <w:tcPr>
            <w:tcW w:w="912" w:type="dxa"/>
          </w:tcPr>
          <w:p w14:paraId="633BFF63" w14:textId="77777777" w:rsidR="00A1589B" w:rsidRDefault="00000000">
            <w:pPr>
              <w:spacing w:before="12"/>
              <w:ind w:left="601"/>
              <w:rPr>
                <w:rFonts w:ascii="Calibri Light" w:cs="Calibri"/>
                <w:sz w:val="15"/>
                <w:lang w:val="el-GR"/>
              </w:rPr>
            </w:pPr>
            <w:r>
              <w:rPr>
                <w:rFonts w:ascii="Calibri Light" w:cs="Calibri"/>
                <w:spacing w:val="-5"/>
                <w:w w:val="105"/>
                <w:sz w:val="15"/>
                <w:lang w:val="el-GR"/>
              </w:rPr>
              <w:t>1,4</w:t>
            </w:r>
          </w:p>
          <w:p w14:paraId="0FC16A69" w14:textId="77777777" w:rsidR="00A1589B" w:rsidRDefault="00000000">
            <w:pPr>
              <w:spacing w:before="26" w:line="169" w:lineRule="exact"/>
              <w:ind w:left="601"/>
              <w:rPr>
                <w:rFonts w:ascii="Calibri Light" w:cs="Calibri"/>
                <w:sz w:val="15"/>
                <w:lang w:val="el-GR"/>
              </w:rPr>
            </w:pPr>
            <w:r>
              <w:rPr>
                <w:rFonts w:ascii="Calibri Light" w:cs="Calibri"/>
                <w:spacing w:val="-5"/>
                <w:w w:val="105"/>
                <w:sz w:val="15"/>
                <w:lang w:val="el-GR"/>
              </w:rPr>
              <w:t>1,5</w:t>
            </w:r>
          </w:p>
        </w:tc>
        <w:tc>
          <w:tcPr>
            <w:tcW w:w="850" w:type="dxa"/>
            <w:tcBorders>
              <w:right w:val="single" w:sz="8" w:space="0" w:color="808080"/>
            </w:tcBorders>
          </w:tcPr>
          <w:p w14:paraId="0A1BF1C6" w14:textId="77777777" w:rsidR="00A1589B" w:rsidRDefault="00000000">
            <w:pPr>
              <w:spacing w:before="12"/>
              <w:ind w:left="546"/>
              <w:rPr>
                <w:rFonts w:ascii="Calibri Light" w:cs="Calibri"/>
                <w:sz w:val="15"/>
                <w:lang w:val="el-GR"/>
              </w:rPr>
            </w:pPr>
            <w:r>
              <w:rPr>
                <w:rFonts w:ascii="Calibri Light" w:cs="Calibri"/>
                <w:spacing w:val="-5"/>
                <w:w w:val="105"/>
                <w:sz w:val="15"/>
                <w:lang w:val="el-GR"/>
              </w:rPr>
              <w:t>1,3</w:t>
            </w:r>
          </w:p>
          <w:p w14:paraId="6D16F22C" w14:textId="77777777" w:rsidR="00A1589B" w:rsidRDefault="00000000">
            <w:pPr>
              <w:spacing w:before="26" w:line="169"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055CBF29" w14:textId="77777777">
        <w:trPr>
          <w:trHeight w:val="218"/>
        </w:trPr>
        <w:tc>
          <w:tcPr>
            <w:tcW w:w="545" w:type="dxa"/>
            <w:tcBorders>
              <w:left w:val="single" w:sz="4" w:space="0" w:color="808080"/>
            </w:tcBorders>
            <w:shd w:val="clear" w:color="auto" w:fill="85BB24"/>
          </w:tcPr>
          <w:p w14:paraId="7E22CC2F"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Α2.1</w:t>
            </w:r>
          </w:p>
        </w:tc>
        <w:tc>
          <w:tcPr>
            <w:tcW w:w="5942" w:type="dxa"/>
            <w:gridSpan w:val="2"/>
            <w:shd w:val="clear" w:color="auto" w:fill="85BB24"/>
          </w:tcPr>
          <w:p w14:paraId="1800191E"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w w:val="105"/>
                <w:sz w:val="15"/>
                <w:lang w:val="el-GR"/>
              </w:rPr>
              <w:t>Αριθμός</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Π.Μ.Σ.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Αριθμό</w:t>
            </w:r>
            <w:r>
              <w:rPr>
                <w:rFonts w:ascii="Calibri Light" w:hAnsi="Calibri Light" w:cs="Calibri"/>
                <w:color w:val="FFFFFF"/>
                <w:spacing w:val="49"/>
                <w:w w:val="105"/>
                <w:sz w:val="15"/>
                <w:lang w:val="el-GR"/>
              </w:rPr>
              <w:t xml:space="preserve"> </w:t>
            </w:r>
            <w:r>
              <w:rPr>
                <w:rFonts w:ascii="Calibri Light" w:hAnsi="Calibri Light" w:cs="Calibri"/>
                <w:color w:val="FFFFFF"/>
                <w:spacing w:val="-2"/>
                <w:w w:val="105"/>
                <w:sz w:val="15"/>
                <w:lang w:val="el-GR"/>
              </w:rPr>
              <w:t>Τμημάτων</w:t>
            </w:r>
          </w:p>
        </w:tc>
        <w:tc>
          <w:tcPr>
            <w:tcW w:w="606" w:type="dxa"/>
            <w:shd w:val="clear" w:color="auto" w:fill="85BB24"/>
          </w:tcPr>
          <w:p w14:paraId="56D0590E" w14:textId="77777777" w:rsidR="00A1589B" w:rsidRDefault="00A1589B">
            <w:pPr>
              <w:rPr>
                <w:rFonts w:cs="Calibri"/>
                <w:sz w:val="14"/>
                <w:lang w:val="el-GR"/>
              </w:rPr>
            </w:pPr>
          </w:p>
        </w:tc>
        <w:tc>
          <w:tcPr>
            <w:tcW w:w="914" w:type="dxa"/>
            <w:shd w:val="clear" w:color="auto" w:fill="85BB24"/>
          </w:tcPr>
          <w:p w14:paraId="11F56107" w14:textId="77777777" w:rsidR="00A1589B" w:rsidRDefault="00A1589B">
            <w:pPr>
              <w:rPr>
                <w:rFonts w:cs="Calibri"/>
                <w:sz w:val="14"/>
                <w:lang w:val="el-GR"/>
              </w:rPr>
            </w:pPr>
          </w:p>
        </w:tc>
        <w:tc>
          <w:tcPr>
            <w:tcW w:w="912" w:type="dxa"/>
            <w:shd w:val="clear" w:color="auto" w:fill="85BB24"/>
          </w:tcPr>
          <w:p w14:paraId="0D981573"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1E7B9055" w14:textId="77777777" w:rsidR="00A1589B" w:rsidRDefault="00A1589B">
            <w:pPr>
              <w:rPr>
                <w:rFonts w:cs="Calibri"/>
                <w:sz w:val="14"/>
                <w:lang w:val="el-GR"/>
              </w:rPr>
            </w:pPr>
          </w:p>
        </w:tc>
      </w:tr>
      <w:tr w:rsidR="00A1589B" w14:paraId="2E3E8E18" w14:textId="77777777">
        <w:trPr>
          <w:trHeight w:val="419"/>
        </w:trPr>
        <w:tc>
          <w:tcPr>
            <w:tcW w:w="545" w:type="dxa"/>
            <w:tcBorders>
              <w:left w:val="single" w:sz="4" w:space="0" w:color="808080"/>
            </w:tcBorders>
          </w:tcPr>
          <w:p w14:paraId="521E36CD" w14:textId="77777777" w:rsidR="00A1589B" w:rsidRDefault="00A1589B">
            <w:pPr>
              <w:rPr>
                <w:rFonts w:cs="Calibri"/>
                <w:sz w:val="16"/>
                <w:lang w:val="el-GR"/>
              </w:rPr>
            </w:pPr>
          </w:p>
        </w:tc>
        <w:tc>
          <w:tcPr>
            <w:tcW w:w="5942" w:type="dxa"/>
            <w:gridSpan w:val="2"/>
          </w:tcPr>
          <w:p w14:paraId="6C292512"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01801223" w14:textId="77777777" w:rsidR="00A1589B" w:rsidRDefault="00000000">
            <w:pPr>
              <w:spacing w:before="35" w:line="169"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29448017" w14:textId="51D4F37A" w:rsidR="00A1589B" w:rsidRDefault="00293C91">
            <w:pPr>
              <w:spacing w:before="12"/>
              <w:ind w:left="298"/>
              <w:rPr>
                <w:rFonts w:ascii="Calibri Light" w:cs="Calibri"/>
                <w:sz w:val="15"/>
                <w:lang w:val="el-GR"/>
              </w:rPr>
            </w:pPr>
            <w:r>
              <w:rPr>
                <w:noProof/>
              </w:rPr>
              <w:pict w14:anchorId="5BCD1B94">
                <v:group id="Group 367" o:spid="_x0000_s2144" style="position:absolute;left:0;text-align:left;margin-left:-15.55pt;margin-top:-.45pt;width:137.2pt;height:10.95pt;z-index:-251561984;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">
                  <v:shape id="Graphic 368" o:spid="_x0000_s2145"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" path="m1742243,l,,,138967r1742243,l1742243,xe" fillcolor="#e1eeda" stroked="f">
                    <v:path arrowok="t"/>
                  </v:shape>
                </v:group>
              </w:pict>
            </w:r>
            <w:r w:rsidR="00000000">
              <w:rPr>
                <w:rFonts w:ascii="Calibri Light" w:cs="Calibri"/>
                <w:spacing w:val="-5"/>
                <w:w w:val="105"/>
                <w:sz w:val="15"/>
                <w:lang w:val="el-GR"/>
              </w:rPr>
              <w:t>3,9</w:t>
            </w:r>
          </w:p>
          <w:p w14:paraId="43F2AEC0" w14:textId="77777777" w:rsidR="00A1589B" w:rsidRDefault="00000000">
            <w:pPr>
              <w:spacing w:before="35" w:line="169" w:lineRule="exact"/>
              <w:ind w:left="298"/>
              <w:rPr>
                <w:rFonts w:ascii="Calibri Light" w:cs="Calibri"/>
                <w:sz w:val="15"/>
                <w:lang w:val="el-GR"/>
              </w:rPr>
            </w:pPr>
            <w:r>
              <w:rPr>
                <w:rFonts w:ascii="Calibri Light" w:cs="Calibri"/>
                <w:spacing w:val="-5"/>
                <w:w w:val="105"/>
                <w:sz w:val="15"/>
                <w:lang w:val="el-GR"/>
              </w:rPr>
              <w:t>2,3</w:t>
            </w:r>
          </w:p>
        </w:tc>
        <w:tc>
          <w:tcPr>
            <w:tcW w:w="914" w:type="dxa"/>
          </w:tcPr>
          <w:p w14:paraId="5026CA29"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4,3</w:t>
            </w:r>
          </w:p>
          <w:p w14:paraId="7B267749" w14:textId="77777777" w:rsidR="00A1589B" w:rsidRDefault="00000000">
            <w:pPr>
              <w:spacing w:before="35" w:line="169" w:lineRule="exact"/>
              <w:ind w:left="604"/>
              <w:rPr>
                <w:rFonts w:ascii="Calibri Light" w:cs="Calibri"/>
                <w:sz w:val="15"/>
                <w:lang w:val="el-GR"/>
              </w:rPr>
            </w:pPr>
            <w:r>
              <w:rPr>
                <w:rFonts w:ascii="Calibri Light" w:cs="Calibri"/>
                <w:spacing w:val="-5"/>
                <w:w w:val="105"/>
                <w:sz w:val="15"/>
                <w:lang w:val="el-GR"/>
              </w:rPr>
              <w:t>2,5</w:t>
            </w:r>
          </w:p>
        </w:tc>
        <w:tc>
          <w:tcPr>
            <w:tcW w:w="912" w:type="dxa"/>
          </w:tcPr>
          <w:p w14:paraId="0DBB170C" w14:textId="77777777" w:rsidR="00A1589B" w:rsidRDefault="00000000">
            <w:pPr>
              <w:spacing w:before="12"/>
              <w:ind w:left="601"/>
              <w:rPr>
                <w:rFonts w:ascii="Calibri Light" w:cs="Calibri"/>
                <w:sz w:val="15"/>
                <w:lang w:val="el-GR"/>
              </w:rPr>
            </w:pPr>
            <w:r>
              <w:rPr>
                <w:rFonts w:ascii="Calibri Light" w:cs="Calibri"/>
                <w:spacing w:val="-5"/>
                <w:w w:val="105"/>
                <w:sz w:val="15"/>
                <w:lang w:val="el-GR"/>
              </w:rPr>
              <w:t>5,2</w:t>
            </w:r>
          </w:p>
          <w:p w14:paraId="5D6FCDA5" w14:textId="77777777" w:rsidR="00A1589B" w:rsidRDefault="00000000">
            <w:pPr>
              <w:spacing w:before="35" w:line="169" w:lineRule="exact"/>
              <w:ind w:left="601"/>
              <w:rPr>
                <w:rFonts w:ascii="Calibri Light" w:cs="Calibri"/>
                <w:sz w:val="15"/>
                <w:lang w:val="el-GR"/>
              </w:rPr>
            </w:pPr>
            <w:r>
              <w:rPr>
                <w:rFonts w:ascii="Calibri Light" w:cs="Calibri"/>
                <w:spacing w:val="-5"/>
                <w:w w:val="105"/>
                <w:sz w:val="15"/>
                <w:lang w:val="el-GR"/>
              </w:rPr>
              <w:t>2,6</w:t>
            </w:r>
          </w:p>
        </w:tc>
        <w:tc>
          <w:tcPr>
            <w:tcW w:w="850" w:type="dxa"/>
            <w:tcBorders>
              <w:right w:val="single" w:sz="8" w:space="0" w:color="808080"/>
            </w:tcBorders>
          </w:tcPr>
          <w:p w14:paraId="25312C2D" w14:textId="77777777" w:rsidR="00A1589B" w:rsidRDefault="00000000">
            <w:pPr>
              <w:spacing w:before="12"/>
              <w:ind w:left="546"/>
              <w:rPr>
                <w:rFonts w:ascii="Calibri Light" w:cs="Calibri"/>
                <w:sz w:val="15"/>
                <w:lang w:val="el-GR"/>
              </w:rPr>
            </w:pPr>
            <w:r>
              <w:rPr>
                <w:rFonts w:ascii="Calibri Light" w:cs="Calibri"/>
                <w:spacing w:val="-5"/>
                <w:w w:val="105"/>
                <w:sz w:val="15"/>
                <w:lang w:val="el-GR"/>
              </w:rPr>
              <w:t>5,7</w:t>
            </w:r>
          </w:p>
          <w:p w14:paraId="6A789023" w14:textId="77777777" w:rsidR="00A1589B" w:rsidRDefault="00000000">
            <w:pPr>
              <w:spacing w:before="35" w:line="169" w:lineRule="exact"/>
              <w:ind w:left="473"/>
              <w:rPr>
                <w:rFonts w:ascii="Calibri Light" w:cs="Calibri"/>
                <w:i/>
                <w:sz w:val="15"/>
                <w:lang w:val="el-GR"/>
              </w:rPr>
            </w:pPr>
            <w:r>
              <w:rPr>
                <w:rFonts w:ascii="Calibri Light" w:cs="Calibri"/>
                <w:i/>
                <w:spacing w:val="-5"/>
                <w:w w:val="105"/>
                <w:sz w:val="15"/>
                <w:lang w:val="el-GR"/>
              </w:rPr>
              <w:t>N/A</w:t>
            </w:r>
          </w:p>
        </w:tc>
      </w:tr>
      <w:tr w:rsidR="00A1589B" w14:paraId="51FFFD87" w14:textId="77777777">
        <w:trPr>
          <w:trHeight w:val="218"/>
        </w:trPr>
        <w:tc>
          <w:tcPr>
            <w:tcW w:w="545" w:type="dxa"/>
            <w:tcBorders>
              <w:left w:val="single" w:sz="4" w:space="0" w:color="808080"/>
            </w:tcBorders>
            <w:shd w:val="clear" w:color="auto" w:fill="85BB24"/>
          </w:tcPr>
          <w:p w14:paraId="30DE0077"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Α2.2</w:t>
            </w:r>
          </w:p>
        </w:tc>
        <w:tc>
          <w:tcPr>
            <w:tcW w:w="5942" w:type="dxa"/>
            <w:gridSpan w:val="2"/>
            <w:shd w:val="clear" w:color="auto" w:fill="85BB24"/>
          </w:tcPr>
          <w:p w14:paraId="4FC4B596"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spacing w:val="2"/>
                <w:w w:val="105"/>
                <w:sz w:val="15"/>
                <w:lang w:val="el-GR"/>
              </w:rPr>
              <w:t>Αναλογία</w:t>
            </w:r>
            <w:r>
              <w:rPr>
                <w:rFonts w:ascii="Calibri Light" w:hAnsi="Calibri Light" w:cs="Calibri"/>
                <w:color w:val="FFFFFF"/>
                <w:spacing w:val="51"/>
                <w:w w:val="105"/>
                <w:sz w:val="15"/>
                <w:lang w:val="el-GR"/>
              </w:rPr>
              <w:t xml:space="preserve"> </w:t>
            </w:r>
            <w:r>
              <w:rPr>
                <w:rFonts w:ascii="Calibri Light" w:hAnsi="Calibri Light" w:cs="Calibri"/>
                <w:color w:val="FFFFFF"/>
                <w:spacing w:val="2"/>
                <w:w w:val="105"/>
                <w:sz w:val="15"/>
                <w:lang w:val="el-GR"/>
              </w:rPr>
              <w:t>μεταπτυχιακών</w:t>
            </w:r>
            <w:r>
              <w:rPr>
                <w:rFonts w:ascii="Calibri Light" w:hAnsi="Calibri Light" w:cs="Calibri"/>
                <w:color w:val="FFFFFF"/>
                <w:spacing w:val="51"/>
                <w:w w:val="105"/>
                <w:sz w:val="15"/>
                <w:lang w:val="el-GR"/>
              </w:rPr>
              <w:t xml:space="preserve"> </w:t>
            </w:r>
            <w:r>
              <w:rPr>
                <w:rFonts w:ascii="Calibri Light" w:hAnsi="Calibri Light" w:cs="Calibri"/>
                <w:color w:val="FFFFFF"/>
                <w:spacing w:val="2"/>
                <w:w w:val="105"/>
                <w:sz w:val="15"/>
                <w:lang w:val="el-GR"/>
              </w:rPr>
              <w:t>/</w:t>
            </w:r>
            <w:r>
              <w:rPr>
                <w:rFonts w:ascii="Calibri Light" w:hAnsi="Calibri Light" w:cs="Calibri"/>
                <w:color w:val="FFFFFF"/>
                <w:spacing w:val="55"/>
                <w:w w:val="105"/>
                <w:sz w:val="15"/>
                <w:lang w:val="el-GR"/>
              </w:rPr>
              <w:t xml:space="preserve"> </w:t>
            </w:r>
            <w:r>
              <w:rPr>
                <w:rFonts w:ascii="Calibri Light" w:hAnsi="Calibri Light" w:cs="Calibri"/>
                <w:color w:val="FFFFFF"/>
                <w:spacing w:val="2"/>
                <w:w w:val="105"/>
                <w:sz w:val="15"/>
                <w:lang w:val="el-GR"/>
              </w:rPr>
              <w:t>προπτυχιακών</w:t>
            </w:r>
            <w:r>
              <w:rPr>
                <w:rFonts w:ascii="Calibri Light" w:hAnsi="Calibri Light" w:cs="Calibri"/>
                <w:color w:val="FFFFFF"/>
                <w:spacing w:val="51"/>
                <w:w w:val="105"/>
                <w:sz w:val="15"/>
                <w:lang w:val="el-GR"/>
              </w:rPr>
              <w:t xml:space="preserve"> </w:t>
            </w:r>
            <w:r>
              <w:rPr>
                <w:rFonts w:ascii="Calibri Light" w:hAnsi="Calibri Light" w:cs="Calibri"/>
                <w:color w:val="FFFFFF"/>
                <w:spacing w:val="8"/>
                <w:w w:val="105"/>
                <w:sz w:val="15"/>
                <w:lang w:val="el-GR"/>
              </w:rPr>
              <w:t>φοιτητών</w:t>
            </w:r>
          </w:p>
        </w:tc>
        <w:tc>
          <w:tcPr>
            <w:tcW w:w="606" w:type="dxa"/>
            <w:shd w:val="clear" w:color="auto" w:fill="85BB24"/>
          </w:tcPr>
          <w:p w14:paraId="48772BF6" w14:textId="77777777" w:rsidR="00A1589B" w:rsidRDefault="00A1589B">
            <w:pPr>
              <w:rPr>
                <w:rFonts w:cs="Calibri"/>
                <w:sz w:val="14"/>
                <w:lang w:val="el-GR"/>
              </w:rPr>
            </w:pPr>
          </w:p>
        </w:tc>
        <w:tc>
          <w:tcPr>
            <w:tcW w:w="914" w:type="dxa"/>
            <w:shd w:val="clear" w:color="auto" w:fill="85BB24"/>
          </w:tcPr>
          <w:p w14:paraId="1EDE487F" w14:textId="77777777" w:rsidR="00A1589B" w:rsidRDefault="00A1589B">
            <w:pPr>
              <w:rPr>
                <w:rFonts w:cs="Calibri"/>
                <w:sz w:val="14"/>
                <w:lang w:val="el-GR"/>
              </w:rPr>
            </w:pPr>
          </w:p>
        </w:tc>
        <w:tc>
          <w:tcPr>
            <w:tcW w:w="912" w:type="dxa"/>
            <w:shd w:val="clear" w:color="auto" w:fill="85BB24"/>
          </w:tcPr>
          <w:p w14:paraId="508FF897"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3E40AB7F" w14:textId="77777777" w:rsidR="00A1589B" w:rsidRDefault="00A1589B">
            <w:pPr>
              <w:rPr>
                <w:rFonts w:cs="Calibri"/>
                <w:sz w:val="14"/>
                <w:lang w:val="el-GR"/>
              </w:rPr>
            </w:pPr>
          </w:p>
        </w:tc>
      </w:tr>
      <w:tr w:rsidR="00A1589B" w14:paraId="55049E21" w14:textId="77777777">
        <w:trPr>
          <w:trHeight w:val="410"/>
        </w:trPr>
        <w:tc>
          <w:tcPr>
            <w:tcW w:w="545" w:type="dxa"/>
            <w:tcBorders>
              <w:left w:val="single" w:sz="4" w:space="0" w:color="808080"/>
            </w:tcBorders>
          </w:tcPr>
          <w:p w14:paraId="64AE0E70" w14:textId="77777777" w:rsidR="00A1589B" w:rsidRDefault="00A1589B">
            <w:pPr>
              <w:rPr>
                <w:rFonts w:cs="Calibri"/>
                <w:sz w:val="16"/>
                <w:lang w:val="el-GR"/>
              </w:rPr>
            </w:pPr>
          </w:p>
        </w:tc>
        <w:tc>
          <w:tcPr>
            <w:tcW w:w="5942" w:type="dxa"/>
            <w:gridSpan w:val="2"/>
          </w:tcPr>
          <w:p w14:paraId="046CDC32"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F482727"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6E12FDD3" w14:textId="02412809" w:rsidR="00A1589B" w:rsidRDefault="00293C91">
            <w:pPr>
              <w:spacing w:before="12"/>
              <w:ind w:left="298"/>
              <w:rPr>
                <w:rFonts w:ascii="Calibri Light" w:cs="Calibri"/>
                <w:sz w:val="15"/>
                <w:lang w:val="el-GR"/>
              </w:rPr>
            </w:pPr>
            <w:r>
              <w:rPr>
                <w:noProof/>
              </w:rPr>
              <w:pict w14:anchorId="796DD619">
                <v:group id="Group 369" o:spid="_x0000_s2142" style="position:absolute;left:0;text-align:left;margin-left:-15.55pt;margin-top:-.45pt;width:137.2pt;height:10.95pt;z-index:-251559936;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">
                  <v:shape id="Graphic 370" o:spid="_x0000_s2143"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" path="m1742243,l,,,138967r1742243,l1742243,xe" fillcolor="#e1eeda" stroked="f">
                    <v:path arrowok="t"/>
                  </v:shape>
                </v:group>
              </w:pict>
            </w:r>
            <w:r w:rsidR="00000000">
              <w:rPr>
                <w:rFonts w:ascii="Calibri Light" w:cs="Calibri"/>
                <w:spacing w:val="-5"/>
                <w:w w:val="105"/>
                <w:sz w:val="15"/>
                <w:lang w:val="el-GR"/>
              </w:rPr>
              <w:t>0,1</w:t>
            </w:r>
          </w:p>
          <w:p w14:paraId="69A06EC0" w14:textId="77777777" w:rsidR="00A1589B" w:rsidRDefault="00000000">
            <w:pPr>
              <w:spacing w:before="26" w:line="168" w:lineRule="exact"/>
              <w:ind w:left="298"/>
              <w:rPr>
                <w:rFonts w:ascii="Calibri Light" w:cs="Calibri"/>
                <w:sz w:val="15"/>
                <w:lang w:val="el-GR"/>
              </w:rPr>
            </w:pPr>
            <w:r>
              <w:rPr>
                <w:rFonts w:ascii="Calibri Light" w:cs="Calibri"/>
                <w:spacing w:val="-5"/>
                <w:w w:val="105"/>
                <w:sz w:val="15"/>
                <w:lang w:val="el-GR"/>
              </w:rPr>
              <w:t>0,1</w:t>
            </w:r>
          </w:p>
        </w:tc>
        <w:tc>
          <w:tcPr>
            <w:tcW w:w="914" w:type="dxa"/>
          </w:tcPr>
          <w:p w14:paraId="4AC5B98E"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0,2</w:t>
            </w:r>
          </w:p>
          <w:p w14:paraId="1E6C5574"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0,2</w:t>
            </w:r>
          </w:p>
        </w:tc>
        <w:tc>
          <w:tcPr>
            <w:tcW w:w="912" w:type="dxa"/>
          </w:tcPr>
          <w:p w14:paraId="3D1706F4" w14:textId="77777777" w:rsidR="00A1589B" w:rsidRDefault="00000000">
            <w:pPr>
              <w:spacing w:before="12"/>
              <w:ind w:left="601"/>
              <w:rPr>
                <w:rFonts w:ascii="Calibri Light" w:cs="Calibri"/>
                <w:sz w:val="15"/>
                <w:lang w:val="el-GR"/>
              </w:rPr>
            </w:pPr>
            <w:r>
              <w:rPr>
                <w:rFonts w:ascii="Calibri Light" w:cs="Calibri"/>
                <w:spacing w:val="-5"/>
                <w:w w:val="105"/>
                <w:sz w:val="15"/>
                <w:lang w:val="el-GR"/>
              </w:rPr>
              <w:t>0,2</w:t>
            </w:r>
          </w:p>
          <w:p w14:paraId="377280E1" w14:textId="77777777" w:rsidR="00A1589B" w:rsidRDefault="00000000">
            <w:pPr>
              <w:spacing w:before="26" w:line="168" w:lineRule="exact"/>
              <w:ind w:left="601"/>
              <w:rPr>
                <w:rFonts w:ascii="Calibri Light" w:cs="Calibri"/>
                <w:sz w:val="15"/>
                <w:lang w:val="el-GR"/>
              </w:rPr>
            </w:pPr>
            <w:r>
              <w:rPr>
                <w:rFonts w:ascii="Calibri Light" w:cs="Calibri"/>
                <w:spacing w:val="-5"/>
                <w:w w:val="105"/>
                <w:sz w:val="15"/>
                <w:lang w:val="el-GR"/>
              </w:rPr>
              <w:t>0,2</w:t>
            </w:r>
          </w:p>
        </w:tc>
        <w:tc>
          <w:tcPr>
            <w:tcW w:w="850" w:type="dxa"/>
            <w:tcBorders>
              <w:right w:val="single" w:sz="8" w:space="0" w:color="808080"/>
            </w:tcBorders>
          </w:tcPr>
          <w:p w14:paraId="3EC70118" w14:textId="77777777" w:rsidR="00A1589B" w:rsidRDefault="00000000">
            <w:pPr>
              <w:spacing w:before="12"/>
              <w:ind w:left="546"/>
              <w:rPr>
                <w:rFonts w:ascii="Calibri Light" w:cs="Calibri"/>
                <w:sz w:val="15"/>
                <w:lang w:val="el-GR"/>
              </w:rPr>
            </w:pPr>
            <w:r>
              <w:rPr>
                <w:rFonts w:ascii="Calibri Light" w:cs="Calibri"/>
                <w:spacing w:val="-5"/>
                <w:w w:val="105"/>
                <w:sz w:val="15"/>
                <w:lang w:val="el-GR"/>
              </w:rPr>
              <w:t>0,2</w:t>
            </w:r>
          </w:p>
          <w:p w14:paraId="7381C8E3"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164ED182" w14:textId="77777777">
        <w:trPr>
          <w:trHeight w:val="218"/>
        </w:trPr>
        <w:tc>
          <w:tcPr>
            <w:tcW w:w="545" w:type="dxa"/>
            <w:tcBorders>
              <w:left w:val="single" w:sz="4" w:space="0" w:color="808080"/>
            </w:tcBorders>
            <w:shd w:val="clear" w:color="auto" w:fill="85BB24"/>
          </w:tcPr>
          <w:p w14:paraId="2D3346F5"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Α3.1</w:t>
            </w:r>
          </w:p>
        </w:tc>
        <w:tc>
          <w:tcPr>
            <w:tcW w:w="5942" w:type="dxa"/>
            <w:gridSpan w:val="2"/>
            <w:shd w:val="clear" w:color="auto" w:fill="85BB24"/>
          </w:tcPr>
          <w:p w14:paraId="2335FF38"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w w:val="105"/>
                <w:sz w:val="15"/>
                <w:lang w:val="el-GR"/>
              </w:rPr>
              <w:t>Αναλογία</w:t>
            </w:r>
            <w:r>
              <w:rPr>
                <w:rFonts w:ascii="Calibri Light" w:hAnsi="Calibri Light" w:cs="Calibri"/>
                <w:color w:val="FFFFFF"/>
                <w:spacing w:val="57"/>
                <w:w w:val="105"/>
                <w:sz w:val="15"/>
                <w:lang w:val="el-GR"/>
              </w:rPr>
              <w:t xml:space="preserve"> </w:t>
            </w:r>
            <w:r>
              <w:rPr>
                <w:rFonts w:ascii="Calibri Light" w:hAnsi="Calibri Light" w:cs="Calibri"/>
                <w:color w:val="FFFFFF"/>
                <w:w w:val="105"/>
                <w:sz w:val="15"/>
                <w:lang w:val="el-GR"/>
              </w:rPr>
              <w:t>υποψηφίων</w:t>
            </w:r>
            <w:r>
              <w:rPr>
                <w:rFonts w:ascii="Calibri Light" w:hAnsi="Calibri Light" w:cs="Calibri"/>
                <w:color w:val="FFFFFF"/>
                <w:spacing w:val="58"/>
                <w:w w:val="105"/>
                <w:sz w:val="15"/>
                <w:lang w:val="el-GR"/>
              </w:rPr>
              <w:t xml:space="preserve"> </w:t>
            </w:r>
            <w:r>
              <w:rPr>
                <w:rFonts w:ascii="Calibri Light" w:hAnsi="Calibri Light" w:cs="Calibri"/>
                <w:color w:val="FFFFFF"/>
                <w:w w:val="105"/>
                <w:sz w:val="15"/>
                <w:lang w:val="el-GR"/>
              </w:rPr>
              <w:t>διδακτόρων</w:t>
            </w:r>
            <w:r>
              <w:rPr>
                <w:rFonts w:ascii="Calibri Light" w:hAnsi="Calibri Light" w:cs="Calibri"/>
                <w:color w:val="FFFFFF"/>
                <w:spacing w:val="58"/>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58"/>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64"/>
                <w:w w:val="105"/>
                <w:sz w:val="15"/>
                <w:lang w:val="el-GR"/>
              </w:rPr>
              <w:t xml:space="preserve"> </w:t>
            </w:r>
            <w:r>
              <w:rPr>
                <w:rFonts w:ascii="Calibri Light" w:hAnsi="Calibri Light" w:cs="Calibri"/>
                <w:color w:val="FFFFFF"/>
                <w:spacing w:val="-2"/>
                <w:w w:val="105"/>
                <w:sz w:val="15"/>
                <w:lang w:val="el-GR"/>
              </w:rPr>
              <w:t>Δ.Ε.Π.</w:t>
            </w:r>
          </w:p>
        </w:tc>
        <w:tc>
          <w:tcPr>
            <w:tcW w:w="606" w:type="dxa"/>
            <w:shd w:val="clear" w:color="auto" w:fill="85BB24"/>
          </w:tcPr>
          <w:p w14:paraId="698CD57E" w14:textId="77777777" w:rsidR="00A1589B" w:rsidRDefault="00A1589B">
            <w:pPr>
              <w:rPr>
                <w:rFonts w:cs="Calibri"/>
                <w:sz w:val="14"/>
                <w:lang w:val="el-GR"/>
              </w:rPr>
            </w:pPr>
          </w:p>
        </w:tc>
        <w:tc>
          <w:tcPr>
            <w:tcW w:w="914" w:type="dxa"/>
            <w:shd w:val="clear" w:color="auto" w:fill="85BB24"/>
          </w:tcPr>
          <w:p w14:paraId="5AE72DEB" w14:textId="77777777" w:rsidR="00A1589B" w:rsidRDefault="00A1589B">
            <w:pPr>
              <w:rPr>
                <w:rFonts w:cs="Calibri"/>
                <w:sz w:val="14"/>
                <w:lang w:val="el-GR"/>
              </w:rPr>
            </w:pPr>
          </w:p>
        </w:tc>
        <w:tc>
          <w:tcPr>
            <w:tcW w:w="912" w:type="dxa"/>
            <w:shd w:val="clear" w:color="auto" w:fill="85BB24"/>
          </w:tcPr>
          <w:p w14:paraId="71D986D4"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411679E3" w14:textId="77777777" w:rsidR="00A1589B" w:rsidRDefault="00A1589B">
            <w:pPr>
              <w:rPr>
                <w:rFonts w:cs="Calibri"/>
                <w:sz w:val="14"/>
                <w:lang w:val="el-GR"/>
              </w:rPr>
            </w:pPr>
          </w:p>
        </w:tc>
      </w:tr>
      <w:tr w:rsidR="00A1589B" w14:paraId="697020B7" w14:textId="77777777">
        <w:trPr>
          <w:trHeight w:val="410"/>
        </w:trPr>
        <w:tc>
          <w:tcPr>
            <w:tcW w:w="545" w:type="dxa"/>
            <w:tcBorders>
              <w:left w:val="single" w:sz="4" w:space="0" w:color="808080"/>
            </w:tcBorders>
          </w:tcPr>
          <w:p w14:paraId="68C82C1C" w14:textId="77777777" w:rsidR="00A1589B" w:rsidRDefault="00A1589B">
            <w:pPr>
              <w:rPr>
                <w:rFonts w:cs="Calibri"/>
                <w:sz w:val="16"/>
                <w:lang w:val="el-GR"/>
              </w:rPr>
            </w:pPr>
          </w:p>
        </w:tc>
        <w:tc>
          <w:tcPr>
            <w:tcW w:w="5942" w:type="dxa"/>
            <w:gridSpan w:val="2"/>
          </w:tcPr>
          <w:p w14:paraId="62511DBD"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CEEC741"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4F5F0285" w14:textId="06A01A8D" w:rsidR="00A1589B" w:rsidRDefault="00293C91">
            <w:pPr>
              <w:spacing w:before="12"/>
              <w:ind w:left="225"/>
              <w:rPr>
                <w:rFonts w:ascii="Calibri Light" w:cs="Calibri"/>
                <w:i/>
                <w:sz w:val="15"/>
                <w:lang w:val="el-GR"/>
              </w:rPr>
            </w:pPr>
            <w:r>
              <w:rPr>
                <w:noProof/>
              </w:rPr>
              <w:pict w14:anchorId="29734A0E">
                <v:group id="Group 371" o:spid="_x0000_s2140" style="position:absolute;left:0;text-align:left;margin-left:30.05pt;margin-top:-.45pt;width:91.65pt;height:10.95pt;z-index:-251557888;mso-wrap-distance-left:0;mso-wrap-distance-right:0;mso-position-horizontal-relative:text;mso-position-vertical-relative:text" coordsize="1163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">
                  <v:shape id="Graphic 372" o:spid="_x0000_s2141" style="position:absolute;width:11639;height:1390;visibility:visible;mso-wrap-style:square;v-text-anchor:top" coordsize="116395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" path="m1163397,l,,,138967r1163397,l1163397,xe" fillcolor="#e1eeda" stroked="f">
                    <v:path arrowok="t"/>
                  </v:shape>
                </v:group>
              </w:pict>
            </w:r>
            <w:r w:rsidR="00000000">
              <w:rPr>
                <w:rFonts w:ascii="Calibri Light" w:cs="Calibri"/>
                <w:i/>
                <w:spacing w:val="-5"/>
                <w:w w:val="105"/>
                <w:sz w:val="15"/>
                <w:lang w:val="el-GR"/>
              </w:rPr>
              <w:t>N/A</w:t>
            </w:r>
          </w:p>
          <w:p w14:paraId="0AF09677" w14:textId="77777777" w:rsidR="00A1589B" w:rsidRDefault="00000000">
            <w:pPr>
              <w:spacing w:before="26" w:line="168" w:lineRule="exact"/>
              <w:ind w:left="225"/>
              <w:rPr>
                <w:rFonts w:ascii="Calibri Light" w:cs="Calibri"/>
                <w:i/>
                <w:sz w:val="15"/>
                <w:lang w:val="el-GR"/>
              </w:rPr>
            </w:pPr>
            <w:r>
              <w:rPr>
                <w:rFonts w:ascii="Calibri Light" w:cs="Calibri"/>
                <w:i/>
                <w:spacing w:val="-5"/>
                <w:w w:val="105"/>
                <w:sz w:val="15"/>
                <w:lang w:val="el-GR"/>
              </w:rPr>
              <w:t>N/A</w:t>
            </w:r>
          </w:p>
        </w:tc>
        <w:tc>
          <w:tcPr>
            <w:tcW w:w="914" w:type="dxa"/>
          </w:tcPr>
          <w:p w14:paraId="4AC90728"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1,3</w:t>
            </w:r>
          </w:p>
          <w:p w14:paraId="1D245EA7"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1,3</w:t>
            </w:r>
          </w:p>
        </w:tc>
        <w:tc>
          <w:tcPr>
            <w:tcW w:w="912" w:type="dxa"/>
          </w:tcPr>
          <w:p w14:paraId="174FED55" w14:textId="77777777" w:rsidR="00A1589B" w:rsidRDefault="00000000">
            <w:pPr>
              <w:spacing w:before="12"/>
              <w:ind w:left="601"/>
              <w:rPr>
                <w:rFonts w:ascii="Calibri Light" w:cs="Calibri"/>
                <w:sz w:val="15"/>
                <w:lang w:val="el-GR"/>
              </w:rPr>
            </w:pPr>
            <w:r>
              <w:rPr>
                <w:rFonts w:ascii="Calibri Light" w:cs="Calibri"/>
                <w:spacing w:val="-5"/>
                <w:w w:val="105"/>
                <w:sz w:val="15"/>
                <w:lang w:val="el-GR"/>
              </w:rPr>
              <w:t>1,4</w:t>
            </w:r>
          </w:p>
          <w:p w14:paraId="7050A659" w14:textId="77777777" w:rsidR="00A1589B" w:rsidRDefault="00000000">
            <w:pPr>
              <w:spacing w:before="26" w:line="168" w:lineRule="exact"/>
              <w:ind w:left="601"/>
              <w:rPr>
                <w:rFonts w:ascii="Calibri Light" w:cs="Calibri"/>
                <w:sz w:val="15"/>
                <w:lang w:val="el-GR"/>
              </w:rPr>
            </w:pPr>
            <w:r>
              <w:rPr>
                <w:rFonts w:ascii="Calibri Light" w:cs="Calibri"/>
                <w:spacing w:val="-5"/>
                <w:w w:val="105"/>
                <w:sz w:val="15"/>
                <w:lang w:val="el-GR"/>
              </w:rPr>
              <w:t>1,3</w:t>
            </w:r>
          </w:p>
        </w:tc>
        <w:tc>
          <w:tcPr>
            <w:tcW w:w="850" w:type="dxa"/>
            <w:tcBorders>
              <w:right w:val="single" w:sz="8" w:space="0" w:color="808080"/>
            </w:tcBorders>
          </w:tcPr>
          <w:p w14:paraId="610AA7AE" w14:textId="77777777" w:rsidR="00A1589B" w:rsidRDefault="00000000">
            <w:pPr>
              <w:spacing w:before="12"/>
              <w:ind w:left="519"/>
              <w:rPr>
                <w:rFonts w:ascii="Calibri Light" w:cs="Calibri"/>
                <w:i/>
                <w:sz w:val="15"/>
                <w:lang w:val="el-GR"/>
              </w:rPr>
            </w:pPr>
            <w:r>
              <w:rPr>
                <w:rFonts w:ascii="Calibri Light" w:cs="Calibri"/>
                <w:i/>
                <w:spacing w:val="-5"/>
                <w:w w:val="105"/>
                <w:sz w:val="15"/>
                <w:lang w:val="el-GR"/>
              </w:rPr>
              <w:t>1,3</w:t>
            </w:r>
          </w:p>
          <w:p w14:paraId="70CFA815"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6987673E" w14:textId="77777777">
        <w:trPr>
          <w:trHeight w:val="218"/>
        </w:trPr>
        <w:tc>
          <w:tcPr>
            <w:tcW w:w="9769" w:type="dxa"/>
            <w:gridSpan w:val="7"/>
            <w:tcBorders>
              <w:left w:val="single" w:sz="4" w:space="0" w:color="808080"/>
              <w:right w:val="single" w:sz="8" w:space="0" w:color="808080"/>
            </w:tcBorders>
            <w:shd w:val="clear" w:color="auto" w:fill="85BB24"/>
          </w:tcPr>
          <w:p w14:paraId="0DA40CB0" w14:textId="77777777" w:rsidR="00A1589B" w:rsidRDefault="00000000">
            <w:pPr>
              <w:spacing w:before="21" w:line="177" w:lineRule="exact"/>
              <w:ind w:left="117"/>
              <w:rPr>
                <w:rFonts w:ascii="Calibri Light" w:hAnsi="Calibri Light" w:cs="Calibri"/>
                <w:sz w:val="15"/>
                <w:lang w:val="el-GR"/>
              </w:rPr>
            </w:pPr>
            <w:r>
              <w:rPr>
                <w:rFonts w:ascii="Calibri Light" w:hAnsi="Calibri Light" w:cs="Calibri"/>
                <w:color w:val="FFFFFF"/>
                <w:w w:val="105"/>
                <w:sz w:val="15"/>
                <w:lang w:val="el-GR"/>
              </w:rPr>
              <w:t>Α4.1.1</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Μέσο</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43"/>
                <w:w w:val="105"/>
                <w:sz w:val="15"/>
                <w:lang w:val="el-GR"/>
              </w:rPr>
              <w:t xml:space="preserve"> </w:t>
            </w:r>
            <w:r>
              <w:rPr>
                <w:rFonts w:ascii="Calibri Light" w:hAnsi="Calibri Light" w:cs="Calibri"/>
                <w:color w:val="FFFFFF"/>
                <w:spacing w:val="9"/>
                <w:w w:val="105"/>
                <w:sz w:val="15"/>
                <w:lang w:val="el-GR"/>
              </w:rPr>
              <w:t>επιστημονικών</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δημοσιεύσεων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κριτές</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43"/>
                <w:w w:val="105"/>
                <w:sz w:val="15"/>
                <w:lang w:val="el-GR"/>
              </w:rPr>
              <w:t xml:space="preserve"> </w:t>
            </w:r>
            <w:r>
              <w:rPr>
                <w:rFonts w:ascii="Calibri Light" w:hAnsi="Calibri Light" w:cs="Calibri"/>
                <w:color w:val="FFFFFF"/>
                <w:spacing w:val="-5"/>
                <w:w w:val="105"/>
                <w:sz w:val="15"/>
                <w:lang w:val="el-GR"/>
              </w:rPr>
              <w:t>ΔΕΠ</w:t>
            </w:r>
          </w:p>
        </w:tc>
      </w:tr>
      <w:tr w:rsidR="00A1589B" w14:paraId="1B05C321" w14:textId="77777777">
        <w:trPr>
          <w:trHeight w:val="410"/>
        </w:trPr>
        <w:tc>
          <w:tcPr>
            <w:tcW w:w="545" w:type="dxa"/>
            <w:tcBorders>
              <w:left w:val="single" w:sz="4" w:space="0" w:color="808080"/>
            </w:tcBorders>
          </w:tcPr>
          <w:p w14:paraId="0A90B548" w14:textId="77777777" w:rsidR="00A1589B" w:rsidRDefault="00A1589B">
            <w:pPr>
              <w:rPr>
                <w:rFonts w:cs="Calibri"/>
                <w:sz w:val="16"/>
                <w:lang w:val="el-GR"/>
              </w:rPr>
            </w:pPr>
          </w:p>
        </w:tc>
        <w:tc>
          <w:tcPr>
            <w:tcW w:w="5942" w:type="dxa"/>
            <w:gridSpan w:val="2"/>
          </w:tcPr>
          <w:p w14:paraId="6C873304"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19BD1292"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057E3718" w14:textId="76871C03" w:rsidR="00A1589B" w:rsidRDefault="00293C91">
            <w:pPr>
              <w:spacing w:before="12"/>
              <w:ind w:left="298"/>
              <w:rPr>
                <w:rFonts w:ascii="Calibri Light" w:cs="Calibri"/>
                <w:sz w:val="15"/>
                <w:lang w:val="el-GR"/>
              </w:rPr>
            </w:pPr>
            <w:r>
              <w:rPr>
                <w:noProof/>
              </w:rPr>
              <w:pict w14:anchorId="543B41E9">
                <v:group id="Group 373" o:spid="_x0000_s2138" style="position:absolute;left:0;text-align:left;margin-left:-15.55pt;margin-top:-.45pt;width:137.2pt;height:10.95pt;z-index:-251555840;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">
                  <v:shape id="Graphic 374" o:spid="_x0000_s2139"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" path="m1742243,l,,,138967r1742243,l1742243,xe" fillcolor="#e1eeda" stroked="f">
                    <v:path arrowok="t"/>
                  </v:shape>
                </v:group>
              </w:pict>
            </w:r>
            <w:r w:rsidR="00000000">
              <w:rPr>
                <w:rFonts w:ascii="Calibri Light" w:cs="Calibri"/>
                <w:spacing w:val="-5"/>
                <w:w w:val="105"/>
                <w:sz w:val="15"/>
                <w:lang w:val="el-GR"/>
              </w:rPr>
              <w:t>2,4</w:t>
            </w:r>
          </w:p>
          <w:p w14:paraId="56145534" w14:textId="77777777" w:rsidR="00A1589B" w:rsidRDefault="00000000">
            <w:pPr>
              <w:spacing w:before="26" w:line="168" w:lineRule="exact"/>
              <w:ind w:left="298"/>
              <w:rPr>
                <w:rFonts w:ascii="Calibri Light" w:cs="Calibri"/>
                <w:sz w:val="15"/>
                <w:lang w:val="el-GR"/>
              </w:rPr>
            </w:pPr>
            <w:r>
              <w:rPr>
                <w:rFonts w:ascii="Calibri Light" w:cs="Calibri"/>
                <w:spacing w:val="-5"/>
                <w:w w:val="105"/>
                <w:sz w:val="15"/>
                <w:lang w:val="el-GR"/>
              </w:rPr>
              <w:t>2,2</w:t>
            </w:r>
          </w:p>
        </w:tc>
        <w:tc>
          <w:tcPr>
            <w:tcW w:w="914" w:type="dxa"/>
          </w:tcPr>
          <w:p w14:paraId="6515A2A6"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2,9</w:t>
            </w:r>
          </w:p>
          <w:p w14:paraId="0A0DB6B0"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2,7</w:t>
            </w:r>
          </w:p>
        </w:tc>
        <w:tc>
          <w:tcPr>
            <w:tcW w:w="912" w:type="dxa"/>
          </w:tcPr>
          <w:p w14:paraId="4B26457E" w14:textId="77777777" w:rsidR="00A1589B" w:rsidRDefault="00000000">
            <w:pPr>
              <w:spacing w:before="12"/>
              <w:ind w:left="601"/>
              <w:rPr>
                <w:rFonts w:ascii="Calibri Light" w:cs="Calibri"/>
                <w:sz w:val="15"/>
                <w:lang w:val="el-GR"/>
              </w:rPr>
            </w:pPr>
            <w:r>
              <w:rPr>
                <w:rFonts w:ascii="Calibri Light" w:cs="Calibri"/>
                <w:spacing w:val="-5"/>
                <w:w w:val="105"/>
                <w:sz w:val="15"/>
                <w:lang w:val="el-GR"/>
              </w:rPr>
              <w:t>3,0</w:t>
            </w:r>
          </w:p>
          <w:p w14:paraId="1644DE86" w14:textId="77777777" w:rsidR="00A1589B" w:rsidRDefault="00000000">
            <w:pPr>
              <w:spacing w:before="26" w:line="168" w:lineRule="exact"/>
              <w:ind w:left="601"/>
              <w:rPr>
                <w:rFonts w:ascii="Calibri Light" w:cs="Calibri"/>
                <w:sz w:val="15"/>
                <w:lang w:val="el-GR"/>
              </w:rPr>
            </w:pPr>
            <w:r>
              <w:rPr>
                <w:rFonts w:ascii="Calibri Light" w:cs="Calibri"/>
                <w:spacing w:val="-5"/>
                <w:w w:val="105"/>
                <w:sz w:val="15"/>
                <w:lang w:val="el-GR"/>
              </w:rPr>
              <w:t>2,9</w:t>
            </w:r>
          </w:p>
        </w:tc>
        <w:tc>
          <w:tcPr>
            <w:tcW w:w="850" w:type="dxa"/>
            <w:tcBorders>
              <w:right w:val="single" w:sz="8" w:space="0" w:color="808080"/>
            </w:tcBorders>
          </w:tcPr>
          <w:p w14:paraId="6B1975CC" w14:textId="77777777" w:rsidR="00A1589B" w:rsidRDefault="00000000">
            <w:pPr>
              <w:spacing w:before="12"/>
              <w:ind w:left="519"/>
              <w:rPr>
                <w:rFonts w:ascii="Calibri Light" w:cs="Calibri"/>
                <w:i/>
                <w:sz w:val="15"/>
                <w:lang w:val="el-GR"/>
              </w:rPr>
            </w:pPr>
            <w:r>
              <w:rPr>
                <w:rFonts w:ascii="Calibri Light" w:cs="Calibri"/>
                <w:i/>
                <w:spacing w:val="-5"/>
                <w:w w:val="105"/>
                <w:sz w:val="15"/>
                <w:lang w:val="el-GR"/>
              </w:rPr>
              <w:t>3,0</w:t>
            </w:r>
          </w:p>
          <w:p w14:paraId="4AC8F903"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087F24FF" w14:textId="77777777">
        <w:trPr>
          <w:trHeight w:val="218"/>
        </w:trPr>
        <w:tc>
          <w:tcPr>
            <w:tcW w:w="9769" w:type="dxa"/>
            <w:gridSpan w:val="7"/>
            <w:tcBorders>
              <w:left w:val="single" w:sz="4" w:space="0" w:color="808080"/>
              <w:right w:val="single" w:sz="8" w:space="0" w:color="808080"/>
            </w:tcBorders>
            <w:shd w:val="clear" w:color="auto" w:fill="85BB24"/>
          </w:tcPr>
          <w:p w14:paraId="471B9710" w14:textId="77777777" w:rsidR="00A1589B" w:rsidRDefault="00000000">
            <w:pPr>
              <w:spacing w:before="21" w:line="177" w:lineRule="exact"/>
              <w:ind w:left="117"/>
              <w:rPr>
                <w:rFonts w:ascii="Calibri Light" w:hAnsi="Calibri Light" w:cs="Calibri"/>
                <w:sz w:val="15"/>
                <w:lang w:val="el-GR"/>
              </w:rPr>
            </w:pPr>
            <w:r>
              <w:rPr>
                <w:rFonts w:ascii="Calibri Light" w:hAnsi="Calibri Light" w:cs="Calibri"/>
                <w:color w:val="FFFFFF"/>
                <w:w w:val="105"/>
                <w:sz w:val="15"/>
                <w:lang w:val="el-GR"/>
              </w:rPr>
              <w:t>Α4.1.2</w:t>
            </w:r>
            <w:r>
              <w:rPr>
                <w:rFonts w:ascii="Calibri Light" w:hAnsi="Calibri Light" w:cs="Calibri"/>
                <w:color w:val="FFFFFF"/>
                <w:spacing w:val="73"/>
                <w:w w:val="150"/>
                <w:sz w:val="15"/>
                <w:lang w:val="el-GR"/>
              </w:rPr>
              <w:t xml:space="preserve"> </w:t>
            </w:r>
            <w:r>
              <w:rPr>
                <w:rFonts w:ascii="Calibri Light" w:hAnsi="Calibri Light" w:cs="Calibri"/>
                <w:color w:val="FFFFFF"/>
                <w:w w:val="105"/>
                <w:sz w:val="15"/>
                <w:lang w:val="el-GR"/>
              </w:rPr>
              <w:t>Μέσο</w:t>
            </w:r>
            <w:r>
              <w:rPr>
                <w:rFonts w:ascii="Calibri Light" w:hAnsi="Calibri Light" w:cs="Calibri"/>
                <w:color w:val="FFFFFF"/>
                <w:spacing w:val="35"/>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35"/>
                <w:w w:val="105"/>
                <w:sz w:val="15"/>
                <w:lang w:val="el-GR"/>
              </w:rPr>
              <w:t xml:space="preserve"> </w:t>
            </w:r>
            <w:r>
              <w:rPr>
                <w:rFonts w:ascii="Calibri Light" w:hAnsi="Calibri Light" w:cs="Calibri"/>
                <w:color w:val="FFFFFF"/>
                <w:spacing w:val="9"/>
                <w:w w:val="105"/>
                <w:sz w:val="15"/>
                <w:lang w:val="el-GR"/>
              </w:rPr>
              <w:t>επιστημονικών</w:t>
            </w:r>
            <w:r>
              <w:rPr>
                <w:rFonts w:ascii="Calibri Light" w:hAnsi="Calibri Light" w:cs="Calibri"/>
                <w:color w:val="FFFFFF"/>
                <w:spacing w:val="30"/>
                <w:w w:val="105"/>
                <w:sz w:val="15"/>
                <w:lang w:val="el-GR"/>
              </w:rPr>
              <w:t xml:space="preserve"> </w:t>
            </w:r>
            <w:r>
              <w:rPr>
                <w:rFonts w:ascii="Calibri Light" w:hAnsi="Calibri Light" w:cs="Calibri"/>
                <w:color w:val="FFFFFF"/>
                <w:w w:val="105"/>
                <w:sz w:val="15"/>
                <w:lang w:val="el-GR"/>
              </w:rPr>
              <w:t>δημοσιεύσεων</w:t>
            </w:r>
            <w:r>
              <w:rPr>
                <w:rFonts w:ascii="Calibri Light" w:hAnsi="Calibri Light" w:cs="Calibri"/>
                <w:color w:val="FFFFFF"/>
                <w:spacing w:val="31"/>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30"/>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w:t>
            </w:r>
            <w:r>
              <w:rPr>
                <w:rFonts w:ascii="Calibri Light" w:hAnsi="Calibri Light" w:cs="Calibri"/>
                <w:color w:val="FFFFFF"/>
                <w:spacing w:val="33"/>
                <w:w w:val="105"/>
                <w:sz w:val="15"/>
                <w:lang w:val="el-GR"/>
              </w:rPr>
              <w:t xml:space="preserve"> </w:t>
            </w:r>
            <w:r>
              <w:rPr>
                <w:rFonts w:ascii="Calibri Light" w:hAnsi="Calibri Light" w:cs="Calibri"/>
                <w:color w:val="FFFFFF"/>
                <w:w w:val="105"/>
                <w:sz w:val="15"/>
                <w:lang w:val="el-GR"/>
              </w:rPr>
              <w:t>για</w:t>
            </w:r>
            <w:r>
              <w:rPr>
                <w:rFonts w:ascii="Calibri Light" w:hAnsi="Calibri Light" w:cs="Calibri"/>
                <w:color w:val="FFFFFF"/>
                <w:spacing w:val="30"/>
                <w:w w:val="105"/>
                <w:sz w:val="15"/>
                <w:lang w:val="el-GR"/>
              </w:rPr>
              <w:t xml:space="preserve"> </w:t>
            </w:r>
            <w:r>
              <w:rPr>
                <w:rFonts w:ascii="Calibri Light" w:hAnsi="Calibri Light" w:cs="Calibri"/>
                <w:color w:val="FFFFFF"/>
                <w:w w:val="105"/>
                <w:sz w:val="15"/>
                <w:lang w:val="el-GR"/>
              </w:rPr>
              <w:t>ΑΕΙ</w:t>
            </w:r>
            <w:r>
              <w:rPr>
                <w:rFonts w:ascii="Calibri Light" w:hAnsi="Calibri Light" w:cs="Calibri"/>
                <w:color w:val="FFFFFF"/>
                <w:spacing w:val="33"/>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έμφαση</w:t>
            </w:r>
            <w:r>
              <w:rPr>
                <w:rFonts w:ascii="Calibri Light" w:hAnsi="Calibri Light" w:cs="Calibri"/>
                <w:color w:val="FFFFFF"/>
                <w:spacing w:val="33"/>
                <w:w w:val="105"/>
                <w:sz w:val="15"/>
                <w:lang w:val="el-GR"/>
              </w:rPr>
              <w:t xml:space="preserve"> </w:t>
            </w:r>
            <w:r>
              <w:rPr>
                <w:rFonts w:ascii="Calibri Light" w:hAnsi="Calibri Light" w:cs="Calibri"/>
                <w:color w:val="FFFFFF"/>
                <w:w w:val="105"/>
                <w:sz w:val="15"/>
                <w:lang w:val="el-GR"/>
              </w:rPr>
              <w:t>στις</w:t>
            </w:r>
            <w:r>
              <w:rPr>
                <w:rFonts w:ascii="Calibri Light" w:hAnsi="Calibri Light" w:cs="Calibri"/>
                <w:color w:val="FFFFFF"/>
                <w:spacing w:val="35"/>
                <w:w w:val="105"/>
                <w:sz w:val="15"/>
                <w:lang w:val="el-GR"/>
              </w:rPr>
              <w:t xml:space="preserve"> </w:t>
            </w:r>
            <w:r>
              <w:rPr>
                <w:rFonts w:ascii="Calibri Light" w:hAnsi="Calibri Light" w:cs="Calibri"/>
                <w:color w:val="FFFFFF"/>
                <w:spacing w:val="9"/>
                <w:w w:val="105"/>
                <w:sz w:val="15"/>
                <w:lang w:val="el-GR"/>
              </w:rPr>
              <w:t>ανθρωπιστικές/κοινωνικές</w:t>
            </w:r>
            <w:r>
              <w:rPr>
                <w:rFonts w:ascii="Calibri Light" w:hAnsi="Calibri Light" w:cs="Calibri"/>
                <w:color w:val="FFFFFF"/>
                <w:spacing w:val="34"/>
                <w:w w:val="105"/>
                <w:sz w:val="15"/>
                <w:lang w:val="el-GR"/>
              </w:rPr>
              <w:t xml:space="preserve"> </w:t>
            </w:r>
            <w:r>
              <w:rPr>
                <w:rFonts w:ascii="Calibri Light" w:hAnsi="Calibri Light" w:cs="Calibri"/>
                <w:color w:val="FFFFFF"/>
                <w:spacing w:val="-2"/>
                <w:w w:val="105"/>
                <w:sz w:val="15"/>
                <w:lang w:val="el-GR"/>
              </w:rPr>
              <w:t>επιστήμες)</w:t>
            </w:r>
          </w:p>
        </w:tc>
      </w:tr>
      <w:tr w:rsidR="00A1589B" w14:paraId="55763458" w14:textId="77777777">
        <w:trPr>
          <w:trHeight w:val="410"/>
        </w:trPr>
        <w:tc>
          <w:tcPr>
            <w:tcW w:w="545" w:type="dxa"/>
            <w:tcBorders>
              <w:left w:val="single" w:sz="4" w:space="0" w:color="808080"/>
            </w:tcBorders>
          </w:tcPr>
          <w:p w14:paraId="10BAF87F" w14:textId="77777777" w:rsidR="00A1589B" w:rsidRDefault="00A1589B">
            <w:pPr>
              <w:rPr>
                <w:rFonts w:cs="Calibri"/>
                <w:sz w:val="16"/>
                <w:lang w:val="el-GR"/>
              </w:rPr>
            </w:pPr>
          </w:p>
        </w:tc>
        <w:tc>
          <w:tcPr>
            <w:tcW w:w="5942" w:type="dxa"/>
            <w:gridSpan w:val="2"/>
          </w:tcPr>
          <w:p w14:paraId="6FDBD9E7"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604374D8"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16E65B1D" w14:textId="77777777" w:rsidR="00A1589B" w:rsidRDefault="00000000">
            <w:pPr>
              <w:spacing w:before="12"/>
              <w:ind w:left="225"/>
              <w:rPr>
                <w:rFonts w:ascii="Calibri Light" w:cs="Calibri"/>
                <w:i/>
                <w:sz w:val="15"/>
                <w:lang w:val="el-GR"/>
              </w:rPr>
            </w:pPr>
            <w:r>
              <w:rPr>
                <w:rFonts w:ascii="Calibri Light" w:cs="Calibri"/>
                <w:i/>
                <w:spacing w:val="-5"/>
                <w:w w:val="105"/>
                <w:sz w:val="15"/>
                <w:lang w:val="el-GR"/>
              </w:rPr>
              <w:t>N/A</w:t>
            </w:r>
          </w:p>
          <w:p w14:paraId="1E421671" w14:textId="77777777" w:rsidR="00A1589B" w:rsidRDefault="00000000">
            <w:pPr>
              <w:spacing w:before="26" w:line="168" w:lineRule="exact"/>
              <w:ind w:left="298"/>
              <w:rPr>
                <w:rFonts w:ascii="Calibri Light" w:cs="Calibri"/>
                <w:sz w:val="15"/>
                <w:lang w:val="el-GR"/>
              </w:rPr>
            </w:pPr>
            <w:r>
              <w:rPr>
                <w:rFonts w:ascii="Calibri Light" w:cs="Calibri"/>
                <w:spacing w:val="-5"/>
                <w:w w:val="105"/>
                <w:sz w:val="15"/>
                <w:lang w:val="el-GR"/>
              </w:rPr>
              <w:t>2,1</w:t>
            </w:r>
          </w:p>
        </w:tc>
        <w:tc>
          <w:tcPr>
            <w:tcW w:w="914" w:type="dxa"/>
          </w:tcPr>
          <w:p w14:paraId="6863BBA6" w14:textId="77777777" w:rsidR="00A1589B" w:rsidRDefault="00000000">
            <w:pPr>
              <w:spacing w:before="12"/>
              <w:ind w:left="531"/>
              <w:rPr>
                <w:rFonts w:ascii="Calibri Light" w:cs="Calibri"/>
                <w:i/>
                <w:sz w:val="15"/>
                <w:lang w:val="el-GR"/>
              </w:rPr>
            </w:pPr>
            <w:r>
              <w:rPr>
                <w:rFonts w:ascii="Calibri Light" w:cs="Calibri"/>
                <w:i/>
                <w:spacing w:val="-5"/>
                <w:w w:val="105"/>
                <w:sz w:val="15"/>
                <w:lang w:val="el-GR"/>
              </w:rPr>
              <w:t>N/A</w:t>
            </w:r>
          </w:p>
          <w:p w14:paraId="5522BDE6"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2,2</w:t>
            </w:r>
          </w:p>
        </w:tc>
        <w:tc>
          <w:tcPr>
            <w:tcW w:w="912" w:type="dxa"/>
          </w:tcPr>
          <w:p w14:paraId="30DBFE4B" w14:textId="77777777" w:rsidR="00A1589B" w:rsidRDefault="00000000">
            <w:pPr>
              <w:spacing w:before="12"/>
              <w:ind w:left="528"/>
              <w:rPr>
                <w:rFonts w:ascii="Calibri Light" w:cs="Calibri"/>
                <w:i/>
                <w:sz w:val="15"/>
                <w:lang w:val="el-GR"/>
              </w:rPr>
            </w:pPr>
            <w:r>
              <w:rPr>
                <w:rFonts w:ascii="Calibri Light" w:cs="Calibri"/>
                <w:i/>
                <w:spacing w:val="-5"/>
                <w:w w:val="105"/>
                <w:sz w:val="15"/>
                <w:lang w:val="el-GR"/>
              </w:rPr>
              <w:t>N/A</w:t>
            </w:r>
          </w:p>
          <w:p w14:paraId="02B73FA4" w14:textId="77777777" w:rsidR="00A1589B" w:rsidRDefault="00000000">
            <w:pPr>
              <w:spacing w:before="26" w:line="168" w:lineRule="exact"/>
              <w:ind w:left="437"/>
              <w:rPr>
                <w:rFonts w:ascii="Calibri Light" w:cs="Calibri"/>
                <w:sz w:val="15"/>
                <w:lang w:val="el-GR"/>
              </w:rPr>
            </w:pPr>
            <w:r>
              <w:rPr>
                <w:rFonts w:ascii="Calibri Light" w:cs="Calibri"/>
                <w:spacing w:val="-2"/>
                <w:w w:val="105"/>
                <w:sz w:val="15"/>
                <w:lang w:val="el-GR"/>
              </w:rPr>
              <w:t>100,0</w:t>
            </w:r>
          </w:p>
        </w:tc>
        <w:tc>
          <w:tcPr>
            <w:tcW w:w="850" w:type="dxa"/>
            <w:tcBorders>
              <w:right w:val="single" w:sz="8" w:space="0" w:color="808080"/>
            </w:tcBorders>
          </w:tcPr>
          <w:p w14:paraId="4B11397D" w14:textId="77777777" w:rsidR="00A1589B" w:rsidRDefault="00000000">
            <w:pPr>
              <w:spacing w:before="12"/>
              <w:ind w:left="473"/>
              <w:rPr>
                <w:rFonts w:ascii="Calibri Light" w:cs="Calibri"/>
                <w:i/>
                <w:sz w:val="15"/>
                <w:lang w:val="el-GR"/>
              </w:rPr>
            </w:pPr>
            <w:r>
              <w:rPr>
                <w:rFonts w:ascii="Calibri Light" w:cs="Calibri"/>
                <w:i/>
                <w:spacing w:val="-5"/>
                <w:w w:val="105"/>
                <w:sz w:val="15"/>
                <w:lang w:val="el-GR"/>
              </w:rPr>
              <w:t>N/A</w:t>
            </w:r>
          </w:p>
          <w:p w14:paraId="6ED7521E"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7DE75050" w14:textId="77777777">
        <w:trPr>
          <w:trHeight w:val="218"/>
        </w:trPr>
        <w:tc>
          <w:tcPr>
            <w:tcW w:w="9769" w:type="dxa"/>
            <w:gridSpan w:val="7"/>
            <w:tcBorders>
              <w:left w:val="single" w:sz="4" w:space="0" w:color="808080"/>
              <w:right w:val="single" w:sz="8" w:space="0" w:color="808080"/>
            </w:tcBorders>
            <w:shd w:val="clear" w:color="auto" w:fill="85BB24"/>
          </w:tcPr>
          <w:p w14:paraId="32C30017" w14:textId="77777777" w:rsidR="00A1589B" w:rsidRDefault="00000000">
            <w:pPr>
              <w:spacing w:before="21" w:line="177" w:lineRule="exact"/>
              <w:ind w:left="117"/>
              <w:rPr>
                <w:rFonts w:ascii="Calibri Light" w:hAnsi="Calibri Light" w:cs="Calibri"/>
                <w:sz w:val="15"/>
                <w:lang w:val="el-GR"/>
              </w:rPr>
            </w:pPr>
            <w:r>
              <w:rPr>
                <w:rFonts w:ascii="Calibri Light" w:hAnsi="Calibri Light" w:cs="Calibri"/>
                <w:color w:val="FFFFFF"/>
                <w:w w:val="105"/>
                <w:sz w:val="15"/>
                <w:lang w:val="el-GR"/>
              </w:rPr>
              <w:t>Α4.2.1</w:t>
            </w:r>
            <w:r>
              <w:rPr>
                <w:rFonts w:ascii="Calibri Light" w:hAnsi="Calibri Light" w:cs="Calibri"/>
                <w:color w:val="FFFFFF"/>
                <w:spacing w:val="79"/>
                <w:w w:val="150"/>
                <w:sz w:val="15"/>
                <w:lang w:val="el-GR"/>
              </w:rPr>
              <w:t xml:space="preserve"> </w:t>
            </w:r>
            <w:r>
              <w:rPr>
                <w:rFonts w:ascii="Calibri Light" w:hAnsi="Calibri Light" w:cs="Calibri"/>
                <w:color w:val="FFFFFF"/>
                <w:w w:val="105"/>
                <w:sz w:val="15"/>
                <w:lang w:val="el-GR"/>
              </w:rPr>
              <w:t>Μέσο</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αναφορών</w:t>
            </w:r>
            <w:r>
              <w:rPr>
                <w:rFonts w:ascii="Calibri Light" w:hAnsi="Calibri Light" w:cs="Calibri"/>
                <w:color w:val="FFFFFF"/>
                <w:spacing w:val="33"/>
                <w:w w:val="105"/>
                <w:sz w:val="15"/>
                <w:lang w:val="el-GR"/>
              </w:rPr>
              <w:t xml:space="preserve"> </w:t>
            </w:r>
            <w:r>
              <w:rPr>
                <w:rFonts w:ascii="Calibri Light" w:hAnsi="Calibri Light" w:cs="Calibri"/>
                <w:color w:val="FFFFFF"/>
                <w:spacing w:val="9"/>
                <w:w w:val="105"/>
                <w:sz w:val="15"/>
                <w:lang w:val="el-GR"/>
              </w:rPr>
              <w:t>(citations)</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38"/>
                <w:w w:val="105"/>
                <w:sz w:val="15"/>
                <w:lang w:val="el-GR"/>
              </w:rPr>
              <w:t xml:space="preserve"> </w:t>
            </w:r>
            <w:r>
              <w:rPr>
                <w:rFonts w:ascii="Calibri Light" w:hAnsi="Calibri Light" w:cs="Calibri"/>
                <w:color w:val="FFFFFF"/>
                <w:spacing w:val="-5"/>
                <w:w w:val="105"/>
                <w:sz w:val="15"/>
                <w:lang w:val="el-GR"/>
              </w:rPr>
              <w:t>ΔΕΠ</w:t>
            </w:r>
          </w:p>
        </w:tc>
      </w:tr>
      <w:tr w:rsidR="00A1589B" w14:paraId="469A2D04" w14:textId="77777777">
        <w:trPr>
          <w:trHeight w:val="410"/>
        </w:trPr>
        <w:tc>
          <w:tcPr>
            <w:tcW w:w="545" w:type="dxa"/>
            <w:tcBorders>
              <w:left w:val="single" w:sz="4" w:space="0" w:color="808080"/>
            </w:tcBorders>
          </w:tcPr>
          <w:p w14:paraId="2E0104B9" w14:textId="77777777" w:rsidR="00A1589B" w:rsidRDefault="00A1589B">
            <w:pPr>
              <w:rPr>
                <w:rFonts w:cs="Calibri"/>
                <w:sz w:val="16"/>
                <w:lang w:val="el-GR"/>
              </w:rPr>
            </w:pPr>
          </w:p>
        </w:tc>
        <w:tc>
          <w:tcPr>
            <w:tcW w:w="5942" w:type="dxa"/>
            <w:gridSpan w:val="2"/>
          </w:tcPr>
          <w:p w14:paraId="781F0A31"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9D6E399"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23E650B5" w14:textId="7323635D" w:rsidR="00A1589B" w:rsidRDefault="00293C91">
            <w:pPr>
              <w:spacing w:before="12"/>
              <w:ind w:left="253"/>
              <w:rPr>
                <w:rFonts w:ascii="Calibri Light" w:cs="Calibri"/>
                <w:sz w:val="15"/>
                <w:lang w:val="el-GR"/>
              </w:rPr>
            </w:pPr>
            <w:r>
              <w:rPr>
                <w:noProof/>
              </w:rPr>
              <w:pict w14:anchorId="4EE802EF">
                <v:group id="Group 375" o:spid="_x0000_s2136" style="position:absolute;left:0;text-align:left;margin-left:-15.55pt;margin-top:-.45pt;width:137.2pt;height:10.95pt;z-index:-251553792;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">
                  <v:shape id="Graphic 376" o:spid="_x0000_s2137"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" path="m1742243,l,,,138967r1742243,l1742243,xe" fillcolor="#e1eeda" stroked="f">
                    <v:path arrowok="t"/>
                  </v:shape>
                </v:group>
              </w:pict>
            </w:r>
            <w:r w:rsidR="00000000">
              <w:rPr>
                <w:rFonts w:ascii="Calibri Light" w:cs="Calibri"/>
                <w:spacing w:val="-5"/>
                <w:w w:val="105"/>
                <w:sz w:val="15"/>
                <w:lang w:val="el-GR"/>
              </w:rPr>
              <w:t>140</w:t>
            </w:r>
          </w:p>
          <w:p w14:paraId="55B2E75A" w14:textId="77777777" w:rsidR="00A1589B" w:rsidRDefault="00000000">
            <w:pPr>
              <w:spacing w:before="26" w:line="168" w:lineRule="exact"/>
              <w:ind w:left="253"/>
              <w:rPr>
                <w:rFonts w:ascii="Calibri Light" w:cs="Calibri"/>
                <w:sz w:val="15"/>
                <w:lang w:val="el-GR"/>
              </w:rPr>
            </w:pPr>
            <w:r>
              <w:rPr>
                <w:rFonts w:ascii="Calibri Light" w:cs="Calibri"/>
                <w:spacing w:val="-5"/>
                <w:w w:val="105"/>
                <w:sz w:val="15"/>
                <w:lang w:val="el-GR"/>
              </w:rPr>
              <w:t>128</w:t>
            </w:r>
          </w:p>
        </w:tc>
        <w:tc>
          <w:tcPr>
            <w:tcW w:w="914" w:type="dxa"/>
          </w:tcPr>
          <w:p w14:paraId="4B6238FE" w14:textId="77777777" w:rsidR="00A1589B" w:rsidRDefault="00000000">
            <w:pPr>
              <w:spacing w:before="12"/>
              <w:ind w:left="558"/>
              <w:rPr>
                <w:rFonts w:ascii="Calibri Light" w:cs="Calibri"/>
                <w:sz w:val="15"/>
                <w:lang w:val="el-GR"/>
              </w:rPr>
            </w:pPr>
            <w:r>
              <w:rPr>
                <w:rFonts w:ascii="Calibri Light" w:cs="Calibri"/>
                <w:spacing w:val="-5"/>
                <w:w w:val="105"/>
                <w:sz w:val="15"/>
                <w:lang w:val="el-GR"/>
              </w:rPr>
              <w:t>418</w:t>
            </w:r>
          </w:p>
          <w:p w14:paraId="12314530" w14:textId="77777777" w:rsidR="00A1589B" w:rsidRDefault="00000000">
            <w:pPr>
              <w:spacing w:before="26" w:line="168" w:lineRule="exact"/>
              <w:ind w:left="558"/>
              <w:rPr>
                <w:rFonts w:ascii="Calibri Light" w:cs="Calibri"/>
                <w:sz w:val="15"/>
                <w:lang w:val="el-GR"/>
              </w:rPr>
            </w:pPr>
            <w:r>
              <w:rPr>
                <w:rFonts w:ascii="Calibri Light" w:cs="Calibri"/>
                <w:spacing w:val="-5"/>
                <w:w w:val="105"/>
                <w:sz w:val="15"/>
                <w:lang w:val="el-GR"/>
              </w:rPr>
              <w:t>386</w:t>
            </w:r>
          </w:p>
        </w:tc>
        <w:tc>
          <w:tcPr>
            <w:tcW w:w="912" w:type="dxa"/>
          </w:tcPr>
          <w:p w14:paraId="0737FEE9" w14:textId="77777777" w:rsidR="00A1589B" w:rsidRDefault="00000000">
            <w:pPr>
              <w:spacing w:before="12"/>
              <w:ind w:left="555"/>
              <w:rPr>
                <w:rFonts w:ascii="Calibri Light" w:cs="Calibri"/>
                <w:sz w:val="15"/>
                <w:lang w:val="el-GR"/>
              </w:rPr>
            </w:pPr>
            <w:r>
              <w:rPr>
                <w:rFonts w:ascii="Calibri Light" w:cs="Calibri"/>
                <w:spacing w:val="-5"/>
                <w:w w:val="105"/>
                <w:sz w:val="15"/>
                <w:lang w:val="el-GR"/>
              </w:rPr>
              <w:t>487</w:t>
            </w:r>
          </w:p>
          <w:p w14:paraId="0A3AD42A" w14:textId="77777777" w:rsidR="00A1589B" w:rsidRDefault="00000000">
            <w:pPr>
              <w:spacing w:before="26" w:line="168" w:lineRule="exact"/>
              <w:ind w:left="555"/>
              <w:rPr>
                <w:rFonts w:ascii="Calibri Light" w:cs="Calibri"/>
                <w:sz w:val="15"/>
                <w:lang w:val="el-GR"/>
              </w:rPr>
            </w:pPr>
            <w:r>
              <w:rPr>
                <w:rFonts w:ascii="Calibri Light" w:cs="Calibri"/>
                <w:spacing w:val="-5"/>
                <w:w w:val="105"/>
                <w:sz w:val="15"/>
                <w:lang w:val="el-GR"/>
              </w:rPr>
              <w:t>436</w:t>
            </w:r>
          </w:p>
        </w:tc>
        <w:tc>
          <w:tcPr>
            <w:tcW w:w="850" w:type="dxa"/>
            <w:tcBorders>
              <w:right w:val="single" w:sz="8" w:space="0" w:color="808080"/>
            </w:tcBorders>
          </w:tcPr>
          <w:p w14:paraId="0DEA067C" w14:textId="77777777" w:rsidR="00A1589B" w:rsidRDefault="00000000">
            <w:pPr>
              <w:spacing w:before="12"/>
              <w:ind w:left="473"/>
              <w:rPr>
                <w:rFonts w:ascii="Calibri Light" w:cs="Calibri"/>
                <w:i/>
                <w:sz w:val="15"/>
                <w:lang w:val="el-GR"/>
              </w:rPr>
            </w:pPr>
            <w:r>
              <w:rPr>
                <w:rFonts w:ascii="Calibri Light" w:cs="Calibri"/>
                <w:i/>
                <w:spacing w:val="-5"/>
                <w:w w:val="105"/>
                <w:sz w:val="15"/>
                <w:lang w:val="el-GR"/>
              </w:rPr>
              <w:t>855</w:t>
            </w:r>
          </w:p>
          <w:p w14:paraId="66077180"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44643EA2" w14:textId="77777777">
        <w:trPr>
          <w:trHeight w:val="218"/>
        </w:trPr>
        <w:tc>
          <w:tcPr>
            <w:tcW w:w="9769" w:type="dxa"/>
            <w:gridSpan w:val="7"/>
            <w:tcBorders>
              <w:left w:val="single" w:sz="4" w:space="0" w:color="808080"/>
            </w:tcBorders>
            <w:shd w:val="clear" w:color="auto" w:fill="85BB24"/>
          </w:tcPr>
          <w:p w14:paraId="23BDD36A" w14:textId="77777777" w:rsidR="00A1589B" w:rsidRDefault="00000000">
            <w:pPr>
              <w:spacing w:before="21" w:line="177" w:lineRule="exact"/>
              <w:ind w:left="117" w:right="-29"/>
              <w:rPr>
                <w:rFonts w:ascii="Calibri Light" w:hAnsi="Calibri Light" w:cs="Calibri"/>
                <w:sz w:val="15"/>
                <w:lang w:val="el-GR"/>
              </w:rPr>
            </w:pPr>
            <w:r>
              <w:rPr>
                <w:rFonts w:ascii="Calibri Light" w:hAnsi="Calibri Light" w:cs="Calibri"/>
                <w:color w:val="FFFFFF"/>
                <w:w w:val="105"/>
                <w:sz w:val="15"/>
                <w:lang w:val="el-GR"/>
              </w:rPr>
              <w:t>Α4.2.2</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Μέσο</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δημοσιεύσεων</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υψηλής</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απήχησης</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(για</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Α.Ε.Ι.</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έμφαση</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στις</w:t>
            </w:r>
            <w:r>
              <w:rPr>
                <w:rFonts w:ascii="Calibri Light" w:hAnsi="Calibri Light" w:cs="Calibri"/>
                <w:color w:val="FFFFFF"/>
                <w:spacing w:val="43"/>
                <w:w w:val="105"/>
                <w:sz w:val="15"/>
                <w:lang w:val="el-GR"/>
              </w:rPr>
              <w:t xml:space="preserve"> </w:t>
            </w:r>
            <w:r>
              <w:rPr>
                <w:rFonts w:ascii="Calibri Light" w:hAnsi="Calibri Light" w:cs="Calibri"/>
                <w:color w:val="FFFFFF"/>
                <w:spacing w:val="9"/>
                <w:w w:val="105"/>
                <w:sz w:val="15"/>
                <w:lang w:val="el-GR"/>
              </w:rPr>
              <w:t>ανθρωπιστικές/κοινωνικές</w:t>
            </w:r>
            <w:r>
              <w:rPr>
                <w:rFonts w:ascii="Calibri Light" w:hAnsi="Calibri Light" w:cs="Calibri"/>
                <w:color w:val="FFFFFF"/>
                <w:spacing w:val="44"/>
                <w:w w:val="105"/>
                <w:sz w:val="15"/>
                <w:lang w:val="el-GR"/>
              </w:rPr>
              <w:t xml:space="preserve"> </w:t>
            </w:r>
            <w:r>
              <w:rPr>
                <w:rFonts w:ascii="Calibri Light" w:hAnsi="Calibri Light" w:cs="Calibri"/>
                <w:color w:val="FFFFFF"/>
                <w:spacing w:val="-2"/>
                <w:w w:val="105"/>
                <w:sz w:val="15"/>
                <w:lang w:val="el-GR"/>
              </w:rPr>
              <w:t>επιστήμε</w:t>
            </w:r>
          </w:p>
        </w:tc>
      </w:tr>
      <w:tr w:rsidR="00A1589B" w14:paraId="2CD60A38" w14:textId="77777777">
        <w:trPr>
          <w:trHeight w:val="410"/>
        </w:trPr>
        <w:tc>
          <w:tcPr>
            <w:tcW w:w="545" w:type="dxa"/>
            <w:tcBorders>
              <w:left w:val="single" w:sz="4" w:space="0" w:color="808080"/>
            </w:tcBorders>
          </w:tcPr>
          <w:p w14:paraId="54C39E5F" w14:textId="77777777" w:rsidR="00A1589B" w:rsidRDefault="00A1589B">
            <w:pPr>
              <w:rPr>
                <w:rFonts w:cs="Calibri"/>
                <w:sz w:val="16"/>
                <w:lang w:val="el-GR"/>
              </w:rPr>
            </w:pPr>
          </w:p>
        </w:tc>
        <w:tc>
          <w:tcPr>
            <w:tcW w:w="5942" w:type="dxa"/>
            <w:gridSpan w:val="2"/>
          </w:tcPr>
          <w:p w14:paraId="6F9F9453"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80A30FB"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1A05FEB4" w14:textId="77777777" w:rsidR="00A1589B" w:rsidRDefault="00000000">
            <w:pPr>
              <w:spacing w:before="12"/>
              <w:ind w:left="225"/>
              <w:rPr>
                <w:rFonts w:ascii="Calibri Light" w:cs="Calibri"/>
                <w:i/>
                <w:sz w:val="15"/>
                <w:lang w:val="el-GR"/>
              </w:rPr>
            </w:pPr>
            <w:r>
              <w:rPr>
                <w:rFonts w:ascii="Calibri Light" w:cs="Calibri"/>
                <w:i/>
                <w:spacing w:val="-5"/>
                <w:w w:val="105"/>
                <w:sz w:val="15"/>
                <w:lang w:val="el-GR"/>
              </w:rPr>
              <w:t>N/A</w:t>
            </w:r>
          </w:p>
          <w:p w14:paraId="7308F9FB" w14:textId="77777777" w:rsidR="00A1589B" w:rsidRDefault="00000000">
            <w:pPr>
              <w:spacing w:before="26" w:line="168" w:lineRule="exact"/>
              <w:ind w:left="298"/>
              <w:rPr>
                <w:rFonts w:ascii="Calibri Light" w:cs="Calibri"/>
                <w:sz w:val="15"/>
                <w:lang w:val="el-GR"/>
              </w:rPr>
            </w:pPr>
            <w:r>
              <w:rPr>
                <w:rFonts w:ascii="Calibri Light" w:cs="Calibri"/>
                <w:spacing w:val="-5"/>
                <w:w w:val="105"/>
                <w:sz w:val="15"/>
                <w:lang w:val="el-GR"/>
              </w:rPr>
              <w:t>1,3</w:t>
            </w:r>
          </w:p>
        </w:tc>
        <w:tc>
          <w:tcPr>
            <w:tcW w:w="914" w:type="dxa"/>
          </w:tcPr>
          <w:p w14:paraId="3A6B1409" w14:textId="77777777" w:rsidR="00A1589B" w:rsidRDefault="00000000">
            <w:pPr>
              <w:spacing w:before="12"/>
              <w:ind w:left="531"/>
              <w:rPr>
                <w:rFonts w:ascii="Calibri Light" w:cs="Calibri"/>
                <w:i/>
                <w:sz w:val="15"/>
                <w:lang w:val="el-GR"/>
              </w:rPr>
            </w:pPr>
            <w:r>
              <w:rPr>
                <w:rFonts w:ascii="Calibri Light" w:cs="Calibri"/>
                <w:i/>
                <w:spacing w:val="-5"/>
                <w:w w:val="105"/>
                <w:sz w:val="15"/>
                <w:lang w:val="el-GR"/>
              </w:rPr>
              <w:t>N/A</w:t>
            </w:r>
          </w:p>
          <w:p w14:paraId="38EC6EDE"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1,1</w:t>
            </w:r>
          </w:p>
        </w:tc>
        <w:tc>
          <w:tcPr>
            <w:tcW w:w="912" w:type="dxa"/>
          </w:tcPr>
          <w:p w14:paraId="61660D11" w14:textId="77777777" w:rsidR="00A1589B" w:rsidRDefault="00000000">
            <w:pPr>
              <w:spacing w:before="12"/>
              <w:ind w:left="528"/>
              <w:rPr>
                <w:rFonts w:ascii="Calibri Light" w:cs="Calibri"/>
                <w:i/>
                <w:sz w:val="15"/>
                <w:lang w:val="el-GR"/>
              </w:rPr>
            </w:pPr>
            <w:r>
              <w:rPr>
                <w:rFonts w:ascii="Calibri Light" w:cs="Calibri"/>
                <w:i/>
                <w:spacing w:val="-5"/>
                <w:w w:val="105"/>
                <w:sz w:val="15"/>
                <w:lang w:val="el-GR"/>
              </w:rPr>
              <w:t>N/A</w:t>
            </w:r>
          </w:p>
          <w:p w14:paraId="23103DE3" w14:textId="77777777" w:rsidR="00A1589B" w:rsidRDefault="00000000">
            <w:pPr>
              <w:spacing w:before="26" w:line="168" w:lineRule="exact"/>
              <w:ind w:left="601"/>
              <w:rPr>
                <w:rFonts w:ascii="Calibri Light" w:cs="Calibri"/>
                <w:sz w:val="15"/>
                <w:lang w:val="el-GR"/>
              </w:rPr>
            </w:pPr>
            <w:r>
              <w:rPr>
                <w:rFonts w:ascii="Calibri Light" w:cs="Calibri"/>
                <w:spacing w:val="-5"/>
                <w:w w:val="105"/>
                <w:sz w:val="15"/>
                <w:lang w:val="el-GR"/>
              </w:rPr>
              <w:t>1,0</w:t>
            </w:r>
          </w:p>
        </w:tc>
        <w:tc>
          <w:tcPr>
            <w:tcW w:w="850" w:type="dxa"/>
            <w:tcBorders>
              <w:right w:val="single" w:sz="8" w:space="0" w:color="808080"/>
            </w:tcBorders>
          </w:tcPr>
          <w:p w14:paraId="4122F8D8" w14:textId="77777777" w:rsidR="00A1589B" w:rsidRDefault="00000000">
            <w:pPr>
              <w:spacing w:before="12"/>
              <w:ind w:left="473"/>
              <w:rPr>
                <w:rFonts w:ascii="Calibri Light" w:cs="Calibri"/>
                <w:i/>
                <w:sz w:val="15"/>
                <w:lang w:val="el-GR"/>
              </w:rPr>
            </w:pPr>
            <w:r>
              <w:rPr>
                <w:rFonts w:ascii="Calibri Light" w:cs="Calibri"/>
                <w:i/>
                <w:spacing w:val="-5"/>
                <w:w w:val="105"/>
                <w:sz w:val="15"/>
                <w:lang w:val="el-GR"/>
              </w:rPr>
              <w:t>N/A</w:t>
            </w:r>
          </w:p>
          <w:p w14:paraId="75B145F7"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68B40E01" w14:textId="77777777">
        <w:trPr>
          <w:trHeight w:val="218"/>
        </w:trPr>
        <w:tc>
          <w:tcPr>
            <w:tcW w:w="545" w:type="dxa"/>
            <w:tcBorders>
              <w:left w:val="single" w:sz="4" w:space="0" w:color="808080"/>
            </w:tcBorders>
            <w:shd w:val="clear" w:color="auto" w:fill="85BB24"/>
          </w:tcPr>
          <w:p w14:paraId="2A52D8FE"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Α5.1</w:t>
            </w:r>
          </w:p>
        </w:tc>
        <w:tc>
          <w:tcPr>
            <w:tcW w:w="5942" w:type="dxa"/>
            <w:gridSpan w:val="2"/>
            <w:shd w:val="clear" w:color="auto" w:fill="85BB24"/>
          </w:tcPr>
          <w:p w14:paraId="475B4929"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w w:val="105"/>
                <w:sz w:val="15"/>
                <w:lang w:val="el-GR"/>
              </w:rPr>
              <w:t>Θέση</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Α.Ε.Ι.</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στις</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διεθνείς</w:t>
            </w:r>
            <w:r>
              <w:rPr>
                <w:rFonts w:ascii="Calibri Light" w:hAnsi="Calibri Light" w:cs="Calibri"/>
                <w:color w:val="FFFFFF"/>
                <w:spacing w:val="49"/>
                <w:w w:val="105"/>
                <w:sz w:val="15"/>
                <w:lang w:val="el-GR"/>
              </w:rPr>
              <w:t xml:space="preserve"> </w:t>
            </w:r>
            <w:r>
              <w:rPr>
                <w:rFonts w:ascii="Calibri Light" w:hAnsi="Calibri Light" w:cs="Calibri"/>
                <w:color w:val="FFFFFF"/>
                <w:spacing w:val="-2"/>
                <w:w w:val="105"/>
                <w:sz w:val="15"/>
                <w:lang w:val="el-GR"/>
              </w:rPr>
              <w:t>αξιολογήσεις</w:t>
            </w:r>
          </w:p>
        </w:tc>
        <w:tc>
          <w:tcPr>
            <w:tcW w:w="606" w:type="dxa"/>
            <w:shd w:val="clear" w:color="auto" w:fill="85BB24"/>
          </w:tcPr>
          <w:p w14:paraId="14128F47" w14:textId="77777777" w:rsidR="00A1589B" w:rsidRDefault="00A1589B">
            <w:pPr>
              <w:rPr>
                <w:rFonts w:cs="Calibri"/>
                <w:sz w:val="14"/>
                <w:lang w:val="el-GR"/>
              </w:rPr>
            </w:pPr>
          </w:p>
        </w:tc>
        <w:tc>
          <w:tcPr>
            <w:tcW w:w="914" w:type="dxa"/>
            <w:shd w:val="clear" w:color="auto" w:fill="85BB24"/>
          </w:tcPr>
          <w:p w14:paraId="270F410E" w14:textId="77777777" w:rsidR="00A1589B" w:rsidRDefault="00A1589B">
            <w:pPr>
              <w:rPr>
                <w:rFonts w:cs="Calibri"/>
                <w:sz w:val="14"/>
                <w:lang w:val="el-GR"/>
              </w:rPr>
            </w:pPr>
          </w:p>
        </w:tc>
        <w:tc>
          <w:tcPr>
            <w:tcW w:w="912" w:type="dxa"/>
            <w:shd w:val="clear" w:color="auto" w:fill="85BB24"/>
          </w:tcPr>
          <w:p w14:paraId="0F3F7AA6"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1150ED80" w14:textId="77777777" w:rsidR="00A1589B" w:rsidRDefault="00A1589B">
            <w:pPr>
              <w:rPr>
                <w:rFonts w:cs="Calibri"/>
                <w:sz w:val="14"/>
                <w:lang w:val="el-GR"/>
              </w:rPr>
            </w:pPr>
          </w:p>
        </w:tc>
      </w:tr>
      <w:tr w:rsidR="00A1589B" w14:paraId="7466EBF6" w14:textId="77777777">
        <w:trPr>
          <w:trHeight w:val="410"/>
        </w:trPr>
        <w:tc>
          <w:tcPr>
            <w:tcW w:w="545" w:type="dxa"/>
            <w:tcBorders>
              <w:left w:val="single" w:sz="4" w:space="0" w:color="808080"/>
            </w:tcBorders>
          </w:tcPr>
          <w:p w14:paraId="5E8A39A4" w14:textId="77777777" w:rsidR="00A1589B" w:rsidRDefault="00A1589B">
            <w:pPr>
              <w:rPr>
                <w:rFonts w:cs="Calibri"/>
                <w:sz w:val="16"/>
                <w:lang w:val="el-GR"/>
              </w:rPr>
            </w:pPr>
          </w:p>
        </w:tc>
        <w:tc>
          <w:tcPr>
            <w:tcW w:w="5942" w:type="dxa"/>
            <w:gridSpan w:val="2"/>
          </w:tcPr>
          <w:p w14:paraId="77D23D63"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78A05FC"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65147AAC" w14:textId="77777777" w:rsidR="00A1589B" w:rsidRDefault="00000000">
            <w:pPr>
              <w:spacing w:before="12"/>
              <w:ind w:left="253"/>
              <w:rPr>
                <w:rFonts w:ascii="Calibri Light" w:cs="Calibri"/>
                <w:sz w:val="15"/>
                <w:lang w:val="el-GR"/>
              </w:rPr>
            </w:pPr>
            <w:r>
              <w:rPr>
                <w:rFonts w:ascii="Calibri Light" w:cs="Calibri"/>
                <w:spacing w:val="-5"/>
                <w:w w:val="105"/>
                <w:sz w:val="15"/>
                <w:lang w:val="el-GR"/>
              </w:rPr>
              <w:t>206</w:t>
            </w:r>
          </w:p>
          <w:p w14:paraId="5DB3086D" w14:textId="77777777" w:rsidR="00A1589B" w:rsidRDefault="00000000">
            <w:pPr>
              <w:spacing w:before="26" w:line="168" w:lineRule="exact"/>
              <w:ind w:left="225"/>
              <w:rPr>
                <w:rFonts w:ascii="Calibri Light" w:cs="Calibri"/>
                <w:i/>
                <w:sz w:val="15"/>
                <w:lang w:val="el-GR"/>
              </w:rPr>
            </w:pPr>
            <w:r>
              <w:rPr>
                <w:rFonts w:ascii="Calibri Light" w:cs="Calibri"/>
                <w:i/>
                <w:spacing w:val="-5"/>
                <w:w w:val="105"/>
                <w:sz w:val="15"/>
                <w:lang w:val="el-GR"/>
              </w:rPr>
              <w:t>N/A</w:t>
            </w:r>
          </w:p>
        </w:tc>
        <w:tc>
          <w:tcPr>
            <w:tcW w:w="914" w:type="dxa"/>
          </w:tcPr>
          <w:p w14:paraId="385725AD" w14:textId="77777777" w:rsidR="00A1589B" w:rsidRDefault="00000000">
            <w:pPr>
              <w:spacing w:before="12"/>
              <w:ind w:left="558"/>
              <w:rPr>
                <w:rFonts w:ascii="Calibri Light" w:cs="Calibri"/>
                <w:sz w:val="15"/>
                <w:lang w:val="el-GR"/>
              </w:rPr>
            </w:pPr>
            <w:r>
              <w:rPr>
                <w:rFonts w:ascii="Calibri Light" w:cs="Calibri"/>
                <w:spacing w:val="-5"/>
                <w:w w:val="105"/>
                <w:sz w:val="15"/>
                <w:lang w:val="el-GR"/>
              </w:rPr>
              <w:t>207</w:t>
            </w:r>
          </w:p>
          <w:p w14:paraId="024D1CCB" w14:textId="77777777" w:rsidR="00A1589B" w:rsidRDefault="00000000">
            <w:pPr>
              <w:spacing w:before="26" w:line="168" w:lineRule="exact"/>
              <w:ind w:left="531"/>
              <w:rPr>
                <w:rFonts w:ascii="Calibri Light" w:cs="Calibri"/>
                <w:i/>
                <w:sz w:val="15"/>
                <w:lang w:val="el-GR"/>
              </w:rPr>
            </w:pPr>
            <w:r>
              <w:rPr>
                <w:rFonts w:ascii="Calibri Light" w:cs="Calibri"/>
                <w:i/>
                <w:spacing w:val="-5"/>
                <w:w w:val="105"/>
                <w:sz w:val="15"/>
                <w:lang w:val="el-GR"/>
              </w:rPr>
              <w:t>N/A</w:t>
            </w:r>
          </w:p>
        </w:tc>
        <w:tc>
          <w:tcPr>
            <w:tcW w:w="912" w:type="dxa"/>
          </w:tcPr>
          <w:p w14:paraId="63563B09" w14:textId="77777777" w:rsidR="00A1589B" w:rsidRDefault="00000000">
            <w:pPr>
              <w:spacing w:before="12"/>
              <w:ind w:left="555"/>
              <w:rPr>
                <w:rFonts w:ascii="Calibri Light" w:cs="Calibri"/>
                <w:sz w:val="15"/>
                <w:lang w:val="el-GR"/>
              </w:rPr>
            </w:pPr>
            <w:r>
              <w:rPr>
                <w:rFonts w:ascii="Calibri Light" w:cs="Calibri"/>
                <w:spacing w:val="-5"/>
                <w:w w:val="105"/>
                <w:sz w:val="15"/>
                <w:lang w:val="el-GR"/>
              </w:rPr>
              <w:t>261</w:t>
            </w:r>
          </w:p>
          <w:p w14:paraId="7E23B750" w14:textId="77777777" w:rsidR="00A1589B" w:rsidRDefault="00000000">
            <w:pPr>
              <w:spacing w:before="26" w:line="168" w:lineRule="exact"/>
              <w:ind w:left="528"/>
              <w:rPr>
                <w:rFonts w:ascii="Calibri Light" w:cs="Calibri"/>
                <w:i/>
                <w:sz w:val="15"/>
                <w:lang w:val="el-GR"/>
              </w:rPr>
            </w:pPr>
            <w:r>
              <w:rPr>
                <w:rFonts w:ascii="Calibri Light" w:cs="Calibri"/>
                <w:i/>
                <w:spacing w:val="-5"/>
                <w:w w:val="105"/>
                <w:sz w:val="15"/>
                <w:lang w:val="el-GR"/>
              </w:rPr>
              <w:t>N/A</w:t>
            </w:r>
          </w:p>
        </w:tc>
        <w:tc>
          <w:tcPr>
            <w:tcW w:w="850" w:type="dxa"/>
            <w:tcBorders>
              <w:right w:val="single" w:sz="8" w:space="0" w:color="808080"/>
            </w:tcBorders>
          </w:tcPr>
          <w:p w14:paraId="3B3C7040" w14:textId="77777777" w:rsidR="00A1589B" w:rsidRDefault="00000000">
            <w:pPr>
              <w:spacing w:before="12"/>
              <w:ind w:left="473"/>
              <w:rPr>
                <w:rFonts w:ascii="Calibri Light" w:cs="Calibri"/>
                <w:i/>
                <w:sz w:val="15"/>
                <w:lang w:val="el-GR"/>
              </w:rPr>
            </w:pPr>
            <w:r>
              <w:rPr>
                <w:rFonts w:ascii="Calibri Light" w:cs="Calibri"/>
                <w:i/>
                <w:spacing w:val="-5"/>
                <w:w w:val="105"/>
                <w:sz w:val="15"/>
                <w:lang w:val="el-GR"/>
              </w:rPr>
              <w:t>260</w:t>
            </w:r>
          </w:p>
          <w:p w14:paraId="18AB0837"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4F8139EA" w14:textId="77777777">
        <w:trPr>
          <w:trHeight w:val="218"/>
        </w:trPr>
        <w:tc>
          <w:tcPr>
            <w:tcW w:w="545" w:type="dxa"/>
            <w:tcBorders>
              <w:left w:val="single" w:sz="4" w:space="0" w:color="808080"/>
            </w:tcBorders>
            <w:shd w:val="clear" w:color="auto" w:fill="85BB24"/>
          </w:tcPr>
          <w:p w14:paraId="2B772F3C"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Α5.2</w:t>
            </w:r>
          </w:p>
        </w:tc>
        <w:tc>
          <w:tcPr>
            <w:tcW w:w="5942" w:type="dxa"/>
            <w:gridSpan w:val="2"/>
            <w:shd w:val="clear" w:color="auto" w:fill="85BB24"/>
          </w:tcPr>
          <w:p w14:paraId="165BD5CF"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w w:val="105"/>
                <w:sz w:val="15"/>
                <w:lang w:val="el-GR"/>
              </w:rPr>
              <w:t>Θέση</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42"/>
                <w:w w:val="105"/>
                <w:sz w:val="15"/>
                <w:lang w:val="el-GR"/>
              </w:rPr>
              <w:t xml:space="preserve"> </w:t>
            </w:r>
            <w:r>
              <w:rPr>
                <w:rFonts w:ascii="Calibri Light" w:hAnsi="Calibri Light" w:cs="Calibri"/>
                <w:color w:val="FFFFFF"/>
                <w:spacing w:val="9"/>
                <w:w w:val="105"/>
                <w:sz w:val="15"/>
                <w:lang w:val="el-GR"/>
              </w:rPr>
              <w:t>επιστημονικών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περιοχών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Α.Ε.Ι.</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διεθνείς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θεματικές</w:t>
            </w:r>
            <w:r>
              <w:rPr>
                <w:rFonts w:ascii="Calibri Light" w:hAnsi="Calibri Light" w:cs="Calibri"/>
                <w:color w:val="FFFFFF"/>
                <w:spacing w:val="47"/>
                <w:w w:val="105"/>
                <w:sz w:val="15"/>
                <w:lang w:val="el-GR"/>
              </w:rPr>
              <w:t xml:space="preserve"> </w:t>
            </w:r>
            <w:r>
              <w:rPr>
                <w:rFonts w:ascii="Calibri Light" w:hAnsi="Calibri Light" w:cs="Calibri"/>
                <w:color w:val="FFFFFF"/>
                <w:spacing w:val="-2"/>
                <w:w w:val="105"/>
                <w:sz w:val="15"/>
                <w:lang w:val="el-GR"/>
              </w:rPr>
              <w:t>αξιολογήσεις</w:t>
            </w:r>
          </w:p>
        </w:tc>
        <w:tc>
          <w:tcPr>
            <w:tcW w:w="606" w:type="dxa"/>
            <w:shd w:val="clear" w:color="auto" w:fill="85BB24"/>
          </w:tcPr>
          <w:p w14:paraId="5C2624D6" w14:textId="77777777" w:rsidR="00A1589B" w:rsidRDefault="00A1589B">
            <w:pPr>
              <w:rPr>
                <w:rFonts w:cs="Calibri"/>
                <w:sz w:val="14"/>
                <w:lang w:val="el-GR"/>
              </w:rPr>
            </w:pPr>
          </w:p>
        </w:tc>
        <w:tc>
          <w:tcPr>
            <w:tcW w:w="914" w:type="dxa"/>
            <w:shd w:val="clear" w:color="auto" w:fill="85BB24"/>
          </w:tcPr>
          <w:p w14:paraId="3E602040" w14:textId="77777777" w:rsidR="00A1589B" w:rsidRDefault="00A1589B">
            <w:pPr>
              <w:rPr>
                <w:rFonts w:cs="Calibri"/>
                <w:sz w:val="14"/>
                <w:lang w:val="el-GR"/>
              </w:rPr>
            </w:pPr>
          </w:p>
        </w:tc>
        <w:tc>
          <w:tcPr>
            <w:tcW w:w="912" w:type="dxa"/>
            <w:shd w:val="clear" w:color="auto" w:fill="85BB24"/>
          </w:tcPr>
          <w:p w14:paraId="08C2106B"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17FC9232" w14:textId="77777777" w:rsidR="00A1589B" w:rsidRDefault="00A1589B">
            <w:pPr>
              <w:rPr>
                <w:rFonts w:cs="Calibri"/>
                <w:sz w:val="14"/>
                <w:lang w:val="el-GR"/>
              </w:rPr>
            </w:pPr>
          </w:p>
        </w:tc>
      </w:tr>
      <w:tr w:rsidR="00A1589B" w14:paraId="01CE283E" w14:textId="77777777">
        <w:trPr>
          <w:trHeight w:val="410"/>
        </w:trPr>
        <w:tc>
          <w:tcPr>
            <w:tcW w:w="545" w:type="dxa"/>
            <w:tcBorders>
              <w:left w:val="single" w:sz="4" w:space="0" w:color="808080"/>
            </w:tcBorders>
          </w:tcPr>
          <w:p w14:paraId="2B97B73A" w14:textId="77777777" w:rsidR="00A1589B" w:rsidRDefault="00A1589B">
            <w:pPr>
              <w:rPr>
                <w:rFonts w:cs="Calibri"/>
                <w:sz w:val="16"/>
                <w:lang w:val="el-GR"/>
              </w:rPr>
            </w:pPr>
          </w:p>
        </w:tc>
        <w:tc>
          <w:tcPr>
            <w:tcW w:w="5942" w:type="dxa"/>
            <w:gridSpan w:val="2"/>
          </w:tcPr>
          <w:p w14:paraId="765CF127"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669C5123"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15E1A22E" w14:textId="77777777" w:rsidR="00A1589B" w:rsidRDefault="00000000">
            <w:pPr>
              <w:spacing w:before="12"/>
              <w:ind w:left="335"/>
              <w:rPr>
                <w:rFonts w:ascii="Calibri Light" w:cs="Calibri"/>
                <w:sz w:val="15"/>
                <w:lang w:val="el-GR"/>
              </w:rPr>
            </w:pPr>
            <w:r>
              <w:rPr>
                <w:rFonts w:ascii="Calibri Light" w:cs="Calibri"/>
                <w:spacing w:val="-5"/>
                <w:w w:val="105"/>
                <w:sz w:val="15"/>
                <w:lang w:val="el-GR"/>
              </w:rPr>
              <w:t>16</w:t>
            </w:r>
          </w:p>
          <w:p w14:paraId="0C1778DC" w14:textId="77777777" w:rsidR="00A1589B" w:rsidRDefault="00000000">
            <w:pPr>
              <w:spacing w:before="26" w:line="168" w:lineRule="exact"/>
              <w:ind w:left="225"/>
              <w:rPr>
                <w:rFonts w:ascii="Calibri Light" w:cs="Calibri"/>
                <w:i/>
                <w:sz w:val="15"/>
                <w:lang w:val="el-GR"/>
              </w:rPr>
            </w:pPr>
            <w:r>
              <w:rPr>
                <w:rFonts w:ascii="Calibri Light" w:cs="Calibri"/>
                <w:i/>
                <w:spacing w:val="-5"/>
                <w:w w:val="105"/>
                <w:sz w:val="15"/>
                <w:lang w:val="el-GR"/>
              </w:rPr>
              <w:t>N/A</w:t>
            </w:r>
          </w:p>
        </w:tc>
        <w:tc>
          <w:tcPr>
            <w:tcW w:w="914" w:type="dxa"/>
          </w:tcPr>
          <w:p w14:paraId="7B844199" w14:textId="77777777" w:rsidR="00A1589B" w:rsidRDefault="00000000">
            <w:pPr>
              <w:spacing w:before="12"/>
              <w:ind w:right="107"/>
              <w:jc w:val="right"/>
              <w:rPr>
                <w:rFonts w:ascii="Calibri Light" w:cs="Calibri"/>
                <w:sz w:val="15"/>
                <w:lang w:val="el-GR"/>
              </w:rPr>
            </w:pPr>
            <w:r>
              <w:rPr>
                <w:rFonts w:ascii="Calibri Light" w:cs="Calibri"/>
                <w:spacing w:val="-5"/>
                <w:w w:val="105"/>
                <w:sz w:val="15"/>
                <w:lang w:val="el-GR"/>
              </w:rPr>
              <w:t>14</w:t>
            </w:r>
          </w:p>
          <w:p w14:paraId="1BD574D5" w14:textId="77777777" w:rsidR="00A1589B" w:rsidRDefault="00000000">
            <w:pPr>
              <w:spacing w:before="26" w:line="168" w:lineRule="exact"/>
              <w:ind w:left="531"/>
              <w:rPr>
                <w:rFonts w:ascii="Calibri Light" w:cs="Calibri"/>
                <w:i/>
                <w:sz w:val="15"/>
                <w:lang w:val="el-GR"/>
              </w:rPr>
            </w:pPr>
            <w:r>
              <w:rPr>
                <w:rFonts w:ascii="Calibri Light" w:cs="Calibri"/>
                <w:i/>
                <w:spacing w:val="-5"/>
                <w:w w:val="105"/>
                <w:sz w:val="15"/>
                <w:lang w:val="el-GR"/>
              </w:rPr>
              <w:t>N/A</w:t>
            </w:r>
          </w:p>
        </w:tc>
        <w:tc>
          <w:tcPr>
            <w:tcW w:w="912" w:type="dxa"/>
          </w:tcPr>
          <w:p w14:paraId="66EFD8BB" w14:textId="77777777" w:rsidR="00A1589B" w:rsidRDefault="00000000">
            <w:pPr>
              <w:spacing w:before="12"/>
              <w:ind w:right="107"/>
              <w:jc w:val="right"/>
              <w:rPr>
                <w:rFonts w:ascii="Calibri Light" w:cs="Calibri"/>
                <w:sz w:val="15"/>
                <w:lang w:val="el-GR"/>
              </w:rPr>
            </w:pPr>
            <w:r>
              <w:rPr>
                <w:rFonts w:ascii="Calibri Light" w:cs="Calibri"/>
                <w:spacing w:val="-5"/>
                <w:w w:val="105"/>
                <w:sz w:val="15"/>
                <w:lang w:val="el-GR"/>
              </w:rPr>
              <w:t>26</w:t>
            </w:r>
          </w:p>
          <w:p w14:paraId="1A5A7778" w14:textId="77777777" w:rsidR="00A1589B" w:rsidRDefault="00000000">
            <w:pPr>
              <w:spacing w:before="26" w:line="168" w:lineRule="exact"/>
              <w:ind w:left="528"/>
              <w:rPr>
                <w:rFonts w:ascii="Calibri Light" w:cs="Calibri"/>
                <w:i/>
                <w:sz w:val="15"/>
                <w:lang w:val="el-GR"/>
              </w:rPr>
            </w:pPr>
            <w:r>
              <w:rPr>
                <w:rFonts w:ascii="Calibri Light" w:cs="Calibri"/>
                <w:i/>
                <w:spacing w:val="-5"/>
                <w:w w:val="105"/>
                <w:sz w:val="15"/>
                <w:lang w:val="el-GR"/>
              </w:rPr>
              <w:t>N/A</w:t>
            </w:r>
          </w:p>
        </w:tc>
        <w:tc>
          <w:tcPr>
            <w:tcW w:w="850" w:type="dxa"/>
            <w:tcBorders>
              <w:right w:val="single" w:sz="8" w:space="0" w:color="808080"/>
            </w:tcBorders>
          </w:tcPr>
          <w:p w14:paraId="1BA601E6" w14:textId="77777777" w:rsidR="00A1589B" w:rsidRDefault="00000000">
            <w:pPr>
              <w:spacing w:before="12"/>
              <w:ind w:right="91"/>
              <w:jc w:val="right"/>
              <w:rPr>
                <w:rFonts w:ascii="Calibri Light" w:cs="Calibri"/>
                <w:sz w:val="15"/>
                <w:lang w:val="el-GR"/>
              </w:rPr>
            </w:pPr>
            <w:r>
              <w:rPr>
                <w:rFonts w:ascii="Calibri Light" w:cs="Calibri"/>
                <w:spacing w:val="-5"/>
                <w:w w:val="105"/>
                <w:sz w:val="15"/>
                <w:lang w:val="el-GR"/>
              </w:rPr>
              <w:t>42</w:t>
            </w:r>
          </w:p>
          <w:p w14:paraId="4AA39D16" w14:textId="77777777" w:rsidR="00A1589B" w:rsidRDefault="00000000">
            <w:pPr>
              <w:spacing w:before="26"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2B012CBD" w14:textId="77777777">
        <w:trPr>
          <w:trHeight w:val="218"/>
        </w:trPr>
        <w:tc>
          <w:tcPr>
            <w:tcW w:w="9769" w:type="dxa"/>
            <w:gridSpan w:val="7"/>
            <w:tcBorders>
              <w:left w:val="single" w:sz="4" w:space="0" w:color="808080"/>
              <w:right w:val="single" w:sz="8" w:space="0" w:color="808080"/>
            </w:tcBorders>
            <w:shd w:val="clear" w:color="auto" w:fill="85BB24"/>
          </w:tcPr>
          <w:p w14:paraId="5CEA7E6E" w14:textId="77777777" w:rsidR="00A1589B" w:rsidRDefault="00000000">
            <w:pPr>
              <w:tabs>
                <w:tab w:val="left" w:pos="664"/>
              </w:tabs>
              <w:spacing w:before="21" w:line="177" w:lineRule="exact"/>
              <w:ind w:left="117"/>
              <w:rPr>
                <w:rFonts w:ascii="Calibri Light" w:hAnsi="Calibri Light" w:cs="Calibri"/>
                <w:sz w:val="15"/>
                <w:lang w:val="el-GR"/>
              </w:rPr>
            </w:pPr>
            <w:r>
              <w:rPr>
                <w:rFonts w:ascii="Calibri Light" w:hAnsi="Calibri Light" w:cs="Calibri"/>
                <w:color w:val="FFFFFF"/>
                <w:spacing w:val="-4"/>
                <w:w w:val="105"/>
                <w:sz w:val="15"/>
                <w:lang w:val="el-GR"/>
              </w:rPr>
              <w:t>Α6.1</w:t>
            </w:r>
            <w:r>
              <w:rPr>
                <w:rFonts w:ascii="Calibri Light" w:hAnsi="Calibri Light" w:cs="Calibri"/>
                <w:color w:val="FFFFFF"/>
                <w:sz w:val="15"/>
                <w:lang w:val="el-GR"/>
              </w:rPr>
              <w:tab/>
            </w:r>
            <w:r>
              <w:rPr>
                <w:rFonts w:ascii="Calibri Light" w:hAnsi="Calibri Light" w:cs="Calibri"/>
                <w:color w:val="FFFFFF"/>
                <w:spacing w:val="9"/>
                <w:w w:val="105"/>
                <w:sz w:val="15"/>
                <w:lang w:val="el-GR"/>
              </w:rPr>
              <w:t>Ποσοστό</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Π.Π.Σ.</w:t>
            </w:r>
            <w:r>
              <w:rPr>
                <w:rFonts w:ascii="Calibri Light" w:hAnsi="Calibri Light" w:cs="Calibri"/>
                <w:color w:val="FFFFFF"/>
                <w:spacing w:val="36"/>
                <w:w w:val="105"/>
                <w:sz w:val="15"/>
                <w:lang w:val="el-GR"/>
              </w:rPr>
              <w:t xml:space="preserve"> </w:t>
            </w:r>
            <w:r>
              <w:rPr>
                <w:rFonts w:ascii="Calibri Light" w:hAnsi="Calibri Light" w:cs="Calibri"/>
                <w:color w:val="FFFFFF"/>
                <w:w w:val="105"/>
                <w:sz w:val="15"/>
                <w:lang w:val="el-GR"/>
              </w:rPr>
              <w:t>στα</w:t>
            </w:r>
            <w:r>
              <w:rPr>
                <w:rFonts w:ascii="Calibri Light" w:hAnsi="Calibri Light" w:cs="Calibri"/>
                <w:color w:val="FFFFFF"/>
                <w:spacing w:val="33"/>
                <w:w w:val="105"/>
                <w:sz w:val="15"/>
                <w:lang w:val="el-GR"/>
              </w:rPr>
              <w:t xml:space="preserve"> </w:t>
            </w:r>
            <w:r>
              <w:rPr>
                <w:rFonts w:ascii="Calibri Light" w:hAnsi="Calibri Light" w:cs="Calibri"/>
                <w:color w:val="FFFFFF"/>
                <w:w w:val="105"/>
                <w:sz w:val="15"/>
                <w:lang w:val="el-GR"/>
              </w:rPr>
              <w:t>οποία</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οι</w:t>
            </w:r>
            <w:r>
              <w:rPr>
                <w:rFonts w:ascii="Calibri Light" w:hAnsi="Calibri Light" w:cs="Calibri"/>
                <w:color w:val="FFFFFF"/>
                <w:spacing w:val="43"/>
                <w:w w:val="105"/>
                <w:sz w:val="15"/>
                <w:lang w:val="el-GR"/>
              </w:rPr>
              <w:t xml:space="preserve"> </w:t>
            </w:r>
            <w:r>
              <w:rPr>
                <w:rFonts w:ascii="Calibri Light" w:hAnsi="Calibri Light" w:cs="Calibri"/>
                <w:color w:val="FFFFFF"/>
                <w:spacing w:val="9"/>
                <w:w w:val="105"/>
                <w:sz w:val="15"/>
                <w:lang w:val="el-GR"/>
              </w:rPr>
              <w:t>φοιτητές</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αποκτούν</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ψηφιακές</w:t>
            </w:r>
            <w:r>
              <w:rPr>
                <w:rFonts w:ascii="Calibri Light" w:hAnsi="Calibri Light" w:cs="Calibri"/>
                <w:color w:val="FFFFFF"/>
                <w:spacing w:val="37"/>
                <w:w w:val="105"/>
                <w:sz w:val="15"/>
                <w:lang w:val="el-GR"/>
              </w:rPr>
              <w:t xml:space="preserve"> </w:t>
            </w:r>
            <w:r>
              <w:rPr>
                <w:rFonts w:ascii="Calibri Light" w:hAnsi="Calibri Light" w:cs="Calibri"/>
                <w:color w:val="FFFFFF"/>
                <w:spacing w:val="9"/>
                <w:w w:val="105"/>
                <w:sz w:val="15"/>
                <w:lang w:val="el-GR"/>
              </w:rPr>
              <w:t>δεξιότητες</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και</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παρέχεται</w:t>
            </w:r>
            <w:r>
              <w:rPr>
                <w:rFonts w:ascii="Calibri Light" w:hAnsi="Calibri Light" w:cs="Calibri"/>
                <w:color w:val="FFFFFF"/>
                <w:spacing w:val="43"/>
                <w:w w:val="105"/>
                <w:sz w:val="15"/>
                <w:lang w:val="el-GR"/>
              </w:rPr>
              <w:t xml:space="preserve"> </w:t>
            </w:r>
            <w:r>
              <w:rPr>
                <w:rFonts w:ascii="Calibri Light" w:hAnsi="Calibri Light" w:cs="Calibri"/>
                <w:color w:val="FFFFFF"/>
                <w:spacing w:val="9"/>
                <w:w w:val="105"/>
                <w:sz w:val="15"/>
                <w:lang w:val="el-GR"/>
              </w:rPr>
              <w:t>σχετικό</w:t>
            </w:r>
            <w:r>
              <w:rPr>
                <w:rFonts w:ascii="Calibri Light" w:hAnsi="Calibri Light" w:cs="Calibri"/>
                <w:color w:val="FFFFFF"/>
                <w:spacing w:val="39"/>
                <w:w w:val="105"/>
                <w:sz w:val="15"/>
                <w:lang w:val="el-GR"/>
              </w:rPr>
              <w:t xml:space="preserve"> </w:t>
            </w:r>
            <w:r>
              <w:rPr>
                <w:rFonts w:ascii="Calibri Light" w:hAnsi="Calibri Light" w:cs="Calibri"/>
                <w:color w:val="FFFFFF"/>
                <w:spacing w:val="7"/>
                <w:w w:val="105"/>
                <w:sz w:val="15"/>
                <w:lang w:val="el-GR"/>
              </w:rPr>
              <w:t>πιστοποιητικό</w:t>
            </w:r>
          </w:p>
        </w:tc>
      </w:tr>
      <w:tr w:rsidR="00A1589B" w14:paraId="5F531C5E" w14:textId="77777777">
        <w:trPr>
          <w:trHeight w:val="400"/>
        </w:trPr>
        <w:tc>
          <w:tcPr>
            <w:tcW w:w="545" w:type="dxa"/>
            <w:tcBorders>
              <w:left w:val="single" w:sz="4" w:space="0" w:color="808080"/>
            </w:tcBorders>
          </w:tcPr>
          <w:p w14:paraId="671E12EB" w14:textId="77777777" w:rsidR="00A1589B" w:rsidRDefault="00A1589B">
            <w:pPr>
              <w:rPr>
                <w:rFonts w:cs="Calibri"/>
                <w:sz w:val="16"/>
                <w:lang w:val="el-GR"/>
              </w:rPr>
            </w:pPr>
          </w:p>
        </w:tc>
        <w:tc>
          <w:tcPr>
            <w:tcW w:w="5942" w:type="dxa"/>
            <w:gridSpan w:val="2"/>
          </w:tcPr>
          <w:p w14:paraId="07C8AD6C" w14:textId="77777777" w:rsidR="00A1589B" w:rsidRDefault="00000000">
            <w:pPr>
              <w:spacing w:before="3"/>
              <w:ind w:left="124"/>
              <w:rPr>
                <w:rFonts w:ascii="Calibri Light" w:hAnsi="Calibri Light" w:cs="Calibri"/>
                <w:sz w:val="15"/>
                <w:lang w:val="el-GR"/>
              </w:rPr>
            </w:pPr>
            <w:r>
              <w:rPr>
                <w:rFonts w:ascii="Calibri Light" w:hAnsi="Calibri Light" w:cs="Calibri"/>
                <w:spacing w:val="-5"/>
                <w:w w:val="105"/>
                <w:sz w:val="15"/>
                <w:lang w:val="el-GR"/>
              </w:rPr>
              <w:t>ΑΠΘ</w:t>
            </w:r>
          </w:p>
          <w:p w14:paraId="38B1B8DD" w14:textId="77777777" w:rsidR="00A1589B" w:rsidRDefault="00000000">
            <w:pPr>
              <w:spacing w:before="26"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150DCBB5" w14:textId="4903C59F" w:rsidR="00A1589B" w:rsidRDefault="00293C91">
            <w:pPr>
              <w:spacing w:before="3"/>
              <w:ind w:left="107"/>
              <w:rPr>
                <w:rFonts w:ascii="Calibri Light" w:cs="Calibri"/>
                <w:sz w:val="15"/>
                <w:lang w:val="el-GR"/>
              </w:rPr>
            </w:pPr>
            <w:r>
              <w:rPr>
                <w:noProof/>
              </w:rPr>
              <w:pict w14:anchorId="1E4EC39D">
                <v:group id="Group 377" o:spid="_x0000_s2134" style="position:absolute;left:0;text-align:left;margin-left:-15.55pt;margin-top:-.45pt;width:137.2pt;height:10.5pt;z-index:-251551744;mso-wrap-distance-left:0;mso-wrap-distance-right:0;mso-position-horizontal-relative:text;mso-position-vertical-relative:text" coordsize="1742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">
                  <v:shape id="Graphic 378" o:spid="_x0000_s2135" style="position:absolute;width:17424;height:1333;visibility:visible;mso-wrap-style:square;v-text-anchor:top" coordsize="174243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" path="m1742243,l,,,133185r1742243,l1742243,xe" fillcolor="#ffd1d1" stroked="f">
                    <v:path arrowok="t"/>
                  </v:shape>
                </v:group>
              </w:pict>
            </w:r>
            <w:r w:rsidR="00000000">
              <w:rPr>
                <w:rFonts w:ascii="Calibri Light" w:cs="Calibri"/>
                <w:spacing w:val="-2"/>
                <w:w w:val="105"/>
                <w:sz w:val="15"/>
                <w:lang w:val="el-GR"/>
              </w:rPr>
              <w:t>54,8%</w:t>
            </w:r>
          </w:p>
          <w:p w14:paraId="4D4C94ED" w14:textId="77777777" w:rsidR="00A1589B" w:rsidRDefault="00000000">
            <w:pPr>
              <w:spacing w:before="26" w:line="168" w:lineRule="exact"/>
              <w:ind w:left="107"/>
              <w:rPr>
                <w:rFonts w:ascii="Calibri Light" w:cs="Calibri"/>
                <w:sz w:val="15"/>
                <w:lang w:val="el-GR"/>
              </w:rPr>
            </w:pPr>
            <w:r>
              <w:rPr>
                <w:rFonts w:ascii="Calibri Light" w:cs="Calibri"/>
                <w:spacing w:val="-2"/>
                <w:w w:val="105"/>
                <w:sz w:val="15"/>
                <w:lang w:val="el-GR"/>
              </w:rPr>
              <w:t>70,4%</w:t>
            </w:r>
          </w:p>
        </w:tc>
        <w:tc>
          <w:tcPr>
            <w:tcW w:w="914" w:type="dxa"/>
          </w:tcPr>
          <w:p w14:paraId="0DFA2E74" w14:textId="77777777" w:rsidR="00A1589B" w:rsidRDefault="00000000">
            <w:pPr>
              <w:spacing w:before="3"/>
              <w:ind w:left="412"/>
              <w:rPr>
                <w:rFonts w:ascii="Calibri Light" w:cs="Calibri"/>
                <w:sz w:val="15"/>
                <w:lang w:val="el-GR"/>
              </w:rPr>
            </w:pPr>
            <w:r>
              <w:rPr>
                <w:rFonts w:ascii="Calibri Light" w:cs="Calibri"/>
                <w:spacing w:val="-2"/>
                <w:w w:val="105"/>
                <w:sz w:val="15"/>
                <w:lang w:val="el-GR"/>
              </w:rPr>
              <w:t>54,8%</w:t>
            </w:r>
          </w:p>
          <w:p w14:paraId="51D4D043" w14:textId="77777777" w:rsidR="00A1589B" w:rsidRDefault="00000000">
            <w:pPr>
              <w:spacing w:before="26" w:line="168" w:lineRule="exact"/>
              <w:ind w:left="412"/>
              <w:rPr>
                <w:rFonts w:ascii="Calibri Light" w:cs="Calibri"/>
                <w:sz w:val="15"/>
                <w:lang w:val="el-GR"/>
              </w:rPr>
            </w:pPr>
            <w:r>
              <w:rPr>
                <w:rFonts w:ascii="Calibri Light" w:cs="Calibri"/>
                <w:spacing w:val="-2"/>
                <w:w w:val="105"/>
                <w:sz w:val="15"/>
                <w:lang w:val="el-GR"/>
              </w:rPr>
              <w:t>75,0%</w:t>
            </w:r>
          </w:p>
        </w:tc>
        <w:tc>
          <w:tcPr>
            <w:tcW w:w="912" w:type="dxa"/>
          </w:tcPr>
          <w:p w14:paraId="6C46760D" w14:textId="77777777" w:rsidR="00A1589B" w:rsidRDefault="00000000">
            <w:pPr>
              <w:spacing w:before="3"/>
              <w:ind w:left="410"/>
              <w:rPr>
                <w:rFonts w:ascii="Calibri Light" w:cs="Calibri"/>
                <w:sz w:val="15"/>
                <w:lang w:val="el-GR"/>
              </w:rPr>
            </w:pPr>
            <w:r>
              <w:rPr>
                <w:rFonts w:ascii="Calibri Light" w:cs="Calibri"/>
                <w:spacing w:val="-2"/>
                <w:w w:val="105"/>
                <w:sz w:val="15"/>
                <w:lang w:val="el-GR"/>
              </w:rPr>
              <w:t>51,2%</w:t>
            </w:r>
          </w:p>
          <w:p w14:paraId="662BB726" w14:textId="77777777" w:rsidR="00A1589B" w:rsidRDefault="00000000">
            <w:pPr>
              <w:spacing w:before="26" w:line="168" w:lineRule="exact"/>
              <w:ind w:left="410"/>
              <w:rPr>
                <w:rFonts w:ascii="Calibri Light" w:cs="Calibri"/>
                <w:sz w:val="15"/>
                <w:lang w:val="el-GR"/>
              </w:rPr>
            </w:pPr>
            <w:r>
              <w:rPr>
                <w:rFonts w:ascii="Calibri Light" w:cs="Calibri"/>
                <w:spacing w:val="-2"/>
                <w:w w:val="105"/>
                <w:sz w:val="15"/>
                <w:lang w:val="el-GR"/>
              </w:rPr>
              <w:t>76,8%</w:t>
            </w:r>
          </w:p>
        </w:tc>
        <w:tc>
          <w:tcPr>
            <w:tcW w:w="850" w:type="dxa"/>
            <w:tcBorders>
              <w:right w:val="single" w:sz="8" w:space="0" w:color="808080"/>
            </w:tcBorders>
          </w:tcPr>
          <w:p w14:paraId="361E1255" w14:textId="77777777" w:rsidR="00A1589B" w:rsidRDefault="00000000">
            <w:pPr>
              <w:spacing w:before="3"/>
              <w:ind w:left="261"/>
              <w:jc w:val="center"/>
              <w:rPr>
                <w:rFonts w:ascii="Calibri Light" w:cs="Calibri"/>
                <w:sz w:val="15"/>
                <w:lang w:val="el-GR"/>
              </w:rPr>
            </w:pPr>
            <w:r>
              <w:rPr>
                <w:rFonts w:ascii="Calibri Light" w:cs="Calibri"/>
                <w:spacing w:val="-2"/>
                <w:w w:val="105"/>
                <w:sz w:val="15"/>
                <w:lang w:val="el-GR"/>
              </w:rPr>
              <w:t>51,2%</w:t>
            </w:r>
          </w:p>
          <w:p w14:paraId="3AB22570" w14:textId="77777777" w:rsidR="00A1589B" w:rsidRDefault="00000000">
            <w:pPr>
              <w:spacing w:before="26" w:line="168" w:lineRule="exact"/>
              <w:ind w:left="348"/>
              <w:jc w:val="center"/>
              <w:rPr>
                <w:rFonts w:ascii="Calibri Light" w:cs="Calibri"/>
                <w:i/>
                <w:sz w:val="15"/>
                <w:lang w:val="el-GR"/>
              </w:rPr>
            </w:pPr>
            <w:r>
              <w:rPr>
                <w:rFonts w:ascii="Calibri Light" w:cs="Calibri"/>
                <w:i/>
                <w:spacing w:val="-5"/>
                <w:w w:val="105"/>
                <w:sz w:val="15"/>
                <w:lang w:val="el-GR"/>
              </w:rPr>
              <w:t>N/A</w:t>
            </w:r>
          </w:p>
        </w:tc>
      </w:tr>
      <w:tr w:rsidR="00A1589B" w:rsidRPr="00293C91" w14:paraId="4A812568" w14:textId="77777777">
        <w:trPr>
          <w:trHeight w:val="209"/>
        </w:trPr>
        <w:tc>
          <w:tcPr>
            <w:tcW w:w="545" w:type="dxa"/>
            <w:tcBorders>
              <w:left w:val="single" w:sz="4" w:space="0" w:color="808080"/>
            </w:tcBorders>
            <w:shd w:val="clear" w:color="auto" w:fill="85BB24"/>
          </w:tcPr>
          <w:p w14:paraId="12742475" w14:textId="77777777" w:rsidR="00A1589B" w:rsidRDefault="00000000">
            <w:pPr>
              <w:spacing w:before="3"/>
              <w:ind w:left="10"/>
              <w:jc w:val="center"/>
              <w:rPr>
                <w:rFonts w:ascii="Calibri Light" w:hAnsi="Calibri Light" w:cs="Calibri"/>
                <w:sz w:val="15"/>
                <w:lang w:val="el-GR"/>
              </w:rPr>
            </w:pPr>
            <w:r>
              <w:rPr>
                <w:rFonts w:ascii="Calibri Light" w:hAnsi="Calibri Light" w:cs="Calibri"/>
                <w:color w:val="FFFFFF"/>
                <w:spacing w:val="-4"/>
                <w:w w:val="105"/>
                <w:sz w:val="15"/>
                <w:lang w:val="el-GR"/>
              </w:rPr>
              <w:t>Α7.1</w:t>
            </w:r>
          </w:p>
        </w:tc>
        <w:tc>
          <w:tcPr>
            <w:tcW w:w="5942" w:type="dxa"/>
            <w:gridSpan w:val="2"/>
            <w:shd w:val="clear" w:color="auto" w:fill="85BB24"/>
          </w:tcPr>
          <w:p w14:paraId="0CA75BF9" w14:textId="77777777" w:rsidR="00A1589B" w:rsidRDefault="00000000">
            <w:pPr>
              <w:spacing w:before="3"/>
              <w:ind w:left="124"/>
              <w:rPr>
                <w:rFonts w:ascii="Calibri Light" w:hAnsi="Calibri Light" w:cs="Calibri"/>
                <w:sz w:val="15"/>
                <w:lang w:val="el-GR"/>
              </w:rPr>
            </w:pPr>
            <w:r>
              <w:rPr>
                <w:rFonts w:ascii="Calibri Light" w:hAnsi="Calibri Light" w:cs="Calibri"/>
                <w:color w:val="FFFFFF"/>
                <w:spacing w:val="2"/>
                <w:w w:val="105"/>
                <w:sz w:val="15"/>
                <w:lang w:val="el-GR"/>
              </w:rPr>
              <w:t>Βαθμολογία</w:t>
            </w:r>
            <w:r>
              <w:rPr>
                <w:rFonts w:ascii="Calibri Light" w:hAnsi="Calibri Light" w:cs="Calibri"/>
                <w:color w:val="FFFFFF"/>
                <w:spacing w:val="56"/>
                <w:w w:val="105"/>
                <w:sz w:val="15"/>
                <w:lang w:val="el-GR"/>
              </w:rPr>
              <w:t xml:space="preserve"> </w:t>
            </w:r>
            <w:r>
              <w:rPr>
                <w:rFonts w:ascii="Calibri Light" w:hAnsi="Calibri Light" w:cs="Calibri"/>
                <w:color w:val="FFFFFF"/>
                <w:spacing w:val="2"/>
                <w:w w:val="105"/>
                <w:sz w:val="15"/>
                <w:lang w:val="el-GR"/>
              </w:rPr>
              <w:t>πιστοποίησης</w:t>
            </w:r>
            <w:r>
              <w:rPr>
                <w:rFonts w:ascii="Calibri Light" w:hAnsi="Calibri Light" w:cs="Calibri"/>
                <w:color w:val="FFFFFF"/>
                <w:spacing w:val="63"/>
                <w:w w:val="105"/>
                <w:sz w:val="15"/>
                <w:lang w:val="el-GR"/>
              </w:rPr>
              <w:t xml:space="preserve"> </w:t>
            </w:r>
            <w:r>
              <w:rPr>
                <w:rFonts w:ascii="Calibri Light" w:hAnsi="Calibri Light" w:cs="Calibri"/>
                <w:color w:val="FFFFFF"/>
                <w:spacing w:val="2"/>
                <w:w w:val="105"/>
                <w:sz w:val="15"/>
                <w:lang w:val="el-GR"/>
              </w:rPr>
              <w:t>Ε.Σ.Δ.Π.</w:t>
            </w:r>
            <w:r>
              <w:rPr>
                <w:rFonts w:ascii="Calibri Light" w:hAnsi="Calibri Light" w:cs="Calibri"/>
                <w:color w:val="FFFFFF"/>
                <w:spacing w:val="61"/>
                <w:w w:val="105"/>
                <w:sz w:val="15"/>
                <w:lang w:val="el-GR"/>
              </w:rPr>
              <w:t xml:space="preserve"> </w:t>
            </w:r>
            <w:r>
              <w:rPr>
                <w:rFonts w:ascii="Calibri Light" w:hAnsi="Calibri Light" w:cs="Calibri"/>
                <w:color w:val="FFFFFF"/>
                <w:spacing w:val="-2"/>
                <w:w w:val="105"/>
                <w:sz w:val="15"/>
                <w:lang w:val="el-GR"/>
              </w:rPr>
              <w:t>Ιδρύματος</w:t>
            </w:r>
          </w:p>
        </w:tc>
        <w:tc>
          <w:tcPr>
            <w:tcW w:w="606" w:type="dxa"/>
            <w:shd w:val="clear" w:color="auto" w:fill="85BB24"/>
          </w:tcPr>
          <w:p w14:paraId="0B800D2B" w14:textId="77777777" w:rsidR="00A1589B" w:rsidRDefault="00A1589B">
            <w:pPr>
              <w:rPr>
                <w:rFonts w:cs="Calibri"/>
                <w:sz w:val="14"/>
                <w:lang w:val="el-GR"/>
              </w:rPr>
            </w:pPr>
          </w:p>
        </w:tc>
        <w:tc>
          <w:tcPr>
            <w:tcW w:w="914" w:type="dxa"/>
            <w:shd w:val="clear" w:color="auto" w:fill="85BB24"/>
          </w:tcPr>
          <w:p w14:paraId="4A85D674" w14:textId="77777777" w:rsidR="00A1589B" w:rsidRDefault="00A1589B">
            <w:pPr>
              <w:rPr>
                <w:rFonts w:cs="Calibri"/>
                <w:sz w:val="14"/>
                <w:lang w:val="el-GR"/>
              </w:rPr>
            </w:pPr>
          </w:p>
        </w:tc>
        <w:tc>
          <w:tcPr>
            <w:tcW w:w="912" w:type="dxa"/>
            <w:shd w:val="clear" w:color="auto" w:fill="85BB24"/>
          </w:tcPr>
          <w:p w14:paraId="0B8103F3"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6F8132A7" w14:textId="77777777" w:rsidR="00A1589B" w:rsidRDefault="00A1589B">
            <w:pPr>
              <w:rPr>
                <w:rFonts w:cs="Calibri"/>
                <w:sz w:val="14"/>
                <w:lang w:val="el-GR"/>
              </w:rPr>
            </w:pPr>
          </w:p>
        </w:tc>
      </w:tr>
      <w:tr w:rsidR="00A1589B" w14:paraId="37F6C75B" w14:textId="77777777">
        <w:trPr>
          <w:trHeight w:val="419"/>
        </w:trPr>
        <w:tc>
          <w:tcPr>
            <w:tcW w:w="545" w:type="dxa"/>
            <w:tcBorders>
              <w:left w:val="single" w:sz="4" w:space="0" w:color="808080"/>
            </w:tcBorders>
          </w:tcPr>
          <w:p w14:paraId="5784E09F" w14:textId="77777777" w:rsidR="00A1589B" w:rsidRDefault="00A1589B">
            <w:pPr>
              <w:rPr>
                <w:rFonts w:cs="Calibri"/>
                <w:sz w:val="16"/>
                <w:lang w:val="el-GR"/>
              </w:rPr>
            </w:pPr>
          </w:p>
        </w:tc>
        <w:tc>
          <w:tcPr>
            <w:tcW w:w="5942" w:type="dxa"/>
            <w:gridSpan w:val="2"/>
          </w:tcPr>
          <w:p w14:paraId="1FAA0570" w14:textId="77777777" w:rsidR="00A1589B" w:rsidRDefault="00000000">
            <w:pPr>
              <w:spacing w:before="12"/>
              <w:ind w:left="124"/>
              <w:rPr>
                <w:rFonts w:ascii="Calibri Light" w:hAnsi="Calibri Light" w:cs="Calibri"/>
                <w:sz w:val="15"/>
                <w:lang w:val="el-GR"/>
              </w:rPr>
            </w:pPr>
            <w:r>
              <w:rPr>
                <w:rFonts w:ascii="Calibri Light" w:hAnsi="Calibri Light" w:cs="Calibri"/>
                <w:spacing w:val="-5"/>
                <w:w w:val="105"/>
                <w:sz w:val="15"/>
                <w:lang w:val="el-GR"/>
              </w:rPr>
              <w:t>ΑΠΘ</w:t>
            </w:r>
          </w:p>
          <w:p w14:paraId="589F4CB6" w14:textId="77777777" w:rsidR="00A1589B" w:rsidRDefault="00000000">
            <w:pPr>
              <w:spacing w:before="35" w:line="168"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Pr>
          <w:p w14:paraId="724ED6B4" w14:textId="77777777" w:rsidR="00A1589B" w:rsidRDefault="00000000">
            <w:pPr>
              <w:spacing w:before="12"/>
              <w:ind w:left="25"/>
              <w:rPr>
                <w:rFonts w:ascii="Calibri Light" w:hAnsi="Calibri Light" w:cs="Calibri"/>
                <w:sz w:val="15"/>
                <w:lang w:val="el-GR"/>
              </w:rPr>
            </w:pPr>
            <w:r>
              <w:rPr>
                <w:rFonts w:ascii="Calibri Light" w:hAnsi="Calibri Light" w:cs="Calibri"/>
                <w:spacing w:val="-2"/>
                <w:w w:val="105"/>
                <w:sz w:val="15"/>
                <w:lang w:val="el-GR"/>
              </w:rPr>
              <w:t>Πλήρης</w:t>
            </w:r>
          </w:p>
          <w:p w14:paraId="558FA981" w14:textId="77777777" w:rsidR="00A1589B" w:rsidRDefault="00000000">
            <w:pPr>
              <w:spacing w:before="35" w:line="168" w:lineRule="exact"/>
              <w:ind w:left="225"/>
              <w:rPr>
                <w:rFonts w:ascii="Calibri Light" w:cs="Calibri"/>
                <w:i/>
                <w:sz w:val="15"/>
                <w:lang w:val="el-GR"/>
              </w:rPr>
            </w:pPr>
            <w:r>
              <w:rPr>
                <w:rFonts w:ascii="Calibri Light" w:cs="Calibri"/>
                <w:i/>
                <w:spacing w:val="-5"/>
                <w:w w:val="105"/>
                <w:sz w:val="15"/>
                <w:lang w:val="el-GR"/>
              </w:rPr>
              <w:t>N/A</w:t>
            </w:r>
          </w:p>
        </w:tc>
        <w:tc>
          <w:tcPr>
            <w:tcW w:w="914" w:type="dxa"/>
          </w:tcPr>
          <w:p w14:paraId="0366AC48" w14:textId="77777777" w:rsidR="00A1589B" w:rsidRDefault="00000000">
            <w:pPr>
              <w:spacing w:before="12"/>
              <w:ind w:left="330"/>
              <w:rPr>
                <w:rFonts w:ascii="Calibri Light" w:hAnsi="Calibri Light" w:cs="Calibri"/>
                <w:sz w:val="15"/>
                <w:lang w:val="el-GR"/>
              </w:rPr>
            </w:pPr>
            <w:r>
              <w:rPr>
                <w:rFonts w:ascii="Calibri Light" w:hAnsi="Calibri Light" w:cs="Calibri"/>
                <w:spacing w:val="-2"/>
                <w:w w:val="105"/>
                <w:sz w:val="15"/>
                <w:lang w:val="el-GR"/>
              </w:rPr>
              <w:t>Πλήρης</w:t>
            </w:r>
          </w:p>
          <w:p w14:paraId="14EC07A6" w14:textId="77777777" w:rsidR="00A1589B" w:rsidRDefault="00000000">
            <w:pPr>
              <w:spacing w:before="35" w:line="168" w:lineRule="exact"/>
              <w:ind w:left="531"/>
              <w:rPr>
                <w:rFonts w:ascii="Calibri Light" w:cs="Calibri"/>
                <w:i/>
                <w:sz w:val="15"/>
                <w:lang w:val="el-GR"/>
              </w:rPr>
            </w:pPr>
            <w:r>
              <w:rPr>
                <w:rFonts w:ascii="Calibri Light" w:cs="Calibri"/>
                <w:i/>
                <w:spacing w:val="-5"/>
                <w:w w:val="105"/>
                <w:sz w:val="15"/>
                <w:lang w:val="el-GR"/>
              </w:rPr>
              <w:t>N/A</w:t>
            </w:r>
          </w:p>
        </w:tc>
        <w:tc>
          <w:tcPr>
            <w:tcW w:w="912" w:type="dxa"/>
          </w:tcPr>
          <w:p w14:paraId="3DEE1557" w14:textId="77777777" w:rsidR="00A1589B" w:rsidRDefault="00000000">
            <w:pPr>
              <w:spacing w:before="12"/>
              <w:ind w:left="328"/>
              <w:rPr>
                <w:rFonts w:ascii="Calibri Light" w:hAnsi="Calibri Light" w:cs="Calibri"/>
                <w:sz w:val="15"/>
                <w:lang w:val="el-GR"/>
              </w:rPr>
            </w:pPr>
            <w:r>
              <w:rPr>
                <w:rFonts w:ascii="Calibri Light" w:hAnsi="Calibri Light" w:cs="Calibri"/>
                <w:spacing w:val="-2"/>
                <w:w w:val="105"/>
                <w:sz w:val="15"/>
                <w:lang w:val="el-GR"/>
              </w:rPr>
              <w:t>Πλήρης</w:t>
            </w:r>
          </w:p>
          <w:p w14:paraId="71B5809F" w14:textId="77777777" w:rsidR="00A1589B" w:rsidRDefault="00000000">
            <w:pPr>
              <w:spacing w:before="35" w:line="168" w:lineRule="exact"/>
              <w:ind w:left="528"/>
              <w:rPr>
                <w:rFonts w:ascii="Calibri Light" w:cs="Calibri"/>
                <w:i/>
                <w:sz w:val="15"/>
                <w:lang w:val="el-GR"/>
              </w:rPr>
            </w:pPr>
            <w:r>
              <w:rPr>
                <w:rFonts w:ascii="Calibri Light" w:cs="Calibri"/>
                <w:i/>
                <w:spacing w:val="-5"/>
                <w:w w:val="105"/>
                <w:sz w:val="15"/>
                <w:lang w:val="el-GR"/>
              </w:rPr>
              <w:t>N/A</w:t>
            </w:r>
          </w:p>
        </w:tc>
        <w:tc>
          <w:tcPr>
            <w:tcW w:w="850" w:type="dxa"/>
            <w:tcBorders>
              <w:right w:val="single" w:sz="8" w:space="0" w:color="808080"/>
            </w:tcBorders>
          </w:tcPr>
          <w:p w14:paraId="5B1441AE" w14:textId="77777777" w:rsidR="00A1589B" w:rsidRDefault="00000000">
            <w:pPr>
              <w:spacing w:before="12"/>
              <w:ind w:left="272"/>
              <w:rPr>
                <w:rFonts w:ascii="Calibri Light" w:hAnsi="Calibri Light" w:cs="Calibri"/>
                <w:sz w:val="15"/>
                <w:lang w:val="el-GR"/>
              </w:rPr>
            </w:pPr>
            <w:r>
              <w:rPr>
                <w:rFonts w:ascii="Calibri Light" w:hAnsi="Calibri Light" w:cs="Calibri"/>
                <w:spacing w:val="-2"/>
                <w:w w:val="105"/>
                <w:sz w:val="15"/>
                <w:lang w:val="el-GR"/>
              </w:rPr>
              <w:t>Πλήρης</w:t>
            </w:r>
          </w:p>
          <w:p w14:paraId="33289C09" w14:textId="77777777" w:rsidR="00A1589B" w:rsidRDefault="00000000">
            <w:pPr>
              <w:spacing w:before="35" w:line="168" w:lineRule="exact"/>
              <w:ind w:left="473"/>
              <w:rPr>
                <w:rFonts w:ascii="Calibri Light" w:cs="Calibri"/>
                <w:i/>
                <w:sz w:val="15"/>
                <w:lang w:val="el-GR"/>
              </w:rPr>
            </w:pPr>
            <w:r>
              <w:rPr>
                <w:rFonts w:ascii="Calibri Light" w:cs="Calibri"/>
                <w:i/>
                <w:spacing w:val="-5"/>
                <w:w w:val="105"/>
                <w:sz w:val="15"/>
                <w:lang w:val="el-GR"/>
              </w:rPr>
              <w:t>N/A</w:t>
            </w:r>
          </w:p>
        </w:tc>
      </w:tr>
      <w:tr w:rsidR="00A1589B" w:rsidRPr="00293C91" w14:paraId="2933C3AD" w14:textId="77777777">
        <w:trPr>
          <w:trHeight w:val="218"/>
        </w:trPr>
        <w:tc>
          <w:tcPr>
            <w:tcW w:w="545" w:type="dxa"/>
            <w:tcBorders>
              <w:left w:val="single" w:sz="4" w:space="0" w:color="808080"/>
            </w:tcBorders>
            <w:shd w:val="clear" w:color="auto" w:fill="85BB24"/>
          </w:tcPr>
          <w:p w14:paraId="114ACFD8" w14:textId="77777777" w:rsidR="00A1589B" w:rsidRDefault="00000000">
            <w:pPr>
              <w:spacing w:before="21" w:line="177" w:lineRule="exact"/>
              <w:ind w:left="10"/>
              <w:jc w:val="center"/>
              <w:rPr>
                <w:rFonts w:ascii="Calibri Light" w:hAnsi="Calibri Light" w:cs="Calibri"/>
                <w:sz w:val="15"/>
                <w:lang w:val="el-GR"/>
              </w:rPr>
            </w:pPr>
            <w:r>
              <w:rPr>
                <w:rFonts w:ascii="Calibri Light" w:hAnsi="Calibri Light" w:cs="Calibri"/>
                <w:color w:val="FFFFFF"/>
                <w:spacing w:val="-4"/>
                <w:w w:val="105"/>
                <w:sz w:val="15"/>
                <w:lang w:val="el-GR"/>
              </w:rPr>
              <w:t>Α8.1</w:t>
            </w:r>
          </w:p>
        </w:tc>
        <w:tc>
          <w:tcPr>
            <w:tcW w:w="5942" w:type="dxa"/>
            <w:gridSpan w:val="2"/>
            <w:shd w:val="clear" w:color="auto" w:fill="85BB24"/>
          </w:tcPr>
          <w:p w14:paraId="7E144684" w14:textId="77777777" w:rsidR="00A1589B" w:rsidRDefault="00000000">
            <w:pPr>
              <w:spacing w:before="21" w:line="177" w:lineRule="exact"/>
              <w:ind w:left="124"/>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πλήρωσης</w:t>
            </w:r>
            <w:r>
              <w:rPr>
                <w:rFonts w:ascii="Calibri Light" w:hAnsi="Calibri Light" w:cs="Calibri"/>
                <w:color w:val="FFFFFF"/>
                <w:spacing w:val="49"/>
                <w:w w:val="105"/>
                <w:sz w:val="15"/>
                <w:lang w:val="el-GR"/>
              </w:rPr>
              <w:t xml:space="preserve"> </w:t>
            </w:r>
            <w:r>
              <w:rPr>
                <w:rFonts w:ascii="Calibri Light" w:hAnsi="Calibri Light" w:cs="Calibri"/>
                <w:color w:val="FFFFFF"/>
                <w:w w:val="105"/>
                <w:sz w:val="15"/>
                <w:lang w:val="el-GR"/>
              </w:rPr>
              <w:t>πεδίων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δεδομένων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1"/>
                <w:w w:val="105"/>
                <w:sz w:val="15"/>
                <w:lang w:val="el-GR"/>
              </w:rPr>
              <w:t xml:space="preserve"> </w:t>
            </w:r>
            <w:r>
              <w:rPr>
                <w:rFonts w:ascii="Calibri Light" w:hAnsi="Calibri Light" w:cs="Calibri"/>
                <w:color w:val="FFFFFF"/>
                <w:spacing w:val="-2"/>
                <w:w w:val="105"/>
                <w:sz w:val="15"/>
                <w:lang w:val="el-GR"/>
              </w:rPr>
              <w:t>Ο.Π.Ε.Σ.Π.</w:t>
            </w:r>
          </w:p>
        </w:tc>
        <w:tc>
          <w:tcPr>
            <w:tcW w:w="606" w:type="dxa"/>
            <w:shd w:val="clear" w:color="auto" w:fill="85BB24"/>
          </w:tcPr>
          <w:p w14:paraId="6AE226DE" w14:textId="77777777" w:rsidR="00A1589B" w:rsidRDefault="00A1589B">
            <w:pPr>
              <w:rPr>
                <w:rFonts w:cs="Calibri"/>
                <w:sz w:val="14"/>
                <w:lang w:val="el-GR"/>
              </w:rPr>
            </w:pPr>
          </w:p>
        </w:tc>
        <w:tc>
          <w:tcPr>
            <w:tcW w:w="914" w:type="dxa"/>
            <w:shd w:val="clear" w:color="auto" w:fill="85BB24"/>
          </w:tcPr>
          <w:p w14:paraId="00FA08AA" w14:textId="77777777" w:rsidR="00A1589B" w:rsidRDefault="00A1589B">
            <w:pPr>
              <w:rPr>
                <w:rFonts w:cs="Calibri"/>
                <w:sz w:val="14"/>
                <w:lang w:val="el-GR"/>
              </w:rPr>
            </w:pPr>
          </w:p>
        </w:tc>
        <w:tc>
          <w:tcPr>
            <w:tcW w:w="912" w:type="dxa"/>
            <w:shd w:val="clear" w:color="auto" w:fill="85BB24"/>
          </w:tcPr>
          <w:p w14:paraId="132B1889" w14:textId="77777777" w:rsidR="00A1589B" w:rsidRDefault="00A1589B">
            <w:pPr>
              <w:rPr>
                <w:rFonts w:cs="Calibri"/>
                <w:sz w:val="14"/>
                <w:lang w:val="el-GR"/>
              </w:rPr>
            </w:pPr>
          </w:p>
        </w:tc>
        <w:tc>
          <w:tcPr>
            <w:tcW w:w="850" w:type="dxa"/>
            <w:tcBorders>
              <w:right w:val="single" w:sz="8" w:space="0" w:color="808080"/>
            </w:tcBorders>
            <w:shd w:val="clear" w:color="auto" w:fill="85BB24"/>
          </w:tcPr>
          <w:p w14:paraId="7758EAC7" w14:textId="77777777" w:rsidR="00A1589B" w:rsidRDefault="00A1589B">
            <w:pPr>
              <w:rPr>
                <w:rFonts w:cs="Calibri"/>
                <w:sz w:val="14"/>
                <w:lang w:val="el-GR"/>
              </w:rPr>
            </w:pPr>
          </w:p>
        </w:tc>
      </w:tr>
      <w:tr w:rsidR="00A1589B" w14:paraId="75A3C7D1" w14:textId="77777777">
        <w:trPr>
          <w:trHeight w:val="209"/>
        </w:trPr>
        <w:tc>
          <w:tcPr>
            <w:tcW w:w="6178" w:type="dxa"/>
            <w:gridSpan w:val="2"/>
            <w:tcBorders>
              <w:left w:val="single" w:sz="4" w:space="0" w:color="808080"/>
            </w:tcBorders>
          </w:tcPr>
          <w:p w14:paraId="41E68AF4"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309" w:type="dxa"/>
            <w:shd w:val="clear" w:color="auto" w:fill="E1EEDA"/>
          </w:tcPr>
          <w:p w14:paraId="446D9AF1" w14:textId="77777777" w:rsidR="00A1589B" w:rsidRDefault="00A1589B">
            <w:pPr>
              <w:rPr>
                <w:rFonts w:cs="Calibri"/>
                <w:sz w:val="14"/>
                <w:lang w:val="el-GR"/>
              </w:rPr>
            </w:pPr>
          </w:p>
        </w:tc>
        <w:tc>
          <w:tcPr>
            <w:tcW w:w="606" w:type="dxa"/>
            <w:shd w:val="clear" w:color="auto" w:fill="E1EEDA"/>
          </w:tcPr>
          <w:p w14:paraId="3BDDE365" w14:textId="77777777" w:rsidR="00A1589B" w:rsidRDefault="00000000">
            <w:pPr>
              <w:spacing w:before="12" w:line="177" w:lineRule="exact"/>
              <w:jc w:val="center"/>
              <w:rPr>
                <w:rFonts w:ascii="Calibri Light" w:cs="Calibri"/>
                <w:sz w:val="15"/>
                <w:lang w:val="el-GR"/>
              </w:rPr>
            </w:pPr>
            <w:r>
              <w:rPr>
                <w:rFonts w:ascii="Calibri Light" w:cs="Calibri"/>
                <w:spacing w:val="-2"/>
                <w:w w:val="105"/>
                <w:sz w:val="15"/>
                <w:lang w:val="el-GR"/>
              </w:rPr>
              <w:t>59,9%</w:t>
            </w:r>
          </w:p>
        </w:tc>
        <w:tc>
          <w:tcPr>
            <w:tcW w:w="914" w:type="dxa"/>
            <w:shd w:val="clear" w:color="auto" w:fill="E1EEDA"/>
          </w:tcPr>
          <w:p w14:paraId="4A697D59" w14:textId="77777777" w:rsidR="00A1589B" w:rsidRDefault="00000000">
            <w:pPr>
              <w:spacing w:before="12" w:line="177" w:lineRule="exact"/>
              <w:ind w:right="107"/>
              <w:jc w:val="right"/>
              <w:rPr>
                <w:rFonts w:ascii="Calibri Light" w:cs="Calibri"/>
                <w:sz w:val="15"/>
                <w:lang w:val="el-GR"/>
              </w:rPr>
            </w:pPr>
            <w:r>
              <w:rPr>
                <w:rFonts w:ascii="Calibri Light" w:cs="Calibri"/>
                <w:spacing w:val="-2"/>
                <w:w w:val="105"/>
                <w:sz w:val="15"/>
                <w:lang w:val="el-GR"/>
              </w:rPr>
              <w:t>94,2%</w:t>
            </w:r>
          </w:p>
        </w:tc>
        <w:tc>
          <w:tcPr>
            <w:tcW w:w="912" w:type="dxa"/>
            <w:shd w:val="clear" w:color="auto" w:fill="FFD1D1"/>
          </w:tcPr>
          <w:p w14:paraId="4BFA8923" w14:textId="77777777" w:rsidR="00A1589B" w:rsidRDefault="00000000">
            <w:pPr>
              <w:spacing w:before="12" w:line="177" w:lineRule="exact"/>
              <w:ind w:right="108"/>
              <w:jc w:val="right"/>
              <w:rPr>
                <w:rFonts w:ascii="Calibri Light" w:cs="Calibri"/>
                <w:sz w:val="15"/>
                <w:lang w:val="el-GR"/>
              </w:rPr>
            </w:pPr>
            <w:r>
              <w:rPr>
                <w:rFonts w:ascii="Calibri Light" w:cs="Calibri"/>
                <w:spacing w:val="-2"/>
                <w:w w:val="105"/>
                <w:sz w:val="15"/>
                <w:lang w:val="el-GR"/>
              </w:rPr>
              <w:t>95,7%</w:t>
            </w:r>
          </w:p>
        </w:tc>
        <w:tc>
          <w:tcPr>
            <w:tcW w:w="850" w:type="dxa"/>
            <w:tcBorders>
              <w:right w:val="single" w:sz="8" w:space="0" w:color="808080"/>
            </w:tcBorders>
          </w:tcPr>
          <w:p w14:paraId="656BDA54" w14:textId="77777777" w:rsidR="00A1589B" w:rsidRDefault="00000000">
            <w:pPr>
              <w:spacing w:before="12" w:line="177" w:lineRule="exact"/>
              <w:ind w:right="122"/>
              <w:jc w:val="right"/>
              <w:rPr>
                <w:rFonts w:ascii="Calibri Light" w:cs="Calibri"/>
                <w:i/>
                <w:sz w:val="15"/>
                <w:lang w:val="el-GR"/>
              </w:rPr>
            </w:pPr>
            <w:r>
              <w:rPr>
                <w:rFonts w:ascii="Calibri Light" w:cs="Calibri"/>
                <w:i/>
                <w:spacing w:val="-5"/>
                <w:w w:val="105"/>
                <w:sz w:val="15"/>
                <w:lang w:val="el-GR"/>
              </w:rPr>
              <w:t>N/A</w:t>
            </w:r>
          </w:p>
        </w:tc>
      </w:tr>
      <w:tr w:rsidR="00A1589B" w14:paraId="59A74120" w14:textId="77777777">
        <w:trPr>
          <w:trHeight w:val="199"/>
        </w:trPr>
        <w:tc>
          <w:tcPr>
            <w:tcW w:w="545" w:type="dxa"/>
            <w:tcBorders>
              <w:left w:val="single" w:sz="4" w:space="0" w:color="808080"/>
              <w:bottom w:val="single" w:sz="8" w:space="0" w:color="808080"/>
            </w:tcBorders>
          </w:tcPr>
          <w:p w14:paraId="27358E12" w14:textId="77777777" w:rsidR="00A1589B" w:rsidRDefault="00A1589B">
            <w:pPr>
              <w:rPr>
                <w:rFonts w:cs="Calibri"/>
                <w:sz w:val="12"/>
                <w:lang w:val="el-GR"/>
              </w:rPr>
            </w:pPr>
          </w:p>
        </w:tc>
        <w:tc>
          <w:tcPr>
            <w:tcW w:w="5942" w:type="dxa"/>
            <w:gridSpan w:val="2"/>
            <w:tcBorders>
              <w:bottom w:val="single" w:sz="8" w:space="0" w:color="808080"/>
            </w:tcBorders>
          </w:tcPr>
          <w:p w14:paraId="4C9806CE" w14:textId="77777777" w:rsidR="00A1589B" w:rsidRDefault="00000000">
            <w:pPr>
              <w:spacing w:before="12" w:line="167" w:lineRule="exact"/>
              <w:ind w:left="124"/>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p>
        </w:tc>
        <w:tc>
          <w:tcPr>
            <w:tcW w:w="606" w:type="dxa"/>
            <w:tcBorders>
              <w:bottom w:val="single" w:sz="8" w:space="0" w:color="808080"/>
            </w:tcBorders>
          </w:tcPr>
          <w:p w14:paraId="7F49E480" w14:textId="77777777" w:rsidR="00A1589B" w:rsidRDefault="00000000">
            <w:pPr>
              <w:spacing w:before="12" w:line="167" w:lineRule="exact"/>
              <w:jc w:val="center"/>
              <w:rPr>
                <w:rFonts w:ascii="Calibri Light" w:cs="Calibri"/>
                <w:sz w:val="15"/>
                <w:lang w:val="el-GR"/>
              </w:rPr>
            </w:pPr>
            <w:r>
              <w:rPr>
                <w:rFonts w:ascii="Calibri Light" w:cs="Calibri"/>
                <w:spacing w:val="-2"/>
                <w:w w:val="105"/>
                <w:sz w:val="15"/>
                <w:lang w:val="el-GR"/>
              </w:rPr>
              <w:t>52,6%</w:t>
            </w:r>
          </w:p>
        </w:tc>
        <w:tc>
          <w:tcPr>
            <w:tcW w:w="914" w:type="dxa"/>
            <w:tcBorders>
              <w:bottom w:val="single" w:sz="8" w:space="0" w:color="808080"/>
            </w:tcBorders>
          </w:tcPr>
          <w:p w14:paraId="50CFF045" w14:textId="77777777" w:rsidR="00A1589B" w:rsidRDefault="00000000">
            <w:pPr>
              <w:spacing w:before="12" w:line="167" w:lineRule="exact"/>
              <w:ind w:right="107"/>
              <w:jc w:val="right"/>
              <w:rPr>
                <w:rFonts w:ascii="Calibri Light" w:cs="Calibri"/>
                <w:sz w:val="15"/>
                <w:lang w:val="el-GR"/>
              </w:rPr>
            </w:pPr>
            <w:r>
              <w:rPr>
                <w:rFonts w:ascii="Calibri Light" w:cs="Calibri"/>
                <w:spacing w:val="-2"/>
                <w:w w:val="105"/>
                <w:sz w:val="15"/>
                <w:lang w:val="el-GR"/>
              </w:rPr>
              <w:t>92,7%</w:t>
            </w:r>
          </w:p>
        </w:tc>
        <w:tc>
          <w:tcPr>
            <w:tcW w:w="912" w:type="dxa"/>
            <w:tcBorders>
              <w:bottom w:val="single" w:sz="8" w:space="0" w:color="808080"/>
            </w:tcBorders>
          </w:tcPr>
          <w:p w14:paraId="544164F3" w14:textId="77777777" w:rsidR="00A1589B" w:rsidRDefault="00000000">
            <w:pPr>
              <w:spacing w:before="12" w:line="167" w:lineRule="exact"/>
              <w:ind w:right="108"/>
              <w:jc w:val="right"/>
              <w:rPr>
                <w:rFonts w:ascii="Calibri Light" w:cs="Calibri"/>
                <w:sz w:val="15"/>
                <w:lang w:val="el-GR"/>
              </w:rPr>
            </w:pPr>
            <w:r>
              <w:rPr>
                <w:rFonts w:ascii="Calibri Light" w:cs="Calibri"/>
                <w:spacing w:val="-2"/>
                <w:w w:val="105"/>
                <w:sz w:val="15"/>
                <w:lang w:val="el-GR"/>
              </w:rPr>
              <w:t>96,8%</w:t>
            </w:r>
          </w:p>
        </w:tc>
        <w:tc>
          <w:tcPr>
            <w:tcW w:w="850" w:type="dxa"/>
            <w:tcBorders>
              <w:bottom w:val="single" w:sz="8" w:space="0" w:color="808080"/>
              <w:right w:val="single" w:sz="8" w:space="0" w:color="808080"/>
            </w:tcBorders>
          </w:tcPr>
          <w:p w14:paraId="6BCAAEF8" w14:textId="77777777" w:rsidR="00A1589B" w:rsidRDefault="00000000">
            <w:pPr>
              <w:spacing w:before="12" w:line="167" w:lineRule="exact"/>
              <w:ind w:right="122"/>
              <w:jc w:val="right"/>
              <w:rPr>
                <w:rFonts w:ascii="Calibri Light" w:cs="Calibri"/>
                <w:i/>
                <w:sz w:val="15"/>
                <w:lang w:val="el-GR"/>
              </w:rPr>
            </w:pPr>
            <w:r>
              <w:rPr>
                <w:rFonts w:ascii="Calibri Light" w:cs="Calibri"/>
                <w:i/>
                <w:spacing w:val="-5"/>
                <w:w w:val="105"/>
                <w:sz w:val="15"/>
                <w:lang w:val="el-GR"/>
              </w:rPr>
              <w:t>N/A</w:t>
            </w:r>
          </w:p>
        </w:tc>
      </w:tr>
    </w:tbl>
    <w:p w14:paraId="007A4B29" w14:textId="7919A766" w:rsidR="00A1589B" w:rsidRDefault="00293C91">
      <w:pPr>
        <w:widowControl w:val="0"/>
        <w:autoSpaceDE w:val="0"/>
        <w:autoSpaceDN w:val="0"/>
        <w:spacing w:before="36" w:line="168" w:lineRule="auto"/>
        <w:ind w:left="308" w:right="626"/>
        <w:rPr>
          <w:rFonts w:ascii="Calibri Light" w:eastAsia="Calibri" w:hAnsi="Calibri Light" w:cs="Calibri"/>
          <w:sz w:val="14"/>
          <w:szCs w:val="22"/>
          <w:lang w:val="el-GR"/>
        </w:rPr>
      </w:pPr>
      <w:r>
        <w:rPr>
          <w:noProof/>
        </w:rPr>
        <w:pict w14:anchorId="2D0D0BF2">
          <v:group id="Group 379" o:spid="_x0000_s2130" style="position:absolute;left:0;text-align:left;margin-left:49.15pt;margin-top:11.55pt;width:13.2pt;height:19.55pt;z-index:-251549696;mso-wrap-distance-left:0;mso-wrap-distance-right:0;mso-position-horizontal-relative:page;mso-position-vertical-relative:text" coordsize="16764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">
            <v:shape id="Graphic 380" o:spid="_x0000_s2131" style="position:absolute;left:3810;width:163830;height:122555;visibility:visible;mso-wrap-style:square;v-text-anchor:top" coordsize="16383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" path="m,122555r163829,l163829,,,,,122555xe" fillcolor="#e1eeda" stroked="f">
              <v:path arrowok="t"/>
            </v:shape>
            <v:shape id="Graphic 381" o:spid="_x0000_s2132" style="position:absolute;left:3810;top:122554;width:163830;height:125730;visibility:visible;mso-wrap-style:square;v-text-anchor:top" coordsize="16383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" path="m163829,l,,,125729r163829,l163829,xe" fillcolor="#ffd1d1" stroked="f">
              <v:path arrowok="t"/>
            </v:shape>
            <v:shape id="Graphic 382" o:spid="_x0000_s2133" style="position:absolute;width:167640;height:248285;visibility:visible;mso-wrap-style:square;v-text-anchor:top" coordsize="16764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" path="m6972,l,,,248285r6972,l6972,xem167640,118757l167627,r-6972,l160655,118757r-153670,l6985,125730r153670,l160655,241312r-153670,l6985,248285r153670,l167627,248285r13,-6973l167627,125730r13,-6973xe" stroked="f">
              <v:path arrowok="t"/>
            </v:shape>
            <w10:wrap anchorx="page"/>
          </v:group>
        </w:pict>
      </w:r>
      <w:r w:rsidR="00000000">
        <w:rPr>
          <w:rFonts w:ascii="Calibri Light" w:eastAsia="Calibri" w:hAnsi="Calibri Light" w:cs="Calibri"/>
          <w:sz w:val="14"/>
          <w:szCs w:val="22"/>
          <w:lang w:val="el-GR"/>
        </w:rPr>
        <w:t>Σημείωση:</w:t>
      </w:r>
      <w:r w:rsidR="00000000">
        <w:rPr>
          <w:rFonts w:ascii="Calibri Light" w:eastAsia="Calibri" w:hAnsi="Calibri Light" w:cs="Calibri"/>
          <w:spacing w:val="-2"/>
          <w:sz w:val="14"/>
          <w:szCs w:val="22"/>
          <w:lang w:val="el-GR"/>
        </w:rPr>
        <w:t xml:space="preserve"> </w:t>
      </w:r>
      <w:r w:rsidR="00000000">
        <w:rPr>
          <w:rFonts w:ascii="Calibri Light" w:eastAsia="Calibri" w:hAnsi="Calibri Light" w:cs="Calibri"/>
          <w:sz w:val="14"/>
          <w:szCs w:val="22"/>
          <w:lang w:val="el-GR"/>
        </w:rPr>
        <w:t>Οι</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τιμές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για τα</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έτη</w:t>
      </w:r>
      <w:r w:rsidR="00000000">
        <w:rPr>
          <w:rFonts w:ascii="Calibri Light" w:eastAsia="Calibri" w:hAnsi="Calibri Light" w:cs="Calibri"/>
          <w:spacing w:val="-1"/>
          <w:sz w:val="14"/>
          <w:szCs w:val="22"/>
          <w:lang w:val="el-GR"/>
        </w:rPr>
        <w:t xml:space="preserve"> </w:t>
      </w:r>
      <w:r w:rsidR="00000000">
        <w:rPr>
          <w:rFonts w:ascii="Calibri Light" w:eastAsia="Calibri" w:hAnsi="Calibri Light" w:cs="Calibri"/>
          <w:sz w:val="14"/>
          <w:szCs w:val="22"/>
          <w:lang w:val="el-GR"/>
        </w:rPr>
        <w:t>2019-2020,</w:t>
      </w:r>
      <w:r w:rsidR="00000000">
        <w:rPr>
          <w:rFonts w:ascii="Calibri Light" w:eastAsia="Calibri" w:hAnsi="Calibri Light" w:cs="Calibri"/>
          <w:spacing w:val="-1"/>
          <w:sz w:val="14"/>
          <w:szCs w:val="22"/>
          <w:lang w:val="el-GR"/>
        </w:rPr>
        <w:t xml:space="preserve"> </w:t>
      </w:r>
      <w:r w:rsidR="00000000">
        <w:rPr>
          <w:rFonts w:ascii="Calibri Light" w:eastAsia="Calibri" w:hAnsi="Calibri Light" w:cs="Calibri"/>
          <w:sz w:val="14"/>
          <w:szCs w:val="22"/>
          <w:lang w:val="el-GR"/>
        </w:rPr>
        <w:t>2020-2021,</w:t>
      </w:r>
      <w:r w:rsidR="00000000">
        <w:rPr>
          <w:rFonts w:ascii="Calibri Light" w:eastAsia="Calibri" w:hAnsi="Calibri Light" w:cs="Calibri"/>
          <w:spacing w:val="-1"/>
          <w:sz w:val="14"/>
          <w:szCs w:val="22"/>
          <w:lang w:val="el-GR"/>
        </w:rPr>
        <w:t xml:space="preserve"> </w:t>
      </w:r>
      <w:r w:rsidR="00000000">
        <w:rPr>
          <w:rFonts w:ascii="Calibri Light" w:eastAsia="Calibri" w:hAnsi="Calibri Light" w:cs="Calibri"/>
          <w:sz w:val="14"/>
          <w:szCs w:val="22"/>
          <w:lang w:val="el-GR"/>
        </w:rPr>
        <w:t>2021-2022</w:t>
      </w:r>
      <w:r w:rsidR="00000000">
        <w:rPr>
          <w:rFonts w:ascii="Calibri Light" w:eastAsia="Calibri" w:hAnsi="Calibri Light" w:cs="Calibri"/>
          <w:spacing w:val="-4"/>
          <w:sz w:val="14"/>
          <w:szCs w:val="22"/>
          <w:lang w:val="el-GR"/>
        </w:rPr>
        <w:t xml:space="preserve"> </w:t>
      </w:r>
      <w:r w:rsidR="00000000">
        <w:rPr>
          <w:rFonts w:ascii="Calibri Light" w:eastAsia="Calibri" w:hAnsi="Calibri Light" w:cs="Calibri"/>
          <w:sz w:val="14"/>
          <w:szCs w:val="22"/>
          <w:lang w:val="el-GR"/>
        </w:rPr>
        <w:t>προέρχονται από</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τις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δημοσιευμένες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εισηγήσεις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το</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Ανώτατο</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Συμβούλιο της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ΕΘΑΑΕ</w:t>
      </w:r>
      <w:r w:rsidR="00000000">
        <w:rPr>
          <w:rFonts w:ascii="Calibri Light" w:eastAsia="Calibri" w:hAnsi="Calibri Light" w:cs="Calibri"/>
          <w:spacing w:val="-2"/>
          <w:sz w:val="14"/>
          <w:szCs w:val="22"/>
          <w:lang w:val="el-GR"/>
        </w:rPr>
        <w:t xml:space="preserve"> </w:t>
      </w:r>
      <w:r w:rsidR="00000000">
        <w:rPr>
          <w:rFonts w:ascii="Calibri Light" w:eastAsia="Calibri" w:hAnsi="Calibri Light" w:cs="Calibri"/>
          <w:sz w:val="14"/>
          <w:szCs w:val="22"/>
          <w:lang w:val="el-GR"/>
        </w:rPr>
        <w:t>προς</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το</w:t>
      </w:r>
      <w:r w:rsidR="00000000">
        <w:rPr>
          <w:rFonts w:ascii="Calibri Light" w:eastAsia="Calibri" w:hAnsi="Calibri Light" w:cs="Calibri"/>
          <w:spacing w:val="-3"/>
          <w:sz w:val="14"/>
          <w:szCs w:val="22"/>
          <w:lang w:val="el-GR"/>
        </w:rPr>
        <w:t xml:space="preserve"> </w:t>
      </w:r>
      <w:r w:rsidR="00000000">
        <w:rPr>
          <w:rFonts w:ascii="Calibri Light" w:eastAsia="Calibri" w:hAnsi="Calibri Light" w:cs="Calibri"/>
          <w:sz w:val="14"/>
          <w:szCs w:val="22"/>
          <w:lang w:val="el-GR"/>
        </w:rPr>
        <w:t>ΥΠΑΙΘ</w:t>
      </w:r>
      <w:r w:rsidR="00000000">
        <w:rPr>
          <w:rFonts w:ascii="Calibri Light" w:eastAsia="Calibri" w:hAnsi="Calibri Light" w:cs="Calibri"/>
          <w:spacing w:val="40"/>
          <w:sz w:val="14"/>
          <w:szCs w:val="22"/>
          <w:lang w:val="el-GR"/>
        </w:rPr>
        <w:t xml:space="preserve"> </w:t>
      </w:r>
      <w:r w:rsidR="00000000">
        <w:rPr>
          <w:rFonts w:ascii="Calibri Light" w:eastAsia="Calibri" w:hAnsi="Calibri Light" w:cs="Calibri"/>
          <w:sz w:val="14"/>
          <w:szCs w:val="22"/>
          <w:lang w:val="el-GR"/>
        </w:rPr>
        <w:t>Οι τιμές για το ακαδημαϊκό έτος 2022-2023 έχουν παρασχεθεί από το ΑΠΘ και δεν αποτελούν δημοσιευμένα στοιχεία</w:t>
      </w:r>
    </w:p>
    <w:p w14:paraId="6EA211E6" w14:textId="77777777" w:rsidR="00A1589B" w:rsidRDefault="00000000">
      <w:pPr>
        <w:widowControl w:val="0"/>
        <w:autoSpaceDE w:val="0"/>
        <w:autoSpaceDN w:val="0"/>
        <w:spacing w:before="93" w:line="268" w:lineRule="auto"/>
        <w:ind w:left="560" w:right="7986"/>
        <w:rPr>
          <w:rFonts w:ascii="Calibri Light" w:eastAsia="Calibri" w:hAnsi="Calibri Light" w:cs="Calibri"/>
          <w:sz w:val="14"/>
          <w:szCs w:val="22"/>
          <w:lang w:val="el-GR"/>
        </w:rPr>
      </w:pPr>
      <w:r>
        <w:rPr>
          <w:rFonts w:ascii="Calibri Light" w:eastAsia="Calibri" w:hAnsi="Calibri Light" w:cs="Calibri"/>
          <w:sz w:val="14"/>
          <w:szCs w:val="22"/>
          <w:lang w:val="el-GR"/>
        </w:rPr>
        <w:t>Σκορ</w:t>
      </w:r>
      <w:r>
        <w:rPr>
          <w:rFonts w:ascii="Calibri Light" w:eastAsia="Calibri" w:hAnsi="Calibri Light" w:cs="Calibri"/>
          <w:spacing w:val="-1"/>
          <w:sz w:val="14"/>
          <w:szCs w:val="22"/>
          <w:lang w:val="el-GR"/>
        </w:rPr>
        <w:t xml:space="preserve"> </w:t>
      </w:r>
      <w:r>
        <w:rPr>
          <w:rFonts w:ascii="Calibri Light" w:eastAsia="Calibri" w:hAnsi="Calibri Light" w:cs="Calibri"/>
          <w:sz w:val="14"/>
          <w:szCs w:val="22"/>
          <w:lang w:val="el-GR"/>
        </w:rPr>
        <w:t>υψηλότερο του ΜΟ</w:t>
      </w:r>
      <w:r>
        <w:rPr>
          <w:rFonts w:ascii="Calibri Light" w:eastAsia="Calibri" w:hAnsi="Calibri Light" w:cs="Calibri"/>
          <w:spacing w:val="40"/>
          <w:sz w:val="14"/>
          <w:szCs w:val="22"/>
          <w:lang w:val="el-GR"/>
        </w:rPr>
        <w:t xml:space="preserve"> </w:t>
      </w:r>
      <w:r>
        <w:rPr>
          <w:rFonts w:ascii="Calibri Light" w:eastAsia="Calibri" w:hAnsi="Calibri Light" w:cs="Calibri"/>
          <w:sz w:val="14"/>
          <w:szCs w:val="22"/>
          <w:lang w:val="el-GR"/>
        </w:rPr>
        <w:t>Σκορ</w:t>
      </w:r>
      <w:r>
        <w:rPr>
          <w:rFonts w:ascii="Calibri Light" w:eastAsia="Calibri" w:hAnsi="Calibri Light" w:cs="Calibri"/>
          <w:spacing w:val="-8"/>
          <w:sz w:val="14"/>
          <w:szCs w:val="22"/>
          <w:lang w:val="el-GR"/>
        </w:rPr>
        <w:t xml:space="preserve"> </w:t>
      </w:r>
      <w:r>
        <w:rPr>
          <w:rFonts w:ascii="Calibri Light" w:eastAsia="Calibri" w:hAnsi="Calibri Light" w:cs="Calibri"/>
          <w:sz w:val="14"/>
          <w:szCs w:val="22"/>
          <w:lang w:val="el-GR"/>
        </w:rPr>
        <w:t>χαμηλότερο</w:t>
      </w:r>
      <w:r>
        <w:rPr>
          <w:rFonts w:ascii="Calibri Light" w:eastAsia="Calibri" w:hAnsi="Calibri Light" w:cs="Calibri"/>
          <w:spacing w:val="-8"/>
          <w:sz w:val="14"/>
          <w:szCs w:val="22"/>
          <w:lang w:val="el-GR"/>
        </w:rPr>
        <w:t xml:space="preserve"> </w:t>
      </w:r>
      <w:r>
        <w:rPr>
          <w:rFonts w:ascii="Calibri Light" w:eastAsia="Calibri" w:hAnsi="Calibri Light" w:cs="Calibri"/>
          <w:sz w:val="14"/>
          <w:szCs w:val="22"/>
          <w:lang w:val="el-GR"/>
        </w:rPr>
        <w:t>του</w:t>
      </w:r>
      <w:r>
        <w:rPr>
          <w:rFonts w:ascii="Calibri Light" w:eastAsia="Calibri" w:hAnsi="Calibri Light" w:cs="Calibri"/>
          <w:spacing w:val="-8"/>
          <w:sz w:val="14"/>
          <w:szCs w:val="22"/>
          <w:lang w:val="el-GR"/>
        </w:rPr>
        <w:t xml:space="preserve"> </w:t>
      </w:r>
      <w:r>
        <w:rPr>
          <w:rFonts w:ascii="Calibri Light" w:eastAsia="Calibri" w:hAnsi="Calibri Light" w:cs="Calibri"/>
          <w:sz w:val="14"/>
          <w:szCs w:val="22"/>
          <w:lang w:val="el-GR"/>
        </w:rPr>
        <w:t>ΜΟ</w:t>
      </w:r>
    </w:p>
    <w:p w14:paraId="5A9592A0" w14:textId="77777777" w:rsidR="00A1589B" w:rsidRDefault="00A1589B">
      <w:pPr>
        <w:widowControl w:val="0"/>
        <w:autoSpaceDE w:val="0"/>
        <w:autoSpaceDN w:val="0"/>
        <w:spacing w:before="145"/>
        <w:rPr>
          <w:rFonts w:ascii="Calibri Light" w:eastAsia="Calibri" w:hAnsi="Calibri" w:cs="Calibri"/>
          <w:sz w:val="22"/>
          <w:szCs w:val="22"/>
          <w:lang w:val="el-GR"/>
        </w:rPr>
      </w:pPr>
    </w:p>
    <w:p w14:paraId="3726E30F" w14:textId="77777777" w:rsidR="00A1589B" w:rsidRDefault="00000000">
      <w:pPr>
        <w:widowControl w:val="0"/>
        <w:autoSpaceDE w:val="0"/>
        <w:autoSpaceDN w:val="0"/>
        <w:ind w:left="312" w:right="321"/>
        <w:rPr>
          <w:rFonts w:ascii="Calibri" w:eastAsia="Calibri" w:hAnsi="Calibri" w:cs="Calibri"/>
          <w:sz w:val="22"/>
          <w:szCs w:val="22"/>
          <w:lang w:val="el-GR"/>
        </w:rPr>
      </w:pPr>
      <w:r>
        <w:rPr>
          <w:rFonts w:ascii="Calibri" w:eastAsia="Calibri" w:hAnsi="Calibri" w:cs="Calibri"/>
          <w:sz w:val="22"/>
          <w:szCs w:val="22"/>
          <w:lang w:val="el-GR"/>
        </w:rPr>
        <w:t>Από τον παραπάνω Πίνακα 8 φαίνεται ότι αναφορικά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με τις ακαδημαϊκές δραστηριότητες οι δείκτες του ΑΠΘ</w:t>
      </w:r>
      <w:r>
        <w:rPr>
          <w:rFonts w:ascii="Calibri" w:eastAsia="Calibri" w:hAnsi="Calibri" w:cs="Calibri"/>
          <w:spacing w:val="16"/>
          <w:sz w:val="22"/>
          <w:szCs w:val="22"/>
          <w:lang w:val="el-GR"/>
        </w:rPr>
        <w:t xml:space="preserve"> </w:t>
      </w:r>
      <w:r>
        <w:rPr>
          <w:rFonts w:ascii="Calibri" w:eastAsia="Calibri" w:hAnsi="Calibri" w:cs="Calibri"/>
          <w:sz w:val="22"/>
          <w:szCs w:val="22"/>
          <w:lang w:val="el-GR"/>
        </w:rPr>
        <w:t>υπερτερούν</w:t>
      </w:r>
      <w:r>
        <w:rPr>
          <w:rFonts w:ascii="Calibri" w:eastAsia="Calibri" w:hAnsi="Calibri" w:cs="Calibri"/>
          <w:spacing w:val="2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21"/>
          <w:sz w:val="22"/>
          <w:szCs w:val="22"/>
          <w:lang w:val="el-GR"/>
        </w:rPr>
        <w:t xml:space="preserve"> </w:t>
      </w:r>
      <w:r>
        <w:rPr>
          <w:rFonts w:ascii="Calibri" w:eastAsia="Calibri" w:hAnsi="Calibri" w:cs="Calibri"/>
          <w:sz w:val="22"/>
          <w:szCs w:val="22"/>
          <w:lang w:val="el-GR"/>
        </w:rPr>
        <w:t>σύγκριση</w:t>
      </w:r>
      <w:r>
        <w:rPr>
          <w:rFonts w:ascii="Calibri" w:eastAsia="Calibri" w:hAnsi="Calibri" w:cs="Calibri"/>
          <w:spacing w:val="2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23"/>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21"/>
          <w:sz w:val="22"/>
          <w:szCs w:val="22"/>
          <w:lang w:val="el-GR"/>
        </w:rPr>
        <w:t xml:space="preserve"> </w:t>
      </w:r>
      <w:r>
        <w:rPr>
          <w:rFonts w:ascii="Calibri" w:eastAsia="Calibri" w:hAnsi="Calibri" w:cs="Calibri"/>
          <w:sz w:val="22"/>
          <w:szCs w:val="22"/>
          <w:lang w:val="el-GR"/>
        </w:rPr>
        <w:t>μέσο</w:t>
      </w:r>
      <w:r>
        <w:rPr>
          <w:rFonts w:ascii="Calibri" w:eastAsia="Calibri" w:hAnsi="Calibri" w:cs="Calibri"/>
          <w:spacing w:val="23"/>
          <w:sz w:val="22"/>
          <w:szCs w:val="22"/>
          <w:lang w:val="el-GR"/>
        </w:rPr>
        <w:t xml:space="preserve"> </w:t>
      </w:r>
      <w:r>
        <w:rPr>
          <w:rFonts w:ascii="Calibri" w:eastAsia="Calibri" w:hAnsi="Calibri" w:cs="Calibri"/>
          <w:sz w:val="22"/>
          <w:szCs w:val="22"/>
          <w:lang w:val="el-GR"/>
        </w:rPr>
        <w:t>όρο</w:t>
      </w:r>
      <w:r>
        <w:rPr>
          <w:rFonts w:ascii="Calibri" w:eastAsia="Calibri" w:hAnsi="Calibri" w:cs="Calibri"/>
          <w:spacing w:val="2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24"/>
          <w:sz w:val="22"/>
          <w:szCs w:val="22"/>
          <w:lang w:val="el-GR"/>
        </w:rPr>
        <w:t xml:space="preserve"> </w:t>
      </w:r>
      <w:r>
        <w:rPr>
          <w:rFonts w:ascii="Calibri" w:eastAsia="Calibri" w:hAnsi="Calibri" w:cs="Calibri"/>
          <w:sz w:val="22"/>
          <w:szCs w:val="22"/>
          <w:lang w:val="el-GR"/>
        </w:rPr>
        <w:t>υπολοίπων</w:t>
      </w:r>
      <w:r>
        <w:rPr>
          <w:rFonts w:ascii="Calibri" w:eastAsia="Calibri" w:hAnsi="Calibri" w:cs="Calibri"/>
          <w:spacing w:val="24"/>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20"/>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21"/>
          <w:sz w:val="22"/>
          <w:szCs w:val="22"/>
          <w:lang w:val="el-GR"/>
        </w:rPr>
        <w:t xml:space="preserve"> </w:t>
      </w:r>
      <w:r>
        <w:rPr>
          <w:rFonts w:ascii="Calibri" w:eastAsia="Calibri" w:hAnsi="Calibri" w:cs="Calibri"/>
          <w:sz w:val="22"/>
          <w:szCs w:val="22"/>
          <w:lang w:val="el-GR"/>
        </w:rPr>
        <w:t>Ελλάδας</w:t>
      </w:r>
      <w:r>
        <w:rPr>
          <w:rFonts w:ascii="Calibri" w:eastAsia="Calibri" w:hAnsi="Calibri" w:cs="Calibri"/>
          <w:spacing w:val="27"/>
          <w:sz w:val="22"/>
          <w:szCs w:val="22"/>
          <w:lang w:val="el-GR"/>
        </w:rPr>
        <w:t xml:space="preserve"> </w:t>
      </w:r>
      <w:r>
        <w:rPr>
          <w:rFonts w:ascii="Calibri" w:eastAsia="Calibri" w:hAnsi="Calibri" w:cs="Calibri"/>
          <w:sz w:val="22"/>
          <w:szCs w:val="22"/>
          <w:lang w:val="el-GR"/>
        </w:rPr>
        <w:t>εκτός</w:t>
      </w:r>
      <w:r>
        <w:rPr>
          <w:rFonts w:ascii="Calibri" w:eastAsia="Calibri" w:hAnsi="Calibri" w:cs="Calibri"/>
          <w:spacing w:val="24"/>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23"/>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21"/>
          <w:sz w:val="22"/>
          <w:szCs w:val="22"/>
          <w:lang w:val="el-GR"/>
        </w:rPr>
        <w:t xml:space="preserve"> </w:t>
      </w:r>
      <w:r>
        <w:rPr>
          <w:rFonts w:ascii="Calibri" w:eastAsia="Calibri" w:hAnsi="Calibri" w:cs="Calibri"/>
          <w:spacing w:val="-2"/>
          <w:sz w:val="22"/>
          <w:szCs w:val="22"/>
          <w:lang w:val="el-GR"/>
        </w:rPr>
        <w:t>τομέα</w:t>
      </w:r>
    </w:p>
    <w:p w14:paraId="69E1959B" w14:textId="77777777" w:rsidR="00A1589B" w:rsidRDefault="00A1589B">
      <w:pPr>
        <w:widowControl w:val="0"/>
        <w:autoSpaceDE w:val="0"/>
        <w:autoSpaceDN w:val="0"/>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0E354F60" w14:textId="77777777" w:rsidR="00A1589B" w:rsidRDefault="00000000">
      <w:pPr>
        <w:widowControl w:val="0"/>
        <w:autoSpaceDE w:val="0"/>
        <w:autoSpaceDN w:val="0"/>
        <w:spacing w:before="89"/>
        <w:ind w:left="312" w:right="426"/>
        <w:jc w:val="both"/>
        <w:rPr>
          <w:rFonts w:ascii="Calibri" w:eastAsia="Calibri" w:hAnsi="Calibri" w:cs="Calibri"/>
          <w:sz w:val="22"/>
          <w:szCs w:val="22"/>
          <w:lang w:val="el-GR"/>
        </w:rPr>
      </w:pPr>
      <w:r>
        <w:rPr>
          <w:rFonts w:ascii="Calibri" w:eastAsia="Calibri" w:hAnsi="Calibri" w:cs="Calibri"/>
          <w:sz w:val="22"/>
          <w:szCs w:val="22"/>
          <w:lang w:val="el-GR"/>
        </w:rPr>
        <w:lastRenderedPageBreak/>
        <w:t>απόκτησης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ψηφιακών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δεξιοτήτων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51,2%</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ΠΠΣ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σχέση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μέσο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όρο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(76,8%)</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πλήρωσης πεδίων του ΟΠΕΣΠ.</w:t>
      </w:r>
    </w:p>
    <w:p w14:paraId="2E32D737" w14:textId="77777777" w:rsidR="00A1589B" w:rsidRDefault="00000000">
      <w:pPr>
        <w:widowControl w:val="0"/>
        <w:autoSpaceDE w:val="0"/>
        <w:autoSpaceDN w:val="0"/>
        <w:spacing w:before="119" w:line="259" w:lineRule="auto"/>
        <w:ind w:left="312" w:right="425"/>
        <w:jc w:val="both"/>
        <w:rPr>
          <w:rFonts w:ascii="Calibri" w:eastAsia="Calibri" w:hAnsi="Calibri" w:cs="Calibri"/>
          <w:sz w:val="22"/>
          <w:szCs w:val="22"/>
          <w:lang w:val="el-GR"/>
        </w:rPr>
      </w:pPr>
      <w:r>
        <w:rPr>
          <w:rFonts w:ascii="Calibri" w:eastAsia="Calibri" w:hAnsi="Calibri" w:cs="Calibri"/>
          <w:sz w:val="22"/>
          <w:szCs w:val="22"/>
          <w:lang w:val="el-GR"/>
        </w:rPr>
        <w:t xml:space="preserve">Το ΑΠΘ κατέχει υψηλή θέση και στον αριθμό των </w:t>
      </w:r>
      <w:r>
        <w:rPr>
          <w:rFonts w:ascii="Calibri" w:eastAsia="Calibri" w:hAnsi="Calibri" w:cs="Calibri"/>
          <w:b/>
          <w:sz w:val="22"/>
          <w:szCs w:val="22"/>
          <w:lang w:val="el-GR"/>
        </w:rPr>
        <w:t>επιστημονικών δημοσιεύσεων με κριτές</w:t>
      </w:r>
      <w:r>
        <w:rPr>
          <w:rFonts w:ascii="Calibri" w:eastAsia="Calibri" w:hAnsi="Calibri" w:cs="Calibri"/>
          <w:sz w:val="22"/>
          <w:szCs w:val="22"/>
          <w:lang w:val="el-GR"/>
        </w:rPr>
        <w:t xml:space="preserve">, καθώς κάθε μέλος ΔΕΠ δημοσιεύει κατά μέσο όρο </w:t>
      </w:r>
      <w:r>
        <w:rPr>
          <w:rFonts w:ascii="Calibri" w:eastAsia="Calibri" w:hAnsi="Calibri" w:cs="Calibri"/>
          <w:b/>
          <w:sz w:val="22"/>
          <w:szCs w:val="22"/>
          <w:lang w:val="el-GR"/>
        </w:rPr>
        <w:t xml:space="preserve">3,0 </w:t>
      </w:r>
      <w:r>
        <w:rPr>
          <w:rFonts w:ascii="Calibri" w:eastAsia="Calibri" w:hAnsi="Calibri" w:cs="Calibri"/>
          <w:sz w:val="22"/>
          <w:szCs w:val="22"/>
          <w:lang w:val="el-GR"/>
        </w:rPr>
        <w:t>εργασίες, αριθμό υψηλότερο από τον μέσο όρο (2,9) των ΑΕΙ. Επιπροσθέτως, θα πρέπει να ληφθεί υπόψη ότι στο ΑΠΘ θεραπεύονται όλα τα επιστημονικά πεδία, μεγάλος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αριθμός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οποίων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παράγει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ερευνητικό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έργο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αξιολογείται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διαφορετικά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κριτήρια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 xml:space="preserve">(βλ. Νομική, Καλές Τέχνες, Αρχιτεκτονική). Η παραγωγικότητα αυτή καταδεικνύει, σε εθνικό επίπεδο, την αριστεία του ακαδημαϊκού προσωπικού στον τομέα της έρευνας και, σε διεθνές επίπεδο, την ενεργή συμμετοχή του στην παγκόσμια επιστημονική κοινότητα. Ωστόσο, λόγω του υψηλού επιστημονικού επιπέδου των μελών του, θα πρέπει οι στρατηγικές δράσεις να παρακινήσουν τα μέλη προς την κατεύθυνση της </w:t>
      </w:r>
      <w:r>
        <w:rPr>
          <w:rFonts w:ascii="Calibri" w:eastAsia="Calibri" w:hAnsi="Calibri" w:cs="Calibri"/>
          <w:b/>
          <w:sz w:val="22"/>
          <w:szCs w:val="22"/>
          <w:lang w:val="el-GR"/>
        </w:rPr>
        <w:t xml:space="preserve">περαιτέρω βελτίωσης της ποιότητας </w:t>
      </w:r>
      <w:r>
        <w:rPr>
          <w:rFonts w:ascii="Calibri" w:eastAsia="Calibri" w:hAnsi="Calibri" w:cs="Calibri"/>
          <w:sz w:val="22"/>
          <w:szCs w:val="22"/>
          <w:lang w:val="el-GR"/>
        </w:rPr>
        <w:t xml:space="preserve">και </w:t>
      </w:r>
      <w:r>
        <w:rPr>
          <w:rFonts w:ascii="Calibri" w:eastAsia="Calibri" w:hAnsi="Calibri" w:cs="Calibri"/>
          <w:b/>
          <w:sz w:val="22"/>
          <w:szCs w:val="22"/>
          <w:lang w:val="el-GR"/>
        </w:rPr>
        <w:t xml:space="preserve">ποσότητας </w:t>
      </w:r>
      <w:r>
        <w:rPr>
          <w:rFonts w:ascii="Calibri" w:eastAsia="Calibri" w:hAnsi="Calibri" w:cs="Calibri"/>
          <w:sz w:val="22"/>
          <w:szCs w:val="22"/>
          <w:lang w:val="el-GR"/>
        </w:rPr>
        <w:t xml:space="preserve">των </w:t>
      </w:r>
      <w:r>
        <w:rPr>
          <w:rFonts w:ascii="Calibri" w:eastAsia="Calibri" w:hAnsi="Calibri" w:cs="Calibri"/>
          <w:b/>
          <w:sz w:val="22"/>
          <w:szCs w:val="22"/>
          <w:lang w:val="el-GR"/>
        </w:rPr>
        <w:t xml:space="preserve">δημοσιεύσεων </w:t>
      </w:r>
      <w:r>
        <w:rPr>
          <w:rFonts w:ascii="Calibri" w:eastAsia="Calibri" w:hAnsi="Calibri" w:cs="Calibri"/>
          <w:sz w:val="22"/>
          <w:szCs w:val="22"/>
          <w:lang w:val="el-GR"/>
        </w:rPr>
        <w:t>τους. Αυτό θα οδηγήσει και σε καλύτερες διεθνείς κατατάξεις.</w:t>
      </w:r>
    </w:p>
    <w:p w14:paraId="6F771B70" w14:textId="77777777" w:rsidR="00A1589B" w:rsidRDefault="00000000">
      <w:pPr>
        <w:widowControl w:val="0"/>
        <w:autoSpaceDE w:val="0"/>
        <w:autoSpaceDN w:val="0"/>
        <w:spacing w:before="121" w:line="259" w:lineRule="auto"/>
        <w:ind w:left="312" w:right="422"/>
        <w:jc w:val="both"/>
        <w:rPr>
          <w:rFonts w:ascii="Calibri" w:eastAsia="Calibri" w:hAnsi="Calibri" w:cs="Calibri"/>
          <w:sz w:val="22"/>
          <w:szCs w:val="22"/>
          <w:lang w:val="el-GR"/>
        </w:rPr>
      </w:pPr>
      <w:r>
        <w:rPr>
          <w:rFonts w:ascii="Calibri" w:eastAsia="Calibri" w:hAnsi="Calibri" w:cs="Calibri"/>
          <w:sz w:val="22"/>
          <w:szCs w:val="22"/>
          <w:lang w:val="el-GR"/>
        </w:rPr>
        <w:t>Η ερευνητική δραστηριότητα του προσωπικού είναι σημαντική, αφού οι δείκτες αναφορών ανά μέλος προσωπικού είναι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υψηλότερες από τον εθνικό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μέσο όρο,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μια σημαντική αύξηση τον τελευταίο χρόνο. 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ερευνητική αριστεία 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ΑΠΘ αναδεικνύεται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από τον </w:t>
      </w:r>
      <w:r>
        <w:rPr>
          <w:rFonts w:ascii="Calibri" w:eastAsia="Calibri" w:hAnsi="Calibri" w:cs="Calibri"/>
          <w:b/>
          <w:sz w:val="22"/>
          <w:szCs w:val="22"/>
          <w:lang w:val="el-GR"/>
        </w:rPr>
        <w:t>υψηλό αριθμό αναφορών</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(citations)</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ανά μέλος ΔΕΠ στο Google Scholar</w:t>
      </w:r>
      <w:r>
        <w:rPr>
          <w:rFonts w:ascii="Calibri" w:eastAsia="Calibri" w:hAnsi="Calibri" w:cs="Calibri"/>
          <w:sz w:val="22"/>
          <w:szCs w:val="22"/>
          <w:lang w:val="el-GR"/>
        </w:rPr>
        <w:t xml:space="preserve">, αγγίζοντας το </w:t>
      </w:r>
      <w:r>
        <w:rPr>
          <w:rFonts w:ascii="Calibri" w:eastAsia="Calibri" w:hAnsi="Calibri" w:cs="Calibri"/>
          <w:b/>
          <w:sz w:val="22"/>
          <w:szCs w:val="22"/>
          <w:lang w:val="el-GR"/>
        </w:rPr>
        <w:t>487,1</w:t>
      </w:r>
      <w:r>
        <w:rPr>
          <w:rFonts w:ascii="Calibri" w:eastAsia="Calibri" w:hAnsi="Calibri" w:cs="Calibri"/>
          <w:sz w:val="22"/>
          <w:szCs w:val="22"/>
          <w:lang w:val="el-GR"/>
        </w:rPr>
        <w:t>, αριθμό υψηλότερο από τον μέσο όρο (436,1) των ΑΕΙ της Ελλάδος, της ΝΑ Ευρώπης αλλά και διεθνώς. Η απήχηση των ερευνητικών εργασιών του ΑΠΘ αποτελεί απόδειξη της ποιότητας και της σημασίας της παραγόμενης γνώσης και η υψηλή ερευνητικά θέση δημιουργεί μια διακριτή ερευνητική ταυτότητα στο ΑΠΘ που οδηγεί στην προσέλκυση διεθνών ερευνητικών συνεργασιών. Το ΑΠΘ διακρίνεται για την υψηλή ποιότητα της εκπαίδευσης και την σημαντική παραγωγή νέας γνώσης.</w:t>
      </w:r>
    </w:p>
    <w:p w14:paraId="47649C4F" w14:textId="77777777" w:rsidR="00A1589B" w:rsidRDefault="00000000">
      <w:pPr>
        <w:widowControl w:val="0"/>
        <w:autoSpaceDE w:val="0"/>
        <w:autoSpaceDN w:val="0"/>
        <w:spacing w:before="238"/>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Β.</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Αριστεία</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στην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έρευνα</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επιδόσεις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του</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επιστημονικού</w:t>
      </w:r>
      <w:r>
        <w:rPr>
          <w:rFonts w:ascii="Calibri" w:eastAsia="Calibri" w:hAnsi="Calibri" w:cs="Calibri"/>
          <w:b/>
          <w:spacing w:val="-4"/>
          <w:sz w:val="22"/>
          <w:szCs w:val="22"/>
          <w:u w:val="single"/>
          <w:lang w:val="el-GR"/>
        </w:rPr>
        <w:t xml:space="preserve"> </w:t>
      </w:r>
      <w:r>
        <w:rPr>
          <w:rFonts w:ascii="Calibri" w:eastAsia="Calibri" w:hAnsi="Calibri" w:cs="Calibri"/>
          <w:b/>
          <w:spacing w:val="-2"/>
          <w:sz w:val="22"/>
          <w:szCs w:val="22"/>
          <w:u w:val="single"/>
          <w:lang w:val="el-GR"/>
        </w:rPr>
        <w:t>προσωπικού</w:t>
      </w:r>
    </w:p>
    <w:p w14:paraId="79CD7004" w14:textId="77777777" w:rsidR="00A1589B" w:rsidRDefault="00000000">
      <w:pPr>
        <w:widowControl w:val="0"/>
        <w:autoSpaceDE w:val="0"/>
        <w:autoSpaceDN w:val="0"/>
        <w:spacing w:before="59"/>
        <w:rPr>
          <w:rFonts w:ascii="Calibri" w:eastAsia="Calibri" w:hAnsi="Calibri" w:cs="Calibri"/>
          <w:b/>
          <w:sz w:val="20"/>
          <w:szCs w:val="22"/>
          <w:lang w:val="el-GR"/>
        </w:rPr>
      </w:pPr>
      <w:r>
        <w:rPr>
          <w:b/>
          <w:noProof/>
          <w:sz w:val="20"/>
        </w:rPr>
        <w:drawing>
          <wp:anchor distT="0" distB="0" distL="0" distR="0" simplePos="0" relativeHeight="251835392" behindDoc="1" locked="0" layoutInCell="1" allowOverlap="1" wp14:anchorId="5CE1A290" wp14:editId="57265616">
            <wp:simplePos x="0" y="0"/>
            <wp:positionH relativeFrom="page">
              <wp:posOffset>840504</wp:posOffset>
            </wp:positionH>
            <wp:positionV relativeFrom="paragraph">
              <wp:posOffset>207785</wp:posOffset>
            </wp:positionV>
            <wp:extent cx="5466330" cy="2203132"/>
            <wp:effectExtent l="0" t="0" r="0" b="0"/>
            <wp:wrapTopAndBottom/>
            <wp:docPr id="383" name="Image 383" descr="A graph of numbers and a bar  Description automatically generated"/>
            <wp:cNvGraphicFramePr/>
            <a:graphic xmlns:a="http://schemas.openxmlformats.org/drawingml/2006/main">
              <a:graphicData uri="http://schemas.openxmlformats.org/drawingml/2006/picture">
                <pic:pic xmlns:pic="http://schemas.openxmlformats.org/drawingml/2006/picture">
                  <pic:nvPicPr>
                    <pic:cNvPr id="383" name="Image 383" descr="A graph of numbers and a bar  Description automatically generated"/>
                    <pic:cNvPicPr/>
                  </pic:nvPicPr>
                  <pic:blipFill>
                    <a:blip r:embed="rId243" cstate="print"/>
                    <a:stretch>
                      <a:fillRect/>
                    </a:stretch>
                  </pic:blipFill>
                  <pic:spPr>
                    <a:xfrm>
                      <a:off x="0" y="0"/>
                      <a:ext cx="5466330" cy="2203132"/>
                    </a:xfrm>
                    <a:prstGeom prst="rect">
                      <a:avLst/>
                    </a:prstGeom>
                  </pic:spPr>
                </pic:pic>
              </a:graphicData>
            </a:graphic>
          </wp:anchor>
        </w:drawing>
      </w:r>
    </w:p>
    <w:p w14:paraId="594F4A2E" w14:textId="77777777" w:rsidR="00A1589B" w:rsidRDefault="00A1589B">
      <w:pPr>
        <w:widowControl w:val="0"/>
        <w:autoSpaceDE w:val="0"/>
        <w:autoSpaceDN w:val="0"/>
        <w:spacing w:before="20"/>
        <w:rPr>
          <w:rFonts w:ascii="Calibri" w:eastAsia="Calibri" w:hAnsi="Calibri" w:cs="Calibri"/>
          <w:b/>
          <w:sz w:val="22"/>
          <w:szCs w:val="22"/>
          <w:lang w:val="el-GR"/>
        </w:rPr>
      </w:pPr>
    </w:p>
    <w:p w14:paraId="51DDA2F2" w14:textId="77777777" w:rsidR="00A1589B" w:rsidRDefault="00000000">
      <w:pPr>
        <w:widowControl w:val="0"/>
        <w:autoSpaceDE w:val="0"/>
        <w:autoSpaceDN w:val="0"/>
        <w:ind w:right="122"/>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19:</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ιδρυμάτων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Β</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w:t>
      </w:r>
      <w:r>
        <w:rPr>
          <w:rFonts w:ascii="Calibri" w:eastAsia="Calibri" w:hAnsi="Calibri" w:cs="Calibri"/>
          <w:i/>
          <w:spacing w:val="-5"/>
          <w:sz w:val="22"/>
          <w:szCs w:val="22"/>
          <w:lang w:val="el-GR"/>
        </w:rPr>
        <w:t xml:space="preserve"> </w:t>
      </w:r>
      <w:r>
        <w:rPr>
          <w:rFonts w:ascii="Calibri" w:eastAsia="Calibri" w:hAnsi="Calibri" w:cs="Calibri"/>
          <w:i/>
          <w:spacing w:val="-4"/>
          <w:sz w:val="22"/>
          <w:szCs w:val="22"/>
          <w:lang w:val="el-GR"/>
        </w:rPr>
        <w:t>2022</w:t>
      </w:r>
    </w:p>
    <w:p w14:paraId="3EC10EC2" w14:textId="77777777" w:rsidR="00A1589B" w:rsidRDefault="00A1589B">
      <w:pPr>
        <w:widowControl w:val="0"/>
        <w:autoSpaceDE w:val="0"/>
        <w:autoSpaceDN w:val="0"/>
        <w:spacing w:before="254"/>
        <w:rPr>
          <w:rFonts w:ascii="Calibri" w:eastAsia="Calibri" w:hAnsi="Calibri" w:cs="Calibri"/>
          <w:i/>
          <w:sz w:val="22"/>
          <w:szCs w:val="22"/>
          <w:lang w:val="el-GR"/>
        </w:rPr>
      </w:pPr>
    </w:p>
    <w:p w14:paraId="0F5FF116" w14:textId="77777777" w:rsidR="00A1589B" w:rsidRDefault="00000000">
      <w:pPr>
        <w:widowControl w:val="0"/>
        <w:autoSpaceDE w:val="0"/>
        <w:autoSpaceDN w:val="0"/>
        <w:spacing w:before="1"/>
        <w:ind w:left="312" w:right="418"/>
        <w:jc w:val="both"/>
        <w:rPr>
          <w:rFonts w:ascii="Calibri" w:eastAsia="Calibri" w:hAnsi="Calibri" w:cs="Calibri"/>
          <w:sz w:val="22"/>
          <w:szCs w:val="22"/>
          <w:lang w:val="el-GR"/>
        </w:rPr>
      </w:pPr>
      <w:r>
        <w:rPr>
          <w:rFonts w:ascii="Calibri" w:eastAsia="Calibri" w:hAnsi="Calibri" w:cs="Calibri"/>
          <w:sz w:val="22"/>
          <w:szCs w:val="22"/>
          <w:lang w:val="el-GR"/>
        </w:rPr>
        <w:t xml:space="preserve">Στην </w:t>
      </w:r>
      <w:r>
        <w:rPr>
          <w:rFonts w:ascii="Calibri" w:eastAsia="Calibri" w:hAnsi="Calibri" w:cs="Calibri"/>
          <w:b/>
          <w:sz w:val="22"/>
          <w:szCs w:val="22"/>
          <w:lang w:val="el-GR"/>
        </w:rPr>
        <w:t xml:space="preserve">ενότητα Β </w:t>
      </w:r>
      <w:r>
        <w:rPr>
          <w:rFonts w:ascii="Calibri" w:eastAsia="Calibri" w:hAnsi="Calibri" w:cs="Calibri"/>
          <w:sz w:val="22"/>
          <w:szCs w:val="22"/>
          <w:lang w:val="el-GR"/>
        </w:rPr>
        <w:t xml:space="preserve">το ΑΠΘ κατέχει την </w:t>
      </w:r>
      <w:r>
        <w:rPr>
          <w:rFonts w:ascii="Calibri" w:eastAsia="Calibri" w:hAnsi="Calibri" w:cs="Calibri"/>
          <w:b/>
          <w:sz w:val="22"/>
          <w:szCs w:val="22"/>
          <w:lang w:val="el-GR"/>
        </w:rPr>
        <w:t>4</w:t>
      </w:r>
      <w:r>
        <w:rPr>
          <w:rFonts w:ascii="Calibri" w:eastAsia="Calibri" w:hAnsi="Calibri" w:cs="Calibri"/>
          <w:b/>
          <w:sz w:val="22"/>
          <w:szCs w:val="22"/>
          <w:vertAlign w:val="superscript"/>
          <w:lang w:val="el-GR"/>
        </w:rPr>
        <w:t>η</w:t>
      </w:r>
      <w:r>
        <w:rPr>
          <w:rFonts w:ascii="Calibri" w:eastAsia="Calibri" w:hAnsi="Calibri" w:cs="Calibri"/>
          <w:b/>
          <w:sz w:val="22"/>
          <w:szCs w:val="22"/>
          <w:lang w:val="el-GR"/>
        </w:rPr>
        <w:t xml:space="preserve"> θέση </w:t>
      </w:r>
      <w:r>
        <w:rPr>
          <w:rFonts w:ascii="Calibri" w:eastAsia="Calibri" w:hAnsi="Calibri" w:cs="Calibri"/>
          <w:sz w:val="22"/>
          <w:szCs w:val="22"/>
          <w:lang w:val="el-GR"/>
        </w:rPr>
        <w:t xml:space="preserve">μεταξύ των ιδρυμάτων που συμμετείχαν το 2022 (Γράφημα 19). Αυτό το αποτέλεσμα καταδεικνύει την υψηλή ποιότητα της έρευνας και της επίδοσης του επιστημονικού προσωπικού του. Οι προβλέψεις για το 2023 δείχνουν μια </w:t>
      </w:r>
      <w:r>
        <w:rPr>
          <w:rFonts w:ascii="Calibri" w:eastAsia="Calibri" w:hAnsi="Calibri" w:cs="Calibri"/>
          <w:b/>
          <w:sz w:val="22"/>
          <w:szCs w:val="22"/>
          <w:lang w:val="el-GR"/>
        </w:rPr>
        <w:t>μικρή άνοδο</w:t>
      </w:r>
      <w:r>
        <w:rPr>
          <w:rFonts w:ascii="Calibri" w:eastAsia="Calibri" w:hAnsi="Calibri" w:cs="Calibri"/>
          <w:sz w:val="22"/>
          <w:szCs w:val="22"/>
          <w:lang w:val="el-GR"/>
        </w:rPr>
        <w:t>, ωστόσο αναμένεται η διατήρηση της 4</w:t>
      </w:r>
      <w:r>
        <w:rPr>
          <w:rFonts w:ascii="Calibri" w:eastAsia="Calibri" w:hAnsi="Calibri" w:cs="Calibri"/>
          <w:sz w:val="22"/>
          <w:szCs w:val="22"/>
          <w:vertAlign w:val="superscript"/>
          <w:lang w:val="el-GR"/>
        </w:rPr>
        <w:t>ης</w:t>
      </w:r>
      <w:r>
        <w:rPr>
          <w:rFonts w:ascii="Calibri" w:eastAsia="Calibri" w:hAnsi="Calibri" w:cs="Calibri"/>
          <w:sz w:val="22"/>
          <w:szCs w:val="22"/>
          <w:lang w:val="el-GR"/>
        </w:rPr>
        <w:t xml:space="preserve"> θέσης, γεγονός που υποδηλώνει τον </w:t>
      </w:r>
      <w:r>
        <w:rPr>
          <w:rFonts w:ascii="Calibri" w:eastAsia="Calibri" w:hAnsi="Calibri" w:cs="Calibri"/>
          <w:b/>
          <w:sz w:val="22"/>
          <w:szCs w:val="22"/>
          <w:lang w:val="el-GR"/>
        </w:rPr>
        <w:t>έντονο ανταγωνισμό μεταξύ των ελληνικών ΑΕΙ στους δείκτες της ενότητας Β</w:t>
      </w:r>
      <w:r>
        <w:rPr>
          <w:rFonts w:ascii="Calibri" w:eastAsia="Calibri" w:hAnsi="Calibri" w:cs="Calibri"/>
          <w:sz w:val="22"/>
          <w:szCs w:val="22"/>
          <w:lang w:val="el-GR"/>
        </w:rPr>
        <w:t>.</w:t>
      </w:r>
    </w:p>
    <w:p w14:paraId="6EB08CD7" w14:textId="77777777" w:rsidR="00A1589B" w:rsidRDefault="00000000">
      <w:pPr>
        <w:widowControl w:val="0"/>
        <w:autoSpaceDE w:val="0"/>
        <w:autoSpaceDN w:val="0"/>
        <w:spacing w:before="121"/>
        <w:ind w:left="312" w:right="426"/>
        <w:jc w:val="both"/>
        <w:rPr>
          <w:rFonts w:ascii="Calibri" w:eastAsia="Calibri" w:hAnsi="Calibri" w:cs="Calibri"/>
          <w:sz w:val="22"/>
          <w:szCs w:val="22"/>
          <w:lang w:val="el-GR"/>
        </w:rPr>
      </w:pPr>
      <w:r>
        <w:rPr>
          <w:rFonts w:ascii="Calibri" w:eastAsia="Calibri" w:hAnsi="Calibri" w:cs="Calibri"/>
          <w:sz w:val="22"/>
          <w:szCs w:val="22"/>
          <w:lang w:val="el-GR"/>
        </w:rPr>
        <w:t>Παρακάτω</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στον Πίνακα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9 αναφέρονται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αναλυτικά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ποιοτικά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κριτήρια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μέσος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όρος των ΑΕΙ, της ενότητας Β για τα τελευταία τέσσερα χρόνια.</w:t>
      </w:r>
    </w:p>
    <w:p w14:paraId="0618089F"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630F809E" w14:textId="77777777" w:rsidR="00A1589B" w:rsidRDefault="00000000">
      <w:pPr>
        <w:widowControl w:val="0"/>
        <w:autoSpaceDE w:val="0"/>
        <w:autoSpaceDN w:val="0"/>
        <w:spacing w:before="89"/>
        <w:ind w:left="1392" w:right="321" w:hanging="1080"/>
        <w:rPr>
          <w:rFonts w:ascii="Calibri" w:eastAsia="Calibri" w:hAnsi="Calibri" w:cs="Calibri"/>
          <w:i/>
          <w:sz w:val="22"/>
          <w:szCs w:val="22"/>
          <w:lang w:val="el-GR"/>
        </w:rPr>
      </w:pPr>
      <w:r>
        <w:rPr>
          <w:rFonts w:ascii="Calibri" w:eastAsia="Calibri" w:hAnsi="Calibri" w:cs="Calibri"/>
          <w:i/>
          <w:sz w:val="22"/>
          <w:szCs w:val="22"/>
          <w:lang w:val="el-GR"/>
        </w:rPr>
        <w:lastRenderedPageBreak/>
        <w:t>Πίνακας 9: Δείκτες ποιότητας και επιτευγμάτων ΕΘΑΑΕ (Ενότητα Β: Αριστεία στην έρευνα και επιδόσεις του επιστημονικού προσωπικού)</w:t>
      </w:r>
    </w:p>
    <w:p w14:paraId="64C62AD4" w14:textId="77777777" w:rsidR="00A1589B" w:rsidRDefault="00A1589B">
      <w:pPr>
        <w:widowControl w:val="0"/>
        <w:autoSpaceDE w:val="0"/>
        <w:autoSpaceDN w:val="0"/>
        <w:spacing w:before="1"/>
        <w:rPr>
          <w:rFonts w:ascii="Calibri" w:eastAsia="Calibri" w:hAnsi="Calibri" w:cs="Calibri"/>
          <w:i/>
          <w:sz w:val="19"/>
          <w:szCs w:val="22"/>
          <w:lang w:val="el-GR"/>
        </w:rPr>
      </w:pPr>
    </w:p>
    <w:tbl>
      <w:tblPr>
        <w:tblStyle w:val="TableNormal0"/>
        <w:tblW w:w="0" w:type="auto"/>
        <w:tblInd w:w="318" w:type="dxa"/>
        <w:tblLayout w:type="fixed"/>
        <w:tblLook w:val="01E0" w:firstRow="1" w:lastRow="1" w:firstColumn="1" w:lastColumn="1" w:noHBand="0" w:noVBand="0"/>
      </w:tblPr>
      <w:tblGrid>
        <w:gridCol w:w="540"/>
        <w:gridCol w:w="5635"/>
        <w:gridCol w:w="918"/>
        <w:gridCol w:w="910"/>
        <w:gridCol w:w="916"/>
        <w:gridCol w:w="848"/>
      </w:tblGrid>
      <w:tr w:rsidR="00A1589B" w14:paraId="27429650" w14:textId="77777777">
        <w:trPr>
          <w:trHeight w:val="181"/>
        </w:trPr>
        <w:tc>
          <w:tcPr>
            <w:tcW w:w="6175" w:type="dxa"/>
            <w:gridSpan w:val="2"/>
            <w:tcBorders>
              <w:left w:val="single" w:sz="4" w:space="0" w:color="808080"/>
              <w:bottom w:val="single" w:sz="4" w:space="0" w:color="FFFFFF"/>
              <w:right w:val="single" w:sz="4" w:space="0" w:color="FFFFFF"/>
            </w:tcBorders>
            <w:shd w:val="clear" w:color="auto" w:fill="808080"/>
          </w:tcPr>
          <w:p w14:paraId="2165E368" w14:textId="77777777" w:rsidR="00A1589B" w:rsidRDefault="00000000">
            <w:pPr>
              <w:spacing w:before="3" w:line="159" w:lineRule="exact"/>
              <w:ind w:left="637"/>
              <w:rPr>
                <w:rFonts w:ascii="Calibri Light" w:hAnsi="Calibri Light" w:cs="Calibri"/>
                <w:sz w:val="15"/>
                <w:lang w:val="el-GR"/>
              </w:rPr>
            </w:pPr>
            <w:r>
              <w:rPr>
                <w:rFonts w:ascii="Calibri Light" w:hAnsi="Calibri Light" w:cs="Calibri"/>
                <w:color w:val="FFFFFF"/>
                <w:spacing w:val="9"/>
                <w:w w:val="105"/>
                <w:sz w:val="15"/>
                <w:lang w:val="el-GR"/>
              </w:rPr>
              <w:t>Αριστεία</w:t>
            </w:r>
            <w:r>
              <w:rPr>
                <w:rFonts w:ascii="Calibri Light" w:hAnsi="Calibri Light" w:cs="Calibri"/>
                <w:color w:val="FFFFFF"/>
                <w:spacing w:val="36"/>
                <w:w w:val="105"/>
                <w:sz w:val="15"/>
                <w:lang w:val="el-GR"/>
              </w:rPr>
              <w:t xml:space="preserve"> </w:t>
            </w:r>
            <w:r>
              <w:rPr>
                <w:rFonts w:ascii="Calibri Light" w:hAnsi="Calibri Light" w:cs="Calibri"/>
                <w:color w:val="FFFFFF"/>
                <w:w w:val="105"/>
                <w:sz w:val="15"/>
                <w:lang w:val="el-GR"/>
              </w:rPr>
              <w:t>στην</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έρευνα</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και</w:t>
            </w:r>
            <w:r>
              <w:rPr>
                <w:rFonts w:ascii="Calibri Light" w:hAnsi="Calibri Light" w:cs="Calibri"/>
                <w:color w:val="FFFFFF"/>
                <w:spacing w:val="46"/>
                <w:w w:val="105"/>
                <w:sz w:val="15"/>
                <w:lang w:val="el-GR"/>
              </w:rPr>
              <w:t xml:space="preserve"> </w:t>
            </w:r>
            <w:r>
              <w:rPr>
                <w:rFonts w:ascii="Calibri Light" w:hAnsi="Calibri Light" w:cs="Calibri"/>
                <w:color w:val="FFFFFF"/>
                <w:spacing w:val="9"/>
                <w:w w:val="105"/>
                <w:sz w:val="15"/>
                <w:lang w:val="el-GR"/>
              </w:rPr>
              <w:t>επιδόσεις</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επιστημονικού</w:t>
            </w:r>
            <w:r>
              <w:rPr>
                <w:rFonts w:ascii="Calibri Light" w:hAnsi="Calibri Light" w:cs="Calibri"/>
                <w:color w:val="FFFFFF"/>
                <w:spacing w:val="40"/>
                <w:w w:val="105"/>
                <w:sz w:val="15"/>
                <w:lang w:val="el-GR"/>
              </w:rPr>
              <w:t xml:space="preserve"> </w:t>
            </w:r>
            <w:r>
              <w:rPr>
                <w:rFonts w:ascii="Calibri Light" w:hAnsi="Calibri Light" w:cs="Calibri"/>
                <w:color w:val="FFFFFF"/>
                <w:spacing w:val="-2"/>
                <w:w w:val="105"/>
                <w:sz w:val="15"/>
                <w:lang w:val="el-GR"/>
              </w:rPr>
              <w:t>προσωπικού</w:t>
            </w:r>
          </w:p>
        </w:tc>
        <w:tc>
          <w:tcPr>
            <w:tcW w:w="918" w:type="dxa"/>
            <w:tcBorders>
              <w:left w:val="single" w:sz="4" w:space="0" w:color="FFFFFF"/>
              <w:bottom w:val="single" w:sz="4" w:space="0" w:color="FFFFFF"/>
              <w:right w:val="single" w:sz="4" w:space="0" w:color="FFFFFF"/>
            </w:tcBorders>
            <w:shd w:val="clear" w:color="auto" w:fill="808080"/>
          </w:tcPr>
          <w:p w14:paraId="5CD1BED5" w14:textId="77777777" w:rsidR="00A1589B" w:rsidRDefault="00000000">
            <w:pPr>
              <w:spacing w:before="12" w:line="150" w:lineRule="exact"/>
              <w:ind w:right="69"/>
              <w:jc w:val="right"/>
              <w:rPr>
                <w:rFonts w:ascii="Calibri Light" w:cs="Calibri"/>
                <w:sz w:val="15"/>
                <w:lang w:val="el-GR"/>
              </w:rPr>
            </w:pPr>
            <w:r>
              <w:rPr>
                <w:rFonts w:ascii="Calibri Light" w:cs="Calibri"/>
                <w:color w:val="FFFFFF"/>
                <w:spacing w:val="10"/>
                <w:sz w:val="15"/>
                <w:lang w:val="el-GR"/>
              </w:rPr>
              <w:t>2019-</w:t>
            </w:r>
            <w:r>
              <w:rPr>
                <w:rFonts w:ascii="Calibri Light" w:cs="Calibri"/>
                <w:color w:val="FFFFFF"/>
                <w:spacing w:val="-4"/>
                <w:sz w:val="15"/>
                <w:lang w:val="el-GR"/>
              </w:rPr>
              <w:t>2020</w:t>
            </w:r>
          </w:p>
        </w:tc>
        <w:tc>
          <w:tcPr>
            <w:tcW w:w="910" w:type="dxa"/>
            <w:tcBorders>
              <w:left w:val="single" w:sz="4" w:space="0" w:color="FFFFFF"/>
              <w:bottom w:val="single" w:sz="4" w:space="0" w:color="FFFFFF"/>
              <w:right w:val="single" w:sz="4" w:space="0" w:color="FFFFFF"/>
            </w:tcBorders>
            <w:shd w:val="clear" w:color="auto" w:fill="808080"/>
          </w:tcPr>
          <w:p w14:paraId="7592D81A" w14:textId="77777777" w:rsidR="00A1589B" w:rsidRDefault="00000000">
            <w:pPr>
              <w:spacing w:before="12" w:line="150" w:lineRule="exact"/>
              <w:ind w:right="68"/>
              <w:jc w:val="right"/>
              <w:rPr>
                <w:rFonts w:ascii="Calibri Light" w:cs="Calibri"/>
                <w:sz w:val="15"/>
                <w:lang w:val="el-GR"/>
              </w:rPr>
            </w:pPr>
            <w:r>
              <w:rPr>
                <w:rFonts w:ascii="Calibri Light" w:cs="Calibri"/>
                <w:color w:val="FFFFFF"/>
                <w:spacing w:val="10"/>
                <w:sz w:val="15"/>
                <w:lang w:val="el-GR"/>
              </w:rPr>
              <w:t>2020-</w:t>
            </w:r>
            <w:r>
              <w:rPr>
                <w:rFonts w:ascii="Calibri Light" w:cs="Calibri"/>
                <w:color w:val="FFFFFF"/>
                <w:spacing w:val="-4"/>
                <w:sz w:val="15"/>
                <w:lang w:val="el-GR"/>
              </w:rPr>
              <w:t>2021</w:t>
            </w:r>
          </w:p>
        </w:tc>
        <w:tc>
          <w:tcPr>
            <w:tcW w:w="916" w:type="dxa"/>
            <w:tcBorders>
              <w:left w:val="single" w:sz="4" w:space="0" w:color="FFFFFF"/>
              <w:bottom w:val="single" w:sz="4" w:space="0" w:color="FFFFFF"/>
              <w:right w:val="single" w:sz="4" w:space="0" w:color="FFFFFF"/>
            </w:tcBorders>
            <w:shd w:val="clear" w:color="auto" w:fill="808080"/>
          </w:tcPr>
          <w:p w14:paraId="1D795EC6" w14:textId="77777777" w:rsidR="00A1589B" w:rsidRDefault="00000000">
            <w:pPr>
              <w:spacing w:before="12" w:line="150" w:lineRule="exact"/>
              <w:ind w:right="72"/>
              <w:jc w:val="right"/>
              <w:rPr>
                <w:rFonts w:ascii="Calibri Light" w:cs="Calibri"/>
                <w:sz w:val="15"/>
                <w:lang w:val="el-GR"/>
              </w:rPr>
            </w:pPr>
            <w:r>
              <w:rPr>
                <w:rFonts w:ascii="Calibri Light" w:cs="Calibri"/>
                <w:color w:val="FFFFFF"/>
                <w:spacing w:val="10"/>
                <w:sz w:val="15"/>
                <w:lang w:val="el-GR"/>
              </w:rPr>
              <w:t>2021-</w:t>
            </w:r>
            <w:r>
              <w:rPr>
                <w:rFonts w:ascii="Calibri Light" w:cs="Calibri"/>
                <w:color w:val="FFFFFF"/>
                <w:spacing w:val="-4"/>
                <w:sz w:val="15"/>
                <w:lang w:val="el-GR"/>
              </w:rPr>
              <w:t>2022</w:t>
            </w:r>
          </w:p>
        </w:tc>
        <w:tc>
          <w:tcPr>
            <w:tcW w:w="848" w:type="dxa"/>
            <w:tcBorders>
              <w:left w:val="single" w:sz="4" w:space="0" w:color="FFFFFF"/>
              <w:bottom w:val="single" w:sz="4" w:space="0" w:color="FFFFFF"/>
              <w:right w:val="single" w:sz="8" w:space="0" w:color="808080"/>
            </w:tcBorders>
            <w:shd w:val="clear" w:color="auto" w:fill="808080"/>
          </w:tcPr>
          <w:p w14:paraId="54359930" w14:textId="77777777" w:rsidR="00A1589B" w:rsidRDefault="00000000">
            <w:pPr>
              <w:spacing w:before="12" w:line="150" w:lineRule="exact"/>
              <w:ind w:right="31"/>
              <w:jc w:val="right"/>
              <w:rPr>
                <w:rFonts w:ascii="Calibri Light" w:cs="Calibri"/>
                <w:sz w:val="15"/>
                <w:lang w:val="el-GR"/>
              </w:rPr>
            </w:pPr>
            <w:r>
              <w:rPr>
                <w:rFonts w:ascii="Calibri Light" w:cs="Calibri"/>
                <w:color w:val="FFFFFF"/>
                <w:spacing w:val="10"/>
                <w:sz w:val="15"/>
                <w:lang w:val="el-GR"/>
              </w:rPr>
              <w:t>2022-</w:t>
            </w:r>
            <w:r>
              <w:rPr>
                <w:rFonts w:ascii="Calibri Light" w:cs="Calibri"/>
                <w:color w:val="FFFFFF"/>
                <w:spacing w:val="-4"/>
                <w:sz w:val="15"/>
                <w:lang w:val="el-GR"/>
              </w:rPr>
              <w:t>2023</w:t>
            </w:r>
          </w:p>
        </w:tc>
      </w:tr>
      <w:tr w:rsidR="00A1589B" w:rsidRPr="00293C91" w14:paraId="7DDFB82D" w14:textId="77777777">
        <w:trPr>
          <w:trHeight w:val="209"/>
        </w:trPr>
        <w:tc>
          <w:tcPr>
            <w:tcW w:w="540" w:type="dxa"/>
            <w:tcBorders>
              <w:top w:val="single" w:sz="4" w:space="0" w:color="FFFFFF"/>
              <w:left w:val="single" w:sz="4" w:space="0" w:color="808080"/>
            </w:tcBorders>
            <w:shd w:val="clear" w:color="auto" w:fill="85BB24"/>
          </w:tcPr>
          <w:p w14:paraId="408D46AA" w14:textId="77777777" w:rsidR="00A1589B" w:rsidRDefault="00000000">
            <w:pPr>
              <w:spacing w:before="1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Β1.1</w:t>
            </w:r>
          </w:p>
        </w:tc>
        <w:tc>
          <w:tcPr>
            <w:tcW w:w="7463" w:type="dxa"/>
            <w:gridSpan w:val="3"/>
            <w:tcBorders>
              <w:top w:val="single" w:sz="4" w:space="0" w:color="FFFFFF"/>
            </w:tcBorders>
            <w:shd w:val="clear" w:color="auto" w:fill="85BB24"/>
          </w:tcPr>
          <w:p w14:paraId="06DCCC2A" w14:textId="77777777" w:rsidR="00A1589B" w:rsidRDefault="00000000">
            <w:pPr>
              <w:spacing w:before="11" w:line="177" w:lineRule="exact"/>
              <w:ind w:left="129"/>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52"/>
                <w:w w:val="105"/>
                <w:sz w:val="15"/>
                <w:lang w:val="el-GR"/>
              </w:rPr>
              <w:t xml:space="preserve"> </w:t>
            </w:r>
            <w:r>
              <w:rPr>
                <w:rFonts w:ascii="Calibri Light" w:hAnsi="Calibri Light" w:cs="Calibri"/>
                <w:color w:val="FFFFFF"/>
                <w:spacing w:val="9"/>
                <w:w w:val="105"/>
                <w:sz w:val="15"/>
                <w:lang w:val="el-GR"/>
              </w:rPr>
              <w:t>διδακτορικών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διατριβών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που</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ολοκληρώθηκαν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52"/>
                <w:w w:val="105"/>
                <w:sz w:val="15"/>
                <w:lang w:val="el-GR"/>
              </w:rPr>
              <w:t xml:space="preserve"> </w:t>
            </w:r>
            <w:r>
              <w:rPr>
                <w:rFonts w:ascii="Calibri Light" w:hAnsi="Calibri Light" w:cs="Calibri"/>
                <w:color w:val="FFFFFF"/>
                <w:spacing w:val="-2"/>
                <w:w w:val="105"/>
                <w:sz w:val="15"/>
                <w:lang w:val="el-GR"/>
              </w:rPr>
              <w:t>Δ.Ε.Π.</w:t>
            </w:r>
          </w:p>
        </w:tc>
        <w:tc>
          <w:tcPr>
            <w:tcW w:w="916" w:type="dxa"/>
            <w:tcBorders>
              <w:top w:val="single" w:sz="4" w:space="0" w:color="FFFFFF"/>
            </w:tcBorders>
            <w:shd w:val="clear" w:color="auto" w:fill="85BB24"/>
          </w:tcPr>
          <w:p w14:paraId="5F912A04" w14:textId="77777777" w:rsidR="00A1589B" w:rsidRDefault="00A1589B">
            <w:pPr>
              <w:rPr>
                <w:rFonts w:cs="Calibri"/>
                <w:sz w:val="14"/>
                <w:lang w:val="el-GR"/>
              </w:rPr>
            </w:pPr>
          </w:p>
        </w:tc>
        <w:tc>
          <w:tcPr>
            <w:tcW w:w="848" w:type="dxa"/>
            <w:tcBorders>
              <w:top w:val="single" w:sz="4" w:space="0" w:color="FFFFFF"/>
              <w:right w:val="single" w:sz="8" w:space="0" w:color="808080"/>
            </w:tcBorders>
            <w:shd w:val="clear" w:color="auto" w:fill="85BB24"/>
          </w:tcPr>
          <w:p w14:paraId="5F05D596" w14:textId="77777777" w:rsidR="00A1589B" w:rsidRDefault="00A1589B">
            <w:pPr>
              <w:rPr>
                <w:rFonts w:cs="Calibri"/>
                <w:sz w:val="14"/>
                <w:lang w:val="el-GR"/>
              </w:rPr>
            </w:pPr>
          </w:p>
        </w:tc>
      </w:tr>
      <w:tr w:rsidR="00A1589B" w14:paraId="42952F37" w14:textId="77777777">
        <w:trPr>
          <w:trHeight w:val="209"/>
        </w:trPr>
        <w:tc>
          <w:tcPr>
            <w:tcW w:w="6175" w:type="dxa"/>
            <w:gridSpan w:val="2"/>
            <w:tcBorders>
              <w:left w:val="single" w:sz="4" w:space="0" w:color="808080"/>
            </w:tcBorders>
          </w:tcPr>
          <w:p w14:paraId="0AA98AA4" w14:textId="77777777" w:rsidR="00A1589B" w:rsidRDefault="00000000">
            <w:pPr>
              <w:spacing w:before="12" w:line="178"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E1EEDA"/>
          </w:tcPr>
          <w:p w14:paraId="25386576" w14:textId="77777777" w:rsidR="00A1589B" w:rsidRDefault="00000000">
            <w:pPr>
              <w:tabs>
                <w:tab w:val="left" w:pos="1439"/>
              </w:tabs>
              <w:spacing w:before="12" w:line="178" w:lineRule="exact"/>
              <w:ind w:left="528"/>
              <w:rPr>
                <w:rFonts w:ascii="Calibri Light" w:cs="Calibri"/>
                <w:sz w:val="15"/>
                <w:lang w:val="el-GR"/>
              </w:rPr>
            </w:pPr>
            <w:r>
              <w:rPr>
                <w:rFonts w:ascii="Calibri Light" w:cs="Calibri"/>
                <w:spacing w:val="-4"/>
                <w:w w:val="105"/>
                <w:sz w:val="15"/>
                <w:lang w:val="el-GR"/>
              </w:rPr>
              <w:t>0,20</w:t>
            </w:r>
            <w:r>
              <w:rPr>
                <w:rFonts w:ascii="Calibri Light" w:cs="Calibri"/>
                <w:sz w:val="15"/>
                <w:lang w:val="el-GR"/>
              </w:rPr>
              <w:tab/>
            </w:r>
            <w:r>
              <w:rPr>
                <w:rFonts w:ascii="Calibri Light" w:cs="Calibri"/>
                <w:spacing w:val="-4"/>
                <w:w w:val="105"/>
                <w:sz w:val="15"/>
                <w:lang w:val="el-GR"/>
              </w:rPr>
              <w:t>0,24</w:t>
            </w:r>
          </w:p>
        </w:tc>
        <w:tc>
          <w:tcPr>
            <w:tcW w:w="916" w:type="dxa"/>
            <w:shd w:val="clear" w:color="auto" w:fill="E1EEDA"/>
          </w:tcPr>
          <w:p w14:paraId="7F9915F6" w14:textId="77777777" w:rsidR="00A1589B" w:rsidRDefault="00000000">
            <w:pPr>
              <w:spacing w:before="12" w:line="178" w:lineRule="exact"/>
              <w:ind w:right="112"/>
              <w:jc w:val="right"/>
              <w:rPr>
                <w:rFonts w:ascii="Calibri Light" w:cs="Calibri"/>
                <w:sz w:val="15"/>
                <w:lang w:val="el-GR"/>
              </w:rPr>
            </w:pPr>
            <w:r>
              <w:rPr>
                <w:rFonts w:ascii="Calibri Light" w:cs="Calibri"/>
                <w:spacing w:val="-4"/>
                <w:w w:val="105"/>
                <w:sz w:val="15"/>
                <w:lang w:val="el-GR"/>
              </w:rPr>
              <w:t>0,21</w:t>
            </w:r>
          </w:p>
        </w:tc>
        <w:tc>
          <w:tcPr>
            <w:tcW w:w="848" w:type="dxa"/>
            <w:tcBorders>
              <w:right w:val="single" w:sz="8" w:space="0" w:color="808080"/>
            </w:tcBorders>
          </w:tcPr>
          <w:p w14:paraId="2EEC841E" w14:textId="77777777" w:rsidR="00A1589B" w:rsidRDefault="00000000">
            <w:pPr>
              <w:spacing w:before="12" w:line="178" w:lineRule="exact"/>
              <w:ind w:right="121"/>
              <w:jc w:val="right"/>
              <w:rPr>
                <w:rFonts w:ascii="Calibri Light" w:cs="Calibri"/>
                <w:i/>
                <w:sz w:val="15"/>
                <w:lang w:val="el-GR"/>
              </w:rPr>
            </w:pPr>
            <w:r>
              <w:rPr>
                <w:rFonts w:ascii="Calibri Light" w:cs="Calibri"/>
                <w:i/>
                <w:spacing w:val="-4"/>
                <w:w w:val="105"/>
                <w:sz w:val="15"/>
                <w:lang w:val="el-GR"/>
              </w:rPr>
              <w:t>0,20</w:t>
            </w:r>
          </w:p>
        </w:tc>
      </w:tr>
      <w:tr w:rsidR="00A1589B" w14:paraId="4C483CBB" w14:textId="77777777">
        <w:trPr>
          <w:trHeight w:val="200"/>
        </w:trPr>
        <w:tc>
          <w:tcPr>
            <w:tcW w:w="540" w:type="dxa"/>
            <w:tcBorders>
              <w:left w:val="single" w:sz="4" w:space="0" w:color="808080"/>
            </w:tcBorders>
          </w:tcPr>
          <w:p w14:paraId="70413349" w14:textId="77777777" w:rsidR="00A1589B" w:rsidRDefault="00A1589B">
            <w:pPr>
              <w:rPr>
                <w:rFonts w:cs="Calibri"/>
                <w:sz w:val="12"/>
                <w:lang w:val="el-GR"/>
              </w:rPr>
            </w:pPr>
          </w:p>
        </w:tc>
        <w:tc>
          <w:tcPr>
            <w:tcW w:w="7463" w:type="dxa"/>
            <w:gridSpan w:val="3"/>
          </w:tcPr>
          <w:p w14:paraId="10595D5A" w14:textId="77777777" w:rsidR="00A1589B" w:rsidRDefault="00000000">
            <w:pPr>
              <w:tabs>
                <w:tab w:val="left" w:pos="6135"/>
                <w:tab w:val="left" w:pos="7046"/>
              </w:tabs>
              <w:spacing w:before="12" w:line="168"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4"/>
                <w:w w:val="105"/>
                <w:sz w:val="15"/>
                <w:lang w:val="el-GR"/>
              </w:rPr>
              <w:t>0,17</w:t>
            </w:r>
            <w:r>
              <w:rPr>
                <w:rFonts w:ascii="Calibri Light" w:hAnsi="Calibri Light" w:cs="Calibri"/>
                <w:i/>
                <w:sz w:val="15"/>
                <w:lang w:val="el-GR"/>
              </w:rPr>
              <w:tab/>
            </w:r>
            <w:r>
              <w:rPr>
                <w:rFonts w:ascii="Calibri Light" w:hAnsi="Calibri Light" w:cs="Calibri"/>
                <w:i/>
                <w:spacing w:val="-4"/>
                <w:w w:val="105"/>
                <w:sz w:val="15"/>
                <w:lang w:val="el-GR"/>
              </w:rPr>
              <w:t>0,18</w:t>
            </w:r>
          </w:p>
        </w:tc>
        <w:tc>
          <w:tcPr>
            <w:tcW w:w="916" w:type="dxa"/>
          </w:tcPr>
          <w:p w14:paraId="4F5EF37A" w14:textId="77777777" w:rsidR="00A1589B" w:rsidRDefault="00000000">
            <w:pPr>
              <w:spacing w:before="12" w:line="168" w:lineRule="exact"/>
              <w:ind w:right="140"/>
              <w:jc w:val="right"/>
              <w:rPr>
                <w:rFonts w:ascii="Calibri Light" w:cs="Calibri"/>
                <w:i/>
                <w:sz w:val="15"/>
                <w:lang w:val="el-GR"/>
              </w:rPr>
            </w:pPr>
            <w:r>
              <w:rPr>
                <w:rFonts w:ascii="Calibri Light" w:cs="Calibri"/>
                <w:i/>
                <w:spacing w:val="-4"/>
                <w:w w:val="105"/>
                <w:sz w:val="15"/>
                <w:lang w:val="el-GR"/>
              </w:rPr>
              <w:t>0,20</w:t>
            </w:r>
          </w:p>
        </w:tc>
        <w:tc>
          <w:tcPr>
            <w:tcW w:w="848" w:type="dxa"/>
            <w:tcBorders>
              <w:right w:val="single" w:sz="8" w:space="0" w:color="808080"/>
            </w:tcBorders>
          </w:tcPr>
          <w:p w14:paraId="08AF687D" w14:textId="77777777" w:rsidR="00A1589B" w:rsidRDefault="00000000">
            <w:pPr>
              <w:spacing w:before="12" w:line="168" w:lineRule="exact"/>
              <w:ind w:right="121"/>
              <w:jc w:val="right"/>
              <w:rPr>
                <w:rFonts w:ascii="Calibri Light" w:cs="Calibri"/>
                <w:i/>
                <w:sz w:val="15"/>
                <w:lang w:val="el-GR"/>
              </w:rPr>
            </w:pPr>
            <w:r>
              <w:rPr>
                <w:rFonts w:ascii="Calibri Light" w:cs="Calibri"/>
                <w:i/>
                <w:spacing w:val="-5"/>
                <w:w w:val="105"/>
                <w:sz w:val="15"/>
                <w:lang w:val="el-GR"/>
              </w:rPr>
              <w:t>N/A</w:t>
            </w:r>
          </w:p>
        </w:tc>
      </w:tr>
      <w:tr w:rsidR="00A1589B" w14:paraId="04F7DBDD" w14:textId="77777777">
        <w:trPr>
          <w:trHeight w:val="218"/>
        </w:trPr>
        <w:tc>
          <w:tcPr>
            <w:tcW w:w="540" w:type="dxa"/>
            <w:tcBorders>
              <w:left w:val="single" w:sz="4" w:space="0" w:color="808080"/>
            </w:tcBorders>
            <w:shd w:val="clear" w:color="auto" w:fill="85BB24"/>
          </w:tcPr>
          <w:p w14:paraId="0A4EAA0E"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Β1.2</w:t>
            </w:r>
          </w:p>
        </w:tc>
        <w:tc>
          <w:tcPr>
            <w:tcW w:w="7463" w:type="dxa"/>
            <w:gridSpan w:val="3"/>
            <w:shd w:val="clear" w:color="auto" w:fill="85BB24"/>
          </w:tcPr>
          <w:p w14:paraId="06DE7F94"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spacing w:val="2"/>
                <w:w w:val="105"/>
                <w:sz w:val="15"/>
                <w:lang w:val="el-GR"/>
              </w:rPr>
              <w:t>Επιστημονικές</w:t>
            </w:r>
            <w:r>
              <w:rPr>
                <w:rFonts w:ascii="Calibri Light" w:hAnsi="Calibri Light" w:cs="Calibri"/>
                <w:color w:val="FFFFFF"/>
                <w:spacing w:val="60"/>
                <w:w w:val="105"/>
                <w:sz w:val="15"/>
                <w:lang w:val="el-GR"/>
              </w:rPr>
              <w:t xml:space="preserve"> </w:t>
            </w:r>
            <w:r>
              <w:rPr>
                <w:rFonts w:ascii="Calibri Light" w:hAnsi="Calibri Light" w:cs="Calibri"/>
                <w:color w:val="FFFFFF"/>
                <w:spacing w:val="2"/>
                <w:w w:val="105"/>
                <w:sz w:val="15"/>
                <w:lang w:val="el-GR"/>
              </w:rPr>
              <w:t>δημοσιεύσεις</w:t>
            </w:r>
            <w:r>
              <w:rPr>
                <w:rFonts w:ascii="Calibri Light" w:hAnsi="Calibri Light" w:cs="Calibri"/>
                <w:color w:val="FFFFFF"/>
                <w:spacing w:val="61"/>
                <w:w w:val="105"/>
                <w:sz w:val="15"/>
                <w:lang w:val="el-GR"/>
              </w:rPr>
              <w:t xml:space="preserve"> </w:t>
            </w:r>
            <w:r>
              <w:rPr>
                <w:rFonts w:ascii="Calibri Light" w:hAnsi="Calibri Light" w:cs="Calibri"/>
                <w:color w:val="FFFFFF"/>
                <w:spacing w:val="2"/>
                <w:w w:val="105"/>
                <w:sz w:val="15"/>
                <w:lang w:val="el-GR"/>
              </w:rPr>
              <w:t>/</w:t>
            </w:r>
            <w:r>
              <w:rPr>
                <w:rFonts w:ascii="Calibri Light" w:hAnsi="Calibri Light" w:cs="Calibri"/>
                <w:color w:val="FFFFFF"/>
                <w:spacing w:val="58"/>
                <w:w w:val="105"/>
                <w:sz w:val="15"/>
                <w:lang w:val="el-GR"/>
              </w:rPr>
              <w:t xml:space="preserve"> </w:t>
            </w:r>
            <w:r>
              <w:rPr>
                <w:rFonts w:ascii="Calibri Light" w:hAnsi="Calibri Light" w:cs="Calibri"/>
                <w:color w:val="FFFFFF"/>
                <w:spacing w:val="-2"/>
                <w:w w:val="105"/>
                <w:sz w:val="15"/>
                <w:lang w:val="el-GR"/>
              </w:rPr>
              <w:t>διδάκτορα</w:t>
            </w:r>
          </w:p>
        </w:tc>
        <w:tc>
          <w:tcPr>
            <w:tcW w:w="916" w:type="dxa"/>
            <w:shd w:val="clear" w:color="auto" w:fill="85BB24"/>
          </w:tcPr>
          <w:p w14:paraId="20D115DA"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104011CF" w14:textId="77777777" w:rsidR="00A1589B" w:rsidRDefault="00A1589B">
            <w:pPr>
              <w:rPr>
                <w:rFonts w:cs="Calibri"/>
                <w:sz w:val="14"/>
                <w:lang w:val="el-GR"/>
              </w:rPr>
            </w:pPr>
          </w:p>
        </w:tc>
      </w:tr>
      <w:tr w:rsidR="00A1589B" w14:paraId="7FC8656B" w14:textId="77777777">
        <w:trPr>
          <w:trHeight w:val="209"/>
        </w:trPr>
        <w:tc>
          <w:tcPr>
            <w:tcW w:w="6175" w:type="dxa"/>
            <w:gridSpan w:val="2"/>
            <w:tcBorders>
              <w:left w:val="single" w:sz="4" w:space="0" w:color="808080"/>
            </w:tcBorders>
          </w:tcPr>
          <w:p w14:paraId="33BA6076"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FFD1D1"/>
          </w:tcPr>
          <w:p w14:paraId="10136B08" w14:textId="77777777" w:rsidR="00A1589B" w:rsidRDefault="00000000">
            <w:pPr>
              <w:tabs>
                <w:tab w:val="left" w:pos="1521"/>
              </w:tabs>
              <w:spacing w:before="12" w:line="177" w:lineRule="exact"/>
              <w:ind w:left="610"/>
              <w:rPr>
                <w:rFonts w:ascii="Calibri Light" w:cs="Calibri"/>
                <w:sz w:val="15"/>
                <w:lang w:val="el-GR"/>
              </w:rPr>
            </w:pPr>
            <w:r>
              <w:rPr>
                <w:rFonts w:ascii="Calibri Light" w:cs="Calibri"/>
                <w:spacing w:val="-5"/>
                <w:w w:val="105"/>
                <w:sz w:val="15"/>
                <w:lang w:val="el-GR"/>
              </w:rPr>
              <w:t>4,7</w:t>
            </w:r>
            <w:r>
              <w:rPr>
                <w:rFonts w:ascii="Calibri Light" w:cs="Calibri"/>
                <w:sz w:val="15"/>
                <w:lang w:val="el-GR"/>
              </w:rPr>
              <w:tab/>
            </w:r>
            <w:r>
              <w:rPr>
                <w:rFonts w:ascii="Calibri Light" w:cs="Calibri"/>
                <w:spacing w:val="-5"/>
                <w:w w:val="105"/>
                <w:sz w:val="15"/>
                <w:lang w:val="el-GR"/>
              </w:rPr>
              <w:t>3,7</w:t>
            </w:r>
          </w:p>
        </w:tc>
        <w:tc>
          <w:tcPr>
            <w:tcW w:w="916" w:type="dxa"/>
            <w:shd w:val="clear" w:color="auto" w:fill="FFD1D1"/>
          </w:tcPr>
          <w:p w14:paraId="53FDD56A" w14:textId="77777777" w:rsidR="00A1589B" w:rsidRDefault="00000000">
            <w:pPr>
              <w:spacing w:before="12" w:line="177" w:lineRule="exact"/>
              <w:ind w:right="112"/>
              <w:jc w:val="right"/>
              <w:rPr>
                <w:rFonts w:ascii="Calibri Light" w:cs="Calibri"/>
                <w:sz w:val="15"/>
                <w:lang w:val="el-GR"/>
              </w:rPr>
            </w:pPr>
            <w:r>
              <w:rPr>
                <w:rFonts w:ascii="Calibri Light" w:cs="Calibri"/>
                <w:spacing w:val="-5"/>
                <w:w w:val="105"/>
                <w:sz w:val="15"/>
                <w:lang w:val="el-GR"/>
              </w:rPr>
              <w:t>5,1</w:t>
            </w:r>
          </w:p>
        </w:tc>
        <w:tc>
          <w:tcPr>
            <w:tcW w:w="848" w:type="dxa"/>
            <w:tcBorders>
              <w:right w:val="single" w:sz="8" w:space="0" w:color="808080"/>
            </w:tcBorders>
          </w:tcPr>
          <w:p w14:paraId="4BF13699" w14:textId="77777777" w:rsidR="00A1589B" w:rsidRDefault="00000000">
            <w:pPr>
              <w:spacing w:before="12" w:line="177" w:lineRule="exact"/>
              <w:ind w:right="121"/>
              <w:jc w:val="right"/>
              <w:rPr>
                <w:rFonts w:ascii="Calibri Light" w:cs="Calibri"/>
                <w:i/>
                <w:sz w:val="15"/>
                <w:lang w:val="el-GR"/>
              </w:rPr>
            </w:pPr>
            <w:r>
              <w:rPr>
                <w:rFonts w:ascii="Calibri Light" w:cs="Calibri"/>
                <w:i/>
                <w:spacing w:val="-4"/>
                <w:w w:val="105"/>
                <w:sz w:val="15"/>
                <w:lang w:val="el-GR"/>
              </w:rPr>
              <w:t>5,29</w:t>
            </w:r>
          </w:p>
        </w:tc>
      </w:tr>
      <w:tr w:rsidR="00A1589B" w14:paraId="365DCA65" w14:textId="77777777">
        <w:trPr>
          <w:trHeight w:val="200"/>
        </w:trPr>
        <w:tc>
          <w:tcPr>
            <w:tcW w:w="540" w:type="dxa"/>
            <w:tcBorders>
              <w:left w:val="single" w:sz="4" w:space="0" w:color="808080"/>
            </w:tcBorders>
          </w:tcPr>
          <w:p w14:paraId="45E7B1E8" w14:textId="77777777" w:rsidR="00A1589B" w:rsidRDefault="00A1589B">
            <w:pPr>
              <w:rPr>
                <w:rFonts w:cs="Calibri"/>
                <w:sz w:val="12"/>
                <w:lang w:val="el-GR"/>
              </w:rPr>
            </w:pPr>
          </w:p>
        </w:tc>
        <w:tc>
          <w:tcPr>
            <w:tcW w:w="7463" w:type="dxa"/>
            <w:gridSpan w:val="3"/>
          </w:tcPr>
          <w:p w14:paraId="64A0EAD2" w14:textId="77777777" w:rsidR="00A1589B" w:rsidRDefault="00000000">
            <w:pPr>
              <w:tabs>
                <w:tab w:val="left" w:pos="6217"/>
                <w:tab w:val="left" w:pos="7128"/>
              </w:tabs>
              <w:spacing w:before="12" w:line="168"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5"/>
                <w:w w:val="105"/>
                <w:sz w:val="15"/>
                <w:lang w:val="el-GR"/>
              </w:rPr>
              <w:t>4,8</w:t>
            </w:r>
            <w:r>
              <w:rPr>
                <w:rFonts w:ascii="Calibri Light" w:hAnsi="Calibri Light" w:cs="Calibri"/>
                <w:i/>
                <w:sz w:val="15"/>
                <w:lang w:val="el-GR"/>
              </w:rPr>
              <w:tab/>
            </w:r>
            <w:r>
              <w:rPr>
                <w:rFonts w:ascii="Calibri Light" w:hAnsi="Calibri Light" w:cs="Calibri"/>
                <w:i/>
                <w:spacing w:val="-5"/>
                <w:w w:val="105"/>
                <w:sz w:val="15"/>
                <w:lang w:val="el-GR"/>
              </w:rPr>
              <w:t>5,7</w:t>
            </w:r>
          </w:p>
        </w:tc>
        <w:tc>
          <w:tcPr>
            <w:tcW w:w="916" w:type="dxa"/>
          </w:tcPr>
          <w:p w14:paraId="0C5D5674" w14:textId="77777777" w:rsidR="00A1589B" w:rsidRDefault="00000000">
            <w:pPr>
              <w:spacing w:before="12" w:line="168" w:lineRule="exact"/>
              <w:ind w:right="140"/>
              <w:jc w:val="right"/>
              <w:rPr>
                <w:rFonts w:ascii="Calibri Light" w:cs="Calibri"/>
                <w:i/>
                <w:sz w:val="15"/>
                <w:lang w:val="el-GR"/>
              </w:rPr>
            </w:pPr>
            <w:r>
              <w:rPr>
                <w:rFonts w:ascii="Calibri Light" w:cs="Calibri"/>
                <w:i/>
                <w:spacing w:val="-5"/>
                <w:w w:val="105"/>
                <w:sz w:val="15"/>
                <w:lang w:val="el-GR"/>
              </w:rPr>
              <w:t>5,6</w:t>
            </w:r>
          </w:p>
        </w:tc>
        <w:tc>
          <w:tcPr>
            <w:tcW w:w="848" w:type="dxa"/>
            <w:tcBorders>
              <w:right w:val="single" w:sz="8" w:space="0" w:color="808080"/>
            </w:tcBorders>
          </w:tcPr>
          <w:p w14:paraId="73CA63A6" w14:textId="77777777" w:rsidR="00A1589B" w:rsidRDefault="00000000">
            <w:pPr>
              <w:spacing w:before="12" w:line="168" w:lineRule="exact"/>
              <w:ind w:right="121"/>
              <w:jc w:val="right"/>
              <w:rPr>
                <w:rFonts w:ascii="Calibri Light" w:cs="Calibri"/>
                <w:i/>
                <w:sz w:val="15"/>
                <w:lang w:val="el-GR"/>
              </w:rPr>
            </w:pPr>
            <w:r>
              <w:rPr>
                <w:rFonts w:ascii="Calibri Light" w:cs="Calibri"/>
                <w:i/>
                <w:spacing w:val="-5"/>
                <w:w w:val="105"/>
                <w:sz w:val="15"/>
                <w:lang w:val="el-GR"/>
              </w:rPr>
              <w:t>N/A</w:t>
            </w:r>
          </w:p>
        </w:tc>
      </w:tr>
      <w:tr w:rsidR="00A1589B" w:rsidRPr="00293C91" w14:paraId="1AF433BB" w14:textId="77777777">
        <w:trPr>
          <w:trHeight w:val="218"/>
        </w:trPr>
        <w:tc>
          <w:tcPr>
            <w:tcW w:w="540" w:type="dxa"/>
            <w:tcBorders>
              <w:left w:val="single" w:sz="4" w:space="0" w:color="808080"/>
            </w:tcBorders>
            <w:shd w:val="clear" w:color="auto" w:fill="85BB24"/>
          </w:tcPr>
          <w:p w14:paraId="472A5E88"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Β2.1</w:t>
            </w:r>
          </w:p>
        </w:tc>
        <w:tc>
          <w:tcPr>
            <w:tcW w:w="7463" w:type="dxa"/>
            <w:gridSpan w:val="3"/>
            <w:shd w:val="clear" w:color="auto" w:fill="85BB24"/>
          </w:tcPr>
          <w:p w14:paraId="3F795914"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Συνολική</w:t>
            </w:r>
            <w:r>
              <w:rPr>
                <w:rFonts w:ascii="Calibri Light" w:hAnsi="Calibri Light" w:cs="Calibri"/>
                <w:color w:val="FFFFFF"/>
                <w:spacing w:val="57"/>
                <w:w w:val="105"/>
                <w:sz w:val="15"/>
                <w:lang w:val="el-GR"/>
              </w:rPr>
              <w:t xml:space="preserve"> </w:t>
            </w:r>
            <w:r>
              <w:rPr>
                <w:rFonts w:ascii="Calibri Light" w:hAnsi="Calibri Light" w:cs="Calibri"/>
                <w:color w:val="FFFFFF"/>
                <w:w w:val="105"/>
                <w:sz w:val="15"/>
                <w:lang w:val="el-GR"/>
              </w:rPr>
              <w:t>χρηματοδότηση</w:t>
            </w:r>
            <w:r>
              <w:rPr>
                <w:rFonts w:ascii="Calibri Light" w:hAnsi="Calibri Light" w:cs="Calibri"/>
                <w:color w:val="FFFFFF"/>
                <w:spacing w:val="57"/>
                <w:w w:val="105"/>
                <w:sz w:val="15"/>
                <w:lang w:val="el-GR"/>
              </w:rPr>
              <w:t xml:space="preserve"> </w:t>
            </w:r>
            <w:r>
              <w:rPr>
                <w:rFonts w:ascii="Calibri Light" w:hAnsi="Calibri Light" w:cs="Calibri"/>
                <w:color w:val="FFFFFF"/>
                <w:w w:val="105"/>
                <w:sz w:val="15"/>
                <w:lang w:val="el-GR"/>
              </w:rPr>
              <w:t>έργων</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58"/>
                <w:w w:val="105"/>
                <w:sz w:val="15"/>
                <w:lang w:val="el-GR"/>
              </w:rPr>
              <w:t xml:space="preserve"> </w:t>
            </w:r>
            <w:r>
              <w:rPr>
                <w:rFonts w:ascii="Calibri Light" w:hAnsi="Calibri Light" w:cs="Calibri"/>
                <w:color w:val="FFFFFF"/>
                <w:spacing w:val="-2"/>
                <w:w w:val="105"/>
                <w:sz w:val="15"/>
                <w:lang w:val="el-GR"/>
              </w:rPr>
              <w:t>Δ.Ε.Π.</w:t>
            </w:r>
          </w:p>
        </w:tc>
        <w:tc>
          <w:tcPr>
            <w:tcW w:w="916" w:type="dxa"/>
            <w:shd w:val="clear" w:color="auto" w:fill="85BB24"/>
          </w:tcPr>
          <w:p w14:paraId="2D5B2DA8"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1DF35442" w14:textId="77777777" w:rsidR="00A1589B" w:rsidRDefault="00A1589B">
            <w:pPr>
              <w:rPr>
                <w:rFonts w:cs="Calibri"/>
                <w:sz w:val="14"/>
                <w:lang w:val="el-GR"/>
              </w:rPr>
            </w:pPr>
          </w:p>
        </w:tc>
      </w:tr>
      <w:tr w:rsidR="00A1589B" w14:paraId="53C73D15" w14:textId="77777777">
        <w:trPr>
          <w:trHeight w:val="209"/>
        </w:trPr>
        <w:tc>
          <w:tcPr>
            <w:tcW w:w="6175" w:type="dxa"/>
            <w:gridSpan w:val="2"/>
            <w:tcBorders>
              <w:left w:val="single" w:sz="4" w:space="0" w:color="808080"/>
            </w:tcBorders>
          </w:tcPr>
          <w:p w14:paraId="257158EA"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FFD1D1"/>
          </w:tcPr>
          <w:p w14:paraId="086CC388" w14:textId="77777777" w:rsidR="00A1589B" w:rsidRDefault="00000000">
            <w:pPr>
              <w:tabs>
                <w:tab w:val="left" w:pos="400"/>
                <w:tab w:val="left" w:pos="1311"/>
              </w:tabs>
              <w:spacing w:before="12" w:line="177" w:lineRule="exact"/>
              <w:ind w:left="99"/>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w w:val="105"/>
                <w:sz w:val="15"/>
                <w:lang w:val="el-GR"/>
              </w:rPr>
              <w:t>41.050</w:t>
            </w:r>
            <w:r>
              <w:rPr>
                <w:rFonts w:ascii="Calibri Light" w:hAnsi="Calibri Light" w:cs="Calibri"/>
                <w:spacing w:val="49"/>
                <w:w w:val="105"/>
                <w:sz w:val="15"/>
                <w:lang w:val="el-GR"/>
              </w:rPr>
              <w:t xml:space="preserve">  </w:t>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30.772</w:t>
            </w:r>
          </w:p>
        </w:tc>
        <w:tc>
          <w:tcPr>
            <w:tcW w:w="916" w:type="dxa"/>
            <w:shd w:val="clear" w:color="auto" w:fill="FFD1D1"/>
          </w:tcPr>
          <w:p w14:paraId="4F95E690" w14:textId="77777777" w:rsidR="00A1589B" w:rsidRDefault="00000000">
            <w:pPr>
              <w:tabs>
                <w:tab w:val="left" w:pos="300"/>
              </w:tabs>
              <w:spacing w:before="12" w:line="177" w:lineRule="exact"/>
              <w:ind w:right="76"/>
              <w:jc w:val="right"/>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39.775</w:t>
            </w:r>
          </w:p>
        </w:tc>
        <w:tc>
          <w:tcPr>
            <w:tcW w:w="848" w:type="dxa"/>
            <w:tcBorders>
              <w:right w:val="single" w:sz="8" w:space="0" w:color="808080"/>
            </w:tcBorders>
          </w:tcPr>
          <w:p w14:paraId="44BAF7F5" w14:textId="77777777" w:rsidR="00A1589B" w:rsidRDefault="00000000">
            <w:pPr>
              <w:spacing w:before="12" w:line="177" w:lineRule="exact"/>
              <w:ind w:left="107"/>
              <w:rPr>
                <w:rFonts w:ascii="Calibri Light" w:hAnsi="Calibri Light" w:cs="Calibri"/>
                <w:sz w:val="15"/>
                <w:lang w:val="el-GR"/>
              </w:rPr>
            </w:pPr>
            <w:r>
              <w:rPr>
                <w:rFonts w:ascii="Calibri Light" w:hAnsi="Calibri Light" w:cs="Calibri"/>
                <w:w w:val="105"/>
                <w:sz w:val="15"/>
                <w:lang w:val="el-GR"/>
              </w:rPr>
              <w:t>€</w:t>
            </w:r>
            <w:r>
              <w:rPr>
                <w:rFonts w:ascii="Calibri Light" w:hAnsi="Calibri Light" w:cs="Calibri"/>
                <w:spacing w:val="37"/>
                <w:w w:val="105"/>
                <w:sz w:val="15"/>
                <w:lang w:val="el-GR"/>
              </w:rPr>
              <w:t xml:space="preserve">  </w:t>
            </w:r>
            <w:r>
              <w:rPr>
                <w:rFonts w:ascii="Calibri Light" w:hAnsi="Calibri Light" w:cs="Calibri"/>
                <w:spacing w:val="-2"/>
                <w:w w:val="105"/>
                <w:sz w:val="15"/>
                <w:lang w:val="el-GR"/>
              </w:rPr>
              <w:t>46.288</w:t>
            </w:r>
          </w:p>
        </w:tc>
      </w:tr>
      <w:tr w:rsidR="00A1589B" w14:paraId="76AE4F67" w14:textId="77777777">
        <w:trPr>
          <w:trHeight w:val="200"/>
        </w:trPr>
        <w:tc>
          <w:tcPr>
            <w:tcW w:w="540" w:type="dxa"/>
            <w:tcBorders>
              <w:left w:val="single" w:sz="4" w:space="0" w:color="808080"/>
            </w:tcBorders>
          </w:tcPr>
          <w:p w14:paraId="1D7F289F" w14:textId="77777777" w:rsidR="00A1589B" w:rsidRDefault="00A1589B">
            <w:pPr>
              <w:rPr>
                <w:rFonts w:cs="Calibri"/>
                <w:sz w:val="12"/>
                <w:lang w:val="el-GR"/>
              </w:rPr>
            </w:pPr>
          </w:p>
        </w:tc>
        <w:tc>
          <w:tcPr>
            <w:tcW w:w="7463" w:type="dxa"/>
            <w:gridSpan w:val="3"/>
          </w:tcPr>
          <w:p w14:paraId="32461502" w14:textId="77777777" w:rsidR="00A1589B" w:rsidRDefault="00000000">
            <w:pPr>
              <w:tabs>
                <w:tab w:val="left" w:pos="5734"/>
                <w:tab w:val="left" w:pos="6035"/>
                <w:tab w:val="left" w:pos="6946"/>
              </w:tabs>
              <w:spacing w:before="12"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w w:val="105"/>
                <w:sz w:val="15"/>
                <w:lang w:val="el-GR"/>
              </w:rPr>
              <w:t>53.453</w:t>
            </w:r>
            <w:r>
              <w:rPr>
                <w:rFonts w:ascii="Calibri Light" w:hAnsi="Calibri Light" w:cs="Calibri"/>
                <w:spacing w:val="49"/>
                <w:w w:val="105"/>
                <w:sz w:val="15"/>
                <w:lang w:val="el-GR"/>
              </w:rPr>
              <w:t xml:space="preserve">  </w:t>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52.905</w:t>
            </w:r>
          </w:p>
        </w:tc>
        <w:tc>
          <w:tcPr>
            <w:tcW w:w="916" w:type="dxa"/>
          </w:tcPr>
          <w:p w14:paraId="45A0BEE0" w14:textId="77777777" w:rsidR="00A1589B" w:rsidRDefault="00000000">
            <w:pPr>
              <w:tabs>
                <w:tab w:val="left" w:pos="300"/>
              </w:tabs>
              <w:spacing w:before="12" w:line="168" w:lineRule="exact"/>
              <w:ind w:right="76"/>
              <w:jc w:val="right"/>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60.511</w:t>
            </w:r>
          </w:p>
        </w:tc>
        <w:tc>
          <w:tcPr>
            <w:tcW w:w="848" w:type="dxa"/>
            <w:tcBorders>
              <w:right w:val="single" w:sz="8" w:space="0" w:color="808080"/>
            </w:tcBorders>
          </w:tcPr>
          <w:p w14:paraId="42C76659" w14:textId="77777777" w:rsidR="00A1589B" w:rsidRDefault="00000000">
            <w:pPr>
              <w:spacing w:before="12" w:line="168" w:lineRule="exact"/>
              <w:ind w:right="121"/>
              <w:jc w:val="right"/>
              <w:rPr>
                <w:rFonts w:ascii="Calibri Light" w:cs="Calibri"/>
                <w:i/>
                <w:sz w:val="15"/>
                <w:lang w:val="el-GR"/>
              </w:rPr>
            </w:pPr>
            <w:r>
              <w:rPr>
                <w:rFonts w:ascii="Calibri Light" w:cs="Calibri"/>
                <w:i/>
                <w:spacing w:val="-5"/>
                <w:w w:val="105"/>
                <w:sz w:val="15"/>
                <w:lang w:val="el-GR"/>
              </w:rPr>
              <w:t>N/A</w:t>
            </w:r>
          </w:p>
        </w:tc>
      </w:tr>
      <w:tr w:rsidR="00A1589B" w:rsidRPr="00293C91" w14:paraId="2C21AFF7" w14:textId="77777777">
        <w:trPr>
          <w:trHeight w:val="218"/>
        </w:trPr>
        <w:tc>
          <w:tcPr>
            <w:tcW w:w="540" w:type="dxa"/>
            <w:tcBorders>
              <w:left w:val="single" w:sz="4" w:space="0" w:color="808080"/>
            </w:tcBorders>
            <w:shd w:val="clear" w:color="auto" w:fill="85BB24"/>
          </w:tcPr>
          <w:p w14:paraId="182911EA"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Β2.2</w:t>
            </w:r>
          </w:p>
        </w:tc>
        <w:tc>
          <w:tcPr>
            <w:tcW w:w="7463" w:type="dxa"/>
            <w:gridSpan w:val="3"/>
            <w:shd w:val="clear" w:color="auto" w:fill="85BB24"/>
          </w:tcPr>
          <w:p w14:paraId="7AA0FC45"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Χρηματοδότηση</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από</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ανταγωνιστικά</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R&amp;D</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έργα</w:t>
            </w:r>
            <w:r>
              <w:rPr>
                <w:rFonts w:ascii="Calibri Light" w:hAnsi="Calibri Light" w:cs="Calibri"/>
                <w:color w:val="FFFFFF"/>
                <w:spacing w:val="40"/>
                <w:w w:val="105"/>
                <w:sz w:val="15"/>
                <w:lang w:val="el-GR"/>
              </w:rPr>
              <w:t xml:space="preserve"> </w:t>
            </w:r>
            <w:r>
              <w:rPr>
                <w:rFonts w:ascii="Calibri Light" w:hAnsi="Calibri Light" w:cs="Calibri"/>
                <w:color w:val="FFFFFF"/>
                <w:spacing w:val="9"/>
                <w:w w:val="105"/>
                <w:sz w:val="15"/>
                <w:lang w:val="el-GR"/>
              </w:rPr>
              <w:t>(Horizon</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και</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ΓΓΕΚ)</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45"/>
                <w:w w:val="105"/>
                <w:sz w:val="15"/>
                <w:lang w:val="el-GR"/>
              </w:rPr>
              <w:t xml:space="preserve"> </w:t>
            </w:r>
            <w:r>
              <w:rPr>
                <w:rFonts w:ascii="Calibri Light" w:hAnsi="Calibri Light" w:cs="Calibri"/>
                <w:color w:val="FFFFFF"/>
                <w:spacing w:val="-2"/>
                <w:w w:val="105"/>
                <w:sz w:val="15"/>
                <w:lang w:val="el-GR"/>
              </w:rPr>
              <w:t>Δ.Ε.Π.</w:t>
            </w:r>
          </w:p>
        </w:tc>
        <w:tc>
          <w:tcPr>
            <w:tcW w:w="916" w:type="dxa"/>
            <w:shd w:val="clear" w:color="auto" w:fill="85BB24"/>
          </w:tcPr>
          <w:p w14:paraId="0CFAE119"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0F9A43A4" w14:textId="77777777" w:rsidR="00A1589B" w:rsidRDefault="00A1589B">
            <w:pPr>
              <w:rPr>
                <w:rFonts w:cs="Calibri"/>
                <w:sz w:val="14"/>
                <w:lang w:val="el-GR"/>
              </w:rPr>
            </w:pPr>
          </w:p>
        </w:tc>
      </w:tr>
      <w:tr w:rsidR="00A1589B" w14:paraId="7B8CE68C" w14:textId="77777777">
        <w:trPr>
          <w:trHeight w:val="209"/>
        </w:trPr>
        <w:tc>
          <w:tcPr>
            <w:tcW w:w="6175" w:type="dxa"/>
            <w:gridSpan w:val="2"/>
            <w:tcBorders>
              <w:left w:val="single" w:sz="4" w:space="0" w:color="808080"/>
            </w:tcBorders>
          </w:tcPr>
          <w:p w14:paraId="236851DA" w14:textId="77777777" w:rsidR="00A1589B" w:rsidRDefault="00000000">
            <w:pPr>
              <w:spacing w:before="12" w:line="178"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FFD1D1"/>
          </w:tcPr>
          <w:p w14:paraId="7418D7BB" w14:textId="77777777" w:rsidR="00A1589B" w:rsidRDefault="00000000">
            <w:pPr>
              <w:tabs>
                <w:tab w:val="left" w:pos="482"/>
                <w:tab w:val="left" w:pos="1311"/>
              </w:tabs>
              <w:spacing w:before="12" w:line="178" w:lineRule="exact"/>
              <w:ind w:left="108"/>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w w:val="105"/>
                <w:sz w:val="15"/>
                <w:lang w:val="el-GR"/>
              </w:rPr>
              <w:t>7.309</w:t>
            </w:r>
            <w:r>
              <w:rPr>
                <w:rFonts w:ascii="Calibri Light" w:hAnsi="Calibri Light" w:cs="Calibri"/>
                <w:spacing w:val="47"/>
                <w:w w:val="105"/>
                <w:sz w:val="15"/>
                <w:lang w:val="el-GR"/>
              </w:rPr>
              <w:t xml:space="preserve">  </w:t>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13.225</w:t>
            </w:r>
          </w:p>
        </w:tc>
        <w:tc>
          <w:tcPr>
            <w:tcW w:w="916" w:type="dxa"/>
            <w:shd w:val="clear" w:color="auto" w:fill="FFD1D1"/>
          </w:tcPr>
          <w:p w14:paraId="78192255" w14:textId="77777777" w:rsidR="00A1589B" w:rsidRDefault="00000000">
            <w:pPr>
              <w:tabs>
                <w:tab w:val="left" w:pos="300"/>
              </w:tabs>
              <w:spacing w:before="12" w:line="178" w:lineRule="exact"/>
              <w:ind w:right="76"/>
              <w:jc w:val="right"/>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16.615</w:t>
            </w:r>
          </w:p>
        </w:tc>
        <w:tc>
          <w:tcPr>
            <w:tcW w:w="848" w:type="dxa"/>
            <w:tcBorders>
              <w:right w:val="single" w:sz="8" w:space="0" w:color="808080"/>
            </w:tcBorders>
          </w:tcPr>
          <w:p w14:paraId="77470B64" w14:textId="77777777" w:rsidR="00A1589B" w:rsidRDefault="00000000">
            <w:pPr>
              <w:spacing w:before="12" w:line="178" w:lineRule="exact"/>
              <w:ind w:left="107"/>
              <w:rPr>
                <w:rFonts w:ascii="Calibri Light" w:hAnsi="Calibri Light" w:cs="Calibri"/>
                <w:sz w:val="15"/>
                <w:lang w:val="el-GR"/>
              </w:rPr>
            </w:pPr>
            <w:r>
              <w:rPr>
                <w:rFonts w:ascii="Calibri Light" w:hAnsi="Calibri Light" w:cs="Calibri"/>
                <w:w w:val="105"/>
                <w:sz w:val="15"/>
                <w:lang w:val="el-GR"/>
              </w:rPr>
              <w:t>€</w:t>
            </w:r>
            <w:r>
              <w:rPr>
                <w:rFonts w:ascii="Calibri Light" w:hAnsi="Calibri Light" w:cs="Calibri"/>
                <w:spacing w:val="37"/>
                <w:w w:val="105"/>
                <w:sz w:val="15"/>
                <w:lang w:val="el-GR"/>
              </w:rPr>
              <w:t xml:space="preserve">  </w:t>
            </w:r>
            <w:r>
              <w:rPr>
                <w:rFonts w:ascii="Calibri Light" w:hAnsi="Calibri Light" w:cs="Calibri"/>
                <w:spacing w:val="-2"/>
                <w:w w:val="105"/>
                <w:sz w:val="15"/>
                <w:lang w:val="el-GR"/>
              </w:rPr>
              <w:t>22.682</w:t>
            </w:r>
          </w:p>
        </w:tc>
      </w:tr>
      <w:tr w:rsidR="00A1589B" w14:paraId="201CABAE" w14:textId="77777777">
        <w:trPr>
          <w:trHeight w:val="200"/>
        </w:trPr>
        <w:tc>
          <w:tcPr>
            <w:tcW w:w="540" w:type="dxa"/>
            <w:tcBorders>
              <w:left w:val="single" w:sz="4" w:space="0" w:color="808080"/>
            </w:tcBorders>
          </w:tcPr>
          <w:p w14:paraId="6775865D" w14:textId="77777777" w:rsidR="00A1589B" w:rsidRDefault="00A1589B">
            <w:pPr>
              <w:rPr>
                <w:rFonts w:cs="Calibri"/>
                <w:sz w:val="12"/>
                <w:lang w:val="el-GR"/>
              </w:rPr>
            </w:pPr>
          </w:p>
        </w:tc>
        <w:tc>
          <w:tcPr>
            <w:tcW w:w="7463" w:type="dxa"/>
            <w:gridSpan w:val="3"/>
          </w:tcPr>
          <w:p w14:paraId="22B08138" w14:textId="77777777" w:rsidR="00A1589B" w:rsidRDefault="00000000">
            <w:pPr>
              <w:tabs>
                <w:tab w:val="left" w:pos="5734"/>
                <w:tab w:val="left" w:pos="6035"/>
                <w:tab w:val="left" w:pos="6946"/>
              </w:tabs>
              <w:spacing w:before="12" w:line="169"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w w:val="105"/>
                <w:sz w:val="15"/>
                <w:lang w:val="el-GR"/>
              </w:rPr>
              <w:t>14.587</w:t>
            </w:r>
            <w:r>
              <w:rPr>
                <w:rFonts w:ascii="Calibri Light" w:hAnsi="Calibri Light" w:cs="Calibri"/>
                <w:spacing w:val="49"/>
                <w:w w:val="105"/>
                <w:sz w:val="15"/>
                <w:lang w:val="el-GR"/>
              </w:rPr>
              <w:t xml:space="preserve">  </w:t>
            </w: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20.678</w:t>
            </w:r>
          </w:p>
        </w:tc>
        <w:tc>
          <w:tcPr>
            <w:tcW w:w="916" w:type="dxa"/>
          </w:tcPr>
          <w:p w14:paraId="6859F63E" w14:textId="77777777" w:rsidR="00A1589B" w:rsidRDefault="00000000">
            <w:pPr>
              <w:tabs>
                <w:tab w:val="left" w:pos="300"/>
              </w:tabs>
              <w:spacing w:before="12" w:line="169" w:lineRule="exact"/>
              <w:ind w:right="76"/>
              <w:jc w:val="right"/>
              <w:rPr>
                <w:rFonts w:ascii="Calibri Light" w:hAnsi="Calibri Light" w:cs="Calibri"/>
                <w:sz w:val="15"/>
                <w:lang w:val="el-GR"/>
              </w:rPr>
            </w:pPr>
            <w:r>
              <w:rPr>
                <w:rFonts w:ascii="Calibri Light" w:hAnsi="Calibri Light" w:cs="Calibri"/>
                <w:spacing w:val="-10"/>
                <w:w w:val="105"/>
                <w:sz w:val="15"/>
                <w:lang w:val="el-GR"/>
              </w:rPr>
              <w:t>€</w:t>
            </w:r>
            <w:r>
              <w:rPr>
                <w:rFonts w:ascii="Calibri Light" w:hAnsi="Calibri Light" w:cs="Calibri"/>
                <w:sz w:val="15"/>
                <w:lang w:val="el-GR"/>
              </w:rPr>
              <w:tab/>
            </w:r>
            <w:r>
              <w:rPr>
                <w:rFonts w:ascii="Calibri Light" w:hAnsi="Calibri Light" w:cs="Calibri"/>
                <w:spacing w:val="-2"/>
                <w:w w:val="105"/>
                <w:sz w:val="15"/>
                <w:lang w:val="el-GR"/>
              </w:rPr>
              <w:t>25.452</w:t>
            </w:r>
          </w:p>
        </w:tc>
        <w:tc>
          <w:tcPr>
            <w:tcW w:w="848" w:type="dxa"/>
            <w:tcBorders>
              <w:right w:val="single" w:sz="8" w:space="0" w:color="808080"/>
            </w:tcBorders>
          </w:tcPr>
          <w:p w14:paraId="5E488B81" w14:textId="77777777" w:rsidR="00A1589B" w:rsidRDefault="00000000">
            <w:pPr>
              <w:spacing w:before="12" w:line="169" w:lineRule="exact"/>
              <w:ind w:right="121"/>
              <w:jc w:val="right"/>
              <w:rPr>
                <w:rFonts w:ascii="Calibri Light" w:cs="Calibri"/>
                <w:i/>
                <w:sz w:val="15"/>
                <w:lang w:val="el-GR"/>
              </w:rPr>
            </w:pPr>
            <w:r>
              <w:rPr>
                <w:rFonts w:ascii="Calibri Light" w:cs="Calibri"/>
                <w:i/>
                <w:spacing w:val="-5"/>
                <w:w w:val="105"/>
                <w:sz w:val="15"/>
                <w:lang w:val="el-GR"/>
              </w:rPr>
              <w:t>N/A</w:t>
            </w:r>
          </w:p>
        </w:tc>
      </w:tr>
      <w:tr w:rsidR="00A1589B" w:rsidRPr="00293C91" w14:paraId="4907E62C" w14:textId="77777777">
        <w:trPr>
          <w:trHeight w:val="218"/>
        </w:trPr>
        <w:tc>
          <w:tcPr>
            <w:tcW w:w="540" w:type="dxa"/>
            <w:tcBorders>
              <w:left w:val="single" w:sz="4" w:space="0" w:color="808080"/>
            </w:tcBorders>
            <w:shd w:val="clear" w:color="auto" w:fill="85BB24"/>
          </w:tcPr>
          <w:p w14:paraId="06F3078F"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Β2.3</w:t>
            </w:r>
          </w:p>
        </w:tc>
        <w:tc>
          <w:tcPr>
            <w:tcW w:w="7463" w:type="dxa"/>
            <w:gridSpan w:val="3"/>
            <w:shd w:val="clear" w:color="auto" w:fill="85BB24"/>
          </w:tcPr>
          <w:p w14:paraId="3475A828"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Μέσο</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ετήσιο</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έργων</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Δ.Ε.Π.</w:t>
            </w:r>
          </w:p>
        </w:tc>
        <w:tc>
          <w:tcPr>
            <w:tcW w:w="916" w:type="dxa"/>
            <w:shd w:val="clear" w:color="auto" w:fill="85BB24"/>
          </w:tcPr>
          <w:p w14:paraId="20C0CAA5"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1F2AD3B1" w14:textId="77777777" w:rsidR="00A1589B" w:rsidRDefault="00A1589B">
            <w:pPr>
              <w:rPr>
                <w:rFonts w:cs="Calibri"/>
                <w:sz w:val="14"/>
                <w:lang w:val="el-GR"/>
              </w:rPr>
            </w:pPr>
          </w:p>
        </w:tc>
      </w:tr>
      <w:tr w:rsidR="00A1589B" w14:paraId="0B8C44FD" w14:textId="77777777">
        <w:trPr>
          <w:trHeight w:val="409"/>
        </w:trPr>
        <w:tc>
          <w:tcPr>
            <w:tcW w:w="540" w:type="dxa"/>
            <w:tcBorders>
              <w:left w:val="single" w:sz="4" w:space="0" w:color="808080"/>
            </w:tcBorders>
          </w:tcPr>
          <w:p w14:paraId="4F15FAA7" w14:textId="77777777" w:rsidR="00A1589B" w:rsidRDefault="00A1589B">
            <w:pPr>
              <w:rPr>
                <w:rFonts w:cs="Calibri"/>
                <w:sz w:val="16"/>
                <w:lang w:val="el-GR"/>
              </w:rPr>
            </w:pPr>
          </w:p>
        </w:tc>
        <w:tc>
          <w:tcPr>
            <w:tcW w:w="7463" w:type="dxa"/>
            <w:gridSpan w:val="3"/>
          </w:tcPr>
          <w:p w14:paraId="193DBC40" w14:textId="038B3F31" w:rsidR="00A1589B" w:rsidRDefault="00293C91">
            <w:pPr>
              <w:tabs>
                <w:tab w:val="left" w:pos="6244"/>
                <w:tab w:val="left" w:pos="7156"/>
              </w:tabs>
              <w:spacing w:before="12"/>
              <w:ind w:left="129"/>
              <w:rPr>
                <w:rFonts w:ascii="Calibri Light" w:hAnsi="Calibri Light" w:cs="Calibri"/>
                <w:sz w:val="15"/>
                <w:lang w:val="el-GR"/>
              </w:rPr>
            </w:pPr>
            <w:r>
              <w:rPr>
                <w:noProof/>
              </w:rPr>
              <w:pict w14:anchorId="77870928">
                <v:group id="Group 384" o:spid="_x0000_s2128" style="position:absolute;left:0;text-align:left;margin-left:281.7pt;margin-top:-.45pt;width:46.05pt;height:10.95pt;z-index:-251547648;mso-wrap-distance-left:0;mso-wrap-distance-right:0;mso-position-horizontal-relative:text;mso-position-vertical-relative:text" coordsize="584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">
                  <v:shape id="Graphic 385" o:spid="_x0000_s2129" style="position:absolute;width:5848;height:1390;visibility:visible;mso-wrap-style:square;v-text-anchor:top" coordsize="58483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" path="m584521,l,,,138851r584521,l584521,xe" fillcolor="#e1eeda"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5"/>
                <w:w w:val="105"/>
                <w:sz w:val="15"/>
                <w:lang w:val="el-GR"/>
              </w:rPr>
              <w:t>2,1</w:t>
            </w:r>
            <w:r w:rsidR="00000000">
              <w:rPr>
                <w:rFonts w:ascii="Calibri Light" w:hAnsi="Calibri Light" w:cs="Calibri"/>
                <w:sz w:val="15"/>
                <w:lang w:val="el-GR"/>
              </w:rPr>
              <w:tab/>
            </w:r>
            <w:r w:rsidR="00000000">
              <w:rPr>
                <w:rFonts w:ascii="Calibri Light" w:hAnsi="Calibri Light" w:cs="Calibri"/>
                <w:spacing w:val="-5"/>
                <w:w w:val="105"/>
                <w:sz w:val="15"/>
                <w:lang w:val="el-GR"/>
              </w:rPr>
              <w:t>2,1</w:t>
            </w:r>
          </w:p>
          <w:p w14:paraId="706BA615" w14:textId="77777777" w:rsidR="00A1589B" w:rsidRDefault="00000000">
            <w:pPr>
              <w:tabs>
                <w:tab w:val="left" w:pos="6244"/>
                <w:tab w:val="left" w:pos="7156"/>
              </w:tabs>
              <w:spacing w:before="26"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5"/>
                <w:w w:val="105"/>
                <w:sz w:val="15"/>
                <w:lang w:val="el-GR"/>
              </w:rPr>
              <w:t>1,9</w:t>
            </w:r>
            <w:r>
              <w:rPr>
                <w:rFonts w:ascii="Calibri Light" w:hAnsi="Calibri Light" w:cs="Calibri"/>
                <w:sz w:val="15"/>
                <w:lang w:val="el-GR"/>
              </w:rPr>
              <w:tab/>
            </w:r>
            <w:r>
              <w:rPr>
                <w:rFonts w:ascii="Calibri Light" w:hAnsi="Calibri Light" w:cs="Calibri"/>
                <w:spacing w:val="-5"/>
                <w:w w:val="105"/>
                <w:sz w:val="15"/>
                <w:lang w:val="el-GR"/>
              </w:rPr>
              <w:t>2,1</w:t>
            </w:r>
          </w:p>
        </w:tc>
        <w:tc>
          <w:tcPr>
            <w:tcW w:w="916" w:type="dxa"/>
          </w:tcPr>
          <w:p w14:paraId="6CCF74BA" w14:textId="1EA73D79" w:rsidR="00A1589B" w:rsidRDefault="00293C91">
            <w:pPr>
              <w:spacing w:before="12"/>
              <w:ind w:left="604"/>
              <w:rPr>
                <w:rFonts w:ascii="Calibri Light" w:cs="Calibri"/>
                <w:sz w:val="15"/>
                <w:lang w:val="el-GR"/>
              </w:rPr>
            </w:pPr>
            <w:r>
              <w:rPr>
                <w:noProof/>
              </w:rPr>
              <w:pict w14:anchorId="700A282A">
                <v:group id="Group 386" o:spid="_x0000_s2126" style="position:absolute;left:0;text-align:left;margin-left:-.25pt;margin-top:-.45pt;width:46.05pt;height:10.95pt;z-index:-251545600;mso-wrap-distance-left:0;mso-wrap-distance-right:0;mso-position-horizontal-relative:text;mso-position-vertical-relative:text" coordsize="584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">
                  <v:shape id="Graphic 387" o:spid="_x0000_s2127" style="position:absolute;width:5848;height:1390;visibility:visible;mso-wrap-style:square;v-text-anchor:top" coordsize="58483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" path="m584521,l,,,138851r584521,l584521,xe" fillcolor="#e1eeda" stroked="f">
                    <v:path arrowok="t"/>
                  </v:shape>
                </v:group>
              </w:pict>
            </w:r>
            <w:r w:rsidR="00000000">
              <w:rPr>
                <w:rFonts w:ascii="Calibri Light" w:cs="Calibri"/>
                <w:spacing w:val="-5"/>
                <w:w w:val="105"/>
                <w:sz w:val="15"/>
                <w:lang w:val="el-GR"/>
              </w:rPr>
              <w:t>2,4</w:t>
            </w:r>
          </w:p>
          <w:p w14:paraId="6DBE0292" w14:textId="77777777" w:rsidR="00A1589B" w:rsidRDefault="00000000">
            <w:pPr>
              <w:spacing w:before="26" w:line="168" w:lineRule="exact"/>
              <w:ind w:left="604"/>
              <w:rPr>
                <w:rFonts w:ascii="Calibri Light" w:cs="Calibri"/>
                <w:sz w:val="15"/>
                <w:lang w:val="el-GR"/>
              </w:rPr>
            </w:pPr>
            <w:r>
              <w:rPr>
                <w:rFonts w:ascii="Calibri Light" w:cs="Calibri"/>
                <w:spacing w:val="-5"/>
                <w:w w:val="105"/>
                <w:sz w:val="15"/>
                <w:lang w:val="el-GR"/>
              </w:rPr>
              <w:t>2,2</w:t>
            </w:r>
          </w:p>
        </w:tc>
        <w:tc>
          <w:tcPr>
            <w:tcW w:w="848" w:type="dxa"/>
            <w:tcBorders>
              <w:right w:val="single" w:sz="8" w:space="0" w:color="808080"/>
            </w:tcBorders>
          </w:tcPr>
          <w:p w14:paraId="2D7596BF" w14:textId="77777777" w:rsidR="00A1589B" w:rsidRDefault="00000000">
            <w:pPr>
              <w:spacing w:before="12"/>
              <w:ind w:left="545"/>
              <w:rPr>
                <w:rFonts w:ascii="Calibri Light" w:cs="Calibri"/>
                <w:sz w:val="15"/>
                <w:lang w:val="el-GR"/>
              </w:rPr>
            </w:pPr>
            <w:r>
              <w:rPr>
                <w:rFonts w:ascii="Calibri Light" w:cs="Calibri"/>
                <w:spacing w:val="-5"/>
                <w:w w:val="105"/>
                <w:sz w:val="15"/>
                <w:lang w:val="el-GR"/>
              </w:rPr>
              <w:t>2,0</w:t>
            </w:r>
          </w:p>
          <w:p w14:paraId="1324F308" w14:textId="77777777" w:rsidR="00A1589B" w:rsidRDefault="00000000">
            <w:pPr>
              <w:spacing w:before="26" w:line="168" w:lineRule="exact"/>
              <w:ind w:left="472"/>
              <w:rPr>
                <w:rFonts w:ascii="Calibri Light" w:cs="Calibri"/>
                <w:i/>
                <w:sz w:val="15"/>
                <w:lang w:val="el-GR"/>
              </w:rPr>
            </w:pPr>
            <w:r>
              <w:rPr>
                <w:rFonts w:ascii="Calibri Light" w:cs="Calibri"/>
                <w:i/>
                <w:spacing w:val="-5"/>
                <w:w w:val="105"/>
                <w:sz w:val="15"/>
                <w:lang w:val="el-GR"/>
              </w:rPr>
              <w:t>N/A</w:t>
            </w:r>
          </w:p>
        </w:tc>
      </w:tr>
      <w:tr w:rsidR="00A1589B" w:rsidRPr="00293C91" w14:paraId="4FE64442" w14:textId="77777777">
        <w:trPr>
          <w:trHeight w:val="218"/>
        </w:trPr>
        <w:tc>
          <w:tcPr>
            <w:tcW w:w="540" w:type="dxa"/>
            <w:tcBorders>
              <w:left w:val="single" w:sz="4" w:space="0" w:color="808080"/>
            </w:tcBorders>
            <w:shd w:val="clear" w:color="auto" w:fill="85BB24"/>
          </w:tcPr>
          <w:p w14:paraId="1F3F518A"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Β2.4</w:t>
            </w:r>
          </w:p>
        </w:tc>
        <w:tc>
          <w:tcPr>
            <w:tcW w:w="7463" w:type="dxa"/>
            <w:gridSpan w:val="3"/>
            <w:shd w:val="clear" w:color="auto" w:fill="85BB24"/>
          </w:tcPr>
          <w:p w14:paraId="5B27D460"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Μέσο</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ετήσιο</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ευρωπαϊκών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έργων</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συντονισμό</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από</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το</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ίδρυμα</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μέλος</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Δ.Ε.Π.</w:t>
            </w:r>
          </w:p>
        </w:tc>
        <w:tc>
          <w:tcPr>
            <w:tcW w:w="916" w:type="dxa"/>
            <w:shd w:val="clear" w:color="auto" w:fill="85BB24"/>
          </w:tcPr>
          <w:p w14:paraId="220B5E63"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2930CAF1" w14:textId="77777777" w:rsidR="00A1589B" w:rsidRDefault="00A1589B">
            <w:pPr>
              <w:rPr>
                <w:rFonts w:cs="Calibri"/>
                <w:sz w:val="14"/>
                <w:lang w:val="el-GR"/>
              </w:rPr>
            </w:pPr>
          </w:p>
        </w:tc>
      </w:tr>
      <w:tr w:rsidR="00A1589B" w14:paraId="2E0B5775" w14:textId="77777777">
        <w:trPr>
          <w:trHeight w:val="209"/>
        </w:trPr>
        <w:tc>
          <w:tcPr>
            <w:tcW w:w="6175" w:type="dxa"/>
            <w:gridSpan w:val="2"/>
            <w:tcBorders>
              <w:left w:val="single" w:sz="4" w:space="0" w:color="808080"/>
            </w:tcBorders>
          </w:tcPr>
          <w:p w14:paraId="4FD58778"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918" w:type="dxa"/>
            <w:shd w:val="clear" w:color="auto" w:fill="E1EEDA"/>
          </w:tcPr>
          <w:p w14:paraId="4DBAEB39" w14:textId="77777777" w:rsidR="00A1589B" w:rsidRDefault="00000000">
            <w:pPr>
              <w:spacing w:before="12" w:line="177" w:lineRule="exact"/>
              <w:ind w:right="109"/>
              <w:jc w:val="right"/>
              <w:rPr>
                <w:rFonts w:ascii="Calibri Light" w:cs="Calibri"/>
                <w:sz w:val="15"/>
                <w:lang w:val="el-GR"/>
              </w:rPr>
            </w:pPr>
            <w:r>
              <w:rPr>
                <w:rFonts w:ascii="Calibri Light" w:cs="Calibri"/>
                <w:spacing w:val="-4"/>
                <w:w w:val="105"/>
                <w:sz w:val="15"/>
                <w:lang w:val="el-GR"/>
              </w:rPr>
              <w:t>0,13</w:t>
            </w:r>
          </w:p>
        </w:tc>
        <w:tc>
          <w:tcPr>
            <w:tcW w:w="910" w:type="dxa"/>
            <w:shd w:val="clear" w:color="auto" w:fill="FFD1D1"/>
          </w:tcPr>
          <w:p w14:paraId="16DEC160" w14:textId="77777777" w:rsidR="00A1589B" w:rsidRDefault="00000000">
            <w:pPr>
              <w:spacing w:before="12" w:line="177" w:lineRule="exact"/>
              <w:ind w:right="108"/>
              <w:jc w:val="right"/>
              <w:rPr>
                <w:rFonts w:ascii="Calibri Light" w:cs="Calibri"/>
                <w:sz w:val="15"/>
                <w:lang w:val="el-GR"/>
              </w:rPr>
            </w:pPr>
            <w:r>
              <w:rPr>
                <w:rFonts w:ascii="Calibri Light" w:cs="Calibri"/>
                <w:spacing w:val="-4"/>
                <w:w w:val="105"/>
                <w:sz w:val="15"/>
                <w:lang w:val="el-GR"/>
              </w:rPr>
              <w:t>0,02</w:t>
            </w:r>
          </w:p>
        </w:tc>
        <w:tc>
          <w:tcPr>
            <w:tcW w:w="916" w:type="dxa"/>
            <w:shd w:val="clear" w:color="auto" w:fill="FFD1D1"/>
          </w:tcPr>
          <w:p w14:paraId="7AAD4747" w14:textId="77777777" w:rsidR="00A1589B" w:rsidRDefault="00000000">
            <w:pPr>
              <w:spacing w:before="12" w:line="177" w:lineRule="exact"/>
              <w:ind w:right="112"/>
              <w:jc w:val="right"/>
              <w:rPr>
                <w:rFonts w:ascii="Calibri Light" w:cs="Calibri"/>
                <w:sz w:val="15"/>
                <w:lang w:val="el-GR"/>
              </w:rPr>
            </w:pPr>
            <w:r>
              <w:rPr>
                <w:rFonts w:ascii="Calibri Light" w:cs="Calibri"/>
                <w:spacing w:val="-4"/>
                <w:w w:val="105"/>
                <w:sz w:val="15"/>
                <w:lang w:val="el-GR"/>
              </w:rPr>
              <w:t>0,03</w:t>
            </w:r>
          </w:p>
        </w:tc>
        <w:tc>
          <w:tcPr>
            <w:tcW w:w="848" w:type="dxa"/>
            <w:tcBorders>
              <w:right w:val="single" w:sz="8" w:space="0" w:color="808080"/>
            </w:tcBorders>
          </w:tcPr>
          <w:p w14:paraId="649472F7" w14:textId="77777777" w:rsidR="00A1589B" w:rsidRDefault="00000000">
            <w:pPr>
              <w:spacing w:before="12" w:line="177" w:lineRule="exact"/>
              <w:ind w:right="94"/>
              <w:jc w:val="right"/>
              <w:rPr>
                <w:rFonts w:ascii="Calibri Light" w:cs="Calibri"/>
                <w:sz w:val="15"/>
                <w:lang w:val="el-GR"/>
              </w:rPr>
            </w:pPr>
            <w:r>
              <w:rPr>
                <w:rFonts w:ascii="Calibri Light" w:cs="Calibri"/>
                <w:spacing w:val="-4"/>
                <w:w w:val="105"/>
                <w:sz w:val="15"/>
                <w:lang w:val="el-GR"/>
              </w:rPr>
              <w:t>0,03</w:t>
            </w:r>
          </w:p>
        </w:tc>
      </w:tr>
      <w:tr w:rsidR="00A1589B" w14:paraId="7247D755" w14:textId="77777777">
        <w:trPr>
          <w:trHeight w:val="200"/>
        </w:trPr>
        <w:tc>
          <w:tcPr>
            <w:tcW w:w="540" w:type="dxa"/>
            <w:tcBorders>
              <w:left w:val="single" w:sz="4" w:space="0" w:color="808080"/>
            </w:tcBorders>
          </w:tcPr>
          <w:p w14:paraId="0426E24C" w14:textId="77777777" w:rsidR="00A1589B" w:rsidRDefault="00A1589B">
            <w:pPr>
              <w:rPr>
                <w:rFonts w:cs="Calibri"/>
                <w:sz w:val="12"/>
                <w:lang w:val="el-GR"/>
              </w:rPr>
            </w:pPr>
          </w:p>
        </w:tc>
        <w:tc>
          <w:tcPr>
            <w:tcW w:w="7463" w:type="dxa"/>
            <w:gridSpan w:val="3"/>
          </w:tcPr>
          <w:p w14:paraId="62C43953" w14:textId="77777777" w:rsidR="00A1589B" w:rsidRDefault="00000000">
            <w:pPr>
              <w:tabs>
                <w:tab w:val="left" w:pos="6163"/>
                <w:tab w:val="left" w:pos="7074"/>
              </w:tabs>
              <w:spacing w:before="12"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0,07</w:t>
            </w:r>
            <w:r>
              <w:rPr>
                <w:rFonts w:ascii="Calibri Light" w:hAnsi="Calibri Light" w:cs="Calibri"/>
                <w:sz w:val="15"/>
                <w:lang w:val="el-GR"/>
              </w:rPr>
              <w:tab/>
            </w:r>
            <w:r>
              <w:rPr>
                <w:rFonts w:ascii="Calibri Light" w:hAnsi="Calibri Light" w:cs="Calibri"/>
                <w:spacing w:val="-4"/>
                <w:w w:val="105"/>
                <w:sz w:val="15"/>
                <w:lang w:val="el-GR"/>
              </w:rPr>
              <w:t>0,03</w:t>
            </w:r>
          </w:p>
        </w:tc>
        <w:tc>
          <w:tcPr>
            <w:tcW w:w="916" w:type="dxa"/>
          </w:tcPr>
          <w:p w14:paraId="1CD81C71" w14:textId="77777777" w:rsidR="00A1589B" w:rsidRDefault="00000000">
            <w:pPr>
              <w:spacing w:before="12" w:line="168" w:lineRule="exact"/>
              <w:ind w:right="112"/>
              <w:jc w:val="right"/>
              <w:rPr>
                <w:rFonts w:ascii="Calibri Light" w:cs="Calibri"/>
                <w:sz w:val="15"/>
                <w:lang w:val="el-GR"/>
              </w:rPr>
            </w:pPr>
            <w:r>
              <w:rPr>
                <w:rFonts w:ascii="Calibri Light" w:cs="Calibri"/>
                <w:spacing w:val="-4"/>
                <w:w w:val="105"/>
                <w:sz w:val="15"/>
                <w:lang w:val="el-GR"/>
              </w:rPr>
              <w:t>0,04</w:t>
            </w:r>
          </w:p>
        </w:tc>
        <w:tc>
          <w:tcPr>
            <w:tcW w:w="848" w:type="dxa"/>
            <w:tcBorders>
              <w:right w:val="single" w:sz="8" w:space="0" w:color="808080"/>
            </w:tcBorders>
          </w:tcPr>
          <w:p w14:paraId="29C7D51F" w14:textId="77777777" w:rsidR="00A1589B" w:rsidRDefault="00000000">
            <w:pPr>
              <w:spacing w:before="12" w:line="168" w:lineRule="exact"/>
              <w:ind w:right="121"/>
              <w:jc w:val="right"/>
              <w:rPr>
                <w:rFonts w:ascii="Calibri Light" w:cs="Calibri"/>
                <w:i/>
                <w:sz w:val="15"/>
                <w:lang w:val="el-GR"/>
              </w:rPr>
            </w:pPr>
            <w:r>
              <w:rPr>
                <w:rFonts w:ascii="Calibri Light" w:cs="Calibri"/>
                <w:i/>
                <w:spacing w:val="-5"/>
                <w:w w:val="105"/>
                <w:sz w:val="15"/>
                <w:lang w:val="el-GR"/>
              </w:rPr>
              <w:t>N/A</w:t>
            </w:r>
          </w:p>
        </w:tc>
      </w:tr>
      <w:tr w:rsidR="00A1589B" w14:paraId="4AB54139" w14:textId="77777777">
        <w:trPr>
          <w:trHeight w:val="218"/>
        </w:trPr>
        <w:tc>
          <w:tcPr>
            <w:tcW w:w="540" w:type="dxa"/>
            <w:tcBorders>
              <w:left w:val="single" w:sz="4" w:space="0" w:color="808080"/>
            </w:tcBorders>
            <w:shd w:val="clear" w:color="auto" w:fill="85BB24"/>
          </w:tcPr>
          <w:p w14:paraId="491CC640"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Β2.5</w:t>
            </w:r>
          </w:p>
        </w:tc>
        <w:tc>
          <w:tcPr>
            <w:tcW w:w="7463" w:type="dxa"/>
            <w:gridSpan w:val="3"/>
            <w:shd w:val="clear" w:color="auto" w:fill="85BB24"/>
          </w:tcPr>
          <w:p w14:paraId="6FEE4E27"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Έργα</w:t>
            </w:r>
            <w:r>
              <w:rPr>
                <w:rFonts w:ascii="Calibri Light" w:hAnsi="Calibri Light" w:cs="Calibri"/>
                <w:color w:val="FFFFFF"/>
                <w:spacing w:val="22"/>
                <w:w w:val="105"/>
                <w:sz w:val="15"/>
                <w:lang w:val="el-GR"/>
              </w:rPr>
              <w:t xml:space="preserve"> </w:t>
            </w:r>
            <w:r>
              <w:rPr>
                <w:rFonts w:ascii="Calibri Light" w:hAnsi="Calibri Light" w:cs="Calibri"/>
                <w:color w:val="FFFFFF"/>
                <w:w w:val="105"/>
                <w:sz w:val="15"/>
                <w:lang w:val="el-GR"/>
              </w:rPr>
              <w:t>ERC</w:t>
            </w:r>
            <w:r>
              <w:rPr>
                <w:rFonts w:ascii="Calibri Light" w:hAnsi="Calibri Light" w:cs="Calibri"/>
                <w:color w:val="FFFFFF"/>
                <w:spacing w:val="25"/>
                <w:w w:val="105"/>
                <w:sz w:val="15"/>
                <w:lang w:val="el-GR"/>
              </w:rPr>
              <w:t xml:space="preserve"> </w:t>
            </w:r>
            <w:r>
              <w:rPr>
                <w:rFonts w:ascii="Calibri Light" w:hAnsi="Calibri Light" w:cs="Calibri"/>
                <w:color w:val="FFFFFF"/>
                <w:spacing w:val="-2"/>
                <w:w w:val="105"/>
                <w:sz w:val="15"/>
                <w:lang w:val="el-GR"/>
              </w:rPr>
              <w:t>(έκαστο)</w:t>
            </w:r>
          </w:p>
        </w:tc>
        <w:tc>
          <w:tcPr>
            <w:tcW w:w="916" w:type="dxa"/>
            <w:shd w:val="clear" w:color="auto" w:fill="85BB24"/>
          </w:tcPr>
          <w:p w14:paraId="24392442"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3F30B5A5" w14:textId="77777777" w:rsidR="00A1589B" w:rsidRDefault="00A1589B">
            <w:pPr>
              <w:rPr>
                <w:rFonts w:cs="Calibri"/>
                <w:sz w:val="14"/>
                <w:lang w:val="el-GR"/>
              </w:rPr>
            </w:pPr>
          </w:p>
        </w:tc>
      </w:tr>
      <w:tr w:rsidR="00A1589B" w14:paraId="446F8CF9" w14:textId="77777777">
        <w:trPr>
          <w:trHeight w:val="409"/>
        </w:trPr>
        <w:tc>
          <w:tcPr>
            <w:tcW w:w="540" w:type="dxa"/>
            <w:tcBorders>
              <w:left w:val="single" w:sz="4" w:space="0" w:color="808080"/>
            </w:tcBorders>
          </w:tcPr>
          <w:p w14:paraId="26941016" w14:textId="77777777" w:rsidR="00A1589B" w:rsidRDefault="00A1589B">
            <w:pPr>
              <w:rPr>
                <w:rFonts w:cs="Calibri"/>
                <w:sz w:val="16"/>
                <w:lang w:val="el-GR"/>
              </w:rPr>
            </w:pPr>
          </w:p>
        </w:tc>
        <w:tc>
          <w:tcPr>
            <w:tcW w:w="7463" w:type="dxa"/>
            <w:gridSpan w:val="3"/>
          </w:tcPr>
          <w:p w14:paraId="1939D072" w14:textId="77777777" w:rsidR="00A1589B" w:rsidRDefault="00000000">
            <w:pPr>
              <w:tabs>
                <w:tab w:val="left" w:pos="6244"/>
                <w:tab w:val="left" w:pos="7156"/>
              </w:tabs>
              <w:spacing w:before="12"/>
              <w:ind w:left="129"/>
              <w:rPr>
                <w:rFonts w:ascii="Calibri Light" w:hAnsi="Calibri Light" w:cs="Calibri"/>
                <w:sz w:val="15"/>
                <w:lang w:val="el-GR"/>
              </w:rPr>
            </w:pPr>
            <w:r>
              <w:rPr>
                <w:rFonts w:ascii="Calibri Light" w:hAnsi="Calibri Light" w:cs="Calibri"/>
                <w:spacing w:val="-5"/>
                <w:w w:val="105"/>
                <w:sz w:val="15"/>
                <w:lang w:val="el-GR"/>
              </w:rPr>
              <w:t>ΑΠΘ</w:t>
            </w:r>
            <w:r>
              <w:rPr>
                <w:rFonts w:ascii="Calibri Light" w:hAnsi="Calibri Light" w:cs="Calibri"/>
                <w:sz w:val="15"/>
                <w:lang w:val="el-GR"/>
              </w:rPr>
              <w:tab/>
            </w:r>
            <w:r>
              <w:rPr>
                <w:rFonts w:ascii="Calibri Light" w:hAnsi="Calibri Light" w:cs="Calibri"/>
                <w:spacing w:val="-5"/>
                <w:w w:val="105"/>
                <w:sz w:val="15"/>
                <w:lang w:val="el-GR"/>
              </w:rPr>
              <w:t>4,0</w:t>
            </w:r>
            <w:r>
              <w:rPr>
                <w:rFonts w:ascii="Calibri Light" w:hAnsi="Calibri Light" w:cs="Calibri"/>
                <w:sz w:val="15"/>
                <w:lang w:val="el-GR"/>
              </w:rPr>
              <w:tab/>
            </w:r>
            <w:r>
              <w:rPr>
                <w:rFonts w:ascii="Calibri Light" w:hAnsi="Calibri Light" w:cs="Calibri"/>
                <w:spacing w:val="-5"/>
                <w:w w:val="105"/>
                <w:sz w:val="15"/>
                <w:lang w:val="el-GR"/>
              </w:rPr>
              <w:t>2,0</w:t>
            </w:r>
          </w:p>
          <w:p w14:paraId="59FE5E95" w14:textId="77777777" w:rsidR="00A1589B" w:rsidRDefault="00000000">
            <w:pPr>
              <w:tabs>
                <w:tab w:val="left" w:pos="6172"/>
                <w:tab w:val="left" w:pos="7083"/>
              </w:tabs>
              <w:spacing w:before="26" w:line="169"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5"/>
                <w:w w:val="105"/>
                <w:sz w:val="15"/>
                <w:lang w:val="el-GR"/>
              </w:rPr>
              <w:t>N/A</w:t>
            </w:r>
            <w:r>
              <w:rPr>
                <w:rFonts w:ascii="Calibri Light" w:hAnsi="Calibri Light" w:cs="Calibri"/>
                <w:i/>
                <w:sz w:val="15"/>
                <w:lang w:val="el-GR"/>
              </w:rPr>
              <w:tab/>
            </w:r>
            <w:r>
              <w:rPr>
                <w:rFonts w:ascii="Calibri Light" w:hAnsi="Calibri Light" w:cs="Calibri"/>
                <w:i/>
                <w:spacing w:val="-5"/>
                <w:w w:val="105"/>
                <w:sz w:val="15"/>
                <w:lang w:val="el-GR"/>
              </w:rPr>
              <w:t>N/A</w:t>
            </w:r>
          </w:p>
        </w:tc>
        <w:tc>
          <w:tcPr>
            <w:tcW w:w="916" w:type="dxa"/>
          </w:tcPr>
          <w:p w14:paraId="0E7F6AAD"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1,0</w:t>
            </w:r>
          </w:p>
          <w:p w14:paraId="492C1B94" w14:textId="77777777" w:rsidR="00A1589B" w:rsidRDefault="00000000">
            <w:pPr>
              <w:spacing w:before="26" w:line="169" w:lineRule="exact"/>
              <w:ind w:left="531"/>
              <w:rPr>
                <w:rFonts w:ascii="Calibri Light" w:cs="Calibri"/>
                <w:i/>
                <w:sz w:val="15"/>
                <w:lang w:val="el-GR"/>
              </w:rPr>
            </w:pPr>
            <w:r>
              <w:rPr>
                <w:rFonts w:ascii="Calibri Light" w:cs="Calibri"/>
                <w:i/>
                <w:spacing w:val="-5"/>
                <w:w w:val="105"/>
                <w:sz w:val="15"/>
                <w:lang w:val="el-GR"/>
              </w:rPr>
              <w:t>N/A</w:t>
            </w:r>
          </w:p>
        </w:tc>
        <w:tc>
          <w:tcPr>
            <w:tcW w:w="848" w:type="dxa"/>
            <w:tcBorders>
              <w:right w:val="single" w:sz="8" w:space="0" w:color="808080"/>
            </w:tcBorders>
          </w:tcPr>
          <w:p w14:paraId="3C2AE777" w14:textId="77777777" w:rsidR="00A1589B" w:rsidRDefault="00000000">
            <w:pPr>
              <w:spacing w:before="12"/>
              <w:ind w:left="545"/>
              <w:rPr>
                <w:rFonts w:ascii="Calibri Light" w:cs="Calibri"/>
                <w:sz w:val="15"/>
                <w:lang w:val="el-GR"/>
              </w:rPr>
            </w:pPr>
            <w:r>
              <w:rPr>
                <w:rFonts w:ascii="Calibri Light" w:cs="Calibri"/>
                <w:spacing w:val="-5"/>
                <w:w w:val="105"/>
                <w:sz w:val="15"/>
                <w:lang w:val="el-GR"/>
              </w:rPr>
              <w:t>1,0</w:t>
            </w:r>
          </w:p>
          <w:p w14:paraId="54FE8CE2" w14:textId="77777777" w:rsidR="00A1589B" w:rsidRDefault="00000000">
            <w:pPr>
              <w:spacing w:before="26" w:line="169" w:lineRule="exact"/>
              <w:ind w:left="472"/>
              <w:rPr>
                <w:rFonts w:ascii="Calibri Light" w:cs="Calibri"/>
                <w:i/>
                <w:sz w:val="15"/>
                <w:lang w:val="el-GR"/>
              </w:rPr>
            </w:pPr>
            <w:r>
              <w:rPr>
                <w:rFonts w:ascii="Calibri Light" w:cs="Calibri"/>
                <w:i/>
                <w:spacing w:val="-5"/>
                <w:w w:val="105"/>
                <w:sz w:val="15"/>
                <w:lang w:val="el-GR"/>
              </w:rPr>
              <w:t>N/A</w:t>
            </w:r>
          </w:p>
        </w:tc>
      </w:tr>
      <w:tr w:rsidR="00A1589B" w:rsidRPr="00293C91" w14:paraId="1AF778B1" w14:textId="77777777">
        <w:trPr>
          <w:trHeight w:val="218"/>
        </w:trPr>
        <w:tc>
          <w:tcPr>
            <w:tcW w:w="540" w:type="dxa"/>
            <w:tcBorders>
              <w:left w:val="single" w:sz="4" w:space="0" w:color="808080"/>
            </w:tcBorders>
            <w:shd w:val="clear" w:color="auto" w:fill="85BB24"/>
          </w:tcPr>
          <w:p w14:paraId="06800241" w14:textId="77777777" w:rsidR="00A1589B" w:rsidRDefault="00000000">
            <w:pPr>
              <w:spacing w:before="21" w:line="178" w:lineRule="exact"/>
              <w:ind w:left="6"/>
              <w:jc w:val="center"/>
              <w:rPr>
                <w:rFonts w:ascii="Calibri Light" w:cs="Calibri"/>
                <w:sz w:val="15"/>
                <w:lang w:val="el-GR"/>
              </w:rPr>
            </w:pPr>
            <w:r>
              <w:rPr>
                <w:rFonts w:ascii="Calibri Light" w:cs="Calibri"/>
                <w:color w:val="FFFFFF"/>
                <w:spacing w:val="-4"/>
                <w:w w:val="105"/>
                <w:sz w:val="15"/>
                <w:lang w:val="el-GR"/>
              </w:rPr>
              <w:t>B3.1</w:t>
            </w:r>
          </w:p>
        </w:tc>
        <w:tc>
          <w:tcPr>
            <w:tcW w:w="7463" w:type="dxa"/>
            <w:gridSpan w:val="3"/>
            <w:shd w:val="clear" w:color="auto" w:fill="85BB24"/>
          </w:tcPr>
          <w:p w14:paraId="77E32A43" w14:textId="77777777" w:rsidR="00A1589B" w:rsidRDefault="00000000">
            <w:pPr>
              <w:spacing w:before="21" w:line="178" w:lineRule="exact"/>
              <w:ind w:left="129"/>
              <w:rPr>
                <w:rFonts w:ascii="Calibri Light" w:hAnsi="Calibri Light" w:cs="Calibri"/>
                <w:sz w:val="15"/>
                <w:lang w:val="el-GR"/>
              </w:rPr>
            </w:pPr>
            <w:r>
              <w:rPr>
                <w:rFonts w:ascii="Calibri Light" w:hAnsi="Calibri Light" w:cs="Calibri"/>
                <w:color w:val="FFFFFF"/>
                <w:w w:val="105"/>
                <w:sz w:val="15"/>
                <w:lang w:val="el-GR"/>
              </w:rPr>
              <w:t>Μέλη</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Α.Ε.Ι.</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σημαντική</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διεθνή</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απήχηση</w:t>
            </w:r>
            <w:r>
              <w:rPr>
                <w:rFonts w:ascii="Calibri Light" w:hAnsi="Calibri Light" w:cs="Calibri"/>
                <w:color w:val="FFFFFF"/>
                <w:spacing w:val="45"/>
                <w:w w:val="105"/>
                <w:sz w:val="15"/>
                <w:lang w:val="el-GR"/>
              </w:rPr>
              <w:t xml:space="preserve"> </w:t>
            </w:r>
            <w:r>
              <w:rPr>
                <w:rFonts w:ascii="Calibri Light" w:hAnsi="Calibri Light" w:cs="Calibri"/>
                <w:color w:val="FFFFFF"/>
                <w:spacing w:val="-2"/>
                <w:w w:val="105"/>
                <w:sz w:val="15"/>
                <w:lang w:val="el-GR"/>
              </w:rPr>
              <w:t>(έκαστο)</w:t>
            </w:r>
          </w:p>
        </w:tc>
        <w:tc>
          <w:tcPr>
            <w:tcW w:w="916" w:type="dxa"/>
            <w:shd w:val="clear" w:color="auto" w:fill="85BB24"/>
          </w:tcPr>
          <w:p w14:paraId="60D94473"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0A23D037" w14:textId="77777777" w:rsidR="00A1589B" w:rsidRDefault="00A1589B">
            <w:pPr>
              <w:rPr>
                <w:rFonts w:cs="Calibri"/>
                <w:sz w:val="14"/>
                <w:lang w:val="el-GR"/>
              </w:rPr>
            </w:pPr>
          </w:p>
        </w:tc>
      </w:tr>
      <w:tr w:rsidR="00A1589B" w14:paraId="4325E0A9" w14:textId="77777777">
        <w:trPr>
          <w:trHeight w:val="409"/>
        </w:trPr>
        <w:tc>
          <w:tcPr>
            <w:tcW w:w="540" w:type="dxa"/>
            <w:tcBorders>
              <w:left w:val="single" w:sz="4" w:space="0" w:color="808080"/>
            </w:tcBorders>
          </w:tcPr>
          <w:p w14:paraId="22DDE64F" w14:textId="77777777" w:rsidR="00A1589B" w:rsidRDefault="00A1589B">
            <w:pPr>
              <w:rPr>
                <w:rFonts w:cs="Calibri"/>
                <w:sz w:val="16"/>
                <w:lang w:val="el-GR"/>
              </w:rPr>
            </w:pPr>
          </w:p>
        </w:tc>
        <w:tc>
          <w:tcPr>
            <w:tcW w:w="7463" w:type="dxa"/>
            <w:gridSpan w:val="3"/>
          </w:tcPr>
          <w:p w14:paraId="35D92D88" w14:textId="77777777" w:rsidR="00A1589B" w:rsidRDefault="00000000">
            <w:pPr>
              <w:tabs>
                <w:tab w:val="left" w:pos="6244"/>
                <w:tab w:val="left" w:pos="7156"/>
              </w:tabs>
              <w:spacing w:before="12"/>
              <w:ind w:left="129"/>
              <w:rPr>
                <w:rFonts w:ascii="Calibri Light" w:hAnsi="Calibri Light" w:cs="Calibri"/>
                <w:sz w:val="15"/>
                <w:lang w:val="el-GR"/>
              </w:rPr>
            </w:pPr>
            <w:r>
              <w:rPr>
                <w:rFonts w:ascii="Calibri Light" w:hAnsi="Calibri Light" w:cs="Calibri"/>
                <w:spacing w:val="-5"/>
                <w:w w:val="105"/>
                <w:sz w:val="15"/>
                <w:lang w:val="el-GR"/>
              </w:rPr>
              <w:t>ΑΠΘ</w:t>
            </w:r>
            <w:r>
              <w:rPr>
                <w:rFonts w:ascii="Calibri Light" w:hAnsi="Calibri Light" w:cs="Calibri"/>
                <w:sz w:val="15"/>
                <w:lang w:val="el-GR"/>
              </w:rPr>
              <w:tab/>
            </w:r>
            <w:r>
              <w:rPr>
                <w:rFonts w:ascii="Calibri Light" w:hAnsi="Calibri Light" w:cs="Calibri"/>
                <w:spacing w:val="-5"/>
                <w:w w:val="105"/>
                <w:sz w:val="15"/>
                <w:lang w:val="el-GR"/>
              </w:rPr>
              <w:t>1,0</w:t>
            </w:r>
            <w:r>
              <w:rPr>
                <w:rFonts w:ascii="Calibri Light" w:hAnsi="Calibri Light" w:cs="Calibri"/>
                <w:sz w:val="15"/>
                <w:lang w:val="el-GR"/>
              </w:rPr>
              <w:tab/>
            </w:r>
            <w:r>
              <w:rPr>
                <w:rFonts w:ascii="Calibri Light" w:hAnsi="Calibri Light" w:cs="Calibri"/>
                <w:spacing w:val="-5"/>
                <w:w w:val="105"/>
                <w:sz w:val="15"/>
                <w:lang w:val="el-GR"/>
              </w:rPr>
              <w:t>1,0</w:t>
            </w:r>
          </w:p>
          <w:p w14:paraId="67B48329" w14:textId="77777777" w:rsidR="00A1589B" w:rsidRDefault="00000000">
            <w:pPr>
              <w:tabs>
                <w:tab w:val="left" w:pos="6172"/>
                <w:tab w:val="left" w:pos="7083"/>
              </w:tabs>
              <w:spacing w:before="26" w:line="168"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5"/>
                <w:w w:val="105"/>
                <w:sz w:val="15"/>
                <w:lang w:val="el-GR"/>
              </w:rPr>
              <w:t>N/A</w:t>
            </w:r>
            <w:r>
              <w:rPr>
                <w:rFonts w:ascii="Calibri Light" w:hAnsi="Calibri Light" w:cs="Calibri"/>
                <w:i/>
                <w:sz w:val="15"/>
                <w:lang w:val="el-GR"/>
              </w:rPr>
              <w:tab/>
            </w:r>
            <w:r>
              <w:rPr>
                <w:rFonts w:ascii="Calibri Light" w:hAnsi="Calibri Light" w:cs="Calibri"/>
                <w:i/>
                <w:spacing w:val="-5"/>
                <w:w w:val="105"/>
                <w:sz w:val="15"/>
                <w:lang w:val="el-GR"/>
              </w:rPr>
              <w:t>N/A</w:t>
            </w:r>
          </w:p>
        </w:tc>
        <w:tc>
          <w:tcPr>
            <w:tcW w:w="916" w:type="dxa"/>
          </w:tcPr>
          <w:p w14:paraId="1318A40C" w14:textId="77777777" w:rsidR="00A1589B" w:rsidRDefault="00000000">
            <w:pPr>
              <w:spacing w:before="12"/>
              <w:ind w:left="604"/>
              <w:rPr>
                <w:rFonts w:ascii="Calibri Light" w:cs="Calibri"/>
                <w:sz w:val="15"/>
                <w:lang w:val="el-GR"/>
              </w:rPr>
            </w:pPr>
            <w:r>
              <w:rPr>
                <w:rFonts w:ascii="Calibri Light" w:cs="Calibri"/>
                <w:spacing w:val="-5"/>
                <w:w w:val="105"/>
                <w:sz w:val="15"/>
                <w:lang w:val="el-GR"/>
              </w:rPr>
              <w:t>1,0</w:t>
            </w:r>
          </w:p>
          <w:p w14:paraId="335A2645" w14:textId="77777777" w:rsidR="00A1589B" w:rsidRDefault="00000000">
            <w:pPr>
              <w:spacing w:before="26" w:line="168" w:lineRule="exact"/>
              <w:ind w:left="531"/>
              <w:rPr>
                <w:rFonts w:ascii="Calibri Light" w:cs="Calibri"/>
                <w:i/>
                <w:sz w:val="15"/>
                <w:lang w:val="el-GR"/>
              </w:rPr>
            </w:pPr>
            <w:r>
              <w:rPr>
                <w:rFonts w:ascii="Calibri Light" w:cs="Calibri"/>
                <w:i/>
                <w:spacing w:val="-5"/>
                <w:w w:val="105"/>
                <w:sz w:val="15"/>
                <w:lang w:val="el-GR"/>
              </w:rPr>
              <w:t>N/A</w:t>
            </w:r>
          </w:p>
        </w:tc>
        <w:tc>
          <w:tcPr>
            <w:tcW w:w="848" w:type="dxa"/>
            <w:tcBorders>
              <w:right w:val="single" w:sz="8" w:space="0" w:color="808080"/>
            </w:tcBorders>
          </w:tcPr>
          <w:p w14:paraId="247AEA9A" w14:textId="77777777" w:rsidR="00A1589B" w:rsidRDefault="00000000">
            <w:pPr>
              <w:spacing w:before="12"/>
              <w:ind w:left="545"/>
              <w:rPr>
                <w:rFonts w:ascii="Calibri Light" w:cs="Calibri"/>
                <w:sz w:val="15"/>
                <w:lang w:val="el-GR"/>
              </w:rPr>
            </w:pPr>
            <w:r>
              <w:rPr>
                <w:rFonts w:ascii="Calibri Light" w:cs="Calibri"/>
                <w:spacing w:val="-5"/>
                <w:w w:val="105"/>
                <w:sz w:val="15"/>
                <w:lang w:val="el-GR"/>
              </w:rPr>
              <w:t>1,0</w:t>
            </w:r>
          </w:p>
          <w:p w14:paraId="1A86DF01" w14:textId="77777777" w:rsidR="00A1589B" w:rsidRDefault="00000000">
            <w:pPr>
              <w:spacing w:before="26" w:line="168" w:lineRule="exact"/>
              <w:ind w:left="472"/>
              <w:rPr>
                <w:rFonts w:ascii="Calibri Light" w:cs="Calibri"/>
                <w:i/>
                <w:sz w:val="15"/>
                <w:lang w:val="el-GR"/>
              </w:rPr>
            </w:pPr>
            <w:r>
              <w:rPr>
                <w:rFonts w:ascii="Calibri Light" w:cs="Calibri"/>
                <w:i/>
                <w:spacing w:val="-5"/>
                <w:w w:val="105"/>
                <w:sz w:val="15"/>
                <w:lang w:val="el-GR"/>
              </w:rPr>
              <w:t>N/A</w:t>
            </w:r>
          </w:p>
        </w:tc>
      </w:tr>
      <w:tr w:rsidR="00A1589B" w:rsidRPr="00293C91" w14:paraId="731B8038" w14:textId="77777777">
        <w:trPr>
          <w:trHeight w:val="218"/>
        </w:trPr>
        <w:tc>
          <w:tcPr>
            <w:tcW w:w="540" w:type="dxa"/>
            <w:tcBorders>
              <w:left w:val="single" w:sz="4" w:space="0" w:color="808080"/>
            </w:tcBorders>
            <w:shd w:val="clear" w:color="auto" w:fill="85BB24"/>
          </w:tcPr>
          <w:p w14:paraId="1F288F2F" w14:textId="77777777" w:rsidR="00A1589B" w:rsidRDefault="00000000">
            <w:pPr>
              <w:spacing w:before="21" w:line="177" w:lineRule="exact"/>
              <w:ind w:left="6"/>
              <w:jc w:val="center"/>
              <w:rPr>
                <w:rFonts w:ascii="Calibri Light" w:cs="Calibri"/>
                <w:sz w:val="15"/>
                <w:lang w:val="el-GR"/>
              </w:rPr>
            </w:pPr>
            <w:r>
              <w:rPr>
                <w:rFonts w:ascii="Calibri Light" w:cs="Calibri"/>
                <w:color w:val="FFFFFF"/>
                <w:spacing w:val="-4"/>
                <w:w w:val="105"/>
                <w:sz w:val="15"/>
                <w:lang w:val="el-GR"/>
              </w:rPr>
              <w:t>B3.2</w:t>
            </w:r>
          </w:p>
        </w:tc>
        <w:tc>
          <w:tcPr>
            <w:tcW w:w="7463" w:type="dxa"/>
            <w:gridSpan w:val="3"/>
            <w:shd w:val="clear" w:color="auto" w:fill="85BB24"/>
          </w:tcPr>
          <w:p w14:paraId="7209C51A"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Μέλη</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σημαντική</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αναγνώριση</w:t>
            </w:r>
            <w:r>
              <w:rPr>
                <w:rFonts w:ascii="Calibri Light" w:hAnsi="Calibri Light" w:cs="Calibri"/>
                <w:color w:val="FFFFFF"/>
                <w:spacing w:val="47"/>
                <w:w w:val="105"/>
                <w:sz w:val="15"/>
                <w:lang w:val="el-GR"/>
              </w:rPr>
              <w:t xml:space="preserve"> </w:t>
            </w:r>
            <w:r>
              <w:rPr>
                <w:rFonts w:ascii="Calibri Light" w:hAnsi="Calibri Light" w:cs="Calibri"/>
                <w:color w:val="FFFFFF"/>
                <w:spacing w:val="-2"/>
                <w:w w:val="105"/>
                <w:sz w:val="15"/>
                <w:lang w:val="el-GR"/>
              </w:rPr>
              <w:t>(έκαστο)</w:t>
            </w:r>
          </w:p>
        </w:tc>
        <w:tc>
          <w:tcPr>
            <w:tcW w:w="916" w:type="dxa"/>
            <w:shd w:val="clear" w:color="auto" w:fill="85BB24"/>
          </w:tcPr>
          <w:p w14:paraId="7BDB7E23"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2E83031F" w14:textId="77777777" w:rsidR="00A1589B" w:rsidRDefault="00A1589B">
            <w:pPr>
              <w:rPr>
                <w:rFonts w:cs="Calibri"/>
                <w:sz w:val="14"/>
                <w:lang w:val="el-GR"/>
              </w:rPr>
            </w:pPr>
          </w:p>
        </w:tc>
      </w:tr>
      <w:tr w:rsidR="00A1589B" w14:paraId="10683594" w14:textId="77777777">
        <w:trPr>
          <w:trHeight w:val="410"/>
        </w:trPr>
        <w:tc>
          <w:tcPr>
            <w:tcW w:w="540" w:type="dxa"/>
            <w:tcBorders>
              <w:left w:val="single" w:sz="4" w:space="0" w:color="808080"/>
            </w:tcBorders>
          </w:tcPr>
          <w:p w14:paraId="0112DAE2" w14:textId="77777777" w:rsidR="00A1589B" w:rsidRDefault="00A1589B">
            <w:pPr>
              <w:rPr>
                <w:rFonts w:cs="Calibri"/>
                <w:sz w:val="16"/>
                <w:lang w:val="el-GR"/>
              </w:rPr>
            </w:pPr>
          </w:p>
        </w:tc>
        <w:tc>
          <w:tcPr>
            <w:tcW w:w="7463" w:type="dxa"/>
            <w:gridSpan w:val="3"/>
          </w:tcPr>
          <w:p w14:paraId="4B63D15D" w14:textId="77777777" w:rsidR="00A1589B" w:rsidRPr="00293C91" w:rsidRDefault="00000000">
            <w:pPr>
              <w:tabs>
                <w:tab w:val="left" w:pos="6172"/>
                <w:tab w:val="left" w:pos="7074"/>
              </w:tabs>
              <w:spacing w:before="12"/>
              <w:ind w:left="129"/>
              <w:rPr>
                <w:rFonts w:ascii="Calibri Light" w:hAnsi="Calibri Light" w:cs="Calibri"/>
                <w:sz w:val="15"/>
              </w:rPr>
            </w:pPr>
            <w:r>
              <w:rPr>
                <w:rFonts w:ascii="Calibri Light" w:hAnsi="Calibri Light" w:cs="Calibri"/>
                <w:spacing w:val="-5"/>
                <w:w w:val="105"/>
                <w:sz w:val="15"/>
                <w:lang w:val="el-GR"/>
              </w:rPr>
              <w:t>ΑΠΘ</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spacing w:val="-4"/>
                <w:w w:val="105"/>
                <w:sz w:val="15"/>
              </w:rPr>
              <w:t>18,0</w:t>
            </w:r>
          </w:p>
          <w:p w14:paraId="4F63BEA4" w14:textId="77777777" w:rsidR="00A1589B" w:rsidRPr="00293C91" w:rsidRDefault="00000000">
            <w:pPr>
              <w:tabs>
                <w:tab w:val="left" w:pos="6172"/>
                <w:tab w:val="left" w:pos="7083"/>
              </w:tabs>
              <w:spacing w:before="26" w:line="168" w:lineRule="exact"/>
              <w:ind w:left="129"/>
              <w:rPr>
                <w:rFonts w:ascii="Calibri Light" w:hAnsi="Calibri Light" w:cs="Calibri"/>
                <w: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tc>
        <w:tc>
          <w:tcPr>
            <w:tcW w:w="916" w:type="dxa"/>
          </w:tcPr>
          <w:p w14:paraId="4095876C" w14:textId="77777777" w:rsidR="00A1589B" w:rsidRDefault="00000000">
            <w:pPr>
              <w:spacing w:before="12"/>
              <w:ind w:left="522"/>
              <w:rPr>
                <w:rFonts w:ascii="Calibri Light" w:cs="Calibri"/>
                <w:sz w:val="15"/>
                <w:lang w:val="el-GR"/>
              </w:rPr>
            </w:pPr>
            <w:r>
              <w:rPr>
                <w:rFonts w:ascii="Calibri Light" w:cs="Calibri"/>
                <w:spacing w:val="-4"/>
                <w:w w:val="105"/>
                <w:sz w:val="15"/>
                <w:lang w:val="el-GR"/>
              </w:rPr>
              <w:t>20,0</w:t>
            </w:r>
          </w:p>
          <w:p w14:paraId="43791F03" w14:textId="77777777" w:rsidR="00A1589B" w:rsidRDefault="00000000">
            <w:pPr>
              <w:spacing w:before="26" w:line="168" w:lineRule="exact"/>
              <w:ind w:left="531"/>
              <w:rPr>
                <w:rFonts w:ascii="Calibri Light" w:cs="Calibri"/>
                <w:i/>
                <w:sz w:val="15"/>
                <w:lang w:val="el-GR"/>
              </w:rPr>
            </w:pPr>
            <w:r>
              <w:rPr>
                <w:rFonts w:ascii="Calibri Light" w:cs="Calibri"/>
                <w:i/>
                <w:spacing w:val="-5"/>
                <w:w w:val="105"/>
                <w:sz w:val="15"/>
                <w:lang w:val="el-GR"/>
              </w:rPr>
              <w:t>N/A</w:t>
            </w:r>
          </w:p>
        </w:tc>
        <w:tc>
          <w:tcPr>
            <w:tcW w:w="848" w:type="dxa"/>
            <w:tcBorders>
              <w:right w:val="single" w:sz="8" w:space="0" w:color="808080"/>
            </w:tcBorders>
          </w:tcPr>
          <w:p w14:paraId="18A79BB2" w14:textId="77777777" w:rsidR="00A1589B" w:rsidRDefault="00000000">
            <w:pPr>
              <w:spacing w:before="12"/>
              <w:ind w:left="354"/>
              <w:rPr>
                <w:rFonts w:ascii="Calibri Light" w:cs="Calibri"/>
                <w:i/>
                <w:sz w:val="15"/>
                <w:lang w:val="el-GR"/>
              </w:rPr>
            </w:pPr>
            <w:r>
              <w:rPr>
                <w:rFonts w:ascii="Calibri Light" w:cs="Calibri"/>
                <w:i/>
                <w:spacing w:val="-2"/>
                <w:w w:val="105"/>
                <w:sz w:val="15"/>
                <w:lang w:val="el-GR"/>
              </w:rPr>
              <w:t>66,00</w:t>
            </w:r>
          </w:p>
          <w:p w14:paraId="710CBAD3" w14:textId="77777777" w:rsidR="00A1589B" w:rsidRDefault="00000000">
            <w:pPr>
              <w:spacing w:before="26" w:line="168" w:lineRule="exact"/>
              <w:ind w:left="472"/>
              <w:rPr>
                <w:rFonts w:ascii="Calibri Light" w:cs="Calibri"/>
                <w:i/>
                <w:sz w:val="15"/>
                <w:lang w:val="el-GR"/>
              </w:rPr>
            </w:pPr>
            <w:r>
              <w:rPr>
                <w:rFonts w:ascii="Calibri Light" w:cs="Calibri"/>
                <w:i/>
                <w:spacing w:val="-5"/>
                <w:w w:val="105"/>
                <w:sz w:val="15"/>
                <w:lang w:val="el-GR"/>
              </w:rPr>
              <w:t>N/A</w:t>
            </w:r>
          </w:p>
        </w:tc>
      </w:tr>
      <w:tr w:rsidR="00A1589B" w:rsidRPr="00293C91" w14:paraId="017366AE" w14:textId="77777777">
        <w:trPr>
          <w:trHeight w:val="218"/>
        </w:trPr>
        <w:tc>
          <w:tcPr>
            <w:tcW w:w="9767" w:type="dxa"/>
            <w:gridSpan w:val="6"/>
            <w:tcBorders>
              <w:left w:val="single" w:sz="4" w:space="0" w:color="808080"/>
            </w:tcBorders>
            <w:shd w:val="clear" w:color="auto" w:fill="85BB24"/>
          </w:tcPr>
          <w:p w14:paraId="08DC2B3D" w14:textId="77777777" w:rsidR="00A1589B" w:rsidRDefault="00000000">
            <w:pPr>
              <w:tabs>
                <w:tab w:val="left" w:pos="664"/>
              </w:tabs>
              <w:spacing w:before="21" w:line="177" w:lineRule="exact"/>
              <w:ind w:left="117"/>
              <w:rPr>
                <w:rFonts w:ascii="Calibri Light" w:hAnsi="Calibri Light" w:cs="Calibri"/>
                <w:sz w:val="15"/>
                <w:lang w:val="el-GR"/>
              </w:rPr>
            </w:pPr>
            <w:r>
              <w:rPr>
                <w:rFonts w:ascii="Calibri Light" w:hAnsi="Calibri Light" w:cs="Calibri"/>
                <w:color w:val="FFFFFF"/>
                <w:spacing w:val="-4"/>
                <w:w w:val="105"/>
                <w:sz w:val="15"/>
                <w:lang w:val="el-GR"/>
              </w:rPr>
              <w:t>B4.1</w:t>
            </w:r>
            <w:r>
              <w:rPr>
                <w:rFonts w:ascii="Calibri Light" w:hAnsi="Calibri Light" w:cs="Calibri"/>
                <w:color w:val="FFFFFF"/>
                <w:sz w:val="15"/>
                <w:lang w:val="el-GR"/>
              </w:rPr>
              <w:tab/>
            </w:r>
            <w:r>
              <w:rPr>
                <w:rFonts w:ascii="Calibri Light" w:hAnsi="Calibri Light" w:cs="Calibri"/>
                <w:color w:val="FFFFFF"/>
                <w:spacing w:val="9"/>
                <w:w w:val="105"/>
                <w:sz w:val="15"/>
                <w:lang w:val="el-GR"/>
              </w:rPr>
              <w:t>Ποσοστό</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δαπανών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Ε.Λ.Κ.Ε.</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για</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την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κάλυψη</w:t>
            </w:r>
            <w:r>
              <w:rPr>
                <w:rFonts w:ascii="Calibri Light" w:hAnsi="Calibri Light" w:cs="Calibri"/>
                <w:color w:val="FFFFFF"/>
                <w:spacing w:val="40"/>
                <w:w w:val="105"/>
                <w:sz w:val="15"/>
                <w:lang w:val="el-GR"/>
              </w:rPr>
              <w:t xml:space="preserve"> </w:t>
            </w:r>
            <w:r>
              <w:rPr>
                <w:rFonts w:ascii="Calibri Light" w:hAnsi="Calibri Light" w:cs="Calibri"/>
                <w:color w:val="FFFFFF"/>
                <w:spacing w:val="9"/>
                <w:w w:val="105"/>
                <w:sz w:val="15"/>
                <w:lang w:val="el-GR"/>
              </w:rPr>
              <w:t>εξωτερικών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συνεργατών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ερευνητικά</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καθήκοντα</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επί</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0"/>
                <w:w w:val="105"/>
                <w:sz w:val="15"/>
                <w:lang w:val="el-GR"/>
              </w:rPr>
              <w:t xml:space="preserve"> </w:t>
            </w:r>
            <w:r>
              <w:rPr>
                <w:rFonts w:ascii="Calibri Light" w:hAnsi="Calibri Light" w:cs="Calibri"/>
                <w:color w:val="FFFFFF"/>
                <w:spacing w:val="9"/>
                <w:w w:val="105"/>
                <w:sz w:val="15"/>
                <w:lang w:val="el-GR"/>
              </w:rPr>
              <w:t>τακτικού</w:t>
            </w:r>
            <w:r>
              <w:rPr>
                <w:rFonts w:ascii="Calibri Light" w:hAnsi="Calibri Light" w:cs="Calibri"/>
                <w:color w:val="FFFFFF"/>
                <w:spacing w:val="41"/>
                <w:w w:val="105"/>
                <w:sz w:val="15"/>
                <w:lang w:val="el-GR"/>
              </w:rPr>
              <w:t xml:space="preserve"> </w:t>
            </w:r>
            <w:r>
              <w:rPr>
                <w:rFonts w:ascii="Calibri Light" w:hAnsi="Calibri Light" w:cs="Calibri"/>
                <w:color w:val="FFFFFF"/>
                <w:spacing w:val="-2"/>
                <w:w w:val="105"/>
                <w:sz w:val="15"/>
                <w:lang w:val="el-GR"/>
              </w:rPr>
              <w:t>προϋπολογι</w:t>
            </w:r>
          </w:p>
        </w:tc>
      </w:tr>
      <w:tr w:rsidR="00A1589B" w14:paraId="312A1C1C" w14:textId="77777777">
        <w:trPr>
          <w:trHeight w:val="209"/>
        </w:trPr>
        <w:tc>
          <w:tcPr>
            <w:tcW w:w="6175" w:type="dxa"/>
            <w:gridSpan w:val="2"/>
            <w:tcBorders>
              <w:left w:val="single" w:sz="4" w:space="0" w:color="808080"/>
            </w:tcBorders>
          </w:tcPr>
          <w:p w14:paraId="4336D86F"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E1EEDA"/>
          </w:tcPr>
          <w:p w14:paraId="2A19EF25" w14:textId="77777777" w:rsidR="00A1589B" w:rsidRDefault="00000000">
            <w:pPr>
              <w:tabs>
                <w:tab w:val="left" w:pos="1247"/>
              </w:tabs>
              <w:spacing w:before="12" w:line="177" w:lineRule="exact"/>
              <w:ind w:left="336"/>
              <w:rPr>
                <w:rFonts w:ascii="Calibri Light" w:cs="Calibri"/>
                <w:sz w:val="15"/>
                <w:lang w:val="el-GR"/>
              </w:rPr>
            </w:pPr>
            <w:r>
              <w:rPr>
                <w:rFonts w:ascii="Calibri Light" w:cs="Calibri"/>
                <w:spacing w:val="-2"/>
                <w:w w:val="105"/>
                <w:sz w:val="15"/>
                <w:lang w:val="el-GR"/>
              </w:rPr>
              <w:t>167,9%</w:t>
            </w:r>
            <w:r>
              <w:rPr>
                <w:rFonts w:ascii="Calibri Light" w:cs="Calibri"/>
                <w:sz w:val="15"/>
                <w:lang w:val="el-GR"/>
              </w:rPr>
              <w:tab/>
            </w:r>
            <w:r>
              <w:rPr>
                <w:rFonts w:ascii="Calibri Light" w:cs="Calibri"/>
                <w:spacing w:val="-2"/>
                <w:w w:val="105"/>
                <w:sz w:val="15"/>
                <w:lang w:val="el-GR"/>
              </w:rPr>
              <w:t>172,6%</w:t>
            </w:r>
          </w:p>
        </w:tc>
        <w:tc>
          <w:tcPr>
            <w:tcW w:w="916" w:type="dxa"/>
            <w:shd w:val="clear" w:color="auto" w:fill="E1EEDA"/>
          </w:tcPr>
          <w:p w14:paraId="3FF8350F" w14:textId="77777777" w:rsidR="00A1589B" w:rsidRDefault="00000000">
            <w:pPr>
              <w:spacing w:before="12" w:line="177" w:lineRule="exact"/>
              <w:ind w:right="109"/>
              <w:jc w:val="right"/>
              <w:rPr>
                <w:rFonts w:ascii="Calibri Light" w:cs="Calibri"/>
                <w:sz w:val="15"/>
                <w:lang w:val="el-GR"/>
              </w:rPr>
            </w:pPr>
            <w:r>
              <w:rPr>
                <w:rFonts w:ascii="Calibri Light" w:cs="Calibri"/>
                <w:spacing w:val="-2"/>
                <w:w w:val="105"/>
                <w:sz w:val="15"/>
                <w:lang w:val="el-GR"/>
              </w:rPr>
              <w:t>116,8%</w:t>
            </w:r>
          </w:p>
        </w:tc>
        <w:tc>
          <w:tcPr>
            <w:tcW w:w="848" w:type="dxa"/>
            <w:tcBorders>
              <w:right w:val="single" w:sz="8" w:space="0" w:color="808080"/>
            </w:tcBorders>
          </w:tcPr>
          <w:p w14:paraId="30185964" w14:textId="77777777" w:rsidR="00A1589B" w:rsidRDefault="00000000">
            <w:pPr>
              <w:spacing w:before="12" w:line="177" w:lineRule="exact"/>
              <w:ind w:left="271"/>
              <w:rPr>
                <w:rFonts w:ascii="Calibri Light" w:cs="Calibri"/>
                <w:sz w:val="15"/>
                <w:lang w:val="el-GR"/>
              </w:rPr>
            </w:pPr>
            <w:r>
              <w:rPr>
                <w:rFonts w:ascii="Calibri Light" w:cs="Calibri"/>
                <w:spacing w:val="-2"/>
                <w:w w:val="105"/>
                <w:sz w:val="15"/>
                <w:lang w:val="el-GR"/>
              </w:rPr>
              <w:t>141,7%</w:t>
            </w:r>
          </w:p>
        </w:tc>
      </w:tr>
      <w:tr w:rsidR="00A1589B" w14:paraId="4308F79E" w14:textId="77777777">
        <w:trPr>
          <w:trHeight w:val="200"/>
        </w:trPr>
        <w:tc>
          <w:tcPr>
            <w:tcW w:w="540" w:type="dxa"/>
            <w:tcBorders>
              <w:left w:val="single" w:sz="4" w:space="0" w:color="808080"/>
            </w:tcBorders>
          </w:tcPr>
          <w:p w14:paraId="37851C4A" w14:textId="77777777" w:rsidR="00A1589B" w:rsidRDefault="00A1589B">
            <w:pPr>
              <w:rPr>
                <w:rFonts w:cs="Calibri"/>
                <w:sz w:val="12"/>
                <w:lang w:val="el-GR"/>
              </w:rPr>
            </w:pPr>
          </w:p>
        </w:tc>
        <w:tc>
          <w:tcPr>
            <w:tcW w:w="7463" w:type="dxa"/>
            <w:gridSpan w:val="3"/>
          </w:tcPr>
          <w:p w14:paraId="089B0C9E" w14:textId="77777777" w:rsidR="00A1589B" w:rsidRDefault="00000000">
            <w:pPr>
              <w:tabs>
                <w:tab w:val="left" w:pos="5971"/>
                <w:tab w:val="left" w:pos="6882"/>
              </w:tabs>
              <w:spacing w:before="12" w:line="169"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2"/>
                <w:w w:val="105"/>
                <w:sz w:val="15"/>
                <w:lang w:val="el-GR"/>
              </w:rPr>
              <w:t>126,1%</w:t>
            </w:r>
            <w:r>
              <w:rPr>
                <w:rFonts w:ascii="Calibri Light" w:hAnsi="Calibri Light" w:cs="Calibri"/>
                <w:sz w:val="15"/>
                <w:lang w:val="el-GR"/>
              </w:rPr>
              <w:tab/>
            </w:r>
            <w:r>
              <w:rPr>
                <w:rFonts w:ascii="Calibri Light" w:hAnsi="Calibri Light" w:cs="Calibri"/>
                <w:spacing w:val="-2"/>
                <w:w w:val="105"/>
                <w:sz w:val="15"/>
                <w:lang w:val="el-GR"/>
              </w:rPr>
              <w:t>109,6%</w:t>
            </w:r>
          </w:p>
        </w:tc>
        <w:tc>
          <w:tcPr>
            <w:tcW w:w="916" w:type="dxa"/>
          </w:tcPr>
          <w:p w14:paraId="3F3FB2AF" w14:textId="77777777" w:rsidR="00A1589B" w:rsidRDefault="00000000">
            <w:pPr>
              <w:spacing w:before="12" w:line="169" w:lineRule="exact"/>
              <w:ind w:right="109"/>
              <w:jc w:val="right"/>
              <w:rPr>
                <w:rFonts w:ascii="Calibri Light" w:cs="Calibri"/>
                <w:sz w:val="15"/>
                <w:lang w:val="el-GR"/>
              </w:rPr>
            </w:pPr>
            <w:r>
              <w:rPr>
                <w:rFonts w:ascii="Calibri Light" w:cs="Calibri"/>
                <w:spacing w:val="-2"/>
                <w:w w:val="105"/>
                <w:sz w:val="15"/>
                <w:lang w:val="el-GR"/>
              </w:rPr>
              <w:t>101,6%</w:t>
            </w:r>
          </w:p>
        </w:tc>
        <w:tc>
          <w:tcPr>
            <w:tcW w:w="848" w:type="dxa"/>
            <w:tcBorders>
              <w:right w:val="single" w:sz="8" w:space="0" w:color="808080"/>
            </w:tcBorders>
          </w:tcPr>
          <w:p w14:paraId="09B6C0A4" w14:textId="77777777" w:rsidR="00A1589B" w:rsidRDefault="00000000">
            <w:pPr>
              <w:spacing w:before="12" w:line="169" w:lineRule="exact"/>
              <w:ind w:right="121"/>
              <w:jc w:val="right"/>
              <w:rPr>
                <w:rFonts w:ascii="Calibri Light" w:cs="Calibri"/>
                <w:i/>
                <w:sz w:val="15"/>
                <w:lang w:val="el-GR"/>
              </w:rPr>
            </w:pPr>
            <w:r>
              <w:rPr>
                <w:rFonts w:ascii="Calibri Light" w:cs="Calibri"/>
                <w:i/>
                <w:spacing w:val="-5"/>
                <w:w w:val="105"/>
                <w:sz w:val="15"/>
                <w:lang w:val="el-GR"/>
              </w:rPr>
              <w:t>N/A</w:t>
            </w:r>
          </w:p>
        </w:tc>
      </w:tr>
      <w:tr w:rsidR="00A1589B" w:rsidRPr="00293C91" w14:paraId="2525ADFB" w14:textId="77777777">
        <w:trPr>
          <w:trHeight w:val="218"/>
        </w:trPr>
        <w:tc>
          <w:tcPr>
            <w:tcW w:w="540" w:type="dxa"/>
            <w:tcBorders>
              <w:left w:val="single" w:sz="4" w:space="0" w:color="808080"/>
            </w:tcBorders>
            <w:shd w:val="clear" w:color="auto" w:fill="85BB24"/>
          </w:tcPr>
          <w:p w14:paraId="4A105066" w14:textId="77777777" w:rsidR="00A1589B" w:rsidRDefault="00000000">
            <w:pPr>
              <w:spacing w:before="21" w:line="178"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Β4.2</w:t>
            </w:r>
          </w:p>
        </w:tc>
        <w:tc>
          <w:tcPr>
            <w:tcW w:w="7463" w:type="dxa"/>
            <w:gridSpan w:val="3"/>
            <w:shd w:val="clear" w:color="auto" w:fill="85BB24"/>
          </w:tcPr>
          <w:p w14:paraId="6EE93763" w14:textId="77777777" w:rsidR="00A1589B" w:rsidRDefault="00000000">
            <w:pPr>
              <w:spacing w:before="21" w:line="178" w:lineRule="exact"/>
              <w:ind w:left="129"/>
              <w:rPr>
                <w:rFonts w:ascii="Calibri Light" w:hAnsi="Calibri Light" w:cs="Calibri"/>
                <w:sz w:val="15"/>
                <w:lang w:val="el-GR"/>
              </w:rPr>
            </w:pPr>
            <w:r>
              <w:rPr>
                <w:rFonts w:ascii="Calibri Light" w:hAnsi="Calibri Light" w:cs="Calibri"/>
                <w:color w:val="FFFFFF"/>
                <w:w w:val="105"/>
                <w:sz w:val="15"/>
                <w:lang w:val="el-GR"/>
              </w:rPr>
              <w:t>Ισοδύναμο</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πλήρους</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απασχόλησης</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(FTE)</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ερευνητών</w:t>
            </w:r>
            <w:r>
              <w:rPr>
                <w:rFonts w:ascii="Calibri Light" w:hAnsi="Calibri Light" w:cs="Calibri"/>
                <w:color w:val="FFFFFF"/>
                <w:spacing w:val="48"/>
                <w:w w:val="105"/>
                <w:sz w:val="15"/>
                <w:lang w:val="el-GR"/>
              </w:rPr>
              <w:t xml:space="preserve"> </w:t>
            </w:r>
            <w:r>
              <w:rPr>
                <w:rFonts w:ascii="Calibri Light" w:hAnsi="Calibri Light" w:cs="Calibri"/>
                <w:color w:val="FFFFFF"/>
                <w:spacing w:val="9"/>
                <w:w w:val="105"/>
                <w:sz w:val="15"/>
                <w:lang w:val="el-GR"/>
              </w:rPr>
              <w:t>εξωτερικών</w:t>
            </w:r>
            <w:r>
              <w:rPr>
                <w:rFonts w:ascii="Calibri Light" w:hAnsi="Calibri Light" w:cs="Calibri"/>
                <w:color w:val="FFFFFF"/>
                <w:spacing w:val="49"/>
                <w:w w:val="105"/>
                <w:sz w:val="15"/>
                <w:lang w:val="el-GR"/>
              </w:rPr>
              <w:t xml:space="preserve"> </w:t>
            </w:r>
            <w:r>
              <w:rPr>
                <w:rFonts w:ascii="Calibri Light" w:hAnsi="Calibri Light" w:cs="Calibri"/>
                <w:color w:val="FFFFFF"/>
                <w:spacing w:val="-2"/>
                <w:w w:val="105"/>
                <w:sz w:val="15"/>
                <w:lang w:val="el-GR"/>
              </w:rPr>
              <w:t>συνεργατών</w:t>
            </w:r>
          </w:p>
        </w:tc>
        <w:tc>
          <w:tcPr>
            <w:tcW w:w="916" w:type="dxa"/>
            <w:shd w:val="clear" w:color="auto" w:fill="85BB24"/>
          </w:tcPr>
          <w:p w14:paraId="03FEC51C" w14:textId="77777777" w:rsidR="00A1589B" w:rsidRDefault="00A1589B">
            <w:pPr>
              <w:rPr>
                <w:rFonts w:cs="Calibri"/>
                <w:sz w:val="14"/>
                <w:lang w:val="el-GR"/>
              </w:rPr>
            </w:pPr>
          </w:p>
        </w:tc>
        <w:tc>
          <w:tcPr>
            <w:tcW w:w="848" w:type="dxa"/>
            <w:tcBorders>
              <w:right w:val="single" w:sz="8" w:space="0" w:color="808080"/>
            </w:tcBorders>
            <w:shd w:val="clear" w:color="auto" w:fill="85BB24"/>
          </w:tcPr>
          <w:p w14:paraId="5FDC6543" w14:textId="77777777" w:rsidR="00A1589B" w:rsidRDefault="00A1589B">
            <w:pPr>
              <w:rPr>
                <w:rFonts w:cs="Calibri"/>
                <w:sz w:val="14"/>
                <w:lang w:val="el-GR"/>
              </w:rPr>
            </w:pPr>
          </w:p>
        </w:tc>
      </w:tr>
      <w:tr w:rsidR="00A1589B" w14:paraId="0A315AA0" w14:textId="77777777">
        <w:trPr>
          <w:trHeight w:val="209"/>
        </w:trPr>
        <w:tc>
          <w:tcPr>
            <w:tcW w:w="6175" w:type="dxa"/>
            <w:gridSpan w:val="2"/>
            <w:tcBorders>
              <w:left w:val="single" w:sz="4" w:space="0" w:color="808080"/>
            </w:tcBorders>
          </w:tcPr>
          <w:p w14:paraId="31904C94"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28" w:type="dxa"/>
            <w:gridSpan w:val="2"/>
            <w:shd w:val="clear" w:color="auto" w:fill="E1EEDA"/>
          </w:tcPr>
          <w:p w14:paraId="07D68DCE" w14:textId="77777777" w:rsidR="00A1589B" w:rsidRDefault="00000000">
            <w:pPr>
              <w:tabs>
                <w:tab w:val="left" w:pos="1357"/>
              </w:tabs>
              <w:spacing w:before="12" w:line="177" w:lineRule="exact"/>
              <w:ind w:left="445"/>
              <w:rPr>
                <w:rFonts w:ascii="Calibri Light" w:cs="Calibri"/>
                <w:sz w:val="15"/>
                <w:lang w:val="el-GR"/>
              </w:rPr>
            </w:pPr>
            <w:r>
              <w:rPr>
                <w:rFonts w:ascii="Calibri Light" w:cs="Calibri"/>
                <w:spacing w:val="-2"/>
                <w:w w:val="105"/>
                <w:sz w:val="15"/>
                <w:lang w:val="el-GR"/>
              </w:rPr>
              <w:t>1.189</w:t>
            </w:r>
            <w:r>
              <w:rPr>
                <w:rFonts w:ascii="Calibri Light" w:cs="Calibri"/>
                <w:sz w:val="15"/>
                <w:lang w:val="el-GR"/>
              </w:rPr>
              <w:tab/>
            </w:r>
            <w:r>
              <w:rPr>
                <w:rFonts w:ascii="Calibri Light" w:cs="Calibri"/>
                <w:spacing w:val="-2"/>
                <w:w w:val="105"/>
                <w:sz w:val="15"/>
                <w:lang w:val="el-GR"/>
              </w:rPr>
              <w:t>1.330</w:t>
            </w:r>
          </w:p>
        </w:tc>
        <w:tc>
          <w:tcPr>
            <w:tcW w:w="916" w:type="dxa"/>
            <w:shd w:val="clear" w:color="auto" w:fill="E1EEDA"/>
          </w:tcPr>
          <w:p w14:paraId="4D0AC89D" w14:textId="77777777" w:rsidR="00A1589B" w:rsidRDefault="00000000">
            <w:pPr>
              <w:spacing w:before="12" w:line="177" w:lineRule="exact"/>
              <w:ind w:right="113"/>
              <w:jc w:val="right"/>
              <w:rPr>
                <w:rFonts w:ascii="Calibri Light" w:cs="Calibri"/>
                <w:sz w:val="15"/>
                <w:lang w:val="el-GR"/>
              </w:rPr>
            </w:pPr>
            <w:r>
              <w:rPr>
                <w:rFonts w:ascii="Calibri Light" w:cs="Calibri"/>
                <w:spacing w:val="-2"/>
                <w:w w:val="105"/>
                <w:sz w:val="15"/>
                <w:lang w:val="el-GR"/>
              </w:rPr>
              <w:t>1.021</w:t>
            </w:r>
          </w:p>
        </w:tc>
        <w:tc>
          <w:tcPr>
            <w:tcW w:w="848" w:type="dxa"/>
            <w:tcBorders>
              <w:right w:val="single" w:sz="8" w:space="0" w:color="808080"/>
            </w:tcBorders>
          </w:tcPr>
          <w:p w14:paraId="31BF1264" w14:textId="77777777" w:rsidR="00A1589B" w:rsidRDefault="00000000">
            <w:pPr>
              <w:spacing w:before="12" w:line="177" w:lineRule="exact"/>
              <w:ind w:left="381"/>
              <w:rPr>
                <w:rFonts w:ascii="Calibri Light" w:cs="Calibri"/>
                <w:sz w:val="15"/>
                <w:lang w:val="el-GR"/>
              </w:rPr>
            </w:pPr>
            <w:r>
              <w:rPr>
                <w:rFonts w:ascii="Calibri Light" w:cs="Calibri"/>
                <w:spacing w:val="-2"/>
                <w:w w:val="105"/>
                <w:sz w:val="15"/>
                <w:lang w:val="el-GR"/>
              </w:rPr>
              <w:t>1.211</w:t>
            </w:r>
          </w:p>
        </w:tc>
      </w:tr>
      <w:tr w:rsidR="00A1589B" w14:paraId="6A5C4559" w14:textId="77777777">
        <w:trPr>
          <w:trHeight w:val="199"/>
        </w:trPr>
        <w:tc>
          <w:tcPr>
            <w:tcW w:w="540" w:type="dxa"/>
            <w:tcBorders>
              <w:left w:val="single" w:sz="4" w:space="0" w:color="808080"/>
              <w:bottom w:val="single" w:sz="8" w:space="0" w:color="808080"/>
            </w:tcBorders>
          </w:tcPr>
          <w:p w14:paraId="226E6CDD" w14:textId="77777777" w:rsidR="00A1589B" w:rsidRDefault="00A1589B">
            <w:pPr>
              <w:rPr>
                <w:rFonts w:cs="Calibri"/>
                <w:sz w:val="12"/>
                <w:lang w:val="el-GR"/>
              </w:rPr>
            </w:pPr>
          </w:p>
        </w:tc>
        <w:tc>
          <w:tcPr>
            <w:tcW w:w="7463" w:type="dxa"/>
            <w:gridSpan w:val="3"/>
            <w:tcBorders>
              <w:bottom w:val="single" w:sz="8" w:space="0" w:color="808080"/>
            </w:tcBorders>
          </w:tcPr>
          <w:p w14:paraId="015331BB" w14:textId="77777777" w:rsidR="00A1589B" w:rsidRDefault="00000000">
            <w:pPr>
              <w:tabs>
                <w:tab w:val="left" w:pos="6199"/>
                <w:tab w:val="right" w:pos="7356"/>
              </w:tabs>
              <w:spacing w:before="12" w:line="167" w:lineRule="exact"/>
              <w:ind w:left="12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8"/>
                <w:sz w:val="15"/>
                <w:lang w:val="el-GR"/>
              </w:rPr>
              <w:t xml:space="preserve"> </w:t>
            </w:r>
            <w:r>
              <w:rPr>
                <w:rFonts w:ascii="Calibri Light" w:hAnsi="Calibri Light" w:cs="Calibri"/>
                <w:sz w:val="15"/>
                <w:lang w:val="el-GR"/>
              </w:rPr>
              <w:t>Όρος</w:t>
            </w:r>
            <w:r>
              <w:rPr>
                <w:rFonts w:ascii="Calibri Light" w:hAnsi="Calibri Light" w:cs="Calibri"/>
                <w:spacing w:val="8"/>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spacing w:val="-5"/>
                <w:sz w:val="15"/>
                <w:lang w:val="el-GR"/>
              </w:rPr>
              <w:t>309</w:t>
            </w:r>
            <w:r>
              <w:rPr>
                <w:rFonts w:ascii="Calibri Light" w:hAnsi="Calibri Light" w:cs="Calibri"/>
                <w:sz w:val="15"/>
                <w:lang w:val="el-GR"/>
              </w:rPr>
              <w:tab/>
            </w:r>
            <w:r>
              <w:rPr>
                <w:rFonts w:ascii="Calibri Light" w:hAnsi="Calibri Light" w:cs="Calibri"/>
                <w:spacing w:val="-5"/>
                <w:sz w:val="15"/>
                <w:lang w:val="el-GR"/>
              </w:rPr>
              <w:t>453</w:t>
            </w:r>
          </w:p>
        </w:tc>
        <w:tc>
          <w:tcPr>
            <w:tcW w:w="916" w:type="dxa"/>
            <w:tcBorders>
              <w:bottom w:val="single" w:sz="8" w:space="0" w:color="808080"/>
            </w:tcBorders>
          </w:tcPr>
          <w:p w14:paraId="6FA7856F" w14:textId="77777777" w:rsidR="00A1589B" w:rsidRDefault="00000000">
            <w:pPr>
              <w:spacing w:before="12" w:line="167" w:lineRule="exact"/>
              <w:ind w:right="109"/>
              <w:jc w:val="right"/>
              <w:rPr>
                <w:rFonts w:ascii="Calibri Light" w:cs="Calibri"/>
                <w:sz w:val="15"/>
                <w:lang w:val="el-GR"/>
              </w:rPr>
            </w:pPr>
            <w:r>
              <w:rPr>
                <w:rFonts w:ascii="Calibri Light" w:cs="Calibri"/>
                <w:spacing w:val="-5"/>
                <w:w w:val="105"/>
                <w:sz w:val="15"/>
                <w:lang w:val="el-GR"/>
              </w:rPr>
              <w:t>484</w:t>
            </w:r>
          </w:p>
        </w:tc>
        <w:tc>
          <w:tcPr>
            <w:tcW w:w="848" w:type="dxa"/>
            <w:tcBorders>
              <w:bottom w:val="single" w:sz="8" w:space="0" w:color="808080"/>
              <w:right w:val="single" w:sz="8" w:space="0" w:color="808080"/>
            </w:tcBorders>
          </w:tcPr>
          <w:p w14:paraId="08B6DD81" w14:textId="77777777" w:rsidR="00A1589B" w:rsidRDefault="00000000">
            <w:pPr>
              <w:spacing w:before="12" w:line="167" w:lineRule="exact"/>
              <w:ind w:right="121"/>
              <w:jc w:val="right"/>
              <w:rPr>
                <w:rFonts w:ascii="Calibri Light" w:cs="Calibri"/>
                <w:i/>
                <w:sz w:val="15"/>
                <w:lang w:val="el-GR"/>
              </w:rPr>
            </w:pPr>
            <w:r>
              <w:rPr>
                <w:rFonts w:ascii="Calibri Light" w:cs="Calibri"/>
                <w:i/>
                <w:spacing w:val="-5"/>
                <w:w w:val="105"/>
                <w:sz w:val="15"/>
                <w:lang w:val="el-GR"/>
              </w:rPr>
              <w:t>N/A</w:t>
            </w:r>
          </w:p>
        </w:tc>
      </w:tr>
    </w:tbl>
    <w:p w14:paraId="70DD5CF7" w14:textId="77777777" w:rsidR="00A1589B" w:rsidRDefault="00A1589B">
      <w:pPr>
        <w:widowControl w:val="0"/>
        <w:autoSpaceDE w:val="0"/>
        <w:autoSpaceDN w:val="0"/>
        <w:spacing w:before="11"/>
        <w:rPr>
          <w:rFonts w:ascii="Calibri" w:eastAsia="Calibri" w:hAnsi="Calibri" w:cs="Calibri"/>
          <w:i/>
          <w:sz w:val="22"/>
          <w:szCs w:val="22"/>
          <w:lang w:val="el-GR"/>
        </w:rPr>
      </w:pPr>
    </w:p>
    <w:p w14:paraId="774476AC" w14:textId="63700E48" w:rsidR="00A1589B" w:rsidRDefault="00293C91">
      <w:pPr>
        <w:widowControl w:val="0"/>
        <w:autoSpaceDE w:val="0"/>
        <w:autoSpaceDN w:val="0"/>
        <w:spacing w:line="261" w:lineRule="auto"/>
        <w:ind w:left="384" w:right="212"/>
        <w:rPr>
          <w:rFonts w:ascii="Calibri Light" w:eastAsia="Calibri" w:hAnsi="Calibri Light" w:cs="Calibri"/>
          <w:sz w:val="14"/>
          <w:szCs w:val="22"/>
          <w:lang w:val="el-GR"/>
        </w:rPr>
      </w:pPr>
      <w:r>
        <w:rPr>
          <w:noProof/>
        </w:rPr>
        <w:pict w14:anchorId="2FCD2262">
          <v:group id="Group 388" o:spid="_x0000_s2122" style="position:absolute;left:0;text-align:left;margin-left:52.95pt;margin-top:17.95pt;width:13.4pt;height:19.5pt;z-index:251703296;mso-wrap-distance-left:0;mso-wrap-distance-right:0;mso-position-horizontal-relative:page" coordsize="17018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">
            <v:shape id="Graphic 389" o:spid="_x0000_s2123" style="position:absolute;left:3533;top:1;width:166370;height:122555;visibility:visible;mso-wrap-style:square;v-text-anchor:top" coordsize="1663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" path="m,121954r166231,l166231,,,,,121954xe" fillcolor="#e1eeda" stroked="f">
              <v:path arrowok="t"/>
            </v:shape>
            <v:shape id="Graphic 390" o:spid="_x0000_s2124" style="position:absolute;left:3533;top:121956;width:166370;height:125730;visibility:visible;mso-wrap-style:square;v-text-anchor:top" coordsize="1663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" path="m166231,l,,,125594r166231,l166231,xe" fillcolor="#ffd1d1" stroked="f">
              <v:path arrowok="t"/>
            </v:shape>
            <v:shape id="Graphic 391" o:spid="_x0000_s2125" style="position:absolute;left:-9;width:170180;height:247650;visibility:visible;mso-wrap-style:square;v-text-anchor:top" coordsize="17018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" path="m169773,r-7074,l162699,118503r,7100l162699,240626r-155626,l7073,125603r155626,l162699,118503r-155626,l7073,,,,,247561r7073,l162699,247561r7074,l169773,240626r,-115023l169773,118503,169773,xe" stroked="f">
              <v:path arrowok="t"/>
            </v:shape>
            <w10:wrap anchorx="page"/>
          </v:group>
        </w:pict>
      </w:r>
      <w:r w:rsidR="00000000">
        <w:rPr>
          <w:rFonts w:ascii="Calibri Light" w:eastAsia="Calibri" w:hAnsi="Calibri Light" w:cs="Calibri"/>
          <w:w w:val="105"/>
          <w:sz w:val="14"/>
          <w:szCs w:val="22"/>
          <w:lang w:val="el-GR"/>
        </w:rPr>
        <w:t>Σημείωση:</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Οι</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τιμές</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για</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τα</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έτη</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2019-2020,</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2020-2021,</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2021-2022,</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προέρχονται</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από</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τις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δημοσιευμένες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εισηγήσεις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το</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Ανώτατο</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Συμβούλιο</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της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ΕΘΑΑΕ</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προς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το</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ΥΠΑΙΘ</w:t>
      </w:r>
      <w:r w:rsidR="00000000">
        <w:rPr>
          <w:rFonts w:ascii="Calibri Light" w:eastAsia="Calibri" w:hAnsi="Calibri Light" w:cs="Calibri"/>
          <w:spacing w:val="40"/>
          <w:w w:val="105"/>
          <w:sz w:val="14"/>
          <w:szCs w:val="22"/>
          <w:lang w:val="el-GR"/>
        </w:rPr>
        <w:t xml:space="preserve"> </w:t>
      </w:r>
      <w:r w:rsidR="00000000">
        <w:rPr>
          <w:rFonts w:ascii="Calibri Light" w:eastAsia="Calibri" w:hAnsi="Calibri Light" w:cs="Calibri"/>
          <w:w w:val="105"/>
          <w:sz w:val="14"/>
          <w:szCs w:val="22"/>
          <w:lang w:val="el-GR"/>
        </w:rPr>
        <w:t>Οι</w:t>
      </w:r>
      <w:r w:rsidR="00000000">
        <w:rPr>
          <w:rFonts w:ascii="Calibri Light" w:eastAsia="Calibri" w:hAnsi="Calibri Light" w:cs="Calibri"/>
          <w:spacing w:val="-2"/>
          <w:w w:val="105"/>
          <w:sz w:val="14"/>
          <w:szCs w:val="22"/>
          <w:lang w:val="el-GR"/>
        </w:rPr>
        <w:t xml:space="preserve"> </w:t>
      </w:r>
      <w:r w:rsidR="00000000">
        <w:rPr>
          <w:rFonts w:ascii="Calibri Light" w:eastAsia="Calibri" w:hAnsi="Calibri Light" w:cs="Calibri"/>
          <w:w w:val="105"/>
          <w:sz w:val="14"/>
          <w:szCs w:val="22"/>
          <w:lang w:val="el-GR"/>
        </w:rPr>
        <w:t>τιμές</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για</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το</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ακαδημαϊκό έτος</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2022-2023</w:t>
      </w:r>
      <w:r w:rsidR="00000000">
        <w:rPr>
          <w:rFonts w:ascii="Calibri Light" w:eastAsia="Calibri" w:hAnsi="Calibri Light" w:cs="Calibri"/>
          <w:spacing w:val="-3"/>
          <w:w w:val="105"/>
          <w:sz w:val="14"/>
          <w:szCs w:val="22"/>
          <w:lang w:val="el-GR"/>
        </w:rPr>
        <w:t xml:space="preserve"> </w:t>
      </w:r>
      <w:r w:rsidR="00000000">
        <w:rPr>
          <w:rFonts w:ascii="Calibri Light" w:eastAsia="Calibri" w:hAnsi="Calibri Light" w:cs="Calibri"/>
          <w:w w:val="105"/>
          <w:sz w:val="14"/>
          <w:szCs w:val="22"/>
          <w:lang w:val="el-GR"/>
        </w:rPr>
        <w:t>έχουν</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παρασχεθεί</w:t>
      </w:r>
      <w:r w:rsidR="00000000">
        <w:rPr>
          <w:rFonts w:ascii="Calibri Light" w:eastAsia="Calibri" w:hAnsi="Calibri Light" w:cs="Calibri"/>
          <w:spacing w:val="-2"/>
          <w:w w:val="105"/>
          <w:sz w:val="14"/>
          <w:szCs w:val="22"/>
          <w:lang w:val="el-GR"/>
        </w:rPr>
        <w:t xml:space="preserve"> </w:t>
      </w:r>
      <w:r w:rsidR="00000000">
        <w:rPr>
          <w:rFonts w:ascii="Calibri Light" w:eastAsia="Calibri" w:hAnsi="Calibri Light" w:cs="Calibri"/>
          <w:w w:val="105"/>
          <w:sz w:val="14"/>
          <w:szCs w:val="22"/>
          <w:lang w:val="el-GR"/>
        </w:rPr>
        <w:t>από το</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ΑΠΘ</w:t>
      </w:r>
      <w:r w:rsidR="00000000">
        <w:rPr>
          <w:rFonts w:ascii="Calibri Light" w:eastAsia="Calibri" w:hAnsi="Calibri Light" w:cs="Calibri"/>
          <w:spacing w:val="-3"/>
          <w:w w:val="105"/>
          <w:sz w:val="14"/>
          <w:szCs w:val="22"/>
          <w:lang w:val="el-GR"/>
        </w:rPr>
        <w:t xml:space="preserve"> </w:t>
      </w:r>
      <w:r w:rsidR="00000000">
        <w:rPr>
          <w:rFonts w:ascii="Calibri Light" w:eastAsia="Calibri" w:hAnsi="Calibri Light" w:cs="Calibri"/>
          <w:w w:val="105"/>
          <w:sz w:val="14"/>
          <w:szCs w:val="22"/>
          <w:lang w:val="el-GR"/>
        </w:rPr>
        <w:t>και</w:t>
      </w:r>
      <w:r w:rsidR="00000000">
        <w:rPr>
          <w:rFonts w:ascii="Calibri Light" w:eastAsia="Calibri" w:hAnsi="Calibri Light" w:cs="Calibri"/>
          <w:spacing w:val="-2"/>
          <w:w w:val="105"/>
          <w:sz w:val="14"/>
          <w:szCs w:val="22"/>
          <w:lang w:val="el-GR"/>
        </w:rPr>
        <w:t xml:space="preserve"> </w:t>
      </w:r>
      <w:r w:rsidR="00000000">
        <w:rPr>
          <w:rFonts w:ascii="Calibri Light" w:eastAsia="Calibri" w:hAnsi="Calibri Light" w:cs="Calibri"/>
          <w:w w:val="105"/>
          <w:sz w:val="14"/>
          <w:szCs w:val="22"/>
          <w:lang w:val="el-GR"/>
        </w:rPr>
        <w:t>δεν</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αποτελούν</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δημοσιευμένα</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στοιχεία</w:t>
      </w:r>
    </w:p>
    <w:p w14:paraId="1889A9EF" w14:textId="77777777" w:rsidR="00A1589B" w:rsidRDefault="00000000">
      <w:pPr>
        <w:widowControl w:val="0"/>
        <w:autoSpaceDE w:val="0"/>
        <w:autoSpaceDN w:val="0"/>
        <w:spacing w:before="1" w:line="271" w:lineRule="auto"/>
        <w:ind w:left="640" w:right="7986"/>
        <w:rPr>
          <w:rFonts w:ascii="Calibri Light" w:eastAsia="Calibri" w:hAnsi="Calibri Light" w:cs="Calibri"/>
          <w:sz w:val="14"/>
          <w:szCs w:val="22"/>
          <w:lang w:val="el-GR"/>
        </w:rPr>
      </w:pPr>
      <w:r>
        <w:rPr>
          <w:rFonts w:ascii="Calibri Light" w:eastAsia="Calibri" w:hAnsi="Calibri Light" w:cs="Calibri"/>
          <w:w w:val="105"/>
          <w:sz w:val="14"/>
          <w:szCs w:val="22"/>
          <w:lang w:val="el-GR"/>
        </w:rPr>
        <w:t>Σκορ</w:t>
      </w:r>
      <w:r>
        <w:rPr>
          <w:rFonts w:ascii="Calibri Light" w:eastAsia="Calibri" w:hAnsi="Calibri Light" w:cs="Calibri"/>
          <w:spacing w:val="-3"/>
          <w:w w:val="105"/>
          <w:sz w:val="14"/>
          <w:szCs w:val="22"/>
          <w:lang w:val="el-GR"/>
        </w:rPr>
        <w:t xml:space="preserve"> </w:t>
      </w:r>
      <w:r>
        <w:rPr>
          <w:rFonts w:ascii="Calibri Light" w:eastAsia="Calibri" w:hAnsi="Calibri Light" w:cs="Calibri"/>
          <w:w w:val="105"/>
          <w:sz w:val="14"/>
          <w:szCs w:val="22"/>
          <w:lang w:val="el-GR"/>
        </w:rPr>
        <w:t>υψηλότερο</w:t>
      </w:r>
      <w:r>
        <w:rPr>
          <w:rFonts w:ascii="Calibri Light" w:eastAsia="Calibri" w:hAnsi="Calibri Light" w:cs="Calibri"/>
          <w:spacing w:val="-1"/>
          <w:w w:val="105"/>
          <w:sz w:val="14"/>
          <w:szCs w:val="22"/>
          <w:lang w:val="el-GR"/>
        </w:rPr>
        <w:t xml:space="preserve"> </w:t>
      </w:r>
      <w:r>
        <w:rPr>
          <w:rFonts w:ascii="Calibri Light" w:eastAsia="Calibri" w:hAnsi="Calibri Light" w:cs="Calibri"/>
          <w:w w:val="105"/>
          <w:sz w:val="14"/>
          <w:szCs w:val="22"/>
          <w:lang w:val="el-GR"/>
        </w:rPr>
        <w:t>του</w:t>
      </w:r>
      <w:r>
        <w:rPr>
          <w:rFonts w:ascii="Calibri Light" w:eastAsia="Calibri" w:hAnsi="Calibri Light" w:cs="Calibri"/>
          <w:spacing w:val="-3"/>
          <w:w w:val="105"/>
          <w:sz w:val="14"/>
          <w:szCs w:val="22"/>
          <w:lang w:val="el-GR"/>
        </w:rPr>
        <w:t xml:space="preserve"> </w:t>
      </w:r>
      <w:r>
        <w:rPr>
          <w:rFonts w:ascii="Calibri Light" w:eastAsia="Calibri" w:hAnsi="Calibri Light" w:cs="Calibri"/>
          <w:w w:val="105"/>
          <w:sz w:val="14"/>
          <w:szCs w:val="22"/>
          <w:lang w:val="el-GR"/>
        </w:rPr>
        <w:t>ΜΟ</w:t>
      </w:r>
      <w:r>
        <w:rPr>
          <w:rFonts w:ascii="Calibri Light" w:eastAsia="Calibri" w:hAnsi="Calibri Light" w:cs="Calibri"/>
          <w:spacing w:val="40"/>
          <w:w w:val="105"/>
          <w:sz w:val="14"/>
          <w:szCs w:val="22"/>
          <w:lang w:val="el-GR"/>
        </w:rPr>
        <w:t xml:space="preserve"> </w:t>
      </w:r>
      <w:r>
        <w:rPr>
          <w:rFonts w:ascii="Calibri Light" w:eastAsia="Calibri" w:hAnsi="Calibri Light" w:cs="Calibri"/>
          <w:w w:val="105"/>
          <w:sz w:val="14"/>
          <w:szCs w:val="22"/>
          <w:lang w:val="el-GR"/>
        </w:rPr>
        <w:t>Σκορ</w:t>
      </w:r>
      <w:r>
        <w:rPr>
          <w:rFonts w:ascii="Calibri Light" w:eastAsia="Calibri" w:hAnsi="Calibri Light" w:cs="Calibri"/>
          <w:spacing w:val="-7"/>
          <w:w w:val="105"/>
          <w:sz w:val="14"/>
          <w:szCs w:val="22"/>
          <w:lang w:val="el-GR"/>
        </w:rPr>
        <w:t xml:space="preserve"> </w:t>
      </w:r>
      <w:r>
        <w:rPr>
          <w:rFonts w:ascii="Calibri Light" w:eastAsia="Calibri" w:hAnsi="Calibri Light" w:cs="Calibri"/>
          <w:w w:val="105"/>
          <w:sz w:val="14"/>
          <w:szCs w:val="22"/>
          <w:lang w:val="el-GR"/>
        </w:rPr>
        <w:t>χαμηλότερο</w:t>
      </w:r>
      <w:r>
        <w:rPr>
          <w:rFonts w:ascii="Calibri Light" w:eastAsia="Calibri" w:hAnsi="Calibri Light" w:cs="Calibri"/>
          <w:spacing w:val="-6"/>
          <w:w w:val="105"/>
          <w:sz w:val="14"/>
          <w:szCs w:val="22"/>
          <w:lang w:val="el-GR"/>
        </w:rPr>
        <w:t xml:space="preserve"> </w:t>
      </w:r>
      <w:r>
        <w:rPr>
          <w:rFonts w:ascii="Calibri Light" w:eastAsia="Calibri" w:hAnsi="Calibri Light" w:cs="Calibri"/>
          <w:w w:val="105"/>
          <w:sz w:val="14"/>
          <w:szCs w:val="22"/>
          <w:lang w:val="el-GR"/>
        </w:rPr>
        <w:t>του</w:t>
      </w:r>
      <w:r>
        <w:rPr>
          <w:rFonts w:ascii="Calibri Light" w:eastAsia="Calibri" w:hAnsi="Calibri Light" w:cs="Calibri"/>
          <w:spacing w:val="-7"/>
          <w:w w:val="105"/>
          <w:sz w:val="14"/>
          <w:szCs w:val="22"/>
          <w:lang w:val="el-GR"/>
        </w:rPr>
        <w:t xml:space="preserve"> </w:t>
      </w:r>
      <w:r>
        <w:rPr>
          <w:rFonts w:ascii="Calibri Light" w:eastAsia="Calibri" w:hAnsi="Calibri Light" w:cs="Calibri"/>
          <w:spacing w:val="-5"/>
          <w:w w:val="105"/>
          <w:sz w:val="14"/>
          <w:szCs w:val="22"/>
          <w:lang w:val="el-GR"/>
        </w:rPr>
        <w:t>ΜΟ</w:t>
      </w:r>
    </w:p>
    <w:p w14:paraId="7448FCA1" w14:textId="77777777" w:rsidR="00A1589B" w:rsidRDefault="00000000">
      <w:pPr>
        <w:widowControl w:val="0"/>
        <w:autoSpaceDE w:val="0"/>
        <w:autoSpaceDN w:val="0"/>
        <w:spacing w:before="110"/>
        <w:ind w:left="312"/>
        <w:rPr>
          <w:rFonts w:ascii="Calibri" w:eastAsia="Calibri" w:hAnsi="Calibri" w:cs="Calibri"/>
          <w:sz w:val="22"/>
          <w:szCs w:val="22"/>
          <w:lang w:val="el-GR"/>
        </w:rPr>
      </w:pPr>
      <w:r>
        <w:rPr>
          <w:rFonts w:ascii="Calibri" w:eastAsia="Calibri" w:hAnsi="Calibri" w:cs="Calibri"/>
          <w:sz w:val="22"/>
          <w:szCs w:val="22"/>
          <w:lang w:val="el-GR"/>
        </w:rPr>
        <w:t>Οι επιδόσεις του ΑΠΘ για την αριστεία στην έρευνα και τις επιδόσεις του επιστημονικού προσωπικού,</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συνοψίζονται παρακάτω:</w:t>
      </w:r>
    </w:p>
    <w:p w14:paraId="2F109F48" w14:textId="77777777" w:rsidR="00A1589B" w:rsidRDefault="00000000">
      <w:pPr>
        <w:widowControl w:val="0"/>
        <w:numPr>
          <w:ilvl w:val="0"/>
          <w:numId w:val="20"/>
        </w:numPr>
        <w:tabs>
          <w:tab w:val="left" w:pos="672"/>
        </w:tabs>
        <w:autoSpaceDE w:val="0"/>
        <w:autoSpaceDN w:val="0"/>
        <w:spacing w:before="119"/>
        <w:outlineLvl w:val="4"/>
        <w:rPr>
          <w:rFonts w:ascii="Calibri" w:eastAsia="Calibri" w:hAnsi="Calibri" w:cs="Calibri"/>
          <w:bCs/>
          <w:sz w:val="22"/>
          <w:szCs w:val="22"/>
          <w:lang w:val="el-GR"/>
        </w:rPr>
      </w:pPr>
      <w:r>
        <w:rPr>
          <w:rFonts w:ascii="Calibri" w:eastAsia="Calibri" w:hAnsi="Calibri" w:cs="Calibri"/>
          <w:b/>
          <w:bCs/>
          <w:sz w:val="22"/>
          <w:szCs w:val="22"/>
          <w:lang w:val="el-GR"/>
        </w:rPr>
        <w:t>Εξωτερικοί</w:t>
      </w:r>
      <w:r>
        <w:rPr>
          <w:rFonts w:ascii="Calibri" w:eastAsia="Calibri" w:hAnsi="Calibri" w:cs="Calibri"/>
          <w:b/>
          <w:bCs/>
          <w:spacing w:val="-1"/>
          <w:sz w:val="22"/>
          <w:szCs w:val="22"/>
          <w:lang w:val="el-GR"/>
        </w:rPr>
        <w:t xml:space="preserve"> </w:t>
      </w:r>
      <w:r>
        <w:rPr>
          <w:rFonts w:ascii="Calibri" w:eastAsia="Calibri" w:hAnsi="Calibri" w:cs="Calibri"/>
          <w:b/>
          <w:bCs/>
          <w:spacing w:val="-2"/>
          <w:sz w:val="22"/>
          <w:szCs w:val="22"/>
          <w:lang w:val="el-GR"/>
        </w:rPr>
        <w:t>Συνεργάτες</w:t>
      </w:r>
      <w:r>
        <w:rPr>
          <w:rFonts w:ascii="Calibri" w:eastAsia="Calibri" w:hAnsi="Calibri" w:cs="Calibri"/>
          <w:bCs/>
          <w:spacing w:val="-2"/>
          <w:sz w:val="22"/>
          <w:szCs w:val="22"/>
          <w:lang w:val="el-GR"/>
        </w:rPr>
        <w:t>:</w:t>
      </w:r>
    </w:p>
    <w:p w14:paraId="2BBB4B20" w14:textId="77777777" w:rsidR="00A1589B" w:rsidRDefault="00000000">
      <w:pPr>
        <w:widowControl w:val="0"/>
        <w:numPr>
          <w:ilvl w:val="1"/>
          <w:numId w:val="20"/>
        </w:numPr>
        <w:tabs>
          <w:tab w:val="left" w:pos="1304"/>
        </w:tabs>
        <w:autoSpaceDE w:val="0"/>
        <w:autoSpaceDN w:val="0"/>
        <w:spacing w:before="144" w:line="256" w:lineRule="auto"/>
        <w:ind w:right="422"/>
        <w:jc w:val="both"/>
        <w:rPr>
          <w:rFonts w:ascii="Calibri" w:eastAsia="Calibri" w:hAnsi="Calibri" w:cs="Calibri"/>
          <w:sz w:val="22"/>
          <w:szCs w:val="22"/>
          <w:lang w:val="el-GR"/>
        </w:rPr>
      </w:pPr>
      <w:r>
        <w:rPr>
          <w:rFonts w:ascii="Calibri" w:eastAsia="Calibri" w:hAnsi="Calibri" w:cs="Calibri"/>
          <w:sz w:val="22"/>
          <w:szCs w:val="22"/>
          <w:lang w:val="el-GR"/>
        </w:rPr>
        <w:t xml:space="preserve">Το ΑΠΘ επενδύει στην έρευνα, διαθέτοντας το </w:t>
      </w:r>
      <w:r>
        <w:rPr>
          <w:rFonts w:ascii="Calibri" w:eastAsia="Calibri" w:hAnsi="Calibri" w:cs="Calibri"/>
          <w:b/>
          <w:sz w:val="22"/>
          <w:szCs w:val="22"/>
          <w:lang w:val="el-GR"/>
        </w:rPr>
        <w:t xml:space="preserve">116,7% του τακτικού προϋπολογισμού του ΕΛΚΕ για την κάλυψη εξωτερικών συνεργατών </w:t>
      </w:r>
      <w:r>
        <w:rPr>
          <w:rFonts w:ascii="Calibri" w:eastAsia="Calibri" w:hAnsi="Calibri" w:cs="Calibri"/>
          <w:sz w:val="22"/>
          <w:szCs w:val="22"/>
          <w:lang w:val="el-GR"/>
        </w:rPr>
        <w:t>για ερευνητικό έργο. Το ποσοστό αυτό είναι υψηλότερο από τον μέσο όρο (101,6%), υποδηλώνοντας την έμφαση που δίνεται στην ανάπτυξη συνεργασιών με ερευνητές τόσο για λόγους εξειδίκευσης και διαφοροποίησης όσο και για την κάλυψη των αναγκών σε ερευνητικό προσωπικό για την υποστήριξη του μεγάλου ερευνητικού έργου που παράγεται στο ΑΠΘ.</w:t>
      </w:r>
    </w:p>
    <w:p w14:paraId="4B3DC66B" w14:textId="77777777" w:rsidR="00A1589B" w:rsidRDefault="00000000">
      <w:pPr>
        <w:widowControl w:val="0"/>
        <w:numPr>
          <w:ilvl w:val="1"/>
          <w:numId w:val="20"/>
        </w:numPr>
        <w:tabs>
          <w:tab w:val="left" w:pos="1304"/>
        </w:tabs>
        <w:autoSpaceDE w:val="0"/>
        <w:autoSpaceDN w:val="0"/>
        <w:spacing w:before="9" w:line="256" w:lineRule="auto"/>
        <w:ind w:right="423"/>
        <w:jc w:val="both"/>
        <w:rPr>
          <w:rFonts w:ascii="Calibri" w:eastAsia="Calibri" w:hAnsi="Calibri" w:cs="Calibri"/>
          <w:sz w:val="22"/>
          <w:szCs w:val="22"/>
          <w:lang w:val="el-GR"/>
        </w:rPr>
      </w:pPr>
      <w:r>
        <w:rPr>
          <w:rFonts w:ascii="Calibri" w:eastAsia="Calibri" w:hAnsi="Calibri" w:cs="Calibri"/>
          <w:sz w:val="22"/>
          <w:szCs w:val="22"/>
          <w:lang w:val="el-GR"/>
        </w:rPr>
        <w:t xml:space="preserve">Η δέσμευση του ΑΠΘ στις ερευνητικές συνεργασίες αντικατοπτρίζεται και στην ιδιαίτερα </w:t>
      </w:r>
      <w:r>
        <w:rPr>
          <w:rFonts w:ascii="Calibri" w:eastAsia="Calibri" w:hAnsi="Calibri" w:cs="Calibri"/>
          <w:b/>
          <w:sz w:val="22"/>
          <w:szCs w:val="22"/>
          <w:lang w:val="el-GR"/>
        </w:rPr>
        <w:t>υψηλή</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απασχόληση</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ερευνητών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εξωτερικών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συνεργατών</w:t>
      </w:r>
      <w:r>
        <w:rPr>
          <w:rFonts w:ascii="Calibri" w:eastAsia="Calibri" w:hAnsi="Calibri" w:cs="Calibri"/>
          <w:b/>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αντίστοιχες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δαπάνες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του ΕΛΚΕ.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επίδοση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αυτή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καταδεικνύει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αφενός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μέγεθος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κύρος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 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ερευνητικού κέντρου, αφετέρου την ανάγκη για πρόσθετο ερευνητικό προσωπικό.</w:t>
      </w:r>
    </w:p>
    <w:p w14:paraId="1BF1CEC4" w14:textId="77777777" w:rsidR="00A1589B" w:rsidRDefault="00000000">
      <w:pPr>
        <w:widowControl w:val="0"/>
        <w:numPr>
          <w:ilvl w:val="0"/>
          <w:numId w:val="20"/>
        </w:numPr>
        <w:tabs>
          <w:tab w:val="left" w:pos="672"/>
        </w:tabs>
        <w:autoSpaceDE w:val="0"/>
        <w:autoSpaceDN w:val="0"/>
        <w:spacing w:before="121" w:line="259" w:lineRule="auto"/>
        <w:ind w:right="421"/>
        <w:jc w:val="both"/>
        <w:rPr>
          <w:rFonts w:ascii="Calibri" w:eastAsia="Calibri" w:hAnsi="Calibri" w:cs="Calibri"/>
          <w:sz w:val="22"/>
          <w:szCs w:val="22"/>
          <w:lang w:val="el-GR"/>
        </w:rPr>
      </w:pPr>
      <w:r>
        <w:rPr>
          <w:rFonts w:ascii="Calibri" w:eastAsia="Calibri" w:hAnsi="Calibri" w:cs="Calibri"/>
          <w:b/>
          <w:sz w:val="22"/>
          <w:szCs w:val="22"/>
          <w:lang w:val="el-GR"/>
        </w:rPr>
        <w:t>Επιστημονικές Δημοσιεύσεις</w:t>
      </w:r>
      <w:r>
        <w:rPr>
          <w:rFonts w:ascii="Calibri" w:eastAsia="Calibri" w:hAnsi="Calibri" w:cs="Calibri"/>
          <w:sz w:val="22"/>
          <w:szCs w:val="22"/>
          <w:lang w:val="el-GR"/>
        </w:rPr>
        <w:t xml:space="preserve">: Ο αριθμός </w:t>
      </w:r>
      <w:r>
        <w:rPr>
          <w:rFonts w:ascii="Calibri" w:eastAsia="Calibri" w:hAnsi="Calibri" w:cs="Calibri"/>
          <w:b/>
          <w:sz w:val="22"/>
          <w:szCs w:val="22"/>
          <w:lang w:val="el-GR"/>
        </w:rPr>
        <w:t xml:space="preserve">επιστημονικών δημοσιεύσεων ανά διδάκτορα </w:t>
      </w:r>
      <w:r>
        <w:rPr>
          <w:rFonts w:ascii="Calibri" w:eastAsia="Calibri" w:hAnsi="Calibri" w:cs="Calibri"/>
          <w:sz w:val="22"/>
          <w:szCs w:val="22"/>
          <w:lang w:val="el-GR"/>
        </w:rPr>
        <w:t xml:space="preserve">στο ΑΠΘ (5,1) είναι </w:t>
      </w:r>
      <w:r>
        <w:rPr>
          <w:rFonts w:ascii="Calibri" w:eastAsia="Calibri" w:hAnsi="Calibri" w:cs="Calibri"/>
          <w:b/>
          <w:sz w:val="22"/>
          <w:szCs w:val="22"/>
          <w:lang w:val="el-GR"/>
        </w:rPr>
        <w:t xml:space="preserve">διαχρονικά χαμηλότερος </w:t>
      </w:r>
      <w:r>
        <w:rPr>
          <w:rFonts w:ascii="Calibri" w:eastAsia="Calibri" w:hAnsi="Calibri" w:cs="Calibri"/>
          <w:sz w:val="22"/>
          <w:szCs w:val="22"/>
          <w:lang w:val="el-GR"/>
        </w:rPr>
        <w:t>από τον μέσο όρο των ΑΕΙ (5,6).</w:t>
      </w:r>
    </w:p>
    <w:p w14:paraId="2695EB27" w14:textId="77777777" w:rsidR="00A1589B" w:rsidRDefault="00A1589B">
      <w:pPr>
        <w:widowControl w:val="0"/>
        <w:autoSpaceDE w:val="0"/>
        <w:autoSpaceDN w:val="0"/>
        <w:spacing w:line="259" w:lineRule="auto"/>
        <w:ind w:left="668" w:hanging="356"/>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606B089D" w14:textId="77777777" w:rsidR="00A1589B" w:rsidRDefault="00000000">
      <w:pPr>
        <w:widowControl w:val="0"/>
        <w:numPr>
          <w:ilvl w:val="0"/>
          <w:numId w:val="20"/>
        </w:numPr>
        <w:tabs>
          <w:tab w:val="left" w:pos="672"/>
        </w:tabs>
        <w:autoSpaceDE w:val="0"/>
        <w:autoSpaceDN w:val="0"/>
        <w:spacing w:before="90" w:line="259" w:lineRule="auto"/>
        <w:ind w:right="424"/>
        <w:jc w:val="both"/>
        <w:rPr>
          <w:rFonts w:ascii="Calibri" w:eastAsia="Calibri" w:hAnsi="Calibri" w:cs="Calibri"/>
          <w:sz w:val="22"/>
          <w:szCs w:val="22"/>
          <w:lang w:val="el-GR"/>
        </w:rPr>
      </w:pPr>
      <w:r>
        <w:rPr>
          <w:rFonts w:ascii="Calibri" w:eastAsia="Calibri" w:hAnsi="Calibri" w:cs="Calibri"/>
          <w:b/>
          <w:sz w:val="22"/>
          <w:szCs w:val="22"/>
          <w:lang w:val="el-GR"/>
        </w:rPr>
        <w:lastRenderedPageBreak/>
        <w:t>Διδακτορικές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διατριβές:</w:t>
      </w:r>
      <w:r>
        <w:rPr>
          <w:rFonts w:ascii="Calibri" w:eastAsia="Calibri" w:hAnsi="Calibri" w:cs="Calibri"/>
          <w:b/>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βρίσκεται</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διαχρονικά</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σχετικά</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υψηλότερα</w:t>
      </w:r>
      <w:r>
        <w:rPr>
          <w:rFonts w:ascii="Calibri" w:eastAsia="Calibri" w:hAnsi="Calibri" w:cs="Calibri"/>
          <w:b/>
          <w:spacing w:val="-8"/>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μέσο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όρο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ΑΕΙ σε επίπεδο διδακτορικών διατριβών που ολοκληρώνονται ανά μέλος ΔΕΠ.</w:t>
      </w:r>
    </w:p>
    <w:p w14:paraId="053659E3" w14:textId="77777777" w:rsidR="00A1589B" w:rsidRDefault="00000000">
      <w:pPr>
        <w:widowControl w:val="0"/>
        <w:numPr>
          <w:ilvl w:val="0"/>
          <w:numId w:val="20"/>
        </w:numPr>
        <w:tabs>
          <w:tab w:val="left" w:pos="672"/>
        </w:tabs>
        <w:autoSpaceDE w:val="0"/>
        <w:autoSpaceDN w:val="0"/>
        <w:spacing w:before="120" w:line="259" w:lineRule="auto"/>
        <w:ind w:right="418"/>
        <w:jc w:val="both"/>
        <w:rPr>
          <w:rFonts w:ascii="Calibri" w:eastAsia="Calibri" w:hAnsi="Calibri" w:cs="Calibri"/>
          <w:sz w:val="22"/>
          <w:szCs w:val="22"/>
          <w:lang w:val="el-GR"/>
        </w:rPr>
      </w:pPr>
      <w:r>
        <w:rPr>
          <w:rFonts w:ascii="Calibri" w:eastAsia="Calibri" w:hAnsi="Calibri" w:cs="Calibri"/>
          <w:b/>
          <w:sz w:val="22"/>
          <w:szCs w:val="22"/>
          <w:lang w:val="el-GR"/>
        </w:rPr>
        <w:t>Χρηματοδότηση</w:t>
      </w:r>
      <w:r>
        <w:rPr>
          <w:rFonts w:ascii="Calibri" w:eastAsia="Calibri" w:hAnsi="Calibri" w:cs="Calibri"/>
          <w:sz w:val="22"/>
          <w:szCs w:val="22"/>
          <w:lang w:val="el-GR"/>
        </w:rPr>
        <w:t xml:space="preserve">: Η συνολική </w:t>
      </w:r>
      <w:r>
        <w:rPr>
          <w:rFonts w:ascii="Calibri" w:eastAsia="Calibri" w:hAnsi="Calibri" w:cs="Calibri"/>
          <w:b/>
          <w:sz w:val="22"/>
          <w:szCs w:val="22"/>
          <w:lang w:val="el-GR"/>
        </w:rPr>
        <w:t xml:space="preserve">χρηματοδότηση έργων ανά μέλος ΔΕΠ του ΑΠΘ (€39.775) </w:t>
      </w:r>
      <w:r>
        <w:rPr>
          <w:rFonts w:ascii="Calibri" w:eastAsia="Calibri" w:hAnsi="Calibri" w:cs="Calibri"/>
          <w:sz w:val="22"/>
          <w:szCs w:val="22"/>
          <w:lang w:val="el-GR"/>
        </w:rPr>
        <w:t xml:space="preserve">είναι </w:t>
      </w:r>
      <w:r>
        <w:rPr>
          <w:rFonts w:ascii="Calibri" w:eastAsia="Calibri" w:hAnsi="Calibri" w:cs="Calibri"/>
          <w:b/>
          <w:sz w:val="22"/>
          <w:szCs w:val="22"/>
          <w:lang w:val="el-GR"/>
        </w:rPr>
        <w:t xml:space="preserve">αισθητά χαμηλότερη από τον μέσο όρο των ΑΕΙ (€60.511), </w:t>
      </w:r>
      <w:r>
        <w:rPr>
          <w:rFonts w:ascii="Calibri" w:eastAsia="Calibri" w:hAnsi="Calibri" w:cs="Calibri"/>
          <w:sz w:val="22"/>
          <w:szCs w:val="22"/>
          <w:lang w:val="el-GR"/>
        </w:rPr>
        <w:t>παρά το γεγονός ότι ο αριθμός των ενεργών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έργων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μέλος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ΔΕΠ</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υψηλότερος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μέσου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όρου.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διαφορά</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αυτή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δικαιολογείται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εν μέρει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εύρος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επιστημονικών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πεδίων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αναπτύσσονται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κάποια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οποία υπάρχει περιορισμένη δυνατότητα συμμετοχής σε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χρηματοδοτούμενα προγράμματα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 τον μεγάλο αριθμό μικρών έργων παροχής υπηρεσιών.</w:t>
      </w:r>
    </w:p>
    <w:p w14:paraId="11230DB1" w14:textId="77777777" w:rsidR="00A1589B" w:rsidRDefault="00A1589B">
      <w:pPr>
        <w:widowControl w:val="0"/>
        <w:autoSpaceDE w:val="0"/>
        <w:autoSpaceDN w:val="0"/>
        <w:spacing w:before="164"/>
        <w:rPr>
          <w:rFonts w:ascii="Calibri" w:eastAsia="Calibri" w:hAnsi="Calibri" w:cs="Calibri"/>
          <w:sz w:val="22"/>
          <w:szCs w:val="22"/>
          <w:lang w:val="el-GR"/>
        </w:rPr>
      </w:pPr>
    </w:p>
    <w:p w14:paraId="08D109EF" w14:textId="77777777" w:rsidR="00A1589B" w:rsidRDefault="00000000">
      <w:pPr>
        <w:widowControl w:val="0"/>
        <w:autoSpaceDE w:val="0"/>
        <w:autoSpaceDN w:val="0"/>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t>Γ.</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Διασύνδεση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με</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κοινωνία,</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αγορά</w:t>
      </w:r>
      <w:r>
        <w:rPr>
          <w:rFonts w:ascii="Calibri" w:eastAsia="Calibri" w:hAnsi="Calibri" w:cs="Calibri"/>
          <w:b/>
          <w:spacing w:val="-1"/>
          <w:sz w:val="22"/>
          <w:szCs w:val="22"/>
          <w:u w:val="single"/>
          <w:lang w:val="el-GR"/>
        </w:rPr>
        <w:t xml:space="preserve"> </w:t>
      </w:r>
      <w:r>
        <w:rPr>
          <w:rFonts w:ascii="Calibri" w:eastAsia="Calibri" w:hAnsi="Calibri" w:cs="Calibri"/>
          <w:b/>
          <w:sz w:val="22"/>
          <w:szCs w:val="22"/>
          <w:u w:val="single"/>
          <w:lang w:val="el-GR"/>
        </w:rPr>
        <w:t>εργασίας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1"/>
          <w:sz w:val="22"/>
          <w:szCs w:val="22"/>
          <w:u w:val="single"/>
          <w:lang w:val="el-GR"/>
        </w:rPr>
        <w:t xml:space="preserve"> </w:t>
      </w:r>
      <w:r>
        <w:rPr>
          <w:rFonts w:ascii="Calibri" w:eastAsia="Calibri" w:hAnsi="Calibri" w:cs="Calibri"/>
          <w:b/>
          <w:sz w:val="22"/>
          <w:szCs w:val="22"/>
          <w:u w:val="single"/>
          <w:lang w:val="el-GR"/>
        </w:rPr>
        <w:t>αξιοποίηση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της</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παραγόμενης</w:t>
      </w:r>
      <w:r>
        <w:rPr>
          <w:rFonts w:ascii="Calibri" w:eastAsia="Calibri" w:hAnsi="Calibri" w:cs="Calibri"/>
          <w:b/>
          <w:spacing w:val="-4"/>
          <w:sz w:val="22"/>
          <w:szCs w:val="22"/>
          <w:u w:val="single"/>
          <w:lang w:val="el-GR"/>
        </w:rPr>
        <w:t xml:space="preserve"> </w:t>
      </w:r>
      <w:r>
        <w:rPr>
          <w:rFonts w:ascii="Calibri" w:eastAsia="Calibri" w:hAnsi="Calibri" w:cs="Calibri"/>
          <w:b/>
          <w:spacing w:val="-2"/>
          <w:sz w:val="22"/>
          <w:szCs w:val="22"/>
          <w:u w:val="single"/>
          <w:lang w:val="el-GR"/>
        </w:rPr>
        <w:t>γνώσης</w:t>
      </w:r>
    </w:p>
    <w:p w14:paraId="5676C601" w14:textId="77777777" w:rsidR="00A1589B" w:rsidRDefault="00000000">
      <w:pPr>
        <w:widowControl w:val="0"/>
        <w:autoSpaceDE w:val="0"/>
        <w:autoSpaceDN w:val="0"/>
        <w:spacing w:before="68"/>
        <w:rPr>
          <w:rFonts w:ascii="Calibri" w:eastAsia="Calibri" w:hAnsi="Calibri" w:cs="Calibri"/>
          <w:b/>
          <w:sz w:val="20"/>
          <w:szCs w:val="22"/>
          <w:lang w:val="el-GR"/>
        </w:rPr>
      </w:pPr>
      <w:r>
        <w:rPr>
          <w:b/>
          <w:noProof/>
          <w:sz w:val="20"/>
        </w:rPr>
        <w:drawing>
          <wp:anchor distT="0" distB="0" distL="0" distR="0" simplePos="0" relativeHeight="251836416" behindDoc="1" locked="0" layoutInCell="1" allowOverlap="1" wp14:anchorId="32DC9CAC" wp14:editId="54734641">
            <wp:simplePos x="0" y="0"/>
            <wp:positionH relativeFrom="page">
              <wp:posOffset>1342557</wp:posOffset>
            </wp:positionH>
            <wp:positionV relativeFrom="paragraph">
              <wp:posOffset>213628</wp:posOffset>
            </wp:positionV>
            <wp:extent cx="4443957" cy="1719072"/>
            <wp:effectExtent l="0" t="0" r="0" b="0"/>
            <wp:wrapTopAndBottom/>
            <wp:docPr id="392" name="Image 392" descr="A graph with numbers and a bar  Description automatically generated"/>
            <wp:cNvGraphicFramePr/>
            <a:graphic xmlns:a="http://schemas.openxmlformats.org/drawingml/2006/main">
              <a:graphicData uri="http://schemas.openxmlformats.org/drawingml/2006/picture">
                <pic:pic xmlns:pic="http://schemas.openxmlformats.org/drawingml/2006/picture">
                  <pic:nvPicPr>
                    <pic:cNvPr id="392" name="Image 392" descr="A graph with numbers and a bar  Description automatically generated"/>
                    <pic:cNvPicPr/>
                  </pic:nvPicPr>
                  <pic:blipFill>
                    <a:blip r:embed="rId244" cstate="print"/>
                    <a:stretch>
                      <a:fillRect/>
                    </a:stretch>
                  </pic:blipFill>
                  <pic:spPr>
                    <a:xfrm>
                      <a:off x="0" y="0"/>
                      <a:ext cx="4443957" cy="1719072"/>
                    </a:xfrm>
                    <a:prstGeom prst="rect">
                      <a:avLst/>
                    </a:prstGeom>
                  </pic:spPr>
                </pic:pic>
              </a:graphicData>
            </a:graphic>
          </wp:anchor>
        </w:drawing>
      </w:r>
    </w:p>
    <w:p w14:paraId="2596E656" w14:textId="77777777" w:rsidR="00A1589B" w:rsidRDefault="00000000">
      <w:pPr>
        <w:widowControl w:val="0"/>
        <w:autoSpaceDE w:val="0"/>
        <w:autoSpaceDN w:val="0"/>
        <w:spacing w:before="212"/>
        <w:ind w:right="112"/>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20:</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ιδρυμάτων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Γ</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w:t>
      </w:r>
      <w:r>
        <w:rPr>
          <w:rFonts w:ascii="Calibri" w:eastAsia="Calibri" w:hAnsi="Calibri" w:cs="Calibri"/>
          <w:i/>
          <w:spacing w:val="-5"/>
          <w:sz w:val="22"/>
          <w:szCs w:val="22"/>
          <w:lang w:val="el-GR"/>
        </w:rPr>
        <w:t xml:space="preserve"> </w:t>
      </w:r>
      <w:r>
        <w:rPr>
          <w:rFonts w:ascii="Calibri" w:eastAsia="Calibri" w:hAnsi="Calibri" w:cs="Calibri"/>
          <w:i/>
          <w:spacing w:val="-4"/>
          <w:sz w:val="22"/>
          <w:szCs w:val="22"/>
          <w:lang w:val="el-GR"/>
        </w:rPr>
        <w:t>2022</w:t>
      </w:r>
    </w:p>
    <w:p w14:paraId="290F4025" w14:textId="77777777" w:rsidR="00A1589B" w:rsidRDefault="00000000">
      <w:pPr>
        <w:widowControl w:val="0"/>
        <w:autoSpaceDE w:val="0"/>
        <w:autoSpaceDN w:val="0"/>
        <w:spacing w:before="136"/>
        <w:ind w:left="312" w:right="419"/>
        <w:jc w:val="both"/>
        <w:rPr>
          <w:rFonts w:ascii="Calibri" w:eastAsia="Calibri" w:hAnsi="Calibri" w:cs="Calibri"/>
          <w:sz w:val="22"/>
          <w:szCs w:val="22"/>
          <w:lang w:val="el-GR"/>
        </w:rPr>
      </w:pPr>
      <w:r>
        <w:rPr>
          <w:rFonts w:ascii="Calibri" w:eastAsia="Calibri" w:hAnsi="Calibri" w:cs="Calibri"/>
          <w:sz w:val="22"/>
          <w:szCs w:val="22"/>
          <w:lang w:val="el-GR"/>
        </w:rPr>
        <w:t>Το ΑΠΘ, στην ενότητα Γ, διατηρεί τη 2η υψηλότερη θέση στην αξιολόγηση της ΕΘΑΑΕ για το 2022, όσον αφορά τη μοριοδότηση των ΑΕΙ της χώρας (Γράφημα 20). Οι εκτιμήσεις για το 2023 δείχνουν μια άνοδο, η οποία αναμένεται να ενισχύσει περαιτέρω τη θέση του ΑΠΘ με αποτέλεσμα να λάβει την 1η θέση στο θέμα της διασύνδεσης με την κοινωνία και την αγορά εργασίας καθώς και στην αξιοποίηση της παραγόμενης γνώσης. Στον Πίνακα 10 αναφέρονται αναλυτικά τα ποιοτικά κριτήρια.</w:t>
      </w:r>
    </w:p>
    <w:p w14:paraId="491C892F" w14:textId="77777777" w:rsidR="00A1589B" w:rsidRDefault="00000000">
      <w:pPr>
        <w:widowControl w:val="0"/>
        <w:autoSpaceDE w:val="0"/>
        <w:autoSpaceDN w:val="0"/>
        <w:spacing w:before="117" w:line="261" w:lineRule="auto"/>
        <w:ind w:left="312" w:right="435"/>
        <w:jc w:val="both"/>
        <w:rPr>
          <w:rFonts w:ascii="Calibri" w:eastAsia="Calibri" w:hAnsi="Calibri" w:cs="Calibri"/>
          <w:sz w:val="22"/>
          <w:szCs w:val="22"/>
          <w:lang w:val="el-GR"/>
        </w:rPr>
      </w:pPr>
      <w:r>
        <w:rPr>
          <w:rFonts w:ascii="Calibri" w:eastAsia="Calibri" w:hAnsi="Calibri" w:cs="Calibri"/>
          <w:sz w:val="22"/>
          <w:szCs w:val="22"/>
          <w:lang w:val="el-GR"/>
        </w:rPr>
        <w:t>Οι επιδόσεις του ΑΠΘ στη διασύνδεση με την κοινωνία, την αγορά εργασίας και την αξιοποίηση της παραγόμενης γνώσης, (Πίνακας 10), συνοψίζονται παρακάτω:</w:t>
      </w:r>
    </w:p>
    <w:p w14:paraId="66C79D53" w14:textId="77777777" w:rsidR="00A1589B" w:rsidRDefault="00000000">
      <w:pPr>
        <w:widowControl w:val="0"/>
        <w:numPr>
          <w:ilvl w:val="0"/>
          <w:numId w:val="20"/>
        </w:numPr>
        <w:tabs>
          <w:tab w:val="left" w:pos="672"/>
        </w:tabs>
        <w:autoSpaceDE w:val="0"/>
        <w:autoSpaceDN w:val="0"/>
        <w:spacing w:before="116" w:line="259" w:lineRule="auto"/>
        <w:ind w:right="420"/>
        <w:jc w:val="both"/>
        <w:rPr>
          <w:rFonts w:ascii="Calibri" w:eastAsia="Calibri" w:hAnsi="Calibri" w:cs="Calibri"/>
          <w:sz w:val="22"/>
          <w:szCs w:val="22"/>
          <w:lang w:val="el-GR"/>
        </w:rPr>
      </w:pPr>
      <w:r>
        <w:rPr>
          <w:rFonts w:ascii="Calibri" w:eastAsia="Calibri" w:hAnsi="Calibri" w:cs="Calibri"/>
          <w:b/>
          <w:sz w:val="22"/>
          <w:szCs w:val="22"/>
          <w:lang w:val="el-GR"/>
        </w:rPr>
        <w:t>Πρακτική</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άσκηση:</w:t>
      </w:r>
      <w:r>
        <w:rPr>
          <w:rFonts w:ascii="Calibri" w:eastAsia="Calibri" w:hAnsi="Calibri" w:cs="Calibri"/>
          <w:b/>
          <w:spacing w:val="-11"/>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διακρίνεται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πολύ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υψηλή</w:t>
      </w:r>
      <w:r>
        <w:rPr>
          <w:rFonts w:ascii="Calibri" w:eastAsia="Calibri" w:hAnsi="Calibri" w:cs="Calibri"/>
          <w:spacing w:val="-8"/>
          <w:sz w:val="22"/>
          <w:szCs w:val="22"/>
          <w:lang w:val="el-GR"/>
        </w:rPr>
        <w:t xml:space="preserve"> </w:t>
      </w:r>
      <w:r>
        <w:rPr>
          <w:rFonts w:ascii="Calibri" w:eastAsia="Calibri" w:hAnsi="Calibri" w:cs="Calibri"/>
          <w:b/>
          <w:sz w:val="22"/>
          <w:szCs w:val="22"/>
          <w:lang w:val="el-GR"/>
        </w:rPr>
        <w:t>συμμετοχή</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Τμημάτων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στην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 xml:space="preserve">πρακτική άσκηση </w:t>
      </w:r>
      <w:r>
        <w:rPr>
          <w:rFonts w:ascii="Calibri" w:eastAsia="Calibri" w:hAnsi="Calibri" w:cs="Calibri"/>
          <w:sz w:val="22"/>
          <w:szCs w:val="22"/>
          <w:lang w:val="el-GR"/>
        </w:rPr>
        <w:t>τόσο σε επίπεδο Τμημάτων (95,1%) το 2022-23 και σημαντική αύξηση σε επίπεδο φοιτητών (10,69%). Τα ποσοστά το 2021-22 ήταν υψηλότερα από τον μέσο όρο των ΑΕΙ . Η συμμετοχή των φοιτητών/τριών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πρακτική</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άσκηση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βοηθά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αποτελεσματική</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διασύνδεση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 αποφοίτων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αγορά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εργασίας,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προσφέρει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πολύτιμη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εμπειρία,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αυξάνοντας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πιθανότητες εύρεσης εργασίας μετά την αποφοίτηση.</w:t>
      </w:r>
    </w:p>
    <w:p w14:paraId="12EB5D69" w14:textId="77777777" w:rsidR="00A1589B" w:rsidRDefault="00000000">
      <w:pPr>
        <w:widowControl w:val="0"/>
        <w:numPr>
          <w:ilvl w:val="0"/>
          <w:numId w:val="20"/>
        </w:numPr>
        <w:tabs>
          <w:tab w:val="left" w:pos="672"/>
        </w:tabs>
        <w:autoSpaceDE w:val="0"/>
        <w:autoSpaceDN w:val="0"/>
        <w:spacing w:before="120" w:line="259" w:lineRule="auto"/>
        <w:ind w:right="419"/>
        <w:jc w:val="both"/>
        <w:rPr>
          <w:rFonts w:ascii="Calibri" w:eastAsia="Calibri" w:hAnsi="Calibri" w:cs="Calibri"/>
          <w:sz w:val="22"/>
          <w:szCs w:val="22"/>
          <w:lang w:val="el-GR"/>
        </w:rPr>
      </w:pPr>
      <w:r>
        <w:rPr>
          <w:rFonts w:ascii="Calibri" w:eastAsia="Calibri" w:hAnsi="Calibri" w:cs="Calibri"/>
          <w:b/>
          <w:sz w:val="22"/>
          <w:szCs w:val="22"/>
          <w:lang w:val="el-GR"/>
        </w:rPr>
        <w:t xml:space="preserve">Ποιότητα Εργαστηρίων: </w:t>
      </w:r>
      <w:r>
        <w:rPr>
          <w:rFonts w:ascii="Calibri" w:eastAsia="Calibri" w:hAnsi="Calibri" w:cs="Calibri"/>
          <w:sz w:val="22"/>
          <w:szCs w:val="22"/>
          <w:lang w:val="el-GR"/>
        </w:rPr>
        <w:t xml:space="preserve">Αξιοσημείωτη είναι η </w:t>
      </w:r>
      <w:r>
        <w:rPr>
          <w:rFonts w:ascii="Calibri" w:eastAsia="Calibri" w:hAnsi="Calibri" w:cs="Calibri"/>
          <w:b/>
          <w:sz w:val="22"/>
          <w:szCs w:val="22"/>
          <w:lang w:val="el-GR"/>
        </w:rPr>
        <w:t xml:space="preserve">υψηλή αναλογία πιστοποιημένων εργαστηρίων </w:t>
      </w:r>
      <w:r>
        <w:rPr>
          <w:rFonts w:ascii="Calibri" w:eastAsia="Calibri" w:hAnsi="Calibri" w:cs="Calibri"/>
          <w:sz w:val="22"/>
          <w:szCs w:val="22"/>
          <w:lang w:val="el-GR"/>
        </w:rPr>
        <w:t>στο ΑΠΘ (0,11), υπερτερώντας του μέσου όρου των ΑΕΙ (0,03). Η ποιότητα των εργαστηρίων του Πανεπιστημίου διασφαλίζει ένα σύγχρονο και ασφαλές περιβάλλον μάθησης και έρευνας.</w:t>
      </w:r>
    </w:p>
    <w:p w14:paraId="6A6B39F7" w14:textId="77777777" w:rsidR="00A1589B" w:rsidRDefault="00000000">
      <w:pPr>
        <w:widowControl w:val="0"/>
        <w:numPr>
          <w:ilvl w:val="0"/>
          <w:numId w:val="20"/>
        </w:numPr>
        <w:tabs>
          <w:tab w:val="left" w:pos="672"/>
        </w:tabs>
        <w:autoSpaceDE w:val="0"/>
        <w:autoSpaceDN w:val="0"/>
        <w:spacing w:before="118" w:line="259" w:lineRule="auto"/>
        <w:ind w:right="419"/>
        <w:jc w:val="both"/>
        <w:rPr>
          <w:rFonts w:ascii="Calibri" w:eastAsia="Calibri" w:hAnsi="Calibri" w:cs="Calibri"/>
          <w:sz w:val="22"/>
          <w:szCs w:val="22"/>
          <w:lang w:val="el-GR"/>
        </w:rPr>
      </w:pPr>
      <w:r>
        <w:rPr>
          <w:rFonts w:ascii="Calibri" w:eastAsia="Calibri" w:hAnsi="Calibri" w:cs="Calibri"/>
          <w:b/>
          <w:sz w:val="22"/>
          <w:szCs w:val="22"/>
          <w:lang w:val="el-GR"/>
        </w:rPr>
        <w:t xml:space="preserve">Διπλώματα Ευρεσιτεχνίας: </w:t>
      </w:r>
      <w:r>
        <w:rPr>
          <w:rFonts w:ascii="Calibri" w:eastAsia="Calibri" w:hAnsi="Calibri" w:cs="Calibri"/>
          <w:sz w:val="22"/>
          <w:szCs w:val="22"/>
          <w:lang w:val="el-GR"/>
        </w:rPr>
        <w:t xml:space="preserve">Το ακαδημαϊκό έτος 2021-22 σηματοδότησε μια σημαντική επιτυχία για το ΑΠΘ σε επίπεδο </w:t>
      </w:r>
      <w:r>
        <w:rPr>
          <w:rFonts w:ascii="Calibri" w:eastAsia="Calibri" w:hAnsi="Calibri" w:cs="Calibri"/>
          <w:b/>
          <w:sz w:val="22"/>
          <w:szCs w:val="22"/>
          <w:lang w:val="el-GR"/>
        </w:rPr>
        <w:t>εσόδων από δικαιώματα ευρεσιτεχνίας (πατέντες)</w:t>
      </w:r>
      <w:r>
        <w:rPr>
          <w:rFonts w:ascii="Calibri" w:eastAsia="Calibri" w:hAnsi="Calibri" w:cs="Calibri"/>
          <w:sz w:val="22"/>
          <w:szCs w:val="22"/>
          <w:lang w:val="el-GR"/>
        </w:rPr>
        <w:t xml:space="preserve">, </w:t>
      </w:r>
      <w:r>
        <w:rPr>
          <w:rFonts w:ascii="Calibri" w:eastAsia="Calibri" w:hAnsi="Calibri" w:cs="Calibri"/>
          <w:b/>
          <w:sz w:val="22"/>
          <w:szCs w:val="22"/>
          <w:lang w:val="el-GR"/>
        </w:rPr>
        <w:t>συμμετοχή σε τεχνοβλαστούς και συμφωνίες αδειοδότησης, καθώς άγγιξαν το 5,81% του τακτικού προϋπολογισμού</w:t>
      </w:r>
      <w:r>
        <w:rPr>
          <w:rFonts w:ascii="Calibri" w:eastAsia="Calibri" w:hAnsi="Calibri" w:cs="Calibri"/>
          <w:sz w:val="22"/>
          <w:szCs w:val="22"/>
          <w:lang w:val="el-GR"/>
        </w:rPr>
        <w:t>, ποσοστό πολύ υψηλότερο από τον μέσο όρο των ΑΕΙ (0,02%). Η επίδοση αυτή φανερώνει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ερευνητική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δυναμική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πανεπιστημίου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εστίαση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παραγωγή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καινοτόμων προϊόντων και λύσεων.</w:t>
      </w:r>
    </w:p>
    <w:p w14:paraId="2E9BBB1B" w14:textId="77777777" w:rsidR="00A1589B" w:rsidRDefault="00A1589B">
      <w:pPr>
        <w:widowControl w:val="0"/>
        <w:autoSpaceDE w:val="0"/>
        <w:autoSpaceDN w:val="0"/>
        <w:spacing w:line="259" w:lineRule="auto"/>
        <w:ind w:left="668" w:hanging="356"/>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2765D6BF" w14:textId="77777777" w:rsidR="00A1589B" w:rsidRDefault="00000000">
      <w:pPr>
        <w:widowControl w:val="0"/>
        <w:numPr>
          <w:ilvl w:val="0"/>
          <w:numId w:val="20"/>
        </w:numPr>
        <w:tabs>
          <w:tab w:val="left" w:pos="672"/>
        </w:tabs>
        <w:autoSpaceDE w:val="0"/>
        <w:autoSpaceDN w:val="0"/>
        <w:spacing w:before="90" w:line="259" w:lineRule="auto"/>
        <w:ind w:right="424"/>
        <w:jc w:val="both"/>
        <w:rPr>
          <w:rFonts w:ascii="Calibri" w:eastAsia="Calibri" w:hAnsi="Calibri" w:cs="Calibri"/>
          <w:sz w:val="22"/>
          <w:szCs w:val="22"/>
          <w:lang w:val="el-GR"/>
        </w:rPr>
      </w:pPr>
      <w:r>
        <w:rPr>
          <w:rFonts w:ascii="Calibri" w:eastAsia="Calibri" w:hAnsi="Calibri" w:cs="Calibri"/>
          <w:sz w:val="22"/>
          <w:szCs w:val="22"/>
          <w:lang w:val="el-GR"/>
        </w:rPr>
        <w:lastRenderedPageBreak/>
        <w:t xml:space="preserve">Τα </w:t>
      </w:r>
      <w:r>
        <w:rPr>
          <w:rFonts w:ascii="Calibri" w:eastAsia="Calibri" w:hAnsi="Calibri" w:cs="Calibri"/>
          <w:b/>
          <w:sz w:val="22"/>
          <w:szCs w:val="22"/>
          <w:lang w:val="el-GR"/>
        </w:rPr>
        <w:t xml:space="preserve">έσοδα από παροχή υπηρεσιών σε οργανισμούς και επιχειρήσεις </w:t>
      </w:r>
      <w:r>
        <w:rPr>
          <w:rFonts w:ascii="Calibri" w:eastAsia="Calibri" w:hAnsi="Calibri" w:cs="Calibri"/>
          <w:sz w:val="22"/>
          <w:szCs w:val="22"/>
          <w:lang w:val="el-GR"/>
        </w:rPr>
        <w:t xml:space="preserve">(5,6% του τακτικού προϋπολογισμού) είναι </w:t>
      </w:r>
      <w:r>
        <w:rPr>
          <w:rFonts w:ascii="Calibri" w:eastAsia="Calibri" w:hAnsi="Calibri" w:cs="Calibri"/>
          <w:b/>
          <w:sz w:val="22"/>
          <w:szCs w:val="22"/>
          <w:lang w:val="el-GR"/>
        </w:rPr>
        <w:t xml:space="preserve">χαμηλότερα </w:t>
      </w:r>
      <w:r>
        <w:rPr>
          <w:rFonts w:ascii="Calibri" w:eastAsia="Calibri" w:hAnsi="Calibri" w:cs="Calibri"/>
          <w:sz w:val="22"/>
          <w:szCs w:val="22"/>
          <w:lang w:val="el-GR"/>
        </w:rPr>
        <w:t>από τον μέσο όρο (7,8%). Η ενίσχυση της συνεργασίας με τον ιδιωτικό τομέα αποτελεί πεδίο στο οποίο το ΑΠΘ μπορεί να εστιάσει.</w:t>
      </w:r>
    </w:p>
    <w:p w14:paraId="08EC325C" w14:textId="77777777" w:rsidR="00A1589B" w:rsidRDefault="00000000">
      <w:pPr>
        <w:widowControl w:val="0"/>
        <w:numPr>
          <w:ilvl w:val="0"/>
          <w:numId w:val="20"/>
        </w:numPr>
        <w:tabs>
          <w:tab w:val="left" w:pos="672"/>
        </w:tabs>
        <w:autoSpaceDE w:val="0"/>
        <w:autoSpaceDN w:val="0"/>
        <w:spacing w:line="259" w:lineRule="auto"/>
        <w:ind w:right="425"/>
        <w:jc w:val="both"/>
        <w:rPr>
          <w:rFonts w:ascii="Calibri" w:eastAsia="Calibri" w:hAnsi="Calibri" w:cs="Calibri"/>
          <w:sz w:val="22"/>
          <w:szCs w:val="22"/>
          <w:lang w:val="el-GR"/>
        </w:rPr>
      </w:pPr>
      <w:r>
        <w:rPr>
          <w:rFonts w:ascii="Calibri" w:eastAsia="Calibri" w:hAnsi="Calibri" w:cs="Calibri"/>
          <w:b/>
          <w:sz w:val="22"/>
          <w:szCs w:val="22"/>
          <w:lang w:val="el-GR"/>
        </w:rPr>
        <w:t>Κέντρα</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Δια</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Βίου</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Μάθησης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(ΚΕΔΙΒΙΜ):</w:t>
      </w:r>
      <w:r>
        <w:rPr>
          <w:rFonts w:ascii="Calibri" w:eastAsia="Calibri" w:hAnsi="Calibri" w:cs="Calibri"/>
          <w:b/>
          <w:spacing w:val="-2"/>
          <w:sz w:val="22"/>
          <w:szCs w:val="22"/>
          <w:lang w:val="el-GR"/>
        </w:rPr>
        <w:t xml:space="preserve"> </w:t>
      </w:r>
      <w:r>
        <w:rPr>
          <w:rFonts w:ascii="Calibri" w:eastAsia="Calibri" w:hAnsi="Calibri" w:cs="Calibri"/>
          <w:sz w:val="22"/>
          <w:szCs w:val="22"/>
          <w:lang w:val="el-GR"/>
        </w:rPr>
        <w:t>Τόσο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b/>
          <w:sz w:val="22"/>
          <w:szCs w:val="22"/>
          <w:lang w:val="el-GR"/>
        </w:rPr>
        <w:t>πλήθος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προγραμμάτων</w:t>
      </w:r>
      <w:r>
        <w:rPr>
          <w:rFonts w:ascii="Calibri" w:eastAsia="Calibri" w:hAnsi="Calibri" w:cs="Calibri"/>
          <w:b/>
          <w:spacing w:val="-2"/>
          <w:sz w:val="22"/>
          <w:szCs w:val="22"/>
          <w:lang w:val="el-GR"/>
        </w:rPr>
        <w:t xml:space="preserve"> </w:t>
      </w:r>
      <w:r>
        <w:rPr>
          <w:rFonts w:ascii="Calibri" w:eastAsia="Calibri" w:hAnsi="Calibri" w:cs="Calibri"/>
          <w:sz w:val="22"/>
          <w:szCs w:val="22"/>
          <w:lang w:val="el-GR"/>
        </w:rPr>
        <w:t>ΚΕΔΙΒΙΜ</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πλήθος μελών ΔΕΠ όσο και το </w:t>
      </w:r>
      <w:r>
        <w:rPr>
          <w:rFonts w:ascii="Calibri" w:eastAsia="Calibri" w:hAnsi="Calibri" w:cs="Calibri"/>
          <w:b/>
          <w:sz w:val="22"/>
          <w:szCs w:val="22"/>
          <w:lang w:val="el-GR"/>
        </w:rPr>
        <w:t xml:space="preserve">ποσοστό συμμετοχής </w:t>
      </w:r>
      <w:r>
        <w:rPr>
          <w:rFonts w:ascii="Calibri" w:eastAsia="Calibri" w:hAnsi="Calibri" w:cs="Calibri"/>
          <w:sz w:val="22"/>
          <w:szCs w:val="22"/>
          <w:lang w:val="el-GR"/>
        </w:rPr>
        <w:t xml:space="preserve">των σπουδαστών σε προγράμματα ΚΕΔΙΒΙΜ προς το συνολικό αριθμό ενεργών φοιτητών/τριών είναι </w:t>
      </w:r>
      <w:r>
        <w:rPr>
          <w:rFonts w:ascii="Calibri" w:eastAsia="Calibri" w:hAnsi="Calibri" w:cs="Calibri"/>
          <w:b/>
          <w:sz w:val="22"/>
          <w:szCs w:val="22"/>
          <w:lang w:val="el-GR"/>
        </w:rPr>
        <w:t xml:space="preserve">χαμηλότερα </w:t>
      </w:r>
      <w:r>
        <w:rPr>
          <w:rFonts w:ascii="Calibri" w:eastAsia="Calibri" w:hAnsi="Calibri" w:cs="Calibri"/>
          <w:sz w:val="22"/>
          <w:szCs w:val="22"/>
          <w:lang w:val="el-GR"/>
        </w:rPr>
        <w:t>από τον μέσο όρο. Η μειωμένη συμμετοχή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οφείλεται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πιθανά</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αυξημένη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γραφειοκρατία,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αυξημένο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φόρτο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εργασίας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αλλά</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 την αυξημένη ερευνητική δραστηριότητα των μελών του ΑΠΘ.</w:t>
      </w:r>
    </w:p>
    <w:p w14:paraId="6854A625" w14:textId="77777777" w:rsidR="00A1589B" w:rsidRDefault="00000000">
      <w:pPr>
        <w:widowControl w:val="0"/>
        <w:numPr>
          <w:ilvl w:val="0"/>
          <w:numId w:val="20"/>
        </w:numPr>
        <w:tabs>
          <w:tab w:val="left" w:pos="672"/>
        </w:tabs>
        <w:autoSpaceDE w:val="0"/>
        <w:autoSpaceDN w:val="0"/>
        <w:spacing w:line="256" w:lineRule="auto"/>
        <w:ind w:right="433"/>
        <w:jc w:val="both"/>
        <w:rPr>
          <w:rFonts w:ascii="Calibri" w:eastAsia="Calibri" w:hAnsi="Calibri" w:cs="Calibri"/>
          <w:sz w:val="22"/>
          <w:szCs w:val="22"/>
          <w:lang w:val="el-GR"/>
        </w:rPr>
      </w:pPr>
      <w:r>
        <w:rPr>
          <w:rFonts w:ascii="Calibri" w:eastAsia="Calibri" w:hAnsi="Calibri" w:cs="Calibri"/>
          <w:sz w:val="22"/>
          <w:szCs w:val="22"/>
          <w:lang w:val="el-GR"/>
        </w:rPr>
        <w:t>Συνοψίζοντας, το ΑΠΘ διακρίνεται στους δείκτες συμμετοχής στην πρακτική άσκηση, την ποιότητα υποδομών,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καινοτομία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δημιουργικότητα.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Ωστόσο,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αναγνωρίζεται 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ανάγκη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ενίσχυσης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των εσόδων από παροχή υπηρεσιών και συμμετοχής σε προγράμματα ΚΕΒΙΔΙΜ.</w:t>
      </w:r>
    </w:p>
    <w:p w14:paraId="1276D886" w14:textId="77777777" w:rsidR="00A1589B" w:rsidRDefault="00000000">
      <w:pPr>
        <w:widowControl w:val="0"/>
        <w:autoSpaceDE w:val="0"/>
        <w:autoSpaceDN w:val="0"/>
        <w:spacing w:before="127"/>
        <w:ind w:left="312" w:right="427"/>
        <w:jc w:val="both"/>
        <w:rPr>
          <w:rFonts w:ascii="Calibri" w:eastAsia="Calibri" w:hAnsi="Calibri" w:cs="Calibri"/>
          <w:i/>
          <w:sz w:val="22"/>
          <w:szCs w:val="22"/>
          <w:lang w:val="el-GR"/>
        </w:rPr>
      </w:pPr>
      <w:r>
        <w:rPr>
          <w:rFonts w:ascii="Calibri" w:eastAsia="Calibri" w:hAnsi="Calibri" w:cs="Calibri"/>
          <w:i/>
          <w:sz w:val="22"/>
          <w:szCs w:val="22"/>
          <w:lang w:val="el-GR"/>
        </w:rPr>
        <w:t>Πίνακας 10: Δείκτες ποιότητας και επιτευγμάτων ΕΘΑΑΕ (Ενότητα Γ: Διασύνδεση με την κοινωνία την αγορά εργασίας και την αξιοποίηση της παραγόμενης γνώσης)</w:t>
      </w:r>
    </w:p>
    <w:p w14:paraId="745D428D" w14:textId="77777777" w:rsidR="00A1589B" w:rsidRDefault="00A1589B">
      <w:pPr>
        <w:widowControl w:val="0"/>
        <w:autoSpaceDE w:val="0"/>
        <w:autoSpaceDN w:val="0"/>
        <w:rPr>
          <w:rFonts w:ascii="Calibri" w:eastAsia="Calibri" w:hAnsi="Calibri" w:cs="Calibri"/>
          <w:i/>
          <w:sz w:val="9"/>
          <w:szCs w:val="22"/>
          <w:lang w:val="el-GR"/>
        </w:rPr>
      </w:pPr>
    </w:p>
    <w:tbl>
      <w:tblPr>
        <w:tblStyle w:val="TableNormal0"/>
        <w:tblW w:w="0" w:type="auto"/>
        <w:tblInd w:w="318" w:type="dxa"/>
        <w:tblLayout w:type="fixed"/>
        <w:tblLook w:val="01E0" w:firstRow="1" w:lastRow="1" w:firstColumn="1" w:lastColumn="1" w:noHBand="0" w:noVBand="0"/>
      </w:tblPr>
      <w:tblGrid>
        <w:gridCol w:w="531"/>
        <w:gridCol w:w="5644"/>
        <w:gridCol w:w="919"/>
        <w:gridCol w:w="911"/>
        <w:gridCol w:w="389"/>
        <w:gridCol w:w="526"/>
        <w:gridCol w:w="849"/>
      </w:tblGrid>
      <w:tr w:rsidR="00A1589B" w14:paraId="4E3D539D" w14:textId="77777777">
        <w:trPr>
          <w:trHeight w:val="181"/>
        </w:trPr>
        <w:tc>
          <w:tcPr>
            <w:tcW w:w="6175" w:type="dxa"/>
            <w:gridSpan w:val="2"/>
            <w:tcBorders>
              <w:left w:val="single" w:sz="4" w:space="0" w:color="808080"/>
              <w:bottom w:val="single" w:sz="4" w:space="0" w:color="FFFFFF"/>
              <w:right w:val="single" w:sz="4" w:space="0" w:color="FFFFFF"/>
            </w:tcBorders>
            <w:shd w:val="clear" w:color="auto" w:fill="808080"/>
          </w:tcPr>
          <w:p w14:paraId="38CF0C11" w14:textId="77777777" w:rsidR="00A1589B" w:rsidRDefault="00000000">
            <w:pPr>
              <w:spacing w:before="3" w:line="159" w:lineRule="exact"/>
              <w:ind w:left="200"/>
              <w:rPr>
                <w:rFonts w:ascii="Calibri Light" w:hAnsi="Calibri Light" w:cs="Calibri"/>
                <w:sz w:val="15"/>
                <w:lang w:val="el-GR"/>
              </w:rPr>
            </w:pPr>
            <w:r>
              <w:rPr>
                <w:rFonts w:ascii="Calibri Light" w:hAnsi="Calibri Light" w:cs="Calibri"/>
                <w:color w:val="FFFFFF"/>
                <w:w w:val="105"/>
                <w:sz w:val="15"/>
                <w:lang w:val="el-GR"/>
              </w:rPr>
              <w:t>Διασύνδεση</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την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κοινωνία,</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την</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αγορά</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εργασίας</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&amp;</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αξιοποίηση</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της</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παραγόμενης</w:t>
            </w:r>
          </w:p>
        </w:tc>
        <w:tc>
          <w:tcPr>
            <w:tcW w:w="919" w:type="dxa"/>
            <w:tcBorders>
              <w:left w:val="single" w:sz="4" w:space="0" w:color="FFFFFF"/>
              <w:bottom w:val="single" w:sz="4" w:space="0" w:color="FFFFFF"/>
              <w:right w:val="single" w:sz="4" w:space="0" w:color="FFFFFF"/>
            </w:tcBorders>
            <w:shd w:val="clear" w:color="auto" w:fill="808080"/>
          </w:tcPr>
          <w:p w14:paraId="7A0EB0EE" w14:textId="77777777" w:rsidR="00A1589B" w:rsidRDefault="00000000">
            <w:pPr>
              <w:spacing w:before="12" w:line="150" w:lineRule="exact"/>
              <w:ind w:right="70"/>
              <w:jc w:val="right"/>
              <w:rPr>
                <w:rFonts w:ascii="Calibri Light" w:cs="Calibri"/>
                <w:sz w:val="15"/>
                <w:lang w:val="el-GR"/>
              </w:rPr>
            </w:pPr>
            <w:r>
              <w:rPr>
                <w:rFonts w:ascii="Calibri Light" w:cs="Calibri"/>
                <w:color w:val="FFFFFF"/>
                <w:spacing w:val="10"/>
                <w:sz w:val="15"/>
                <w:lang w:val="el-GR"/>
              </w:rPr>
              <w:t>2019-</w:t>
            </w:r>
            <w:r>
              <w:rPr>
                <w:rFonts w:ascii="Calibri Light" w:cs="Calibri"/>
                <w:color w:val="FFFFFF"/>
                <w:spacing w:val="-4"/>
                <w:sz w:val="15"/>
                <w:lang w:val="el-GR"/>
              </w:rPr>
              <w:t>2020</w:t>
            </w:r>
          </w:p>
        </w:tc>
        <w:tc>
          <w:tcPr>
            <w:tcW w:w="911" w:type="dxa"/>
            <w:tcBorders>
              <w:left w:val="single" w:sz="4" w:space="0" w:color="FFFFFF"/>
              <w:bottom w:val="single" w:sz="4" w:space="0" w:color="FFFFFF"/>
              <w:right w:val="single" w:sz="4" w:space="0" w:color="FFFFFF"/>
            </w:tcBorders>
            <w:shd w:val="clear" w:color="auto" w:fill="808080"/>
          </w:tcPr>
          <w:p w14:paraId="20A6829D" w14:textId="77777777" w:rsidR="00A1589B" w:rsidRDefault="00000000">
            <w:pPr>
              <w:spacing w:before="12" w:line="150" w:lineRule="exact"/>
              <w:ind w:right="70"/>
              <w:jc w:val="right"/>
              <w:rPr>
                <w:rFonts w:ascii="Calibri Light" w:cs="Calibri"/>
                <w:sz w:val="15"/>
                <w:lang w:val="el-GR"/>
              </w:rPr>
            </w:pPr>
            <w:r>
              <w:rPr>
                <w:rFonts w:ascii="Calibri Light" w:cs="Calibri"/>
                <w:color w:val="FFFFFF"/>
                <w:spacing w:val="10"/>
                <w:sz w:val="15"/>
                <w:lang w:val="el-GR"/>
              </w:rPr>
              <w:t>2020-</w:t>
            </w:r>
            <w:r>
              <w:rPr>
                <w:rFonts w:ascii="Calibri Light" w:cs="Calibri"/>
                <w:color w:val="FFFFFF"/>
                <w:spacing w:val="-4"/>
                <w:sz w:val="15"/>
                <w:lang w:val="el-GR"/>
              </w:rPr>
              <w:t>2021</w:t>
            </w:r>
          </w:p>
        </w:tc>
        <w:tc>
          <w:tcPr>
            <w:tcW w:w="915" w:type="dxa"/>
            <w:gridSpan w:val="2"/>
            <w:tcBorders>
              <w:left w:val="single" w:sz="4" w:space="0" w:color="FFFFFF"/>
              <w:bottom w:val="single" w:sz="4" w:space="0" w:color="FFFFFF"/>
              <w:right w:val="single" w:sz="4" w:space="0" w:color="FFFFFF"/>
            </w:tcBorders>
            <w:shd w:val="clear" w:color="auto" w:fill="808080"/>
          </w:tcPr>
          <w:p w14:paraId="2EED8718" w14:textId="77777777" w:rsidR="00A1589B" w:rsidRDefault="00000000">
            <w:pPr>
              <w:spacing w:before="12" w:line="150" w:lineRule="exact"/>
              <w:ind w:left="60"/>
              <w:rPr>
                <w:rFonts w:ascii="Calibri Light" w:cs="Calibri"/>
                <w:sz w:val="15"/>
                <w:lang w:val="el-GR"/>
              </w:rPr>
            </w:pPr>
            <w:r>
              <w:rPr>
                <w:rFonts w:ascii="Calibri Light" w:cs="Calibri"/>
                <w:color w:val="FFFFFF"/>
                <w:spacing w:val="10"/>
                <w:sz w:val="15"/>
                <w:lang w:val="el-GR"/>
              </w:rPr>
              <w:t>2021-</w:t>
            </w:r>
            <w:r>
              <w:rPr>
                <w:rFonts w:ascii="Calibri Light" w:cs="Calibri"/>
                <w:color w:val="FFFFFF"/>
                <w:spacing w:val="-4"/>
                <w:sz w:val="15"/>
                <w:lang w:val="el-GR"/>
              </w:rPr>
              <w:t>2022</w:t>
            </w:r>
          </w:p>
        </w:tc>
        <w:tc>
          <w:tcPr>
            <w:tcW w:w="849" w:type="dxa"/>
            <w:tcBorders>
              <w:left w:val="single" w:sz="4" w:space="0" w:color="FFFFFF"/>
              <w:bottom w:val="single" w:sz="4" w:space="0" w:color="FFFFFF"/>
              <w:right w:val="single" w:sz="8" w:space="0" w:color="808080"/>
            </w:tcBorders>
            <w:shd w:val="clear" w:color="auto" w:fill="808080"/>
          </w:tcPr>
          <w:p w14:paraId="69647730" w14:textId="77777777" w:rsidR="00A1589B" w:rsidRDefault="00000000">
            <w:pPr>
              <w:spacing w:before="12" w:line="150" w:lineRule="exact"/>
              <w:ind w:right="33"/>
              <w:jc w:val="right"/>
              <w:rPr>
                <w:rFonts w:ascii="Calibri Light" w:cs="Calibri"/>
                <w:sz w:val="15"/>
                <w:lang w:val="el-GR"/>
              </w:rPr>
            </w:pPr>
            <w:r>
              <w:rPr>
                <w:rFonts w:ascii="Calibri Light" w:cs="Calibri"/>
                <w:color w:val="FFFFFF"/>
                <w:spacing w:val="10"/>
                <w:sz w:val="15"/>
                <w:lang w:val="el-GR"/>
              </w:rPr>
              <w:t>2022-</w:t>
            </w:r>
            <w:r>
              <w:rPr>
                <w:rFonts w:ascii="Calibri Light" w:cs="Calibri"/>
                <w:color w:val="FFFFFF"/>
                <w:spacing w:val="-4"/>
                <w:sz w:val="15"/>
                <w:lang w:val="el-GR"/>
              </w:rPr>
              <w:t>2023</w:t>
            </w:r>
          </w:p>
        </w:tc>
      </w:tr>
      <w:tr w:rsidR="00A1589B" w:rsidRPr="00293C91" w14:paraId="6E146DD2" w14:textId="77777777">
        <w:trPr>
          <w:trHeight w:val="209"/>
        </w:trPr>
        <w:tc>
          <w:tcPr>
            <w:tcW w:w="531" w:type="dxa"/>
            <w:tcBorders>
              <w:top w:val="single" w:sz="4" w:space="0" w:color="FFFFFF"/>
              <w:left w:val="single" w:sz="4" w:space="0" w:color="808080"/>
            </w:tcBorders>
            <w:shd w:val="clear" w:color="auto" w:fill="85BB24"/>
          </w:tcPr>
          <w:p w14:paraId="21BD8C72" w14:textId="77777777" w:rsidR="00A1589B" w:rsidRDefault="00000000">
            <w:pPr>
              <w:spacing w:before="1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Γ1.1</w:t>
            </w:r>
          </w:p>
        </w:tc>
        <w:tc>
          <w:tcPr>
            <w:tcW w:w="7863" w:type="dxa"/>
            <w:gridSpan w:val="4"/>
            <w:tcBorders>
              <w:top w:val="single" w:sz="4" w:space="0" w:color="FFFFFF"/>
            </w:tcBorders>
            <w:shd w:val="clear" w:color="auto" w:fill="85BB24"/>
          </w:tcPr>
          <w:p w14:paraId="7FC1C628" w14:textId="77777777" w:rsidR="00A1589B" w:rsidRDefault="00000000">
            <w:pPr>
              <w:spacing w:before="11" w:line="177" w:lineRule="exact"/>
              <w:ind w:left="138"/>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Τμημάτων</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που</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συμμετέχουν</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στην</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πρακτική</w:t>
            </w:r>
            <w:r>
              <w:rPr>
                <w:rFonts w:ascii="Calibri Light" w:hAnsi="Calibri Light" w:cs="Calibri"/>
                <w:color w:val="FFFFFF"/>
                <w:spacing w:val="50"/>
                <w:w w:val="105"/>
                <w:sz w:val="15"/>
                <w:lang w:val="el-GR"/>
              </w:rPr>
              <w:t xml:space="preserve"> </w:t>
            </w:r>
            <w:r>
              <w:rPr>
                <w:rFonts w:ascii="Calibri Light" w:hAnsi="Calibri Light" w:cs="Calibri"/>
                <w:color w:val="FFFFFF"/>
                <w:spacing w:val="-2"/>
                <w:w w:val="105"/>
                <w:sz w:val="15"/>
                <w:lang w:val="el-GR"/>
              </w:rPr>
              <w:t>άσκηση</w:t>
            </w:r>
          </w:p>
        </w:tc>
        <w:tc>
          <w:tcPr>
            <w:tcW w:w="526" w:type="dxa"/>
            <w:tcBorders>
              <w:top w:val="single" w:sz="4" w:space="0" w:color="FFFFFF"/>
            </w:tcBorders>
            <w:shd w:val="clear" w:color="auto" w:fill="85BB24"/>
          </w:tcPr>
          <w:p w14:paraId="47DBD714" w14:textId="77777777" w:rsidR="00A1589B" w:rsidRDefault="00A1589B">
            <w:pPr>
              <w:rPr>
                <w:rFonts w:cs="Calibri"/>
                <w:sz w:val="14"/>
                <w:lang w:val="el-GR"/>
              </w:rPr>
            </w:pPr>
          </w:p>
        </w:tc>
        <w:tc>
          <w:tcPr>
            <w:tcW w:w="849" w:type="dxa"/>
            <w:tcBorders>
              <w:top w:val="single" w:sz="4" w:space="0" w:color="FFFFFF"/>
              <w:right w:val="single" w:sz="8" w:space="0" w:color="808080"/>
            </w:tcBorders>
            <w:shd w:val="clear" w:color="auto" w:fill="85BB24"/>
          </w:tcPr>
          <w:p w14:paraId="57D6FF7E" w14:textId="77777777" w:rsidR="00A1589B" w:rsidRDefault="00A1589B">
            <w:pPr>
              <w:rPr>
                <w:rFonts w:cs="Calibri"/>
                <w:sz w:val="14"/>
                <w:lang w:val="el-GR"/>
              </w:rPr>
            </w:pPr>
          </w:p>
        </w:tc>
      </w:tr>
      <w:tr w:rsidR="00A1589B" w14:paraId="3AF7E9AC" w14:textId="77777777">
        <w:trPr>
          <w:trHeight w:val="209"/>
        </w:trPr>
        <w:tc>
          <w:tcPr>
            <w:tcW w:w="6175" w:type="dxa"/>
            <w:gridSpan w:val="2"/>
            <w:tcBorders>
              <w:left w:val="single" w:sz="4" w:space="0" w:color="808080"/>
            </w:tcBorders>
          </w:tcPr>
          <w:p w14:paraId="20C60475" w14:textId="77777777" w:rsidR="00A1589B" w:rsidRDefault="00000000">
            <w:pPr>
              <w:spacing w:before="12" w:line="178"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2745" w:type="dxa"/>
            <w:gridSpan w:val="4"/>
            <w:shd w:val="clear" w:color="auto" w:fill="E1EEDA"/>
          </w:tcPr>
          <w:p w14:paraId="67A5B705" w14:textId="77777777" w:rsidR="00A1589B" w:rsidRDefault="00000000">
            <w:pPr>
              <w:tabs>
                <w:tab w:val="left" w:pos="1329"/>
                <w:tab w:val="left" w:pos="2241"/>
              </w:tabs>
              <w:spacing w:before="12" w:line="178" w:lineRule="exact"/>
              <w:ind w:left="418"/>
              <w:rPr>
                <w:rFonts w:ascii="Calibri Light" w:cs="Calibri"/>
                <w:sz w:val="15"/>
                <w:lang w:val="el-GR"/>
              </w:rPr>
            </w:pPr>
            <w:r>
              <w:rPr>
                <w:rFonts w:ascii="Calibri Light" w:cs="Calibri"/>
                <w:spacing w:val="-2"/>
                <w:w w:val="105"/>
                <w:sz w:val="15"/>
                <w:lang w:val="el-GR"/>
              </w:rPr>
              <w:t>95,1%</w:t>
            </w:r>
            <w:r>
              <w:rPr>
                <w:rFonts w:ascii="Calibri Light" w:cs="Calibri"/>
                <w:sz w:val="15"/>
                <w:lang w:val="el-GR"/>
              </w:rPr>
              <w:tab/>
            </w:r>
            <w:r>
              <w:rPr>
                <w:rFonts w:ascii="Calibri Light" w:cs="Calibri"/>
                <w:spacing w:val="-2"/>
                <w:w w:val="105"/>
                <w:sz w:val="15"/>
                <w:lang w:val="el-GR"/>
              </w:rPr>
              <w:t>95,1%</w:t>
            </w:r>
            <w:r>
              <w:rPr>
                <w:rFonts w:ascii="Calibri Light" w:cs="Calibri"/>
                <w:sz w:val="15"/>
                <w:lang w:val="el-GR"/>
              </w:rPr>
              <w:tab/>
            </w:r>
            <w:r>
              <w:rPr>
                <w:rFonts w:ascii="Calibri Light" w:cs="Calibri"/>
                <w:spacing w:val="-4"/>
                <w:w w:val="105"/>
                <w:sz w:val="15"/>
                <w:lang w:val="el-GR"/>
              </w:rPr>
              <w:t>95,1%</w:t>
            </w:r>
          </w:p>
        </w:tc>
        <w:tc>
          <w:tcPr>
            <w:tcW w:w="849" w:type="dxa"/>
            <w:tcBorders>
              <w:right w:val="single" w:sz="8" w:space="0" w:color="808080"/>
            </w:tcBorders>
          </w:tcPr>
          <w:p w14:paraId="5B6B35B3" w14:textId="77777777" w:rsidR="00A1589B" w:rsidRDefault="00000000">
            <w:pPr>
              <w:spacing w:before="12" w:line="178" w:lineRule="exact"/>
              <w:ind w:left="353"/>
              <w:rPr>
                <w:rFonts w:ascii="Calibri Light" w:cs="Calibri"/>
                <w:sz w:val="15"/>
                <w:lang w:val="el-GR"/>
              </w:rPr>
            </w:pPr>
            <w:r>
              <w:rPr>
                <w:rFonts w:ascii="Calibri Light" w:cs="Calibri"/>
                <w:spacing w:val="-2"/>
                <w:w w:val="105"/>
                <w:sz w:val="15"/>
                <w:lang w:val="el-GR"/>
              </w:rPr>
              <w:t>95,1%</w:t>
            </w:r>
          </w:p>
        </w:tc>
      </w:tr>
      <w:tr w:rsidR="00A1589B" w14:paraId="3C1790D8" w14:textId="77777777">
        <w:trPr>
          <w:trHeight w:val="200"/>
        </w:trPr>
        <w:tc>
          <w:tcPr>
            <w:tcW w:w="531" w:type="dxa"/>
            <w:tcBorders>
              <w:left w:val="single" w:sz="4" w:space="0" w:color="808080"/>
            </w:tcBorders>
          </w:tcPr>
          <w:p w14:paraId="53CC3690" w14:textId="77777777" w:rsidR="00A1589B" w:rsidRDefault="00A1589B">
            <w:pPr>
              <w:rPr>
                <w:rFonts w:cs="Calibri"/>
                <w:sz w:val="12"/>
                <w:lang w:val="el-GR"/>
              </w:rPr>
            </w:pPr>
          </w:p>
        </w:tc>
        <w:tc>
          <w:tcPr>
            <w:tcW w:w="7863" w:type="dxa"/>
            <w:gridSpan w:val="4"/>
          </w:tcPr>
          <w:p w14:paraId="5C560C4D" w14:textId="77777777" w:rsidR="00A1589B" w:rsidRDefault="00000000">
            <w:pPr>
              <w:tabs>
                <w:tab w:val="left" w:pos="6062"/>
                <w:tab w:val="left" w:pos="6973"/>
              </w:tabs>
              <w:spacing w:before="12" w:line="168"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2"/>
                <w:w w:val="105"/>
                <w:sz w:val="15"/>
                <w:lang w:val="el-GR"/>
              </w:rPr>
              <w:t>92,8%</w:t>
            </w:r>
            <w:r>
              <w:rPr>
                <w:rFonts w:ascii="Calibri Light" w:hAnsi="Calibri Light" w:cs="Calibri"/>
                <w:sz w:val="15"/>
                <w:lang w:val="el-GR"/>
              </w:rPr>
              <w:tab/>
            </w:r>
            <w:r>
              <w:rPr>
                <w:rFonts w:ascii="Calibri Light" w:hAnsi="Calibri Light" w:cs="Calibri"/>
                <w:spacing w:val="-2"/>
                <w:w w:val="105"/>
                <w:sz w:val="15"/>
                <w:lang w:val="el-GR"/>
              </w:rPr>
              <w:t>94,8%</w:t>
            </w:r>
          </w:p>
        </w:tc>
        <w:tc>
          <w:tcPr>
            <w:tcW w:w="526" w:type="dxa"/>
          </w:tcPr>
          <w:p w14:paraId="6C22C594" w14:textId="77777777" w:rsidR="00A1589B" w:rsidRDefault="00000000">
            <w:pPr>
              <w:spacing w:before="12" w:line="168" w:lineRule="exact"/>
              <w:ind w:right="110"/>
              <w:jc w:val="right"/>
              <w:rPr>
                <w:rFonts w:ascii="Calibri Light" w:cs="Calibri"/>
                <w:sz w:val="15"/>
                <w:lang w:val="el-GR"/>
              </w:rPr>
            </w:pPr>
            <w:r>
              <w:rPr>
                <w:rFonts w:ascii="Calibri Light" w:cs="Calibri"/>
                <w:spacing w:val="-2"/>
                <w:w w:val="105"/>
                <w:sz w:val="15"/>
                <w:lang w:val="el-GR"/>
              </w:rPr>
              <w:t>93,7%</w:t>
            </w:r>
          </w:p>
        </w:tc>
        <w:tc>
          <w:tcPr>
            <w:tcW w:w="849" w:type="dxa"/>
            <w:tcBorders>
              <w:right w:val="single" w:sz="8" w:space="0" w:color="808080"/>
            </w:tcBorders>
          </w:tcPr>
          <w:p w14:paraId="0D02B648" w14:textId="77777777" w:rsidR="00A1589B" w:rsidRDefault="00000000">
            <w:pPr>
              <w:spacing w:before="12" w:line="168"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745EC957" w14:textId="77777777">
        <w:trPr>
          <w:trHeight w:val="218"/>
        </w:trPr>
        <w:tc>
          <w:tcPr>
            <w:tcW w:w="531" w:type="dxa"/>
            <w:tcBorders>
              <w:left w:val="single" w:sz="4" w:space="0" w:color="808080"/>
            </w:tcBorders>
            <w:shd w:val="clear" w:color="auto" w:fill="85BB24"/>
          </w:tcPr>
          <w:p w14:paraId="6F1C7A25"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Γ1.2</w:t>
            </w:r>
          </w:p>
        </w:tc>
        <w:tc>
          <w:tcPr>
            <w:tcW w:w="7863" w:type="dxa"/>
            <w:gridSpan w:val="4"/>
            <w:shd w:val="clear" w:color="auto" w:fill="85BB24"/>
          </w:tcPr>
          <w:p w14:paraId="3286C8D1"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36"/>
                <w:w w:val="105"/>
                <w:sz w:val="15"/>
                <w:lang w:val="el-GR"/>
              </w:rPr>
              <w:t xml:space="preserve"> </w:t>
            </w:r>
            <w:r>
              <w:rPr>
                <w:rFonts w:ascii="Calibri Light" w:hAnsi="Calibri Light" w:cs="Calibri"/>
                <w:color w:val="FFFFFF"/>
                <w:spacing w:val="10"/>
                <w:w w:val="105"/>
                <w:sz w:val="15"/>
                <w:lang w:val="el-GR"/>
              </w:rPr>
              <w:t>φοιτητών</w:t>
            </w:r>
            <w:r>
              <w:rPr>
                <w:rFonts w:ascii="Calibri Light" w:hAnsi="Calibri Light" w:cs="Calibri"/>
                <w:color w:val="FFFFFF"/>
                <w:spacing w:val="35"/>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42"/>
                <w:w w:val="105"/>
                <w:sz w:val="15"/>
                <w:lang w:val="el-GR"/>
              </w:rPr>
              <w:t xml:space="preserve"> </w:t>
            </w:r>
            <w:r>
              <w:rPr>
                <w:rFonts w:ascii="Calibri Light" w:hAnsi="Calibri Light" w:cs="Calibri"/>
                <w:color w:val="FFFFFF"/>
                <w:w w:val="105"/>
                <w:sz w:val="15"/>
                <w:lang w:val="el-GR"/>
              </w:rPr>
              <w:t>προγράμματα</w:t>
            </w:r>
            <w:r>
              <w:rPr>
                <w:rFonts w:ascii="Calibri Light" w:hAnsi="Calibri Light" w:cs="Calibri"/>
                <w:color w:val="FFFFFF"/>
                <w:spacing w:val="35"/>
                <w:w w:val="105"/>
                <w:sz w:val="15"/>
                <w:lang w:val="el-GR"/>
              </w:rPr>
              <w:t xml:space="preserve"> </w:t>
            </w:r>
            <w:r>
              <w:rPr>
                <w:rFonts w:ascii="Calibri Light" w:hAnsi="Calibri Light" w:cs="Calibri"/>
                <w:color w:val="FFFFFF"/>
                <w:w w:val="105"/>
                <w:sz w:val="15"/>
                <w:lang w:val="el-GR"/>
              </w:rPr>
              <w:t>πρακτικής</w:t>
            </w:r>
            <w:r>
              <w:rPr>
                <w:rFonts w:ascii="Calibri Light" w:hAnsi="Calibri Light" w:cs="Calibri"/>
                <w:color w:val="FFFFFF"/>
                <w:spacing w:val="40"/>
                <w:w w:val="105"/>
                <w:sz w:val="15"/>
                <w:lang w:val="el-GR"/>
              </w:rPr>
              <w:t xml:space="preserve"> </w:t>
            </w:r>
            <w:r>
              <w:rPr>
                <w:rFonts w:ascii="Calibri Light" w:hAnsi="Calibri Light" w:cs="Calibri"/>
                <w:color w:val="FFFFFF"/>
                <w:spacing w:val="-2"/>
                <w:w w:val="105"/>
                <w:sz w:val="15"/>
                <w:lang w:val="el-GR"/>
              </w:rPr>
              <w:t>άσκησης</w:t>
            </w:r>
          </w:p>
        </w:tc>
        <w:tc>
          <w:tcPr>
            <w:tcW w:w="526" w:type="dxa"/>
            <w:shd w:val="clear" w:color="auto" w:fill="85BB24"/>
          </w:tcPr>
          <w:p w14:paraId="77D2B8A3"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6A0246B0" w14:textId="77777777" w:rsidR="00A1589B" w:rsidRDefault="00A1589B">
            <w:pPr>
              <w:rPr>
                <w:rFonts w:cs="Calibri"/>
                <w:sz w:val="14"/>
                <w:lang w:val="el-GR"/>
              </w:rPr>
            </w:pPr>
          </w:p>
        </w:tc>
      </w:tr>
      <w:tr w:rsidR="00A1589B" w14:paraId="54498CC4" w14:textId="77777777">
        <w:trPr>
          <w:trHeight w:val="209"/>
        </w:trPr>
        <w:tc>
          <w:tcPr>
            <w:tcW w:w="6175" w:type="dxa"/>
            <w:gridSpan w:val="2"/>
            <w:tcBorders>
              <w:left w:val="single" w:sz="4" w:space="0" w:color="808080"/>
            </w:tcBorders>
          </w:tcPr>
          <w:p w14:paraId="735F1506"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919" w:type="dxa"/>
            <w:shd w:val="clear" w:color="auto" w:fill="FFD1D1"/>
          </w:tcPr>
          <w:p w14:paraId="21B6824A" w14:textId="77777777" w:rsidR="00A1589B" w:rsidRDefault="00000000">
            <w:pPr>
              <w:spacing w:before="12" w:line="177" w:lineRule="exact"/>
              <w:ind w:right="106"/>
              <w:jc w:val="right"/>
              <w:rPr>
                <w:rFonts w:ascii="Calibri Light" w:cs="Calibri"/>
                <w:sz w:val="15"/>
                <w:lang w:val="el-GR"/>
              </w:rPr>
            </w:pPr>
            <w:r>
              <w:rPr>
                <w:rFonts w:ascii="Calibri Light" w:cs="Calibri"/>
                <w:spacing w:val="-4"/>
                <w:w w:val="105"/>
                <w:sz w:val="15"/>
                <w:lang w:val="el-GR"/>
              </w:rPr>
              <w:t>4,3%</w:t>
            </w:r>
          </w:p>
        </w:tc>
        <w:tc>
          <w:tcPr>
            <w:tcW w:w="1826" w:type="dxa"/>
            <w:gridSpan w:val="3"/>
            <w:shd w:val="clear" w:color="auto" w:fill="E1EEDA"/>
          </w:tcPr>
          <w:p w14:paraId="71B11524" w14:textId="77777777" w:rsidR="00A1589B" w:rsidRDefault="00000000">
            <w:pPr>
              <w:tabs>
                <w:tab w:val="left" w:pos="1322"/>
              </w:tabs>
              <w:spacing w:before="12" w:line="177" w:lineRule="exact"/>
              <w:ind w:left="492"/>
              <w:rPr>
                <w:rFonts w:ascii="Calibri Light" w:cs="Calibri"/>
                <w:sz w:val="15"/>
                <w:lang w:val="el-GR"/>
              </w:rPr>
            </w:pPr>
            <w:r>
              <w:rPr>
                <w:rFonts w:ascii="Calibri Light" w:cs="Calibri"/>
                <w:spacing w:val="-4"/>
                <w:w w:val="105"/>
                <w:sz w:val="15"/>
                <w:lang w:val="el-GR"/>
              </w:rPr>
              <w:t>9,3%</w:t>
            </w:r>
            <w:r>
              <w:rPr>
                <w:rFonts w:ascii="Calibri Light" w:cs="Calibri"/>
                <w:sz w:val="15"/>
                <w:lang w:val="el-GR"/>
              </w:rPr>
              <w:tab/>
            </w:r>
            <w:r>
              <w:rPr>
                <w:rFonts w:ascii="Calibri Light" w:cs="Calibri"/>
                <w:spacing w:val="-2"/>
                <w:w w:val="105"/>
                <w:sz w:val="15"/>
                <w:lang w:val="el-GR"/>
              </w:rPr>
              <w:t>10,8%</w:t>
            </w:r>
          </w:p>
        </w:tc>
        <w:tc>
          <w:tcPr>
            <w:tcW w:w="849" w:type="dxa"/>
            <w:tcBorders>
              <w:right w:val="single" w:sz="8" w:space="0" w:color="808080"/>
            </w:tcBorders>
          </w:tcPr>
          <w:p w14:paraId="3184F220" w14:textId="77777777" w:rsidR="00A1589B" w:rsidRDefault="00000000">
            <w:pPr>
              <w:spacing w:before="12" w:line="177" w:lineRule="exact"/>
              <w:ind w:left="243"/>
              <w:rPr>
                <w:rFonts w:ascii="Calibri Light" w:cs="Calibri"/>
                <w:i/>
                <w:sz w:val="15"/>
                <w:lang w:val="el-GR"/>
              </w:rPr>
            </w:pPr>
            <w:r>
              <w:rPr>
                <w:rFonts w:ascii="Calibri Light" w:cs="Calibri"/>
                <w:i/>
                <w:spacing w:val="-2"/>
                <w:w w:val="105"/>
                <w:sz w:val="15"/>
                <w:lang w:val="el-GR"/>
              </w:rPr>
              <w:t>10,69%</w:t>
            </w:r>
          </w:p>
        </w:tc>
      </w:tr>
      <w:tr w:rsidR="00A1589B" w14:paraId="7651C18A" w14:textId="77777777">
        <w:trPr>
          <w:trHeight w:val="200"/>
        </w:trPr>
        <w:tc>
          <w:tcPr>
            <w:tcW w:w="531" w:type="dxa"/>
            <w:tcBorders>
              <w:left w:val="single" w:sz="4" w:space="0" w:color="808080"/>
            </w:tcBorders>
          </w:tcPr>
          <w:p w14:paraId="24AA1E8F" w14:textId="77777777" w:rsidR="00A1589B" w:rsidRDefault="00A1589B">
            <w:pPr>
              <w:rPr>
                <w:rFonts w:cs="Calibri"/>
                <w:sz w:val="12"/>
                <w:lang w:val="el-GR"/>
              </w:rPr>
            </w:pPr>
          </w:p>
        </w:tc>
        <w:tc>
          <w:tcPr>
            <w:tcW w:w="7863" w:type="dxa"/>
            <w:gridSpan w:val="4"/>
          </w:tcPr>
          <w:p w14:paraId="2D63283F" w14:textId="77777777" w:rsidR="00A1589B" w:rsidRDefault="00000000">
            <w:pPr>
              <w:tabs>
                <w:tab w:val="left" w:pos="6144"/>
                <w:tab w:val="left" w:pos="7055"/>
              </w:tabs>
              <w:spacing w:before="12" w:line="168"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6,4%</w:t>
            </w:r>
            <w:r>
              <w:rPr>
                <w:rFonts w:ascii="Calibri Light" w:hAnsi="Calibri Light" w:cs="Calibri"/>
                <w:sz w:val="15"/>
                <w:lang w:val="el-GR"/>
              </w:rPr>
              <w:tab/>
            </w:r>
            <w:r>
              <w:rPr>
                <w:rFonts w:ascii="Calibri Light" w:hAnsi="Calibri Light" w:cs="Calibri"/>
                <w:spacing w:val="-4"/>
                <w:w w:val="105"/>
                <w:sz w:val="15"/>
                <w:lang w:val="el-GR"/>
              </w:rPr>
              <w:t>6,7%</w:t>
            </w:r>
          </w:p>
        </w:tc>
        <w:tc>
          <w:tcPr>
            <w:tcW w:w="526" w:type="dxa"/>
          </w:tcPr>
          <w:p w14:paraId="500BB9A0" w14:textId="77777777" w:rsidR="00A1589B" w:rsidRDefault="00000000">
            <w:pPr>
              <w:spacing w:before="12" w:line="168" w:lineRule="exact"/>
              <w:ind w:right="110"/>
              <w:jc w:val="right"/>
              <w:rPr>
                <w:rFonts w:ascii="Calibri Light" w:cs="Calibri"/>
                <w:sz w:val="15"/>
                <w:lang w:val="el-GR"/>
              </w:rPr>
            </w:pPr>
            <w:r>
              <w:rPr>
                <w:rFonts w:ascii="Calibri Light" w:cs="Calibri"/>
                <w:spacing w:val="-4"/>
                <w:w w:val="105"/>
                <w:sz w:val="15"/>
                <w:lang w:val="el-GR"/>
              </w:rPr>
              <w:t>8,6%</w:t>
            </w:r>
          </w:p>
        </w:tc>
        <w:tc>
          <w:tcPr>
            <w:tcW w:w="849" w:type="dxa"/>
            <w:tcBorders>
              <w:right w:val="single" w:sz="8" w:space="0" w:color="808080"/>
            </w:tcBorders>
          </w:tcPr>
          <w:p w14:paraId="6CDD0690" w14:textId="77777777" w:rsidR="00A1589B" w:rsidRDefault="00000000">
            <w:pPr>
              <w:spacing w:before="12" w:line="168"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0EFA925E" w14:textId="77777777">
        <w:trPr>
          <w:trHeight w:val="218"/>
        </w:trPr>
        <w:tc>
          <w:tcPr>
            <w:tcW w:w="531" w:type="dxa"/>
            <w:tcBorders>
              <w:left w:val="single" w:sz="4" w:space="0" w:color="808080"/>
            </w:tcBorders>
            <w:shd w:val="clear" w:color="auto" w:fill="85BB24"/>
          </w:tcPr>
          <w:p w14:paraId="397AB575"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Γ2.1</w:t>
            </w:r>
          </w:p>
        </w:tc>
        <w:tc>
          <w:tcPr>
            <w:tcW w:w="7863" w:type="dxa"/>
            <w:gridSpan w:val="4"/>
            <w:shd w:val="clear" w:color="auto" w:fill="85BB24"/>
          </w:tcPr>
          <w:p w14:paraId="339019C1"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Αναλογία</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πιστοποιημένων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εργαστηρίων</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προς</w:t>
            </w:r>
            <w:r>
              <w:rPr>
                <w:rFonts w:ascii="Calibri Light" w:hAnsi="Calibri Light" w:cs="Calibri"/>
                <w:color w:val="FFFFFF"/>
                <w:spacing w:val="60"/>
                <w:w w:val="105"/>
                <w:sz w:val="15"/>
                <w:lang w:val="el-GR"/>
              </w:rPr>
              <w:t xml:space="preserve"> </w:t>
            </w:r>
            <w:r>
              <w:rPr>
                <w:rFonts w:ascii="Calibri Light" w:hAnsi="Calibri Light" w:cs="Calibri"/>
                <w:color w:val="FFFFFF"/>
                <w:w w:val="105"/>
                <w:sz w:val="15"/>
                <w:lang w:val="el-GR"/>
              </w:rPr>
              <w:t>το</w:t>
            </w:r>
            <w:r>
              <w:rPr>
                <w:rFonts w:ascii="Calibri Light" w:hAnsi="Calibri Light" w:cs="Calibri"/>
                <w:color w:val="FFFFFF"/>
                <w:spacing w:val="63"/>
                <w:w w:val="105"/>
                <w:sz w:val="15"/>
                <w:lang w:val="el-GR"/>
              </w:rPr>
              <w:t xml:space="preserve"> </w:t>
            </w:r>
            <w:r>
              <w:rPr>
                <w:rFonts w:ascii="Calibri Light" w:hAnsi="Calibri Light" w:cs="Calibri"/>
                <w:color w:val="FFFFFF"/>
                <w:w w:val="105"/>
                <w:sz w:val="15"/>
                <w:lang w:val="el-GR"/>
              </w:rPr>
              <w:t>σύνολο</w:t>
            </w:r>
            <w:r>
              <w:rPr>
                <w:rFonts w:ascii="Calibri Light" w:hAnsi="Calibri Light" w:cs="Calibri"/>
                <w:color w:val="FFFFFF"/>
                <w:spacing w:val="62"/>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55"/>
                <w:w w:val="105"/>
                <w:sz w:val="15"/>
                <w:lang w:val="el-GR"/>
              </w:rPr>
              <w:t xml:space="preserve"> </w:t>
            </w:r>
            <w:r>
              <w:rPr>
                <w:rFonts w:ascii="Calibri Light" w:hAnsi="Calibri Light" w:cs="Calibri"/>
                <w:color w:val="FFFFFF"/>
                <w:spacing w:val="-2"/>
                <w:w w:val="105"/>
                <w:sz w:val="15"/>
                <w:lang w:val="el-GR"/>
              </w:rPr>
              <w:t>εργαστηρίων</w:t>
            </w:r>
          </w:p>
        </w:tc>
        <w:tc>
          <w:tcPr>
            <w:tcW w:w="526" w:type="dxa"/>
            <w:shd w:val="clear" w:color="auto" w:fill="85BB24"/>
          </w:tcPr>
          <w:p w14:paraId="3A38C932"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2F8B52F7" w14:textId="77777777" w:rsidR="00A1589B" w:rsidRDefault="00A1589B">
            <w:pPr>
              <w:rPr>
                <w:rFonts w:cs="Calibri"/>
                <w:sz w:val="14"/>
                <w:lang w:val="el-GR"/>
              </w:rPr>
            </w:pPr>
          </w:p>
        </w:tc>
      </w:tr>
      <w:tr w:rsidR="00A1589B" w14:paraId="4BD4C578" w14:textId="77777777">
        <w:trPr>
          <w:trHeight w:val="209"/>
        </w:trPr>
        <w:tc>
          <w:tcPr>
            <w:tcW w:w="6175" w:type="dxa"/>
            <w:gridSpan w:val="2"/>
            <w:tcBorders>
              <w:left w:val="single" w:sz="4" w:space="0" w:color="808080"/>
            </w:tcBorders>
          </w:tcPr>
          <w:p w14:paraId="3DCDE250"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2745" w:type="dxa"/>
            <w:gridSpan w:val="4"/>
            <w:shd w:val="clear" w:color="auto" w:fill="E1EEDA"/>
          </w:tcPr>
          <w:p w14:paraId="1E6FD974" w14:textId="77777777" w:rsidR="00A1589B" w:rsidRDefault="00000000">
            <w:pPr>
              <w:tabs>
                <w:tab w:val="left" w:pos="1357"/>
                <w:tab w:val="left" w:pos="2350"/>
              </w:tabs>
              <w:spacing w:before="12" w:line="177" w:lineRule="exact"/>
              <w:ind w:left="528"/>
              <w:rPr>
                <w:rFonts w:ascii="Calibri Light" w:cs="Calibri"/>
                <w:sz w:val="15"/>
                <w:lang w:val="el-GR"/>
              </w:rPr>
            </w:pPr>
            <w:r>
              <w:rPr>
                <w:rFonts w:ascii="Calibri Light" w:cs="Calibri"/>
                <w:spacing w:val="-4"/>
                <w:w w:val="105"/>
                <w:sz w:val="15"/>
                <w:lang w:val="el-GR"/>
              </w:rPr>
              <w:t>0,11</w:t>
            </w:r>
            <w:r>
              <w:rPr>
                <w:rFonts w:ascii="Calibri Light" w:cs="Calibri"/>
                <w:sz w:val="15"/>
                <w:lang w:val="el-GR"/>
              </w:rPr>
              <w:tab/>
            </w:r>
            <w:r>
              <w:rPr>
                <w:rFonts w:ascii="Calibri Light" w:cs="Calibri"/>
                <w:spacing w:val="-2"/>
                <w:w w:val="105"/>
                <w:sz w:val="15"/>
                <w:lang w:val="el-GR"/>
              </w:rPr>
              <w:t>10,49</w:t>
            </w:r>
            <w:r>
              <w:rPr>
                <w:rFonts w:ascii="Calibri Light" w:cs="Calibri"/>
                <w:sz w:val="15"/>
                <w:lang w:val="el-GR"/>
              </w:rPr>
              <w:tab/>
            </w:r>
            <w:r>
              <w:rPr>
                <w:rFonts w:ascii="Calibri Light" w:cs="Calibri"/>
                <w:spacing w:val="-4"/>
                <w:w w:val="105"/>
                <w:sz w:val="15"/>
                <w:lang w:val="el-GR"/>
              </w:rPr>
              <w:t>0,11</w:t>
            </w:r>
          </w:p>
        </w:tc>
        <w:tc>
          <w:tcPr>
            <w:tcW w:w="849" w:type="dxa"/>
            <w:tcBorders>
              <w:right w:val="single" w:sz="8" w:space="0" w:color="808080"/>
            </w:tcBorders>
          </w:tcPr>
          <w:p w14:paraId="43F5E812" w14:textId="77777777" w:rsidR="00A1589B" w:rsidRDefault="00000000">
            <w:pPr>
              <w:spacing w:before="12" w:line="177" w:lineRule="exact"/>
              <w:ind w:right="96"/>
              <w:jc w:val="right"/>
              <w:rPr>
                <w:rFonts w:ascii="Calibri Light" w:cs="Calibri"/>
                <w:sz w:val="15"/>
                <w:lang w:val="el-GR"/>
              </w:rPr>
            </w:pPr>
            <w:r>
              <w:rPr>
                <w:rFonts w:ascii="Calibri Light" w:cs="Calibri"/>
                <w:spacing w:val="-4"/>
                <w:w w:val="105"/>
                <w:sz w:val="15"/>
                <w:lang w:val="el-GR"/>
              </w:rPr>
              <w:t>0,12</w:t>
            </w:r>
          </w:p>
        </w:tc>
      </w:tr>
      <w:tr w:rsidR="00A1589B" w14:paraId="10CBCC6D" w14:textId="77777777">
        <w:trPr>
          <w:trHeight w:val="200"/>
        </w:trPr>
        <w:tc>
          <w:tcPr>
            <w:tcW w:w="531" w:type="dxa"/>
            <w:tcBorders>
              <w:left w:val="single" w:sz="4" w:space="0" w:color="808080"/>
            </w:tcBorders>
          </w:tcPr>
          <w:p w14:paraId="3CA858A6" w14:textId="77777777" w:rsidR="00A1589B" w:rsidRDefault="00A1589B">
            <w:pPr>
              <w:rPr>
                <w:rFonts w:cs="Calibri"/>
                <w:sz w:val="12"/>
                <w:lang w:val="el-GR"/>
              </w:rPr>
            </w:pPr>
          </w:p>
        </w:tc>
        <w:tc>
          <w:tcPr>
            <w:tcW w:w="7863" w:type="dxa"/>
            <w:gridSpan w:val="4"/>
          </w:tcPr>
          <w:p w14:paraId="215D99CB" w14:textId="77777777" w:rsidR="00A1589B" w:rsidRDefault="00000000">
            <w:pPr>
              <w:tabs>
                <w:tab w:val="left" w:pos="6172"/>
                <w:tab w:val="left" w:pos="7083"/>
              </w:tabs>
              <w:spacing w:before="12" w:line="168"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0,05</w:t>
            </w:r>
            <w:r>
              <w:rPr>
                <w:rFonts w:ascii="Calibri Light" w:hAnsi="Calibri Light" w:cs="Calibri"/>
                <w:sz w:val="15"/>
                <w:lang w:val="el-GR"/>
              </w:rPr>
              <w:tab/>
            </w:r>
            <w:r>
              <w:rPr>
                <w:rFonts w:ascii="Calibri Light" w:hAnsi="Calibri Light" w:cs="Calibri"/>
                <w:spacing w:val="-4"/>
                <w:w w:val="105"/>
                <w:sz w:val="15"/>
                <w:lang w:val="el-GR"/>
              </w:rPr>
              <w:t>0,03</w:t>
            </w:r>
          </w:p>
        </w:tc>
        <w:tc>
          <w:tcPr>
            <w:tcW w:w="526" w:type="dxa"/>
          </w:tcPr>
          <w:p w14:paraId="1EE1D126" w14:textId="77777777" w:rsidR="00A1589B" w:rsidRDefault="00000000">
            <w:pPr>
              <w:spacing w:before="12" w:line="168" w:lineRule="exact"/>
              <w:ind w:right="113"/>
              <w:jc w:val="right"/>
              <w:rPr>
                <w:rFonts w:ascii="Calibri Light" w:cs="Calibri"/>
                <w:sz w:val="15"/>
                <w:lang w:val="el-GR"/>
              </w:rPr>
            </w:pPr>
            <w:r>
              <w:rPr>
                <w:rFonts w:ascii="Calibri Light" w:cs="Calibri"/>
                <w:spacing w:val="-4"/>
                <w:w w:val="105"/>
                <w:sz w:val="15"/>
                <w:lang w:val="el-GR"/>
              </w:rPr>
              <w:t>0,03</w:t>
            </w:r>
          </w:p>
        </w:tc>
        <w:tc>
          <w:tcPr>
            <w:tcW w:w="849" w:type="dxa"/>
            <w:tcBorders>
              <w:right w:val="single" w:sz="8" w:space="0" w:color="808080"/>
            </w:tcBorders>
          </w:tcPr>
          <w:p w14:paraId="58214E75" w14:textId="77777777" w:rsidR="00A1589B" w:rsidRDefault="00000000">
            <w:pPr>
              <w:spacing w:before="12" w:line="168"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627AB34A" w14:textId="77777777">
        <w:trPr>
          <w:trHeight w:val="218"/>
        </w:trPr>
        <w:tc>
          <w:tcPr>
            <w:tcW w:w="531" w:type="dxa"/>
            <w:tcBorders>
              <w:left w:val="single" w:sz="4" w:space="0" w:color="808080"/>
            </w:tcBorders>
            <w:shd w:val="clear" w:color="auto" w:fill="85BB24"/>
          </w:tcPr>
          <w:p w14:paraId="756E36FA"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Γ2.2</w:t>
            </w:r>
          </w:p>
        </w:tc>
        <w:tc>
          <w:tcPr>
            <w:tcW w:w="7863" w:type="dxa"/>
            <w:gridSpan w:val="4"/>
            <w:shd w:val="clear" w:color="auto" w:fill="85BB24"/>
          </w:tcPr>
          <w:p w14:paraId="20401CAB"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Έσοδα</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από</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παροχή</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υπηρεσιών</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οργανισμούς</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και</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επιχειρήσεις</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επί</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4"/>
                <w:w w:val="105"/>
                <w:sz w:val="15"/>
                <w:lang w:val="el-GR"/>
              </w:rPr>
              <w:t xml:space="preserve"> </w:t>
            </w:r>
            <w:r>
              <w:rPr>
                <w:rFonts w:ascii="Calibri Light" w:hAnsi="Calibri Light" w:cs="Calibri"/>
                <w:color w:val="FFFFFF"/>
                <w:spacing w:val="9"/>
                <w:w w:val="105"/>
                <w:sz w:val="15"/>
                <w:lang w:val="el-GR"/>
              </w:rPr>
              <w:t>τακτικού</w:t>
            </w:r>
            <w:r>
              <w:rPr>
                <w:rFonts w:ascii="Calibri Light" w:hAnsi="Calibri Light" w:cs="Calibri"/>
                <w:color w:val="FFFFFF"/>
                <w:spacing w:val="43"/>
                <w:w w:val="105"/>
                <w:sz w:val="15"/>
                <w:lang w:val="el-GR"/>
              </w:rPr>
              <w:t xml:space="preserve"> </w:t>
            </w:r>
            <w:r>
              <w:rPr>
                <w:rFonts w:ascii="Calibri Light" w:hAnsi="Calibri Light" w:cs="Calibri"/>
                <w:color w:val="FFFFFF"/>
                <w:spacing w:val="-2"/>
                <w:w w:val="105"/>
                <w:sz w:val="15"/>
                <w:lang w:val="el-GR"/>
              </w:rPr>
              <w:t>προϋπολογισμού</w:t>
            </w:r>
          </w:p>
        </w:tc>
        <w:tc>
          <w:tcPr>
            <w:tcW w:w="526" w:type="dxa"/>
            <w:shd w:val="clear" w:color="auto" w:fill="85BB24"/>
          </w:tcPr>
          <w:p w14:paraId="56988BBC"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35358D4E" w14:textId="77777777" w:rsidR="00A1589B" w:rsidRDefault="00A1589B">
            <w:pPr>
              <w:rPr>
                <w:rFonts w:cs="Calibri"/>
                <w:sz w:val="14"/>
                <w:lang w:val="el-GR"/>
              </w:rPr>
            </w:pPr>
          </w:p>
        </w:tc>
      </w:tr>
      <w:tr w:rsidR="00A1589B" w14:paraId="22026736" w14:textId="77777777">
        <w:trPr>
          <w:trHeight w:val="209"/>
        </w:trPr>
        <w:tc>
          <w:tcPr>
            <w:tcW w:w="6175" w:type="dxa"/>
            <w:gridSpan w:val="2"/>
            <w:tcBorders>
              <w:left w:val="single" w:sz="4" w:space="0" w:color="808080"/>
            </w:tcBorders>
          </w:tcPr>
          <w:p w14:paraId="183D0270" w14:textId="77777777" w:rsidR="00A1589B" w:rsidRDefault="00000000">
            <w:pPr>
              <w:spacing w:before="12" w:line="178"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2745" w:type="dxa"/>
            <w:gridSpan w:val="4"/>
            <w:shd w:val="clear" w:color="auto" w:fill="FFD1D1"/>
          </w:tcPr>
          <w:p w14:paraId="77935362" w14:textId="77777777" w:rsidR="00A1589B" w:rsidRDefault="00000000">
            <w:pPr>
              <w:tabs>
                <w:tab w:val="left" w:pos="1411"/>
                <w:tab w:val="left" w:pos="2323"/>
              </w:tabs>
              <w:spacing w:before="12" w:line="178" w:lineRule="exact"/>
              <w:ind w:left="500"/>
              <w:rPr>
                <w:rFonts w:ascii="Calibri Light" w:cs="Calibri"/>
                <w:sz w:val="15"/>
                <w:lang w:val="el-GR"/>
              </w:rPr>
            </w:pPr>
            <w:r>
              <w:rPr>
                <w:rFonts w:ascii="Calibri Light" w:cs="Calibri"/>
                <w:spacing w:val="-4"/>
                <w:w w:val="105"/>
                <w:sz w:val="15"/>
                <w:lang w:val="el-GR"/>
              </w:rPr>
              <w:t>7,4%</w:t>
            </w:r>
            <w:r>
              <w:rPr>
                <w:rFonts w:ascii="Calibri Light" w:cs="Calibri"/>
                <w:sz w:val="15"/>
                <w:lang w:val="el-GR"/>
              </w:rPr>
              <w:tab/>
            </w:r>
            <w:r>
              <w:rPr>
                <w:rFonts w:ascii="Calibri Light" w:cs="Calibri"/>
                <w:spacing w:val="-4"/>
                <w:w w:val="105"/>
                <w:sz w:val="15"/>
                <w:lang w:val="el-GR"/>
              </w:rPr>
              <w:t>7,3%</w:t>
            </w:r>
            <w:r>
              <w:rPr>
                <w:rFonts w:ascii="Calibri Light" w:cs="Calibri"/>
                <w:sz w:val="15"/>
                <w:lang w:val="el-GR"/>
              </w:rPr>
              <w:tab/>
            </w:r>
            <w:r>
              <w:rPr>
                <w:rFonts w:ascii="Calibri Light" w:cs="Calibri"/>
                <w:spacing w:val="-4"/>
                <w:w w:val="105"/>
                <w:sz w:val="15"/>
                <w:lang w:val="el-GR"/>
              </w:rPr>
              <w:t>5,6%</w:t>
            </w:r>
          </w:p>
        </w:tc>
        <w:tc>
          <w:tcPr>
            <w:tcW w:w="849" w:type="dxa"/>
            <w:tcBorders>
              <w:right w:val="single" w:sz="8" w:space="0" w:color="808080"/>
            </w:tcBorders>
          </w:tcPr>
          <w:p w14:paraId="69F2C87E" w14:textId="77777777" w:rsidR="00A1589B" w:rsidRDefault="00000000">
            <w:pPr>
              <w:spacing w:before="12" w:line="178" w:lineRule="exact"/>
              <w:ind w:right="88"/>
              <w:jc w:val="right"/>
              <w:rPr>
                <w:rFonts w:ascii="Calibri Light" w:cs="Calibri"/>
                <w:sz w:val="15"/>
                <w:lang w:val="el-GR"/>
              </w:rPr>
            </w:pPr>
            <w:r>
              <w:rPr>
                <w:rFonts w:ascii="Calibri Light" w:cs="Calibri"/>
                <w:spacing w:val="-5"/>
                <w:w w:val="105"/>
                <w:sz w:val="15"/>
                <w:lang w:val="el-GR"/>
              </w:rPr>
              <w:t>15%</w:t>
            </w:r>
          </w:p>
        </w:tc>
      </w:tr>
      <w:tr w:rsidR="00A1589B" w14:paraId="3F9C04F0" w14:textId="77777777">
        <w:trPr>
          <w:trHeight w:val="200"/>
        </w:trPr>
        <w:tc>
          <w:tcPr>
            <w:tcW w:w="531" w:type="dxa"/>
            <w:tcBorders>
              <w:left w:val="single" w:sz="4" w:space="0" w:color="808080"/>
            </w:tcBorders>
          </w:tcPr>
          <w:p w14:paraId="513E4980" w14:textId="77777777" w:rsidR="00A1589B" w:rsidRDefault="00A1589B">
            <w:pPr>
              <w:rPr>
                <w:rFonts w:cs="Calibri"/>
                <w:sz w:val="12"/>
                <w:lang w:val="el-GR"/>
              </w:rPr>
            </w:pPr>
          </w:p>
        </w:tc>
        <w:tc>
          <w:tcPr>
            <w:tcW w:w="7863" w:type="dxa"/>
            <w:gridSpan w:val="4"/>
          </w:tcPr>
          <w:p w14:paraId="5D9686E5" w14:textId="77777777" w:rsidR="00A1589B" w:rsidRDefault="00000000">
            <w:pPr>
              <w:tabs>
                <w:tab w:val="left" w:pos="6062"/>
                <w:tab w:val="left" w:pos="6973"/>
              </w:tabs>
              <w:spacing w:before="12" w:line="169"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2"/>
                <w:w w:val="105"/>
                <w:sz w:val="15"/>
                <w:lang w:val="el-GR"/>
              </w:rPr>
              <w:t>15,5%</w:t>
            </w:r>
            <w:r>
              <w:rPr>
                <w:rFonts w:ascii="Calibri Light" w:hAnsi="Calibri Light" w:cs="Calibri"/>
                <w:sz w:val="15"/>
                <w:lang w:val="el-GR"/>
              </w:rPr>
              <w:tab/>
            </w:r>
            <w:r>
              <w:rPr>
                <w:rFonts w:ascii="Calibri Light" w:hAnsi="Calibri Light" w:cs="Calibri"/>
                <w:spacing w:val="-2"/>
                <w:w w:val="105"/>
                <w:sz w:val="15"/>
                <w:lang w:val="el-GR"/>
              </w:rPr>
              <w:t>11,4%</w:t>
            </w:r>
          </w:p>
        </w:tc>
        <w:tc>
          <w:tcPr>
            <w:tcW w:w="526" w:type="dxa"/>
          </w:tcPr>
          <w:p w14:paraId="72C1DF66" w14:textId="77777777" w:rsidR="00A1589B" w:rsidRDefault="00000000">
            <w:pPr>
              <w:spacing w:before="12" w:line="169" w:lineRule="exact"/>
              <w:ind w:right="110"/>
              <w:jc w:val="right"/>
              <w:rPr>
                <w:rFonts w:ascii="Calibri Light" w:cs="Calibri"/>
                <w:sz w:val="15"/>
                <w:lang w:val="el-GR"/>
              </w:rPr>
            </w:pPr>
            <w:r>
              <w:rPr>
                <w:rFonts w:ascii="Calibri Light" w:cs="Calibri"/>
                <w:spacing w:val="-4"/>
                <w:w w:val="105"/>
                <w:sz w:val="15"/>
                <w:lang w:val="el-GR"/>
              </w:rPr>
              <w:t>7,8%</w:t>
            </w:r>
          </w:p>
        </w:tc>
        <w:tc>
          <w:tcPr>
            <w:tcW w:w="849" w:type="dxa"/>
            <w:tcBorders>
              <w:right w:val="single" w:sz="8" w:space="0" w:color="808080"/>
            </w:tcBorders>
          </w:tcPr>
          <w:p w14:paraId="12A42E97" w14:textId="77777777" w:rsidR="00A1589B" w:rsidRDefault="00000000">
            <w:pPr>
              <w:spacing w:before="12" w:line="169"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166B206F" w14:textId="77777777">
        <w:trPr>
          <w:trHeight w:val="218"/>
        </w:trPr>
        <w:tc>
          <w:tcPr>
            <w:tcW w:w="531" w:type="dxa"/>
            <w:tcBorders>
              <w:left w:val="single" w:sz="4" w:space="0" w:color="808080"/>
            </w:tcBorders>
            <w:shd w:val="clear" w:color="auto" w:fill="85BB24"/>
          </w:tcPr>
          <w:p w14:paraId="5F7639DC"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Γ3.1</w:t>
            </w:r>
          </w:p>
        </w:tc>
        <w:tc>
          <w:tcPr>
            <w:tcW w:w="7863" w:type="dxa"/>
            <w:gridSpan w:val="4"/>
            <w:shd w:val="clear" w:color="auto" w:fill="85BB24"/>
          </w:tcPr>
          <w:p w14:paraId="5596A27C"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προγραμμάτων</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Κ.Ε.ΔΙ.ΒΙ.Μ</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Πλήθος</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μελών</w:t>
            </w:r>
            <w:r>
              <w:rPr>
                <w:rFonts w:ascii="Calibri Light" w:hAnsi="Calibri Light" w:cs="Calibri"/>
                <w:color w:val="FFFFFF"/>
                <w:spacing w:val="48"/>
                <w:w w:val="105"/>
                <w:sz w:val="15"/>
                <w:lang w:val="el-GR"/>
              </w:rPr>
              <w:t xml:space="preserve"> </w:t>
            </w:r>
            <w:r>
              <w:rPr>
                <w:rFonts w:ascii="Calibri Light" w:hAnsi="Calibri Light" w:cs="Calibri"/>
                <w:color w:val="FFFFFF"/>
                <w:spacing w:val="-2"/>
                <w:w w:val="105"/>
                <w:sz w:val="15"/>
                <w:lang w:val="el-GR"/>
              </w:rPr>
              <w:t>Δ.Ε.Π.</w:t>
            </w:r>
          </w:p>
        </w:tc>
        <w:tc>
          <w:tcPr>
            <w:tcW w:w="526" w:type="dxa"/>
            <w:shd w:val="clear" w:color="auto" w:fill="85BB24"/>
          </w:tcPr>
          <w:p w14:paraId="0EE448AA"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66C45E86" w14:textId="77777777" w:rsidR="00A1589B" w:rsidRDefault="00A1589B">
            <w:pPr>
              <w:rPr>
                <w:rFonts w:cs="Calibri"/>
                <w:sz w:val="14"/>
                <w:lang w:val="el-GR"/>
              </w:rPr>
            </w:pPr>
          </w:p>
        </w:tc>
      </w:tr>
      <w:tr w:rsidR="00A1589B" w14:paraId="6C0755F3" w14:textId="77777777">
        <w:trPr>
          <w:trHeight w:val="209"/>
        </w:trPr>
        <w:tc>
          <w:tcPr>
            <w:tcW w:w="6175" w:type="dxa"/>
            <w:gridSpan w:val="2"/>
            <w:tcBorders>
              <w:left w:val="single" w:sz="4" w:space="0" w:color="808080"/>
            </w:tcBorders>
          </w:tcPr>
          <w:p w14:paraId="26C80F6D"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2745" w:type="dxa"/>
            <w:gridSpan w:val="4"/>
            <w:shd w:val="clear" w:color="auto" w:fill="FFD1D1"/>
          </w:tcPr>
          <w:p w14:paraId="64049EEA" w14:textId="77777777" w:rsidR="00A1589B" w:rsidRDefault="00000000">
            <w:pPr>
              <w:tabs>
                <w:tab w:val="left" w:pos="1411"/>
                <w:tab w:val="left" w:pos="2323"/>
              </w:tabs>
              <w:spacing w:before="12" w:line="177" w:lineRule="exact"/>
              <w:ind w:left="500"/>
              <w:rPr>
                <w:rFonts w:ascii="Calibri Light" w:cs="Calibri"/>
                <w:sz w:val="15"/>
                <w:lang w:val="el-GR"/>
              </w:rPr>
            </w:pPr>
            <w:r>
              <w:rPr>
                <w:rFonts w:ascii="Calibri Light" w:cs="Calibri"/>
                <w:spacing w:val="-4"/>
                <w:w w:val="105"/>
                <w:sz w:val="15"/>
                <w:lang w:val="el-GR"/>
              </w:rPr>
              <w:t>4,0%</w:t>
            </w:r>
            <w:r>
              <w:rPr>
                <w:rFonts w:ascii="Calibri Light" w:cs="Calibri"/>
                <w:sz w:val="15"/>
                <w:lang w:val="el-GR"/>
              </w:rPr>
              <w:tab/>
            </w:r>
            <w:r>
              <w:rPr>
                <w:rFonts w:ascii="Calibri Light" w:cs="Calibri"/>
                <w:spacing w:val="-4"/>
                <w:w w:val="105"/>
                <w:sz w:val="15"/>
                <w:lang w:val="el-GR"/>
              </w:rPr>
              <w:t>4,0%</w:t>
            </w:r>
            <w:r>
              <w:rPr>
                <w:rFonts w:ascii="Calibri Light" w:cs="Calibri"/>
                <w:sz w:val="15"/>
                <w:lang w:val="el-GR"/>
              </w:rPr>
              <w:tab/>
            </w:r>
            <w:r>
              <w:rPr>
                <w:rFonts w:ascii="Calibri Light" w:cs="Calibri"/>
                <w:spacing w:val="-4"/>
                <w:w w:val="105"/>
                <w:sz w:val="15"/>
                <w:lang w:val="el-GR"/>
              </w:rPr>
              <w:t>6,2%</w:t>
            </w:r>
          </w:p>
        </w:tc>
        <w:tc>
          <w:tcPr>
            <w:tcW w:w="849" w:type="dxa"/>
            <w:tcBorders>
              <w:right w:val="single" w:sz="8" w:space="0" w:color="808080"/>
            </w:tcBorders>
          </w:tcPr>
          <w:p w14:paraId="20515A71" w14:textId="77777777" w:rsidR="00A1589B" w:rsidRDefault="00000000">
            <w:pPr>
              <w:spacing w:before="12" w:line="177" w:lineRule="exact"/>
              <w:ind w:right="92"/>
              <w:jc w:val="right"/>
              <w:rPr>
                <w:rFonts w:ascii="Calibri Light" w:cs="Calibri"/>
                <w:sz w:val="15"/>
                <w:lang w:val="el-GR"/>
              </w:rPr>
            </w:pPr>
            <w:r>
              <w:rPr>
                <w:rFonts w:ascii="Calibri Light" w:cs="Calibri"/>
                <w:spacing w:val="-4"/>
                <w:w w:val="105"/>
                <w:sz w:val="15"/>
                <w:lang w:val="el-GR"/>
              </w:rPr>
              <w:t>4,8%</w:t>
            </w:r>
          </w:p>
        </w:tc>
      </w:tr>
      <w:tr w:rsidR="00A1589B" w14:paraId="4E26EB2C" w14:textId="77777777">
        <w:trPr>
          <w:trHeight w:val="200"/>
        </w:trPr>
        <w:tc>
          <w:tcPr>
            <w:tcW w:w="531" w:type="dxa"/>
            <w:tcBorders>
              <w:left w:val="single" w:sz="4" w:space="0" w:color="808080"/>
            </w:tcBorders>
          </w:tcPr>
          <w:p w14:paraId="70792E41" w14:textId="77777777" w:rsidR="00A1589B" w:rsidRDefault="00A1589B">
            <w:pPr>
              <w:rPr>
                <w:rFonts w:cs="Calibri"/>
                <w:sz w:val="12"/>
                <w:lang w:val="el-GR"/>
              </w:rPr>
            </w:pPr>
          </w:p>
        </w:tc>
        <w:tc>
          <w:tcPr>
            <w:tcW w:w="7863" w:type="dxa"/>
            <w:gridSpan w:val="4"/>
          </w:tcPr>
          <w:p w14:paraId="73F071DD" w14:textId="77777777" w:rsidR="00A1589B" w:rsidRDefault="00000000">
            <w:pPr>
              <w:tabs>
                <w:tab w:val="left" w:pos="6144"/>
                <w:tab w:val="left" w:pos="7055"/>
              </w:tabs>
              <w:spacing w:before="12" w:line="168"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6,0%</w:t>
            </w:r>
            <w:r>
              <w:rPr>
                <w:rFonts w:ascii="Calibri Light" w:hAnsi="Calibri Light" w:cs="Calibri"/>
                <w:sz w:val="15"/>
                <w:lang w:val="el-GR"/>
              </w:rPr>
              <w:tab/>
            </w:r>
            <w:r>
              <w:rPr>
                <w:rFonts w:ascii="Calibri Light" w:hAnsi="Calibri Light" w:cs="Calibri"/>
                <w:spacing w:val="-4"/>
                <w:w w:val="105"/>
                <w:sz w:val="15"/>
                <w:lang w:val="el-GR"/>
              </w:rPr>
              <w:t>9,0%</w:t>
            </w:r>
          </w:p>
        </w:tc>
        <w:tc>
          <w:tcPr>
            <w:tcW w:w="526" w:type="dxa"/>
          </w:tcPr>
          <w:p w14:paraId="6A4D2E08" w14:textId="77777777" w:rsidR="00A1589B" w:rsidRDefault="00000000">
            <w:pPr>
              <w:spacing w:before="12" w:line="168" w:lineRule="exact"/>
              <w:ind w:right="110"/>
              <w:jc w:val="right"/>
              <w:rPr>
                <w:rFonts w:ascii="Calibri Light" w:cs="Calibri"/>
                <w:sz w:val="15"/>
                <w:lang w:val="el-GR"/>
              </w:rPr>
            </w:pPr>
            <w:r>
              <w:rPr>
                <w:rFonts w:ascii="Calibri Light" w:cs="Calibri"/>
                <w:spacing w:val="-2"/>
                <w:w w:val="105"/>
                <w:sz w:val="15"/>
                <w:lang w:val="el-GR"/>
              </w:rPr>
              <w:t>17,0%</w:t>
            </w:r>
          </w:p>
        </w:tc>
        <w:tc>
          <w:tcPr>
            <w:tcW w:w="849" w:type="dxa"/>
            <w:tcBorders>
              <w:right w:val="single" w:sz="8" w:space="0" w:color="808080"/>
            </w:tcBorders>
          </w:tcPr>
          <w:p w14:paraId="2DEBE7C3" w14:textId="77777777" w:rsidR="00A1589B" w:rsidRDefault="00000000">
            <w:pPr>
              <w:spacing w:before="12" w:line="168"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195A0934" w14:textId="77777777">
        <w:trPr>
          <w:trHeight w:val="218"/>
        </w:trPr>
        <w:tc>
          <w:tcPr>
            <w:tcW w:w="531" w:type="dxa"/>
            <w:tcBorders>
              <w:left w:val="single" w:sz="4" w:space="0" w:color="808080"/>
            </w:tcBorders>
            <w:shd w:val="clear" w:color="auto" w:fill="85BB24"/>
          </w:tcPr>
          <w:p w14:paraId="4618CDD4"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Γ3.2</w:t>
            </w:r>
          </w:p>
        </w:tc>
        <w:tc>
          <w:tcPr>
            <w:tcW w:w="7863" w:type="dxa"/>
            <w:gridSpan w:val="4"/>
            <w:shd w:val="clear" w:color="auto" w:fill="85BB24"/>
          </w:tcPr>
          <w:p w14:paraId="409D057F"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σπουδαστών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προγράμματα</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Κ.Ε.ΔΙ.ΒΙ.Μ</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συνολικό</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αριθμό</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6"/>
                <w:w w:val="105"/>
                <w:sz w:val="15"/>
                <w:lang w:val="el-GR"/>
              </w:rPr>
              <w:t xml:space="preserve"> </w:t>
            </w:r>
            <w:r>
              <w:rPr>
                <w:rFonts w:ascii="Calibri Light" w:hAnsi="Calibri Light" w:cs="Calibri"/>
                <w:color w:val="FFFFFF"/>
                <w:spacing w:val="8"/>
                <w:w w:val="105"/>
                <w:sz w:val="15"/>
                <w:lang w:val="el-GR"/>
              </w:rPr>
              <w:t>φοιτητών</w:t>
            </w:r>
          </w:p>
        </w:tc>
        <w:tc>
          <w:tcPr>
            <w:tcW w:w="526" w:type="dxa"/>
            <w:shd w:val="clear" w:color="auto" w:fill="85BB24"/>
          </w:tcPr>
          <w:p w14:paraId="62E8BDEA"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15CA9F9D" w14:textId="77777777" w:rsidR="00A1589B" w:rsidRDefault="00A1589B">
            <w:pPr>
              <w:rPr>
                <w:rFonts w:cs="Calibri"/>
                <w:sz w:val="14"/>
                <w:lang w:val="el-GR"/>
              </w:rPr>
            </w:pPr>
          </w:p>
        </w:tc>
      </w:tr>
      <w:tr w:rsidR="00A1589B" w14:paraId="4BAF3936" w14:textId="77777777">
        <w:trPr>
          <w:trHeight w:val="209"/>
        </w:trPr>
        <w:tc>
          <w:tcPr>
            <w:tcW w:w="6175" w:type="dxa"/>
            <w:gridSpan w:val="2"/>
            <w:tcBorders>
              <w:left w:val="single" w:sz="4" w:space="0" w:color="808080"/>
            </w:tcBorders>
          </w:tcPr>
          <w:p w14:paraId="2E1FC817"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2745" w:type="dxa"/>
            <w:gridSpan w:val="4"/>
            <w:shd w:val="clear" w:color="auto" w:fill="FFD1D1"/>
          </w:tcPr>
          <w:p w14:paraId="144BD6AD" w14:textId="77777777" w:rsidR="00A1589B" w:rsidRDefault="00000000">
            <w:pPr>
              <w:tabs>
                <w:tab w:val="left" w:pos="1411"/>
                <w:tab w:val="left" w:pos="2323"/>
              </w:tabs>
              <w:spacing w:before="12" w:line="177" w:lineRule="exact"/>
              <w:ind w:left="500"/>
              <w:rPr>
                <w:rFonts w:ascii="Calibri Light" w:cs="Calibri"/>
                <w:sz w:val="15"/>
                <w:lang w:val="el-GR"/>
              </w:rPr>
            </w:pPr>
            <w:r>
              <w:rPr>
                <w:rFonts w:ascii="Calibri Light" w:cs="Calibri"/>
                <w:spacing w:val="-4"/>
                <w:w w:val="105"/>
                <w:sz w:val="15"/>
                <w:lang w:val="el-GR"/>
              </w:rPr>
              <w:t>5,2%</w:t>
            </w:r>
            <w:r>
              <w:rPr>
                <w:rFonts w:ascii="Calibri Light" w:cs="Calibri"/>
                <w:sz w:val="15"/>
                <w:lang w:val="el-GR"/>
              </w:rPr>
              <w:tab/>
            </w:r>
            <w:r>
              <w:rPr>
                <w:rFonts w:ascii="Calibri Light" w:cs="Calibri"/>
                <w:spacing w:val="-4"/>
                <w:w w:val="105"/>
                <w:sz w:val="15"/>
                <w:lang w:val="el-GR"/>
              </w:rPr>
              <w:t>4,9%</w:t>
            </w:r>
            <w:r>
              <w:rPr>
                <w:rFonts w:ascii="Calibri Light" w:cs="Calibri"/>
                <w:sz w:val="15"/>
                <w:lang w:val="el-GR"/>
              </w:rPr>
              <w:tab/>
            </w:r>
            <w:r>
              <w:rPr>
                <w:rFonts w:ascii="Calibri Light" w:cs="Calibri"/>
                <w:spacing w:val="-4"/>
                <w:w w:val="105"/>
                <w:sz w:val="15"/>
                <w:lang w:val="el-GR"/>
              </w:rPr>
              <w:t>7,7%</w:t>
            </w:r>
          </w:p>
        </w:tc>
        <w:tc>
          <w:tcPr>
            <w:tcW w:w="849" w:type="dxa"/>
            <w:tcBorders>
              <w:right w:val="single" w:sz="8" w:space="0" w:color="808080"/>
            </w:tcBorders>
          </w:tcPr>
          <w:p w14:paraId="3C7766CA" w14:textId="77777777" w:rsidR="00A1589B" w:rsidRDefault="00000000">
            <w:pPr>
              <w:spacing w:before="12" w:line="177" w:lineRule="exact"/>
              <w:ind w:right="92"/>
              <w:jc w:val="right"/>
              <w:rPr>
                <w:rFonts w:ascii="Calibri Light" w:cs="Calibri"/>
                <w:sz w:val="15"/>
                <w:lang w:val="el-GR"/>
              </w:rPr>
            </w:pPr>
            <w:r>
              <w:rPr>
                <w:rFonts w:ascii="Calibri Light" w:cs="Calibri"/>
                <w:spacing w:val="-4"/>
                <w:w w:val="105"/>
                <w:sz w:val="15"/>
                <w:lang w:val="el-GR"/>
              </w:rPr>
              <w:t>6,3%</w:t>
            </w:r>
          </w:p>
        </w:tc>
      </w:tr>
      <w:tr w:rsidR="00A1589B" w14:paraId="09667FCF" w14:textId="77777777">
        <w:trPr>
          <w:trHeight w:val="200"/>
        </w:trPr>
        <w:tc>
          <w:tcPr>
            <w:tcW w:w="531" w:type="dxa"/>
            <w:tcBorders>
              <w:left w:val="single" w:sz="4" w:space="0" w:color="808080"/>
            </w:tcBorders>
          </w:tcPr>
          <w:p w14:paraId="1C32A0B0" w14:textId="77777777" w:rsidR="00A1589B" w:rsidRDefault="00A1589B">
            <w:pPr>
              <w:rPr>
                <w:rFonts w:cs="Calibri"/>
                <w:sz w:val="12"/>
                <w:lang w:val="el-GR"/>
              </w:rPr>
            </w:pPr>
          </w:p>
        </w:tc>
        <w:tc>
          <w:tcPr>
            <w:tcW w:w="7863" w:type="dxa"/>
            <w:gridSpan w:val="4"/>
          </w:tcPr>
          <w:p w14:paraId="5D4B5222" w14:textId="77777777" w:rsidR="00A1589B" w:rsidRDefault="00000000">
            <w:pPr>
              <w:tabs>
                <w:tab w:val="left" w:pos="6144"/>
                <w:tab w:val="left" w:pos="6973"/>
              </w:tabs>
              <w:spacing w:before="12" w:line="168"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9,3%</w:t>
            </w:r>
            <w:r>
              <w:rPr>
                <w:rFonts w:ascii="Calibri Light" w:hAnsi="Calibri Light" w:cs="Calibri"/>
                <w:sz w:val="15"/>
                <w:lang w:val="el-GR"/>
              </w:rPr>
              <w:tab/>
            </w:r>
            <w:r>
              <w:rPr>
                <w:rFonts w:ascii="Calibri Light" w:hAnsi="Calibri Light" w:cs="Calibri"/>
                <w:spacing w:val="-2"/>
                <w:w w:val="105"/>
                <w:sz w:val="15"/>
                <w:lang w:val="el-GR"/>
              </w:rPr>
              <w:t>22,7%</w:t>
            </w:r>
          </w:p>
        </w:tc>
        <w:tc>
          <w:tcPr>
            <w:tcW w:w="526" w:type="dxa"/>
          </w:tcPr>
          <w:p w14:paraId="2D9AC628" w14:textId="77777777" w:rsidR="00A1589B" w:rsidRDefault="00000000">
            <w:pPr>
              <w:spacing w:before="12" w:line="168" w:lineRule="exact"/>
              <w:ind w:right="110"/>
              <w:jc w:val="right"/>
              <w:rPr>
                <w:rFonts w:ascii="Calibri Light" w:cs="Calibri"/>
                <w:sz w:val="15"/>
                <w:lang w:val="el-GR"/>
              </w:rPr>
            </w:pPr>
            <w:r>
              <w:rPr>
                <w:rFonts w:ascii="Calibri Light" w:cs="Calibri"/>
                <w:spacing w:val="-2"/>
                <w:w w:val="105"/>
                <w:sz w:val="15"/>
                <w:lang w:val="el-GR"/>
              </w:rPr>
              <w:t>17,3%</w:t>
            </w:r>
          </w:p>
        </w:tc>
        <w:tc>
          <w:tcPr>
            <w:tcW w:w="849" w:type="dxa"/>
            <w:tcBorders>
              <w:right w:val="single" w:sz="8" w:space="0" w:color="808080"/>
            </w:tcBorders>
          </w:tcPr>
          <w:p w14:paraId="25B0C446" w14:textId="77777777" w:rsidR="00A1589B" w:rsidRDefault="00000000">
            <w:pPr>
              <w:spacing w:before="12" w:line="168"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48599333" w14:textId="77777777">
        <w:trPr>
          <w:trHeight w:val="218"/>
        </w:trPr>
        <w:tc>
          <w:tcPr>
            <w:tcW w:w="531" w:type="dxa"/>
            <w:tcBorders>
              <w:left w:val="single" w:sz="4" w:space="0" w:color="808080"/>
            </w:tcBorders>
            <w:shd w:val="clear" w:color="auto" w:fill="85BB24"/>
          </w:tcPr>
          <w:p w14:paraId="3C41DB87"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Γ4.1</w:t>
            </w:r>
          </w:p>
        </w:tc>
        <w:tc>
          <w:tcPr>
            <w:tcW w:w="7863" w:type="dxa"/>
            <w:gridSpan w:val="4"/>
            <w:shd w:val="clear" w:color="auto" w:fill="85BB24"/>
          </w:tcPr>
          <w:p w14:paraId="458F8DC7"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Λειτουργία</w:t>
            </w:r>
            <w:r>
              <w:rPr>
                <w:rFonts w:ascii="Calibri Light" w:hAnsi="Calibri Light" w:cs="Calibri"/>
                <w:color w:val="FFFFFF"/>
                <w:spacing w:val="63"/>
                <w:w w:val="105"/>
                <w:sz w:val="15"/>
                <w:lang w:val="el-GR"/>
              </w:rPr>
              <w:t xml:space="preserve"> </w:t>
            </w:r>
            <w:r>
              <w:rPr>
                <w:rFonts w:ascii="Calibri Light" w:hAnsi="Calibri Light" w:cs="Calibri"/>
                <w:color w:val="FFFFFF"/>
                <w:w w:val="105"/>
                <w:sz w:val="15"/>
                <w:lang w:val="el-GR"/>
              </w:rPr>
              <w:t>Γραφείου</w:t>
            </w:r>
            <w:r>
              <w:rPr>
                <w:rFonts w:ascii="Calibri Light" w:hAnsi="Calibri Light" w:cs="Calibri"/>
                <w:color w:val="FFFFFF"/>
                <w:spacing w:val="68"/>
                <w:w w:val="105"/>
                <w:sz w:val="15"/>
                <w:lang w:val="el-GR"/>
              </w:rPr>
              <w:t xml:space="preserve"> </w:t>
            </w:r>
            <w:r>
              <w:rPr>
                <w:rFonts w:ascii="Calibri Light" w:hAnsi="Calibri Light" w:cs="Calibri"/>
                <w:color w:val="FFFFFF"/>
                <w:w w:val="105"/>
                <w:sz w:val="15"/>
                <w:lang w:val="el-GR"/>
              </w:rPr>
              <w:t>Μεταφοράς</w:t>
            </w:r>
            <w:r>
              <w:rPr>
                <w:rFonts w:ascii="Calibri Light" w:hAnsi="Calibri Light" w:cs="Calibri"/>
                <w:color w:val="FFFFFF"/>
                <w:spacing w:val="70"/>
                <w:w w:val="105"/>
                <w:sz w:val="15"/>
                <w:lang w:val="el-GR"/>
              </w:rPr>
              <w:t xml:space="preserve"> </w:t>
            </w:r>
            <w:r>
              <w:rPr>
                <w:rFonts w:ascii="Calibri Light" w:hAnsi="Calibri Light" w:cs="Calibri"/>
                <w:color w:val="FFFFFF"/>
                <w:w w:val="105"/>
                <w:sz w:val="15"/>
                <w:lang w:val="el-GR"/>
              </w:rPr>
              <w:t>Τεχνολογίας</w:t>
            </w:r>
            <w:r>
              <w:rPr>
                <w:rFonts w:ascii="Calibri Light" w:hAnsi="Calibri Light" w:cs="Calibri"/>
                <w:color w:val="FFFFFF"/>
                <w:spacing w:val="70"/>
                <w:w w:val="105"/>
                <w:sz w:val="15"/>
                <w:lang w:val="el-GR"/>
              </w:rPr>
              <w:t xml:space="preserve"> </w:t>
            </w:r>
            <w:r>
              <w:rPr>
                <w:rFonts w:ascii="Calibri Light" w:hAnsi="Calibri Light" w:cs="Calibri"/>
                <w:color w:val="FFFFFF"/>
                <w:w w:val="105"/>
                <w:sz w:val="15"/>
                <w:lang w:val="el-GR"/>
              </w:rPr>
              <w:t>ή/και</w:t>
            </w:r>
            <w:r>
              <w:rPr>
                <w:rFonts w:ascii="Calibri Light" w:hAnsi="Calibri Light" w:cs="Calibri"/>
                <w:color w:val="FFFFFF"/>
                <w:spacing w:val="78"/>
                <w:w w:val="105"/>
                <w:sz w:val="15"/>
                <w:lang w:val="el-GR"/>
              </w:rPr>
              <w:t xml:space="preserve"> </w:t>
            </w:r>
            <w:r>
              <w:rPr>
                <w:rFonts w:ascii="Calibri Light" w:hAnsi="Calibri Light" w:cs="Calibri"/>
                <w:color w:val="FFFFFF"/>
                <w:spacing w:val="-2"/>
                <w:w w:val="105"/>
                <w:sz w:val="15"/>
                <w:lang w:val="el-GR"/>
              </w:rPr>
              <w:t>θερμοκοιτίδας</w:t>
            </w:r>
          </w:p>
        </w:tc>
        <w:tc>
          <w:tcPr>
            <w:tcW w:w="526" w:type="dxa"/>
            <w:shd w:val="clear" w:color="auto" w:fill="85BB24"/>
          </w:tcPr>
          <w:p w14:paraId="2F3EECED"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1C140D93" w14:textId="77777777" w:rsidR="00A1589B" w:rsidRDefault="00A1589B">
            <w:pPr>
              <w:rPr>
                <w:rFonts w:cs="Calibri"/>
                <w:sz w:val="14"/>
                <w:lang w:val="el-GR"/>
              </w:rPr>
            </w:pPr>
          </w:p>
        </w:tc>
      </w:tr>
      <w:tr w:rsidR="00A1589B" w14:paraId="37FAB46C" w14:textId="77777777">
        <w:trPr>
          <w:trHeight w:val="409"/>
        </w:trPr>
        <w:tc>
          <w:tcPr>
            <w:tcW w:w="531" w:type="dxa"/>
            <w:tcBorders>
              <w:left w:val="single" w:sz="4" w:space="0" w:color="808080"/>
            </w:tcBorders>
          </w:tcPr>
          <w:p w14:paraId="2F70DA5A" w14:textId="77777777" w:rsidR="00A1589B" w:rsidRDefault="00A1589B">
            <w:pPr>
              <w:rPr>
                <w:rFonts w:cs="Calibri"/>
                <w:sz w:val="16"/>
                <w:lang w:val="el-GR"/>
              </w:rPr>
            </w:pPr>
          </w:p>
        </w:tc>
        <w:tc>
          <w:tcPr>
            <w:tcW w:w="7863" w:type="dxa"/>
            <w:gridSpan w:val="4"/>
          </w:tcPr>
          <w:p w14:paraId="17758BD5" w14:textId="77777777" w:rsidR="00A1589B" w:rsidRDefault="00000000">
            <w:pPr>
              <w:tabs>
                <w:tab w:val="left" w:pos="6226"/>
                <w:tab w:val="left" w:pos="7137"/>
              </w:tabs>
              <w:spacing w:before="12"/>
              <w:ind w:left="138"/>
              <w:rPr>
                <w:rFonts w:ascii="Calibri Light" w:hAnsi="Calibri Light" w:cs="Calibri"/>
                <w:sz w:val="15"/>
                <w:lang w:val="el-GR"/>
              </w:rPr>
            </w:pPr>
            <w:r>
              <w:rPr>
                <w:rFonts w:ascii="Calibri Light" w:hAnsi="Calibri Light" w:cs="Calibri"/>
                <w:spacing w:val="-5"/>
                <w:w w:val="105"/>
                <w:sz w:val="15"/>
                <w:lang w:val="el-GR"/>
              </w:rPr>
              <w:t>ΑΠΘ</w:t>
            </w:r>
            <w:r>
              <w:rPr>
                <w:rFonts w:ascii="Calibri Light" w:hAnsi="Calibri Light" w:cs="Calibri"/>
                <w:sz w:val="15"/>
                <w:lang w:val="el-GR"/>
              </w:rPr>
              <w:tab/>
            </w:r>
            <w:r>
              <w:rPr>
                <w:rFonts w:ascii="Calibri Light" w:hAnsi="Calibri Light" w:cs="Calibri"/>
                <w:spacing w:val="-5"/>
                <w:w w:val="105"/>
                <w:sz w:val="15"/>
                <w:lang w:val="el-GR"/>
              </w:rPr>
              <w:t>ΝΑΙ</w:t>
            </w:r>
            <w:r>
              <w:rPr>
                <w:rFonts w:ascii="Calibri Light" w:hAnsi="Calibri Light" w:cs="Calibri"/>
                <w:sz w:val="15"/>
                <w:lang w:val="el-GR"/>
              </w:rPr>
              <w:tab/>
            </w:r>
            <w:r>
              <w:rPr>
                <w:rFonts w:ascii="Calibri Light" w:hAnsi="Calibri Light" w:cs="Calibri"/>
                <w:spacing w:val="-5"/>
                <w:w w:val="105"/>
                <w:sz w:val="15"/>
                <w:lang w:val="el-GR"/>
              </w:rPr>
              <w:t>ΝΑΙ</w:t>
            </w:r>
          </w:p>
          <w:p w14:paraId="13823BC1" w14:textId="77777777" w:rsidR="00A1589B" w:rsidRDefault="00000000">
            <w:pPr>
              <w:tabs>
                <w:tab w:val="left" w:pos="6181"/>
                <w:tab w:val="left" w:pos="7092"/>
              </w:tabs>
              <w:spacing w:before="26" w:line="169" w:lineRule="exact"/>
              <w:ind w:left="138"/>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5"/>
                <w:w w:val="105"/>
                <w:sz w:val="15"/>
                <w:lang w:val="el-GR"/>
              </w:rPr>
              <w:t>N/A</w:t>
            </w:r>
            <w:r>
              <w:rPr>
                <w:rFonts w:ascii="Calibri Light" w:hAnsi="Calibri Light" w:cs="Calibri"/>
                <w:i/>
                <w:sz w:val="15"/>
                <w:lang w:val="el-GR"/>
              </w:rPr>
              <w:tab/>
            </w:r>
            <w:r>
              <w:rPr>
                <w:rFonts w:ascii="Calibri Light" w:hAnsi="Calibri Light" w:cs="Calibri"/>
                <w:i/>
                <w:spacing w:val="-5"/>
                <w:w w:val="105"/>
                <w:sz w:val="15"/>
                <w:lang w:val="el-GR"/>
              </w:rPr>
              <w:t>N/A</w:t>
            </w:r>
          </w:p>
        </w:tc>
        <w:tc>
          <w:tcPr>
            <w:tcW w:w="526" w:type="dxa"/>
          </w:tcPr>
          <w:p w14:paraId="063B18A2" w14:textId="77777777" w:rsidR="00A1589B" w:rsidRDefault="00000000">
            <w:pPr>
              <w:spacing w:before="12"/>
              <w:ind w:left="186"/>
              <w:rPr>
                <w:rFonts w:ascii="Calibri Light" w:hAnsi="Calibri Light" w:cs="Calibri"/>
                <w:sz w:val="15"/>
                <w:lang w:val="el-GR"/>
              </w:rPr>
            </w:pPr>
            <w:r>
              <w:rPr>
                <w:rFonts w:ascii="Calibri Light" w:hAnsi="Calibri Light" w:cs="Calibri"/>
                <w:spacing w:val="-5"/>
                <w:w w:val="105"/>
                <w:sz w:val="15"/>
                <w:lang w:val="el-GR"/>
              </w:rPr>
              <w:t>ΝΑΙ</w:t>
            </w:r>
          </w:p>
          <w:p w14:paraId="242CB733" w14:textId="77777777" w:rsidR="00A1589B" w:rsidRDefault="00000000">
            <w:pPr>
              <w:spacing w:before="26" w:line="169" w:lineRule="exact"/>
              <w:ind w:left="140"/>
              <w:rPr>
                <w:rFonts w:ascii="Calibri Light" w:cs="Calibri"/>
                <w:i/>
                <w:sz w:val="15"/>
                <w:lang w:val="el-GR"/>
              </w:rPr>
            </w:pPr>
            <w:r>
              <w:rPr>
                <w:rFonts w:ascii="Calibri Light" w:cs="Calibri"/>
                <w:i/>
                <w:spacing w:val="-5"/>
                <w:w w:val="105"/>
                <w:sz w:val="15"/>
                <w:lang w:val="el-GR"/>
              </w:rPr>
              <w:t>N/A</w:t>
            </w:r>
          </w:p>
        </w:tc>
        <w:tc>
          <w:tcPr>
            <w:tcW w:w="849" w:type="dxa"/>
            <w:tcBorders>
              <w:right w:val="single" w:sz="8" w:space="0" w:color="808080"/>
            </w:tcBorders>
          </w:tcPr>
          <w:p w14:paraId="627CE9C8" w14:textId="77777777" w:rsidR="00A1589B" w:rsidRDefault="00000000">
            <w:pPr>
              <w:spacing w:before="12"/>
              <w:ind w:left="516"/>
              <w:rPr>
                <w:rFonts w:ascii="Calibri Light" w:hAnsi="Calibri Light" w:cs="Calibri"/>
                <w:sz w:val="15"/>
                <w:lang w:val="el-GR"/>
              </w:rPr>
            </w:pPr>
            <w:r>
              <w:rPr>
                <w:rFonts w:ascii="Calibri Light" w:hAnsi="Calibri Light" w:cs="Calibri"/>
                <w:spacing w:val="-5"/>
                <w:w w:val="105"/>
                <w:sz w:val="15"/>
                <w:lang w:val="el-GR"/>
              </w:rPr>
              <w:t>ΝΑΙ</w:t>
            </w:r>
          </w:p>
          <w:p w14:paraId="6D2177B8" w14:textId="77777777" w:rsidR="00A1589B" w:rsidRDefault="00000000">
            <w:pPr>
              <w:spacing w:before="26" w:line="169" w:lineRule="exact"/>
              <w:ind w:left="471"/>
              <w:rPr>
                <w:rFonts w:ascii="Calibri Light" w:cs="Calibri"/>
                <w:i/>
                <w:sz w:val="15"/>
                <w:lang w:val="el-GR"/>
              </w:rPr>
            </w:pPr>
            <w:r>
              <w:rPr>
                <w:rFonts w:ascii="Calibri Light" w:cs="Calibri"/>
                <w:i/>
                <w:spacing w:val="-5"/>
                <w:w w:val="105"/>
                <w:sz w:val="15"/>
                <w:lang w:val="el-GR"/>
              </w:rPr>
              <w:t>N/A</w:t>
            </w:r>
          </w:p>
        </w:tc>
      </w:tr>
      <w:tr w:rsidR="00A1589B" w14:paraId="4608FB7B" w14:textId="77777777">
        <w:trPr>
          <w:trHeight w:val="218"/>
        </w:trPr>
        <w:tc>
          <w:tcPr>
            <w:tcW w:w="531" w:type="dxa"/>
            <w:tcBorders>
              <w:left w:val="single" w:sz="4" w:space="0" w:color="808080"/>
            </w:tcBorders>
            <w:shd w:val="clear" w:color="auto" w:fill="85BB24"/>
          </w:tcPr>
          <w:p w14:paraId="27E86056" w14:textId="77777777" w:rsidR="00A1589B" w:rsidRDefault="00000000">
            <w:pPr>
              <w:spacing w:before="21" w:line="178" w:lineRule="exact"/>
              <w:jc w:val="center"/>
              <w:rPr>
                <w:rFonts w:ascii="Calibri Light" w:hAnsi="Calibri Light" w:cs="Calibri"/>
                <w:sz w:val="15"/>
                <w:lang w:val="el-GR"/>
              </w:rPr>
            </w:pPr>
            <w:r>
              <w:rPr>
                <w:rFonts w:ascii="Calibri Light" w:hAnsi="Calibri Light" w:cs="Calibri"/>
                <w:color w:val="FFFFFF"/>
                <w:spacing w:val="-4"/>
                <w:w w:val="105"/>
                <w:sz w:val="15"/>
                <w:lang w:val="el-GR"/>
              </w:rPr>
              <w:t>Γ4.2</w:t>
            </w:r>
          </w:p>
        </w:tc>
        <w:tc>
          <w:tcPr>
            <w:tcW w:w="7863" w:type="dxa"/>
            <w:gridSpan w:val="4"/>
            <w:shd w:val="clear" w:color="auto" w:fill="85BB24"/>
          </w:tcPr>
          <w:p w14:paraId="18C49990" w14:textId="77777777" w:rsidR="00A1589B" w:rsidRDefault="00000000">
            <w:pPr>
              <w:spacing w:before="21" w:line="178" w:lineRule="exact"/>
              <w:ind w:left="138"/>
              <w:rPr>
                <w:rFonts w:ascii="Calibri Light" w:hAnsi="Calibri Light" w:cs="Calibri"/>
                <w:sz w:val="15"/>
                <w:lang w:val="el-GR"/>
              </w:rPr>
            </w:pPr>
            <w:r>
              <w:rPr>
                <w:rFonts w:ascii="Calibri Light" w:hAnsi="Calibri Light" w:cs="Calibri"/>
                <w:color w:val="FFFFFF"/>
                <w:spacing w:val="2"/>
                <w:w w:val="105"/>
                <w:sz w:val="15"/>
                <w:lang w:val="el-GR"/>
              </w:rPr>
              <w:t>Αριθμός</w:t>
            </w:r>
            <w:r>
              <w:rPr>
                <w:rFonts w:ascii="Calibri Light" w:hAnsi="Calibri Light" w:cs="Calibri"/>
                <w:color w:val="FFFFFF"/>
                <w:spacing w:val="66"/>
                <w:w w:val="105"/>
                <w:sz w:val="15"/>
                <w:lang w:val="el-GR"/>
              </w:rPr>
              <w:t xml:space="preserve"> </w:t>
            </w:r>
            <w:r>
              <w:rPr>
                <w:rFonts w:ascii="Calibri Light" w:hAnsi="Calibri Light" w:cs="Calibri"/>
                <w:color w:val="FFFFFF"/>
                <w:spacing w:val="2"/>
                <w:w w:val="105"/>
                <w:sz w:val="15"/>
                <w:lang w:val="el-GR"/>
              </w:rPr>
              <w:t>διπλωμάτων</w:t>
            </w:r>
            <w:r>
              <w:rPr>
                <w:rFonts w:ascii="Calibri Light" w:hAnsi="Calibri Light" w:cs="Calibri"/>
                <w:color w:val="FFFFFF"/>
                <w:spacing w:val="61"/>
                <w:w w:val="105"/>
                <w:sz w:val="15"/>
                <w:lang w:val="el-GR"/>
              </w:rPr>
              <w:t xml:space="preserve"> </w:t>
            </w:r>
            <w:r>
              <w:rPr>
                <w:rFonts w:ascii="Calibri Light" w:hAnsi="Calibri Light" w:cs="Calibri"/>
                <w:color w:val="FFFFFF"/>
                <w:spacing w:val="2"/>
                <w:w w:val="105"/>
                <w:sz w:val="15"/>
                <w:lang w:val="el-GR"/>
              </w:rPr>
              <w:t>ευρεσιτεχνίας</w:t>
            </w:r>
            <w:r>
              <w:rPr>
                <w:rFonts w:ascii="Calibri Light" w:hAnsi="Calibri Light" w:cs="Calibri"/>
                <w:color w:val="FFFFFF"/>
                <w:spacing w:val="66"/>
                <w:w w:val="105"/>
                <w:sz w:val="15"/>
                <w:lang w:val="el-GR"/>
              </w:rPr>
              <w:t xml:space="preserve"> </w:t>
            </w:r>
            <w:r>
              <w:rPr>
                <w:rFonts w:ascii="Calibri Light" w:hAnsi="Calibri Light" w:cs="Calibri"/>
                <w:color w:val="FFFFFF"/>
                <w:spacing w:val="-2"/>
                <w:w w:val="105"/>
                <w:sz w:val="15"/>
                <w:lang w:val="el-GR"/>
              </w:rPr>
              <w:t>(έκαστo)</w:t>
            </w:r>
          </w:p>
        </w:tc>
        <w:tc>
          <w:tcPr>
            <w:tcW w:w="526" w:type="dxa"/>
            <w:shd w:val="clear" w:color="auto" w:fill="85BB24"/>
          </w:tcPr>
          <w:p w14:paraId="4943E661"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4CE9F280" w14:textId="77777777" w:rsidR="00A1589B" w:rsidRDefault="00A1589B">
            <w:pPr>
              <w:rPr>
                <w:rFonts w:cs="Calibri"/>
                <w:sz w:val="14"/>
                <w:lang w:val="el-GR"/>
              </w:rPr>
            </w:pPr>
          </w:p>
        </w:tc>
      </w:tr>
      <w:tr w:rsidR="00A1589B" w14:paraId="78EAC736" w14:textId="77777777">
        <w:trPr>
          <w:trHeight w:val="409"/>
        </w:trPr>
        <w:tc>
          <w:tcPr>
            <w:tcW w:w="531" w:type="dxa"/>
            <w:tcBorders>
              <w:left w:val="single" w:sz="4" w:space="0" w:color="808080"/>
            </w:tcBorders>
          </w:tcPr>
          <w:p w14:paraId="61A4757F" w14:textId="77777777" w:rsidR="00A1589B" w:rsidRDefault="00A1589B">
            <w:pPr>
              <w:rPr>
                <w:rFonts w:cs="Calibri"/>
                <w:sz w:val="16"/>
                <w:lang w:val="el-GR"/>
              </w:rPr>
            </w:pPr>
          </w:p>
        </w:tc>
        <w:tc>
          <w:tcPr>
            <w:tcW w:w="7863" w:type="dxa"/>
            <w:gridSpan w:val="4"/>
          </w:tcPr>
          <w:p w14:paraId="7D3C84D7" w14:textId="77777777" w:rsidR="00A1589B" w:rsidRPr="00293C91" w:rsidRDefault="00000000">
            <w:pPr>
              <w:tabs>
                <w:tab w:val="left" w:pos="6181"/>
                <w:tab w:val="right" w:pos="7362"/>
              </w:tabs>
              <w:spacing w:before="12"/>
              <w:ind w:left="138"/>
              <w:rPr>
                <w:rFonts w:ascii="Calibri Light" w:hAnsi="Calibri Light" w:cs="Calibri"/>
                <w:sz w:val="15"/>
              </w:rPr>
            </w:pPr>
            <w:r>
              <w:rPr>
                <w:rFonts w:ascii="Calibri Light" w:hAnsi="Calibri Light" w:cs="Calibri"/>
                <w:spacing w:val="-5"/>
                <w:sz w:val="15"/>
                <w:lang w:val="el-GR"/>
              </w:rPr>
              <w:t>ΑΠΘ</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spacing w:val="-10"/>
                <w:sz w:val="15"/>
              </w:rPr>
              <w:t>8</w:t>
            </w:r>
          </w:p>
          <w:p w14:paraId="15C1280A" w14:textId="77777777" w:rsidR="00A1589B" w:rsidRPr="00293C91" w:rsidRDefault="00000000">
            <w:pPr>
              <w:tabs>
                <w:tab w:val="left" w:pos="6181"/>
                <w:tab w:val="left" w:pos="7092"/>
              </w:tabs>
              <w:spacing w:before="26" w:line="168" w:lineRule="exact"/>
              <w:ind w:left="138"/>
              <w:rPr>
                <w:rFonts w:ascii="Calibri Light" w:hAnsi="Calibri Light" w:cs="Calibri"/>
                <w: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tc>
        <w:tc>
          <w:tcPr>
            <w:tcW w:w="526" w:type="dxa"/>
          </w:tcPr>
          <w:p w14:paraId="2E29CBE5" w14:textId="77777777" w:rsidR="00A1589B" w:rsidRDefault="00000000">
            <w:pPr>
              <w:spacing w:before="12"/>
              <w:ind w:left="332"/>
              <w:rPr>
                <w:rFonts w:ascii="Calibri Light" w:cs="Calibri"/>
                <w:sz w:val="15"/>
                <w:lang w:val="el-GR"/>
              </w:rPr>
            </w:pPr>
            <w:r>
              <w:rPr>
                <w:rFonts w:ascii="Calibri Light" w:cs="Calibri"/>
                <w:spacing w:val="-10"/>
                <w:w w:val="105"/>
                <w:sz w:val="15"/>
                <w:lang w:val="el-GR"/>
              </w:rPr>
              <w:t>7</w:t>
            </w:r>
          </w:p>
          <w:p w14:paraId="147FD5E1" w14:textId="77777777" w:rsidR="00A1589B" w:rsidRDefault="00000000">
            <w:pPr>
              <w:spacing w:before="26" w:line="168" w:lineRule="exact"/>
              <w:ind w:left="140"/>
              <w:rPr>
                <w:rFonts w:ascii="Calibri Light" w:cs="Calibri"/>
                <w:i/>
                <w:sz w:val="15"/>
                <w:lang w:val="el-GR"/>
              </w:rPr>
            </w:pPr>
            <w:r>
              <w:rPr>
                <w:rFonts w:ascii="Calibri Light" w:cs="Calibri"/>
                <w:i/>
                <w:spacing w:val="-5"/>
                <w:w w:val="105"/>
                <w:sz w:val="15"/>
                <w:lang w:val="el-GR"/>
              </w:rPr>
              <w:t>N/A</w:t>
            </w:r>
          </w:p>
        </w:tc>
        <w:tc>
          <w:tcPr>
            <w:tcW w:w="849" w:type="dxa"/>
            <w:tcBorders>
              <w:right w:val="single" w:sz="8" w:space="0" w:color="808080"/>
            </w:tcBorders>
          </w:tcPr>
          <w:p w14:paraId="073CC95F" w14:textId="77777777" w:rsidR="00A1589B" w:rsidRDefault="00000000">
            <w:pPr>
              <w:spacing w:before="12"/>
              <w:ind w:right="92"/>
              <w:jc w:val="right"/>
              <w:rPr>
                <w:rFonts w:ascii="Calibri Light" w:cs="Calibri"/>
                <w:sz w:val="15"/>
                <w:lang w:val="el-GR"/>
              </w:rPr>
            </w:pPr>
            <w:r>
              <w:rPr>
                <w:rFonts w:ascii="Calibri Light" w:cs="Calibri"/>
                <w:spacing w:val="-5"/>
                <w:w w:val="105"/>
                <w:sz w:val="15"/>
                <w:lang w:val="el-GR"/>
              </w:rPr>
              <w:t>17</w:t>
            </w:r>
          </w:p>
          <w:p w14:paraId="4205F091" w14:textId="77777777" w:rsidR="00A1589B" w:rsidRDefault="00000000">
            <w:pPr>
              <w:spacing w:before="26" w:line="168" w:lineRule="exact"/>
              <w:ind w:left="471"/>
              <w:rPr>
                <w:rFonts w:ascii="Calibri Light" w:cs="Calibri"/>
                <w:i/>
                <w:sz w:val="15"/>
                <w:lang w:val="el-GR"/>
              </w:rPr>
            </w:pPr>
            <w:r>
              <w:rPr>
                <w:rFonts w:ascii="Calibri Light" w:cs="Calibri"/>
                <w:i/>
                <w:spacing w:val="-5"/>
                <w:w w:val="105"/>
                <w:sz w:val="15"/>
                <w:lang w:val="el-GR"/>
              </w:rPr>
              <w:t>N/A</w:t>
            </w:r>
          </w:p>
        </w:tc>
      </w:tr>
      <w:tr w:rsidR="00A1589B" w:rsidRPr="00293C91" w14:paraId="01B6DC40" w14:textId="77777777">
        <w:trPr>
          <w:trHeight w:val="218"/>
        </w:trPr>
        <w:tc>
          <w:tcPr>
            <w:tcW w:w="531" w:type="dxa"/>
            <w:tcBorders>
              <w:left w:val="single" w:sz="4" w:space="0" w:color="808080"/>
            </w:tcBorders>
            <w:shd w:val="clear" w:color="auto" w:fill="85BB24"/>
          </w:tcPr>
          <w:p w14:paraId="61E948F8"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Γ4.3</w:t>
            </w:r>
          </w:p>
        </w:tc>
        <w:tc>
          <w:tcPr>
            <w:tcW w:w="7863" w:type="dxa"/>
            <w:gridSpan w:val="4"/>
            <w:shd w:val="clear" w:color="auto" w:fill="85BB24"/>
          </w:tcPr>
          <w:p w14:paraId="4DA130BA"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Αριθμός</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τεχνοβλαστών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ή</w:t>
            </w:r>
            <w:r>
              <w:rPr>
                <w:rFonts w:ascii="Calibri Light" w:hAnsi="Calibri Light" w:cs="Calibri"/>
                <w:color w:val="FFFFFF"/>
                <w:spacing w:val="50"/>
                <w:w w:val="105"/>
                <w:sz w:val="15"/>
                <w:lang w:val="el-GR"/>
              </w:rPr>
              <w:t xml:space="preserve"> </w:t>
            </w:r>
            <w:r>
              <w:rPr>
                <w:rFonts w:ascii="Calibri Light" w:hAnsi="Calibri Light" w:cs="Calibri"/>
                <w:color w:val="FFFFFF"/>
                <w:spacing w:val="10"/>
                <w:w w:val="105"/>
                <w:sz w:val="15"/>
                <w:lang w:val="el-GR"/>
              </w:rPr>
              <w:t>start-</w:t>
            </w:r>
            <w:r>
              <w:rPr>
                <w:rFonts w:ascii="Calibri Light" w:hAnsi="Calibri Light" w:cs="Calibri"/>
                <w:color w:val="FFFFFF"/>
                <w:w w:val="105"/>
                <w:sz w:val="15"/>
                <w:lang w:val="el-GR"/>
              </w:rPr>
              <w:t>ups</w:t>
            </w:r>
            <w:r>
              <w:rPr>
                <w:rFonts w:ascii="Calibri Light" w:hAnsi="Calibri Light" w:cs="Calibri"/>
                <w:color w:val="FFFFFF"/>
                <w:spacing w:val="59"/>
                <w:w w:val="105"/>
                <w:sz w:val="15"/>
                <w:lang w:val="el-GR"/>
              </w:rPr>
              <w:t xml:space="preserve"> </w:t>
            </w:r>
            <w:r>
              <w:rPr>
                <w:rFonts w:ascii="Calibri Light" w:hAnsi="Calibri Light" w:cs="Calibri"/>
                <w:color w:val="FFFFFF"/>
                <w:w w:val="105"/>
                <w:sz w:val="15"/>
                <w:lang w:val="el-GR"/>
              </w:rPr>
              <w:t>που</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ιδρύθηκαν</w:t>
            </w:r>
            <w:r>
              <w:rPr>
                <w:rFonts w:ascii="Calibri Light" w:hAnsi="Calibri Light" w:cs="Calibri"/>
                <w:color w:val="FFFFFF"/>
                <w:spacing w:val="47"/>
                <w:w w:val="105"/>
                <w:sz w:val="15"/>
                <w:lang w:val="el-GR"/>
              </w:rPr>
              <w:t xml:space="preserve"> </w:t>
            </w:r>
            <w:r>
              <w:rPr>
                <w:rFonts w:ascii="Calibri Light" w:hAnsi="Calibri Light" w:cs="Calibri"/>
                <w:color w:val="FFFFFF"/>
                <w:spacing w:val="-2"/>
                <w:w w:val="105"/>
                <w:sz w:val="15"/>
                <w:lang w:val="el-GR"/>
              </w:rPr>
              <w:t>(έκαστο)</w:t>
            </w:r>
          </w:p>
        </w:tc>
        <w:tc>
          <w:tcPr>
            <w:tcW w:w="526" w:type="dxa"/>
            <w:shd w:val="clear" w:color="auto" w:fill="85BB24"/>
          </w:tcPr>
          <w:p w14:paraId="3BD73938"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4ABAF787" w14:textId="77777777" w:rsidR="00A1589B" w:rsidRDefault="00A1589B">
            <w:pPr>
              <w:rPr>
                <w:rFonts w:cs="Calibri"/>
                <w:sz w:val="14"/>
                <w:lang w:val="el-GR"/>
              </w:rPr>
            </w:pPr>
          </w:p>
        </w:tc>
      </w:tr>
      <w:tr w:rsidR="00A1589B" w14:paraId="480B5E42" w14:textId="77777777">
        <w:trPr>
          <w:trHeight w:val="410"/>
        </w:trPr>
        <w:tc>
          <w:tcPr>
            <w:tcW w:w="531" w:type="dxa"/>
            <w:tcBorders>
              <w:left w:val="single" w:sz="4" w:space="0" w:color="808080"/>
            </w:tcBorders>
          </w:tcPr>
          <w:p w14:paraId="5F2C2D6F" w14:textId="77777777" w:rsidR="00A1589B" w:rsidRDefault="00A1589B">
            <w:pPr>
              <w:rPr>
                <w:rFonts w:cs="Calibri"/>
                <w:sz w:val="16"/>
                <w:lang w:val="el-GR"/>
              </w:rPr>
            </w:pPr>
          </w:p>
        </w:tc>
        <w:tc>
          <w:tcPr>
            <w:tcW w:w="7863" w:type="dxa"/>
            <w:gridSpan w:val="4"/>
          </w:tcPr>
          <w:p w14:paraId="3CD7DF48" w14:textId="77777777" w:rsidR="00A1589B" w:rsidRPr="00293C91" w:rsidRDefault="00000000">
            <w:pPr>
              <w:tabs>
                <w:tab w:val="left" w:pos="6181"/>
                <w:tab w:val="right" w:pos="7362"/>
              </w:tabs>
              <w:spacing w:before="12"/>
              <w:ind w:left="138"/>
              <w:rPr>
                <w:rFonts w:ascii="Calibri Light" w:hAnsi="Calibri Light" w:cs="Calibri"/>
                <w:sz w:val="15"/>
              </w:rPr>
            </w:pPr>
            <w:r>
              <w:rPr>
                <w:rFonts w:ascii="Calibri Light" w:hAnsi="Calibri Light" w:cs="Calibri"/>
                <w:spacing w:val="-5"/>
                <w:sz w:val="15"/>
                <w:lang w:val="el-GR"/>
              </w:rPr>
              <w:t>ΑΠΘ</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spacing w:val="-10"/>
                <w:sz w:val="15"/>
              </w:rPr>
              <w:t>4</w:t>
            </w:r>
          </w:p>
          <w:p w14:paraId="409DA379" w14:textId="77777777" w:rsidR="00A1589B" w:rsidRPr="00293C91" w:rsidRDefault="00000000">
            <w:pPr>
              <w:tabs>
                <w:tab w:val="left" w:pos="6181"/>
                <w:tab w:val="left" w:pos="7119"/>
              </w:tabs>
              <w:spacing w:before="26" w:line="168" w:lineRule="exact"/>
              <w:ind w:left="138"/>
              <w:rPr>
                <w:rFonts w:ascii="Calibri Light" w:hAnsi="Calibri Light" w:cs="Calibr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spacing w:val="-5"/>
                <w:w w:val="105"/>
                <w:sz w:val="15"/>
              </w:rPr>
              <w:t>N/A</w:t>
            </w:r>
          </w:p>
        </w:tc>
        <w:tc>
          <w:tcPr>
            <w:tcW w:w="526" w:type="dxa"/>
          </w:tcPr>
          <w:p w14:paraId="7A953C62" w14:textId="77777777" w:rsidR="00A1589B" w:rsidRDefault="00000000">
            <w:pPr>
              <w:spacing w:before="12"/>
              <w:ind w:left="332"/>
              <w:rPr>
                <w:rFonts w:ascii="Calibri Light" w:cs="Calibri"/>
                <w:sz w:val="15"/>
                <w:lang w:val="el-GR"/>
              </w:rPr>
            </w:pPr>
            <w:r>
              <w:rPr>
                <w:rFonts w:ascii="Calibri Light" w:cs="Calibri"/>
                <w:spacing w:val="-10"/>
                <w:w w:val="105"/>
                <w:sz w:val="15"/>
                <w:lang w:val="el-GR"/>
              </w:rPr>
              <w:t>2</w:t>
            </w:r>
          </w:p>
          <w:p w14:paraId="4A3A7D3A" w14:textId="77777777" w:rsidR="00A1589B" w:rsidRDefault="00000000">
            <w:pPr>
              <w:spacing w:before="26" w:line="168" w:lineRule="exact"/>
              <w:ind w:left="167"/>
              <w:rPr>
                <w:rFonts w:ascii="Calibri Light" w:cs="Calibri"/>
                <w:sz w:val="15"/>
                <w:lang w:val="el-GR"/>
              </w:rPr>
            </w:pPr>
            <w:r>
              <w:rPr>
                <w:rFonts w:ascii="Calibri Light" w:cs="Calibri"/>
                <w:spacing w:val="-5"/>
                <w:w w:val="105"/>
                <w:sz w:val="15"/>
                <w:lang w:val="el-GR"/>
              </w:rPr>
              <w:t>N/A</w:t>
            </w:r>
          </w:p>
        </w:tc>
        <w:tc>
          <w:tcPr>
            <w:tcW w:w="849" w:type="dxa"/>
            <w:tcBorders>
              <w:right w:val="single" w:sz="8" w:space="0" w:color="808080"/>
            </w:tcBorders>
          </w:tcPr>
          <w:p w14:paraId="40E2FD33" w14:textId="77777777" w:rsidR="00A1589B" w:rsidRDefault="00000000">
            <w:pPr>
              <w:spacing w:before="12"/>
              <w:ind w:right="95"/>
              <w:jc w:val="right"/>
              <w:rPr>
                <w:rFonts w:ascii="Calibri Light" w:cs="Calibri"/>
                <w:sz w:val="15"/>
                <w:lang w:val="el-GR"/>
              </w:rPr>
            </w:pPr>
            <w:r>
              <w:rPr>
                <w:rFonts w:ascii="Calibri Light" w:cs="Calibri"/>
                <w:spacing w:val="-10"/>
                <w:w w:val="105"/>
                <w:sz w:val="15"/>
                <w:lang w:val="el-GR"/>
              </w:rPr>
              <w:t>3</w:t>
            </w:r>
          </w:p>
          <w:p w14:paraId="5F187347" w14:textId="77777777" w:rsidR="00A1589B" w:rsidRDefault="00000000">
            <w:pPr>
              <w:spacing w:before="26" w:line="168" w:lineRule="exact"/>
              <w:ind w:left="498"/>
              <w:rPr>
                <w:rFonts w:ascii="Calibri Light" w:cs="Calibri"/>
                <w:sz w:val="15"/>
                <w:lang w:val="el-GR"/>
              </w:rPr>
            </w:pPr>
            <w:r>
              <w:rPr>
                <w:rFonts w:ascii="Calibri Light" w:cs="Calibri"/>
                <w:spacing w:val="-5"/>
                <w:w w:val="105"/>
                <w:sz w:val="15"/>
                <w:lang w:val="el-GR"/>
              </w:rPr>
              <w:t>N/A</w:t>
            </w:r>
          </w:p>
        </w:tc>
      </w:tr>
      <w:tr w:rsidR="00A1589B" w:rsidRPr="00293C91" w14:paraId="453142E0" w14:textId="77777777">
        <w:trPr>
          <w:trHeight w:val="218"/>
        </w:trPr>
        <w:tc>
          <w:tcPr>
            <w:tcW w:w="531" w:type="dxa"/>
            <w:tcBorders>
              <w:left w:val="single" w:sz="4" w:space="0" w:color="808080"/>
            </w:tcBorders>
            <w:shd w:val="clear" w:color="auto" w:fill="85BB24"/>
          </w:tcPr>
          <w:p w14:paraId="772BE04A" w14:textId="77777777" w:rsidR="00A1589B" w:rsidRDefault="00000000">
            <w:pPr>
              <w:spacing w:before="21" w:line="177" w:lineRule="exact"/>
              <w:jc w:val="center"/>
              <w:rPr>
                <w:rFonts w:ascii="Calibri Light" w:hAnsi="Calibri Light" w:cs="Calibri"/>
                <w:sz w:val="15"/>
                <w:lang w:val="el-GR"/>
              </w:rPr>
            </w:pPr>
            <w:r>
              <w:rPr>
                <w:rFonts w:ascii="Calibri Light" w:hAnsi="Calibri Light" w:cs="Calibri"/>
                <w:color w:val="FFFFFF"/>
                <w:spacing w:val="-4"/>
                <w:w w:val="105"/>
                <w:sz w:val="15"/>
                <w:lang w:val="el-GR"/>
              </w:rPr>
              <w:t>Γ4.4</w:t>
            </w:r>
          </w:p>
        </w:tc>
        <w:tc>
          <w:tcPr>
            <w:tcW w:w="7863" w:type="dxa"/>
            <w:gridSpan w:val="4"/>
            <w:shd w:val="clear" w:color="auto" w:fill="85BB24"/>
          </w:tcPr>
          <w:p w14:paraId="694880AC" w14:textId="77777777" w:rsidR="00A1589B" w:rsidRDefault="00000000">
            <w:pPr>
              <w:spacing w:before="21" w:line="177" w:lineRule="exact"/>
              <w:ind w:left="138"/>
              <w:rPr>
                <w:rFonts w:ascii="Calibri Light" w:hAnsi="Calibri Light" w:cs="Calibri"/>
                <w:sz w:val="15"/>
                <w:lang w:val="el-GR"/>
              </w:rPr>
            </w:pPr>
            <w:r>
              <w:rPr>
                <w:rFonts w:ascii="Calibri Light" w:hAnsi="Calibri Light" w:cs="Calibri"/>
                <w:color w:val="FFFFFF"/>
                <w:w w:val="105"/>
                <w:sz w:val="15"/>
                <w:lang w:val="el-GR"/>
              </w:rPr>
              <w:t>Έσοδα</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από</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πατέντες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συμμετοχή</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τεχνοβλαστούς</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license</w:t>
            </w:r>
            <w:r>
              <w:rPr>
                <w:rFonts w:ascii="Calibri Light" w:hAnsi="Calibri Light" w:cs="Calibri"/>
                <w:color w:val="FFFFFF"/>
                <w:spacing w:val="41"/>
                <w:w w:val="105"/>
                <w:sz w:val="15"/>
                <w:lang w:val="el-GR"/>
              </w:rPr>
              <w:t xml:space="preserve"> </w:t>
            </w:r>
            <w:r>
              <w:rPr>
                <w:rFonts w:ascii="Calibri Light" w:hAnsi="Calibri Light" w:cs="Calibri"/>
                <w:color w:val="FFFFFF"/>
                <w:w w:val="105"/>
                <w:sz w:val="15"/>
                <w:lang w:val="el-GR"/>
              </w:rPr>
              <w:t>agreements</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επί</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4"/>
                <w:w w:val="105"/>
                <w:sz w:val="15"/>
                <w:lang w:val="el-GR"/>
              </w:rPr>
              <w:t xml:space="preserve"> </w:t>
            </w:r>
            <w:r>
              <w:rPr>
                <w:rFonts w:ascii="Calibri Light" w:hAnsi="Calibri Light" w:cs="Calibri"/>
                <w:color w:val="FFFFFF"/>
                <w:spacing w:val="9"/>
                <w:w w:val="105"/>
                <w:sz w:val="15"/>
                <w:lang w:val="el-GR"/>
              </w:rPr>
              <w:t>τακτικού</w:t>
            </w:r>
            <w:r>
              <w:rPr>
                <w:rFonts w:ascii="Calibri Light" w:hAnsi="Calibri Light" w:cs="Calibri"/>
                <w:color w:val="FFFFFF"/>
                <w:spacing w:val="44"/>
                <w:w w:val="105"/>
                <w:sz w:val="15"/>
                <w:lang w:val="el-GR"/>
              </w:rPr>
              <w:t xml:space="preserve"> </w:t>
            </w:r>
            <w:r>
              <w:rPr>
                <w:rFonts w:ascii="Calibri Light" w:hAnsi="Calibri Light" w:cs="Calibri"/>
                <w:color w:val="FFFFFF"/>
                <w:spacing w:val="-2"/>
                <w:w w:val="105"/>
                <w:sz w:val="15"/>
                <w:lang w:val="el-GR"/>
              </w:rPr>
              <w:t>προϋπολογισμού</w:t>
            </w:r>
          </w:p>
        </w:tc>
        <w:tc>
          <w:tcPr>
            <w:tcW w:w="526" w:type="dxa"/>
            <w:shd w:val="clear" w:color="auto" w:fill="85BB24"/>
          </w:tcPr>
          <w:p w14:paraId="1D7D4830"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6A471D05" w14:textId="77777777" w:rsidR="00A1589B" w:rsidRDefault="00A1589B">
            <w:pPr>
              <w:rPr>
                <w:rFonts w:cs="Calibri"/>
                <w:sz w:val="14"/>
                <w:lang w:val="el-GR"/>
              </w:rPr>
            </w:pPr>
          </w:p>
        </w:tc>
      </w:tr>
      <w:tr w:rsidR="00A1589B" w14:paraId="77EAAD11" w14:textId="77777777">
        <w:trPr>
          <w:trHeight w:val="209"/>
        </w:trPr>
        <w:tc>
          <w:tcPr>
            <w:tcW w:w="6175" w:type="dxa"/>
            <w:gridSpan w:val="2"/>
            <w:tcBorders>
              <w:left w:val="single" w:sz="4" w:space="0" w:color="808080"/>
            </w:tcBorders>
          </w:tcPr>
          <w:p w14:paraId="0DDF6119"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919" w:type="dxa"/>
            <w:shd w:val="clear" w:color="auto" w:fill="E1EEDA"/>
          </w:tcPr>
          <w:p w14:paraId="4D9CA7C4" w14:textId="77777777" w:rsidR="00A1589B" w:rsidRDefault="00000000">
            <w:pPr>
              <w:spacing w:before="12" w:line="177" w:lineRule="exact"/>
              <w:ind w:right="107"/>
              <w:jc w:val="right"/>
              <w:rPr>
                <w:rFonts w:ascii="Calibri Light" w:cs="Calibri"/>
                <w:sz w:val="15"/>
                <w:lang w:val="el-GR"/>
              </w:rPr>
            </w:pPr>
            <w:r>
              <w:rPr>
                <w:rFonts w:ascii="Calibri Light" w:cs="Calibri"/>
                <w:spacing w:val="-2"/>
                <w:w w:val="105"/>
                <w:sz w:val="15"/>
                <w:lang w:val="el-GR"/>
              </w:rPr>
              <w:t>2,00%</w:t>
            </w:r>
          </w:p>
        </w:tc>
        <w:tc>
          <w:tcPr>
            <w:tcW w:w="911" w:type="dxa"/>
            <w:shd w:val="clear" w:color="auto" w:fill="FFD1D1"/>
          </w:tcPr>
          <w:p w14:paraId="0DDCE013" w14:textId="77777777" w:rsidR="00A1589B" w:rsidRDefault="00000000">
            <w:pPr>
              <w:spacing w:before="12" w:line="177" w:lineRule="exact"/>
              <w:ind w:right="106"/>
              <w:jc w:val="right"/>
              <w:rPr>
                <w:rFonts w:ascii="Calibri Light" w:cs="Calibri"/>
                <w:sz w:val="15"/>
                <w:lang w:val="el-GR"/>
              </w:rPr>
            </w:pPr>
            <w:r>
              <w:rPr>
                <w:rFonts w:ascii="Calibri Light" w:cs="Calibri"/>
                <w:spacing w:val="-2"/>
                <w:w w:val="105"/>
                <w:sz w:val="15"/>
                <w:lang w:val="el-GR"/>
              </w:rPr>
              <w:t>0,05%</w:t>
            </w:r>
          </w:p>
        </w:tc>
        <w:tc>
          <w:tcPr>
            <w:tcW w:w="915" w:type="dxa"/>
            <w:gridSpan w:val="2"/>
            <w:shd w:val="clear" w:color="auto" w:fill="E1EEDA"/>
          </w:tcPr>
          <w:p w14:paraId="6D8CF285" w14:textId="77777777" w:rsidR="00A1589B" w:rsidRDefault="00000000">
            <w:pPr>
              <w:spacing w:before="12" w:line="177" w:lineRule="exact"/>
              <w:ind w:left="411"/>
              <w:rPr>
                <w:rFonts w:ascii="Calibri Light" w:cs="Calibri"/>
                <w:sz w:val="15"/>
                <w:lang w:val="el-GR"/>
              </w:rPr>
            </w:pPr>
            <w:r>
              <w:rPr>
                <w:rFonts w:ascii="Calibri Light" w:cs="Calibri"/>
                <w:spacing w:val="-2"/>
                <w:w w:val="105"/>
                <w:sz w:val="15"/>
                <w:lang w:val="el-GR"/>
              </w:rPr>
              <w:t>5,81%</w:t>
            </w:r>
          </w:p>
        </w:tc>
        <w:tc>
          <w:tcPr>
            <w:tcW w:w="849" w:type="dxa"/>
            <w:tcBorders>
              <w:right w:val="single" w:sz="8" w:space="0" w:color="808080"/>
            </w:tcBorders>
          </w:tcPr>
          <w:p w14:paraId="5340CC4E" w14:textId="77777777" w:rsidR="00A1589B" w:rsidRDefault="00000000">
            <w:pPr>
              <w:spacing w:before="12" w:line="177" w:lineRule="exact"/>
              <w:ind w:left="353"/>
              <w:rPr>
                <w:rFonts w:ascii="Calibri Light" w:cs="Calibri"/>
                <w:sz w:val="15"/>
                <w:lang w:val="el-GR"/>
              </w:rPr>
            </w:pPr>
            <w:r>
              <w:rPr>
                <w:rFonts w:ascii="Calibri Light" w:cs="Calibri"/>
                <w:spacing w:val="-2"/>
                <w:w w:val="105"/>
                <w:sz w:val="15"/>
                <w:lang w:val="el-GR"/>
              </w:rPr>
              <w:t>0,04%</w:t>
            </w:r>
          </w:p>
        </w:tc>
      </w:tr>
      <w:tr w:rsidR="00A1589B" w14:paraId="204750AE" w14:textId="77777777">
        <w:trPr>
          <w:trHeight w:val="200"/>
        </w:trPr>
        <w:tc>
          <w:tcPr>
            <w:tcW w:w="531" w:type="dxa"/>
            <w:tcBorders>
              <w:left w:val="single" w:sz="4" w:space="0" w:color="808080"/>
            </w:tcBorders>
          </w:tcPr>
          <w:p w14:paraId="00FE5220" w14:textId="77777777" w:rsidR="00A1589B" w:rsidRDefault="00A1589B">
            <w:pPr>
              <w:rPr>
                <w:rFonts w:cs="Calibri"/>
                <w:sz w:val="12"/>
                <w:lang w:val="el-GR"/>
              </w:rPr>
            </w:pPr>
          </w:p>
        </w:tc>
        <w:tc>
          <w:tcPr>
            <w:tcW w:w="7863" w:type="dxa"/>
            <w:gridSpan w:val="4"/>
          </w:tcPr>
          <w:p w14:paraId="37A14D4C" w14:textId="77777777" w:rsidR="00A1589B" w:rsidRDefault="00000000">
            <w:pPr>
              <w:tabs>
                <w:tab w:val="left" w:pos="6062"/>
                <w:tab w:val="left" w:pos="6973"/>
              </w:tabs>
              <w:spacing w:before="12" w:line="169" w:lineRule="exact"/>
              <w:ind w:left="138"/>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2"/>
                <w:w w:val="105"/>
                <w:sz w:val="15"/>
                <w:lang w:val="el-GR"/>
              </w:rPr>
              <w:t>0,03%</w:t>
            </w:r>
            <w:r>
              <w:rPr>
                <w:rFonts w:ascii="Calibri Light" w:hAnsi="Calibri Light" w:cs="Calibri"/>
                <w:sz w:val="15"/>
                <w:lang w:val="el-GR"/>
              </w:rPr>
              <w:tab/>
            </w:r>
            <w:r>
              <w:rPr>
                <w:rFonts w:ascii="Calibri Light" w:hAnsi="Calibri Light" w:cs="Calibri"/>
                <w:spacing w:val="-2"/>
                <w:w w:val="105"/>
                <w:sz w:val="15"/>
                <w:lang w:val="el-GR"/>
              </w:rPr>
              <w:t>0,07%</w:t>
            </w:r>
          </w:p>
        </w:tc>
        <w:tc>
          <w:tcPr>
            <w:tcW w:w="526" w:type="dxa"/>
          </w:tcPr>
          <w:p w14:paraId="421F34E0" w14:textId="77777777" w:rsidR="00A1589B" w:rsidRDefault="00000000">
            <w:pPr>
              <w:spacing w:before="12" w:line="169" w:lineRule="exact"/>
              <w:ind w:right="110"/>
              <w:jc w:val="right"/>
              <w:rPr>
                <w:rFonts w:ascii="Calibri Light" w:cs="Calibri"/>
                <w:sz w:val="15"/>
                <w:lang w:val="el-GR"/>
              </w:rPr>
            </w:pPr>
            <w:r>
              <w:rPr>
                <w:rFonts w:ascii="Calibri Light" w:cs="Calibri"/>
                <w:spacing w:val="-2"/>
                <w:w w:val="105"/>
                <w:sz w:val="15"/>
                <w:lang w:val="el-GR"/>
              </w:rPr>
              <w:t>0,02%</w:t>
            </w:r>
          </w:p>
        </w:tc>
        <w:tc>
          <w:tcPr>
            <w:tcW w:w="849" w:type="dxa"/>
            <w:tcBorders>
              <w:right w:val="single" w:sz="8" w:space="0" w:color="808080"/>
            </w:tcBorders>
          </w:tcPr>
          <w:p w14:paraId="423C59A1" w14:textId="77777777" w:rsidR="00A1589B" w:rsidRDefault="00000000">
            <w:pPr>
              <w:spacing w:before="12" w:line="169" w:lineRule="exact"/>
              <w:ind w:right="123"/>
              <w:jc w:val="right"/>
              <w:rPr>
                <w:rFonts w:ascii="Calibri Light" w:cs="Calibri"/>
                <w:i/>
                <w:sz w:val="15"/>
                <w:lang w:val="el-GR"/>
              </w:rPr>
            </w:pPr>
            <w:r>
              <w:rPr>
                <w:rFonts w:ascii="Calibri Light" w:cs="Calibri"/>
                <w:i/>
                <w:spacing w:val="-5"/>
                <w:w w:val="105"/>
                <w:sz w:val="15"/>
                <w:lang w:val="el-GR"/>
              </w:rPr>
              <w:t>N/A</w:t>
            </w:r>
          </w:p>
        </w:tc>
      </w:tr>
      <w:tr w:rsidR="00A1589B" w:rsidRPr="00293C91" w14:paraId="623133FA" w14:textId="77777777">
        <w:trPr>
          <w:trHeight w:val="218"/>
        </w:trPr>
        <w:tc>
          <w:tcPr>
            <w:tcW w:w="531" w:type="dxa"/>
            <w:tcBorders>
              <w:left w:val="single" w:sz="4" w:space="0" w:color="808080"/>
            </w:tcBorders>
            <w:shd w:val="clear" w:color="auto" w:fill="85BB24"/>
          </w:tcPr>
          <w:p w14:paraId="6AEED8DB" w14:textId="77777777" w:rsidR="00A1589B" w:rsidRDefault="00000000">
            <w:pPr>
              <w:spacing w:before="21" w:line="178" w:lineRule="exact"/>
              <w:jc w:val="center"/>
              <w:rPr>
                <w:rFonts w:ascii="Calibri Light" w:hAnsi="Calibri Light" w:cs="Calibri"/>
                <w:sz w:val="15"/>
                <w:lang w:val="el-GR"/>
              </w:rPr>
            </w:pPr>
            <w:r>
              <w:rPr>
                <w:rFonts w:ascii="Calibri Light" w:hAnsi="Calibri Light" w:cs="Calibri"/>
                <w:color w:val="FFFFFF"/>
                <w:spacing w:val="-4"/>
                <w:w w:val="105"/>
                <w:sz w:val="15"/>
                <w:lang w:val="el-GR"/>
              </w:rPr>
              <w:t>Γ5.1</w:t>
            </w:r>
          </w:p>
        </w:tc>
        <w:tc>
          <w:tcPr>
            <w:tcW w:w="7863" w:type="dxa"/>
            <w:gridSpan w:val="4"/>
            <w:shd w:val="clear" w:color="auto" w:fill="85BB24"/>
          </w:tcPr>
          <w:p w14:paraId="68024BDB" w14:textId="77777777" w:rsidR="00A1589B" w:rsidRDefault="00000000">
            <w:pPr>
              <w:spacing w:before="21" w:line="178" w:lineRule="exact"/>
              <w:ind w:left="138"/>
              <w:rPr>
                <w:rFonts w:ascii="Calibri Light" w:hAnsi="Calibri Light" w:cs="Calibri"/>
                <w:sz w:val="15"/>
                <w:lang w:val="el-GR"/>
              </w:rPr>
            </w:pPr>
            <w:r>
              <w:rPr>
                <w:rFonts w:ascii="Calibri Light" w:hAnsi="Calibri Light" w:cs="Calibri"/>
                <w:color w:val="FFFFFF"/>
                <w:w w:val="105"/>
                <w:sz w:val="15"/>
                <w:lang w:val="el-GR"/>
              </w:rPr>
              <w:t>Δράσεις</w:t>
            </w:r>
            <w:r>
              <w:rPr>
                <w:rFonts w:ascii="Calibri Light" w:hAnsi="Calibri Light" w:cs="Calibri"/>
                <w:color w:val="FFFFFF"/>
                <w:spacing w:val="56"/>
                <w:w w:val="105"/>
                <w:sz w:val="15"/>
                <w:lang w:val="el-GR"/>
              </w:rPr>
              <w:t xml:space="preserve"> </w:t>
            </w:r>
            <w:r>
              <w:rPr>
                <w:rFonts w:ascii="Calibri Light" w:hAnsi="Calibri Light" w:cs="Calibri"/>
                <w:color w:val="FFFFFF"/>
                <w:w w:val="105"/>
                <w:sz w:val="15"/>
                <w:lang w:val="el-GR"/>
              </w:rPr>
              <w:t>διασύνδεσης</w:t>
            </w:r>
            <w:r>
              <w:rPr>
                <w:rFonts w:ascii="Calibri Light" w:hAnsi="Calibri Light" w:cs="Calibri"/>
                <w:color w:val="FFFFFF"/>
                <w:spacing w:val="56"/>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59"/>
                <w:w w:val="105"/>
                <w:sz w:val="15"/>
                <w:lang w:val="el-GR"/>
              </w:rPr>
              <w:t xml:space="preserve"> </w:t>
            </w:r>
            <w:r>
              <w:rPr>
                <w:rFonts w:ascii="Calibri Light" w:hAnsi="Calibri Light" w:cs="Calibri"/>
                <w:color w:val="FFFFFF"/>
                <w:w w:val="105"/>
                <w:sz w:val="15"/>
                <w:lang w:val="el-GR"/>
              </w:rPr>
              <w:t>επίπεδο</w:t>
            </w:r>
            <w:r>
              <w:rPr>
                <w:rFonts w:ascii="Calibri Light" w:hAnsi="Calibri Light" w:cs="Calibri"/>
                <w:color w:val="FFFFFF"/>
                <w:spacing w:val="58"/>
                <w:w w:val="105"/>
                <w:sz w:val="15"/>
                <w:lang w:val="el-GR"/>
              </w:rPr>
              <w:t xml:space="preserve"> </w:t>
            </w:r>
            <w:r>
              <w:rPr>
                <w:rFonts w:ascii="Calibri Light" w:hAnsi="Calibri Light" w:cs="Calibri"/>
                <w:color w:val="FFFFFF"/>
                <w:spacing w:val="-2"/>
                <w:w w:val="105"/>
                <w:sz w:val="15"/>
                <w:lang w:val="el-GR"/>
              </w:rPr>
              <w:t>ιδρύματος</w:t>
            </w:r>
          </w:p>
        </w:tc>
        <w:tc>
          <w:tcPr>
            <w:tcW w:w="526" w:type="dxa"/>
            <w:shd w:val="clear" w:color="auto" w:fill="85BB24"/>
          </w:tcPr>
          <w:p w14:paraId="3B250BF7" w14:textId="77777777" w:rsidR="00A1589B" w:rsidRDefault="00A1589B">
            <w:pPr>
              <w:rPr>
                <w:rFonts w:cs="Calibri"/>
                <w:sz w:val="14"/>
                <w:lang w:val="el-GR"/>
              </w:rPr>
            </w:pPr>
          </w:p>
        </w:tc>
        <w:tc>
          <w:tcPr>
            <w:tcW w:w="849" w:type="dxa"/>
            <w:tcBorders>
              <w:right w:val="single" w:sz="8" w:space="0" w:color="808080"/>
            </w:tcBorders>
            <w:shd w:val="clear" w:color="auto" w:fill="85BB24"/>
          </w:tcPr>
          <w:p w14:paraId="1748E2CB" w14:textId="77777777" w:rsidR="00A1589B" w:rsidRDefault="00A1589B">
            <w:pPr>
              <w:rPr>
                <w:rFonts w:cs="Calibri"/>
                <w:sz w:val="14"/>
                <w:lang w:val="el-GR"/>
              </w:rPr>
            </w:pPr>
          </w:p>
        </w:tc>
      </w:tr>
      <w:tr w:rsidR="00A1589B" w14:paraId="66F69208" w14:textId="77777777">
        <w:trPr>
          <w:trHeight w:val="408"/>
        </w:trPr>
        <w:tc>
          <w:tcPr>
            <w:tcW w:w="531" w:type="dxa"/>
            <w:tcBorders>
              <w:left w:val="single" w:sz="4" w:space="0" w:color="808080"/>
              <w:bottom w:val="single" w:sz="8" w:space="0" w:color="808080"/>
            </w:tcBorders>
          </w:tcPr>
          <w:p w14:paraId="14A3DA6F" w14:textId="77777777" w:rsidR="00A1589B" w:rsidRDefault="00A1589B">
            <w:pPr>
              <w:rPr>
                <w:rFonts w:cs="Calibri"/>
                <w:sz w:val="16"/>
                <w:lang w:val="el-GR"/>
              </w:rPr>
            </w:pPr>
          </w:p>
        </w:tc>
        <w:tc>
          <w:tcPr>
            <w:tcW w:w="7863" w:type="dxa"/>
            <w:gridSpan w:val="4"/>
            <w:tcBorders>
              <w:bottom w:val="single" w:sz="8" w:space="0" w:color="808080"/>
            </w:tcBorders>
          </w:tcPr>
          <w:p w14:paraId="6CFF9B47" w14:textId="77777777" w:rsidR="00A1589B" w:rsidRPr="00293C91" w:rsidRDefault="00000000">
            <w:pPr>
              <w:tabs>
                <w:tab w:val="left" w:pos="6181"/>
                <w:tab w:val="left" w:pos="7092"/>
              </w:tabs>
              <w:spacing w:before="12"/>
              <w:ind w:left="138"/>
              <w:rPr>
                <w:rFonts w:ascii="Calibri Light" w:hAnsi="Calibri Light" w:cs="Calibri"/>
                <w:i/>
                <w:sz w:val="15"/>
              </w:rPr>
            </w:pPr>
            <w:r>
              <w:rPr>
                <w:rFonts w:ascii="Calibri Light" w:hAnsi="Calibri Light" w:cs="Calibri"/>
                <w:spacing w:val="-5"/>
                <w:w w:val="105"/>
                <w:sz w:val="15"/>
                <w:lang w:val="el-GR"/>
              </w:rPr>
              <w:t>ΑΠΘ</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p w14:paraId="24F4F386" w14:textId="77777777" w:rsidR="00A1589B" w:rsidRPr="00293C91" w:rsidRDefault="00000000">
            <w:pPr>
              <w:tabs>
                <w:tab w:val="left" w:pos="6181"/>
                <w:tab w:val="left" w:pos="7092"/>
              </w:tabs>
              <w:spacing w:before="26" w:line="167" w:lineRule="exact"/>
              <w:ind w:left="138"/>
              <w:rPr>
                <w:rFonts w:ascii="Calibri Light" w:hAnsi="Calibri Light" w:cs="Calibri"/>
                <w: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tc>
        <w:tc>
          <w:tcPr>
            <w:tcW w:w="526" w:type="dxa"/>
            <w:tcBorders>
              <w:bottom w:val="single" w:sz="8" w:space="0" w:color="808080"/>
            </w:tcBorders>
          </w:tcPr>
          <w:p w14:paraId="642F118D" w14:textId="77777777" w:rsidR="00A1589B" w:rsidRDefault="00000000">
            <w:pPr>
              <w:spacing w:before="12"/>
              <w:ind w:left="140"/>
              <w:rPr>
                <w:rFonts w:ascii="Calibri Light" w:cs="Calibri"/>
                <w:i/>
                <w:sz w:val="15"/>
                <w:lang w:val="el-GR"/>
              </w:rPr>
            </w:pPr>
            <w:r>
              <w:rPr>
                <w:rFonts w:ascii="Calibri Light" w:cs="Calibri"/>
                <w:i/>
                <w:spacing w:val="-5"/>
                <w:w w:val="105"/>
                <w:sz w:val="15"/>
                <w:lang w:val="el-GR"/>
              </w:rPr>
              <w:t>N/A</w:t>
            </w:r>
          </w:p>
          <w:p w14:paraId="7CC13F10" w14:textId="77777777" w:rsidR="00A1589B" w:rsidRDefault="00000000">
            <w:pPr>
              <w:spacing w:before="26" w:line="167" w:lineRule="exact"/>
              <w:ind w:left="140"/>
              <w:rPr>
                <w:rFonts w:ascii="Calibri Light" w:cs="Calibri"/>
                <w:i/>
                <w:sz w:val="15"/>
                <w:lang w:val="el-GR"/>
              </w:rPr>
            </w:pPr>
            <w:r>
              <w:rPr>
                <w:rFonts w:ascii="Calibri Light" w:cs="Calibri"/>
                <w:i/>
                <w:spacing w:val="-5"/>
                <w:w w:val="105"/>
                <w:sz w:val="15"/>
                <w:lang w:val="el-GR"/>
              </w:rPr>
              <w:t>N/A</w:t>
            </w:r>
          </w:p>
        </w:tc>
        <w:tc>
          <w:tcPr>
            <w:tcW w:w="849" w:type="dxa"/>
            <w:tcBorders>
              <w:bottom w:val="single" w:sz="8" w:space="0" w:color="808080"/>
              <w:right w:val="single" w:sz="8" w:space="0" w:color="808080"/>
            </w:tcBorders>
          </w:tcPr>
          <w:p w14:paraId="1C9D37C9" w14:textId="77777777" w:rsidR="00A1589B" w:rsidRDefault="00000000">
            <w:pPr>
              <w:spacing w:before="12"/>
              <w:ind w:left="471"/>
              <w:rPr>
                <w:rFonts w:ascii="Calibri Light" w:cs="Calibri"/>
                <w:i/>
                <w:sz w:val="15"/>
                <w:lang w:val="el-GR"/>
              </w:rPr>
            </w:pPr>
            <w:r>
              <w:rPr>
                <w:rFonts w:ascii="Calibri Light" w:cs="Calibri"/>
                <w:i/>
                <w:spacing w:val="-5"/>
                <w:w w:val="105"/>
                <w:sz w:val="15"/>
                <w:lang w:val="el-GR"/>
              </w:rPr>
              <w:t>N/A</w:t>
            </w:r>
          </w:p>
          <w:p w14:paraId="5671CDF2" w14:textId="77777777" w:rsidR="00A1589B" w:rsidRDefault="00000000">
            <w:pPr>
              <w:spacing w:before="26" w:line="167" w:lineRule="exact"/>
              <w:ind w:left="471"/>
              <w:rPr>
                <w:rFonts w:ascii="Calibri Light" w:cs="Calibri"/>
                <w:i/>
                <w:sz w:val="15"/>
                <w:lang w:val="el-GR"/>
              </w:rPr>
            </w:pPr>
            <w:r>
              <w:rPr>
                <w:rFonts w:ascii="Calibri Light" w:cs="Calibri"/>
                <w:i/>
                <w:spacing w:val="-5"/>
                <w:w w:val="105"/>
                <w:sz w:val="15"/>
                <w:lang w:val="el-GR"/>
              </w:rPr>
              <w:t>N/A</w:t>
            </w:r>
          </w:p>
        </w:tc>
      </w:tr>
    </w:tbl>
    <w:p w14:paraId="1C4D23EF" w14:textId="3F1C100C" w:rsidR="00A1589B" w:rsidRDefault="00293C91">
      <w:pPr>
        <w:widowControl w:val="0"/>
        <w:autoSpaceDE w:val="0"/>
        <w:autoSpaceDN w:val="0"/>
        <w:spacing w:before="40" w:line="261" w:lineRule="auto"/>
        <w:ind w:left="474" w:right="64"/>
        <w:rPr>
          <w:rFonts w:ascii="Calibri Light" w:eastAsia="Calibri" w:hAnsi="Calibri Light" w:cs="Calibri"/>
          <w:sz w:val="14"/>
          <w:szCs w:val="22"/>
          <w:lang w:val="el-GR"/>
        </w:rPr>
      </w:pPr>
      <w:r>
        <w:rPr>
          <w:noProof/>
        </w:rPr>
        <w:pict w14:anchorId="3B9561B1">
          <v:group id="Group 393" o:spid="_x0000_s2118" style="position:absolute;left:0;text-align:left;margin-left:57.45pt;margin-top:19.95pt;width:13.4pt;height:19.55pt;z-index:251705344;mso-wrap-distance-left:0;mso-wrap-distance-right:0;mso-position-horizontal-relative:page;mso-position-vertical-relative:text" coordsize="17018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">
            <v:shape id="Graphic 394" o:spid="_x0000_s2119" style="position:absolute;left:3537;top:1;width:167005;height:122555;visibility:visible;mso-wrap-style:square;v-text-anchor:top" coordsize="16700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" path="m,122115r166438,l166438,,,,,122115xe" fillcolor="#e1eeda" stroked="f">
              <v:path arrowok="t"/>
            </v:shape>
            <v:shape id="Graphic 395" o:spid="_x0000_s2120" style="position:absolute;left:3537;top:122117;width:167005;height:126364;visibility:visible;mso-wrap-style:square;v-text-anchor:top" coordsize="16700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" path="m166438,l,,,125760r166438,l166438,xe" fillcolor="#ffd1d1" stroked="f">
              <v:path arrowok="t"/>
            </v:shape>
            <v:shape id="Graphic 396" o:spid="_x0000_s2121" style="position:absolute;top:10;width:170180;height:248285;visibility:visible;mso-wrap-style:square;v-text-anchor:top" coordsize="17018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" path="m169964,r-7074,l162890,118643r,7112l162890,240931r-155817,l7073,125755r155817,l162890,118643r-155817,l7073,,,,,247878r7073,l162890,247878r7074,l169964,240931r,-115176l169964,118643,169964,xe" stroked="f">
              <v:path arrowok="t"/>
            </v:shape>
            <w10:wrap anchorx="page"/>
          </v:group>
        </w:pict>
      </w:r>
      <w:r w:rsidR="00000000">
        <w:rPr>
          <w:rFonts w:ascii="Calibri Light" w:eastAsia="Calibri" w:hAnsi="Calibri Light" w:cs="Calibri"/>
          <w:w w:val="105"/>
          <w:sz w:val="14"/>
          <w:szCs w:val="22"/>
          <w:lang w:val="el-GR"/>
        </w:rPr>
        <w:t>Σημείωση:</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Οι</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τιμές</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για</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τα</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έτη</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2019-2020,</w:t>
      </w:r>
      <w:r w:rsidR="00000000">
        <w:rPr>
          <w:rFonts w:ascii="Calibri Light" w:eastAsia="Calibri" w:hAnsi="Calibri Light" w:cs="Calibri"/>
          <w:spacing w:val="-9"/>
          <w:w w:val="105"/>
          <w:sz w:val="14"/>
          <w:szCs w:val="22"/>
          <w:lang w:val="el-GR"/>
        </w:rPr>
        <w:t xml:space="preserve"> </w:t>
      </w:r>
      <w:r w:rsidR="00000000">
        <w:rPr>
          <w:rFonts w:ascii="Calibri Light" w:eastAsia="Calibri" w:hAnsi="Calibri Light" w:cs="Calibri"/>
          <w:w w:val="105"/>
          <w:sz w:val="14"/>
          <w:szCs w:val="22"/>
          <w:lang w:val="el-GR"/>
        </w:rPr>
        <w:t>2020-2021,</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2021-2022,</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προέρχονται</w:t>
      </w:r>
      <w:r w:rsidR="00000000">
        <w:rPr>
          <w:rFonts w:ascii="Calibri Light" w:eastAsia="Calibri" w:hAnsi="Calibri Light" w:cs="Calibri"/>
          <w:spacing w:val="-8"/>
          <w:w w:val="105"/>
          <w:sz w:val="14"/>
          <w:szCs w:val="22"/>
          <w:lang w:val="el-GR"/>
        </w:rPr>
        <w:t xml:space="preserve"> </w:t>
      </w:r>
      <w:r w:rsidR="00000000">
        <w:rPr>
          <w:rFonts w:ascii="Calibri Light" w:eastAsia="Calibri" w:hAnsi="Calibri Light" w:cs="Calibri"/>
          <w:w w:val="105"/>
          <w:sz w:val="14"/>
          <w:szCs w:val="22"/>
          <w:lang w:val="el-GR"/>
        </w:rPr>
        <w:t>από</w:t>
      </w:r>
      <w:r w:rsidR="00000000">
        <w:rPr>
          <w:rFonts w:ascii="Calibri Light" w:eastAsia="Calibri" w:hAnsi="Calibri Light" w:cs="Calibri"/>
          <w:spacing w:val="-6"/>
          <w:w w:val="105"/>
          <w:sz w:val="14"/>
          <w:szCs w:val="22"/>
          <w:lang w:val="el-GR"/>
        </w:rPr>
        <w:t xml:space="preserve"> </w:t>
      </w:r>
      <w:r w:rsidR="00000000">
        <w:rPr>
          <w:rFonts w:ascii="Calibri Light" w:eastAsia="Calibri" w:hAnsi="Calibri Light" w:cs="Calibri"/>
          <w:w w:val="105"/>
          <w:sz w:val="14"/>
          <w:szCs w:val="22"/>
          <w:lang w:val="el-GR"/>
        </w:rPr>
        <w:t>τις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δημοσιευμένες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εισηγήσεις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το</w:t>
      </w:r>
      <w:r w:rsidR="00000000">
        <w:rPr>
          <w:rFonts w:ascii="Calibri Light" w:eastAsia="Calibri" w:hAnsi="Calibri Light" w:cs="Calibri"/>
          <w:spacing w:val="-6"/>
          <w:w w:val="105"/>
          <w:sz w:val="14"/>
          <w:szCs w:val="22"/>
          <w:lang w:val="el-GR"/>
        </w:rPr>
        <w:t xml:space="preserve"> </w:t>
      </w:r>
      <w:r w:rsidR="00000000">
        <w:rPr>
          <w:rFonts w:ascii="Calibri Light" w:eastAsia="Calibri" w:hAnsi="Calibri Light" w:cs="Calibri"/>
          <w:w w:val="105"/>
          <w:sz w:val="14"/>
          <w:szCs w:val="22"/>
          <w:lang w:val="el-GR"/>
        </w:rPr>
        <w:t>Ανώτατο</w:t>
      </w:r>
      <w:r w:rsidR="00000000">
        <w:rPr>
          <w:rFonts w:ascii="Calibri Light" w:eastAsia="Calibri" w:hAnsi="Calibri Light" w:cs="Calibri"/>
          <w:spacing w:val="-6"/>
          <w:w w:val="105"/>
          <w:sz w:val="14"/>
          <w:szCs w:val="22"/>
          <w:lang w:val="el-GR"/>
        </w:rPr>
        <w:t xml:space="preserve"> </w:t>
      </w:r>
      <w:r w:rsidR="00000000">
        <w:rPr>
          <w:rFonts w:ascii="Calibri Light" w:eastAsia="Calibri" w:hAnsi="Calibri Light" w:cs="Calibri"/>
          <w:w w:val="105"/>
          <w:sz w:val="14"/>
          <w:szCs w:val="22"/>
          <w:lang w:val="el-GR"/>
        </w:rPr>
        <w:t>Συμβούλιο</w:t>
      </w:r>
      <w:r w:rsidR="00000000">
        <w:rPr>
          <w:rFonts w:ascii="Calibri Light" w:eastAsia="Calibri" w:hAnsi="Calibri Light" w:cs="Calibri"/>
          <w:spacing w:val="-6"/>
          <w:w w:val="105"/>
          <w:sz w:val="14"/>
          <w:szCs w:val="22"/>
          <w:lang w:val="el-GR"/>
        </w:rPr>
        <w:t xml:space="preserve"> </w:t>
      </w:r>
      <w:r w:rsidR="00000000">
        <w:rPr>
          <w:rFonts w:ascii="Calibri Light" w:eastAsia="Calibri" w:hAnsi="Calibri Light" w:cs="Calibri"/>
          <w:w w:val="105"/>
          <w:sz w:val="14"/>
          <w:szCs w:val="22"/>
          <w:lang w:val="el-GR"/>
        </w:rPr>
        <w:t>της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ΕΘΑΑΕ</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προς</w:t>
      </w:r>
      <w:r w:rsidR="00000000">
        <w:rPr>
          <w:rFonts w:ascii="Calibri Light" w:eastAsia="Calibri" w:hAnsi="Calibri Light" w:cs="Calibri"/>
          <w:spacing w:val="-7"/>
          <w:w w:val="105"/>
          <w:sz w:val="14"/>
          <w:szCs w:val="22"/>
          <w:lang w:val="el-GR"/>
        </w:rPr>
        <w:t xml:space="preserve"> </w:t>
      </w:r>
      <w:r w:rsidR="00000000">
        <w:rPr>
          <w:rFonts w:ascii="Calibri Light" w:eastAsia="Calibri" w:hAnsi="Calibri Light" w:cs="Calibri"/>
          <w:w w:val="105"/>
          <w:sz w:val="14"/>
          <w:szCs w:val="22"/>
          <w:lang w:val="el-GR"/>
        </w:rPr>
        <w:t>το</w:t>
      </w:r>
      <w:r w:rsidR="00000000">
        <w:rPr>
          <w:rFonts w:ascii="Calibri Light" w:eastAsia="Calibri" w:hAnsi="Calibri Light" w:cs="Calibri"/>
          <w:spacing w:val="-6"/>
          <w:w w:val="105"/>
          <w:sz w:val="14"/>
          <w:szCs w:val="22"/>
          <w:lang w:val="el-GR"/>
        </w:rPr>
        <w:t xml:space="preserve"> </w:t>
      </w:r>
      <w:r w:rsidR="00000000">
        <w:rPr>
          <w:rFonts w:ascii="Calibri Light" w:eastAsia="Calibri" w:hAnsi="Calibri Light" w:cs="Calibri"/>
          <w:w w:val="105"/>
          <w:sz w:val="14"/>
          <w:szCs w:val="22"/>
          <w:lang w:val="el-GR"/>
        </w:rPr>
        <w:t>ΥΠΑΙΘ</w:t>
      </w:r>
      <w:r w:rsidR="00000000">
        <w:rPr>
          <w:rFonts w:ascii="Calibri Light" w:eastAsia="Calibri" w:hAnsi="Calibri Light" w:cs="Calibri"/>
          <w:spacing w:val="40"/>
          <w:w w:val="105"/>
          <w:sz w:val="14"/>
          <w:szCs w:val="22"/>
          <w:lang w:val="el-GR"/>
        </w:rPr>
        <w:t xml:space="preserve"> </w:t>
      </w:r>
      <w:r w:rsidR="00000000">
        <w:rPr>
          <w:rFonts w:ascii="Calibri Light" w:eastAsia="Calibri" w:hAnsi="Calibri Light" w:cs="Calibri"/>
          <w:w w:val="105"/>
          <w:sz w:val="14"/>
          <w:szCs w:val="22"/>
          <w:lang w:val="el-GR"/>
        </w:rPr>
        <w:t>Οι</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τιμές για</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το ακαδημαϊκό έτος 2022-2023</w:t>
      </w:r>
      <w:r w:rsidR="00000000">
        <w:rPr>
          <w:rFonts w:ascii="Calibri Light" w:eastAsia="Calibri" w:hAnsi="Calibri Light" w:cs="Calibri"/>
          <w:spacing w:val="-2"/>
          <w:w w:val="105"/>
          <w:sz w:val="14"/>
          <w:szCs w:val="22"/>
          <w:lang w:val="el-GR"/>
        </w:rPr>
        <w:t xml:space="preserve"> </w:t>
      </w:r>
      <w:r w:rsidR="00000000">
        <w:rPr>
          <w:rFonts w:ascii="Calibri Light" w:eastAsia="Calibri" w:hAnsi="Calibri Light" w:cs="Calibri"/>
          <w:w w:val="105"/>
          <w:sz w:val="14"/>
          <w:szCs w:val="22"/>
          <w:lang w:val="el-GR"/>
        </w:rPr>
        <w:t>έχουν</w:t>
      </w:r>
      <w:r w:rsidR="00000000">
        <w:rPr>
          <w:rFonts w:ascii="Calibri Light" w:eastAsia="Calibri" w:hAnsi="Calibri Light" w:cs="Calibri"/>
          <w:spacing w:val="-3"/>
          <w:w w:val="105"/>
          <w:sz w:val="14"/>
          <w:szCs w:val="22"/>
          <w:lang w:val="el-GR"/>
        </w:rPr>
        <w:t xml:space="preserve"> </w:t>
      </w:r>
      <w:r w:rsidR="00000000">
        <w:rPr>
          <w:rFonts w:ascii="Calibri Light" w:eastAsia="Calibri" w:hAnsi="Calibri Light" w:cs="Calibri"/>
          <w:w w:val="105"/>
          <w:sz w:val="14"/>
          <w:szCs w:val="22"/>
          <w:lang w:val="el-GR"/>
        </w:rPr>
        <w:t>παρασχεθεί</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από το ΑΠΘ</w:t>
      </w:r>
      <w:r w:rsidR="00000000">
        <w:rPr>
          <w:rFonts w:ascii="Calibri Light" w:eastAsia="Calibri" w:hAnsi="Calibri Light" w:cs="Calibri"/>
          <w:spacing w:val="-2"/>
          <w:w w:val="105"/>
          <w:sz w:val="14"/>
          <w:szCs w:val="22"/>
          <w:lang w:val="el-GR"/>
        </w:rPr>
        <w:t xml:space="preserve"> </w:t>
      </w:r>
      <w:r w:rsidR="00000000">
        <w:rPr>
          <w:rFonts w:ascii="Calibri Light" w:eastAsia="Calibri" w:hAnsi="Calibri Light" w:cs="Calibri"/>
          <w:w w:val="105"/>
          <w:sz w:val="14"/>
          <w:szCs w:val="22"/>
          <w:lang w:val="el-GR"/>
        </w:rPr>
        <w:t>και</w:t>
      </w:r>
      <w:r w:rsidR="00000000">
        <w:rPr>
          <w:rFonts w:ascii="Calibri Light" w:eastAsia="Calibri" w:hAnsi="Calibri Light" w:cs="Calibri"/>
          <w:spacing w:val="-1"/>
          <w:w w:val="105"/>
          <w:sz w:val="14"/>
          <w:szCs w:val="22"/>
          <w:lang w:val="el-GR"/>
        </w:rPr>
        <w:t xml:space="preserve"> </w:t>
      </w:r>
      <w:r w:rsidR="00000000">
        <w:rPr>
          <w:rFonts w:ascii="Calibri Light" w:eastAsia="Calibri" w:hAnsi="Calibri Light" w:cs="Calibri"/>
          <w:w w:val="105"/>
          <w:sz w:val="14"/>
          <w:szCs w:val="22"/>
          <w:lang w:val="el-GR"/>
        </w:rPr>
        <w:t>δεν</w:t>
      </w:r>
      <w:r w:rsidR="00000000">
        <w:rPr>
          <w:rFonts w:ascii="Calibri Light" w:eastAsia="Calibri" w:hAnsi="Calibri Light" w:cs="Calibri"/>
          <w:spacing w:val="-3"/>
          <w:w w:val="105"/>
          <w:sz w:val="14"/>
          <w:szCs w:val="22"/>
          <w:lang w:val="el-GR"/>
        </w:rPr>
        <w:t xml:space="preserve"> </w:t>
      </w:r>
      <w:r w:rsidR="00000000">
        <w:rPr>
          <w:rFonts w:ascii="Calibri Light" w:eastAsia="Calibri" w:hAnsi="Calibri Light" w:cs="Calibri"/>
          <w:w w:val="105"/>
          <w:sz w:val="14"/>
          <w:szCs w:val="22"/>
          <w:lang w:val="el-GR"/>
        </w:rPr>
        <w:t>αποτελούν</w:t>
      </w:r>
      <w:r w:rsidR="00000000">
        <w:rPr>
          <w:rFonts w:ascii="Calibri Light" w:eastAsia="Calibri" w:hAnsi="Calibri Light" w:cs="Calibri"/>
          <w:spacing w:val="-3"/>
          <w:w w:val="105"/>
          <w:sz w:val="14"/>
          <w:szCs w:val="22"/>
          <w:lang w:val="el-GR"/>
        </w:rPr>
        <w:t xml:space="preserve"> </w:t>
      </w:r>
      <w:r w:rsidR="00000000">
        <w:rPr>
          <w:rFonts w:ascii="Calibri Light" w:eastAsia="Calibri" w:hAnsi="Calibri Light" w:cs="Calibri"/>
          <w:w w:val="105"/>
          <w:sz w:val="14"/>
          <w:szCs w:val="22"/>
          <w:lang w:val="el-GR"/>
        </w:rPr>
        <w:t>δημοσιευμένα</w:t>
      </w:r>
      <w:r w:rsidR="00000000">
        <w:rPr>
          <w:rFonts w:ascii="Calibri Light" w:eastAsia="Calibri" w:hAnsi="Calibri Light" w:cs="Calibri"/>
          <w:spacing w:val="-4"/>
          <w:w w:val="105"/>
          <w:sz w:val="14"/>
          <w:szCs w:val="22"/>
          <w:lang w:val="el-GR"/>
        </w:rPr>
        <w:t xml:space="preserve"> </w:t>
      </w:r>
      <w:r w:rsidR="00000000">
        <w:rPr>
          <w:rFonts w:ascii="Calibri Light" w:eastAsia="Calibri" w:hAnsi="Calibri Light" w:cs="Calibri"/>
          <w:w w:val="105"/>
          <w:sz w:val="14"/>
          <w:szCs w:val="22"/>
          <w:lang w:val="el-GR"/>
        </w:rPr>
        <w:t>στοιχεία</w:t>
      </w:r>
    </w:p>
    <w:p w14:paraId="5668584C" w14:textId="77777777" w:rsidR="00A1589B" w:rsidRDefault="00000000">
      <w:pPr>
        <w:widowControl w:val="0"/>
        <w:autoSpaceDE w:val="0"/>
        <w:autoSpaceDN w:val="0"/>
        <w:spacing w:before="1" w:line="271" w:lineRule="auto"/>
        <w:ind w:left="730" w:right="7734"/>
        <w:rPr>
          <w:rFonts w:ascii="Calibri Light" w:eastAsia="Calibri" w:hAnsi="Calibri Light" w:cs="Calibri"/>
          <w:sz w:val="14"/>
          <w:szCs w:val="22"/>
          <w:lang w:val="el-GR"/>
        </w:rPr>
      </w:pPr>
      <w:r>
        <w:rPr>
          <w:rFonts w:ascii="Calibri Light" w:eastAsia="Calibri" w:hAnsi="Calibri Light" w:cs="Calibri"/>
          <w:w w:val="105"/>
          <w:sz w:val="14"/>
          <w:szCs w:val="22"/>
          <w:lang w:val="el-GR"/>
        </w:rPr>
        <w:t>Σκορ</w:t>
      </w:r>
      <w:r>
        <w:rPr>
          <w:rFonts w:ascii="Calibri Light" w:eastAsia="Calibri" w:hAnsi="Calibri Light" w:cs="Calibri"/>
          <w:spacing w:val="-2"/>
          <w:w w:val="105"/>
          <w:sz w:val="14"/>
          <w:szCs w:val="22"/>
          <w:lang w:val="el-GR"/>
        </w:rPr>
        <w:t xml:space="preserve"> </w:t>
      </w:r>
      <w:r>
        <w:rPr>
          <w:rFonts w:ascii="Calibri Light" w:eastAsia="Calibri" w:hAnsi="Calibri Light" w:cs="Calibri"/>
          <w:w w:val="105"/>
          <w:sz w:val="14"/>
          <w:szCs w:val="22"/>
          <w:lang w:val="el-GR"/>
        </w:rPr>
        <w:t>υψηλότερο του</w:t>
      </w:r>
      <w:r>
        <w:rPr>
          <w:rFonts w:ascii="Calibri Light" w:eastAsia="Calibri" w:hAnsi="Calibri Light" w:cs="Calibri"/>
          <w:spacing w:val="-2"/>
          <w:w w:val="105"/>
          <w:sz w:val="14"/>
          <w:szCs w:val="22"/>
          <w:lang w:val="el-GR"/>
        </w:rPr>
        <w:t xml:space="preserve"> </w:t>
      </w:r>
      <w:r>
        <w:rPr>
          <w:rFonts w:ascii="Calibri Light" w:eastAsia="Calibri" w:hAnsi="Calibri Light" w:cs="Calibri"/>
          <w:w w:val="105"/>
          <w:sz w:val="14"/>
          <w:szCs w:val="22"/>
          <w:lang w:val="el-GR"/>
        </w:rPr>
        <w:t>ΜΟ</w:t>
      </w:r>
      <w:r>
        <w:rPr>
          <w:rFonts w:ascii="Calibri Light" w:eastAsia="Calibri" w:hAnsi="Calibri Light" w:cs="Calibri"/>
          <w:spacing w:val="40"/>
          <w:w w:val="105"/>
          <w:sz w:val="14"/>
          <w:szCs w:val="22"/>
          <w:lang w:val="el-GR"/>
        </w:rPr>
        <w:t xml:space="preserve"> </w:t>
      </w:r>
      <w:r>
        <w:rPr>
          <w:rFonts w:ascii="Calibri Light" w:eastAsia="Calibri" w:hAnsi="Calibri Light" w:cs="Calibri"/>
          <w:w w:val="105"/>
          <w:sz w:val="14"/>
          <w:szCs w:val="22"/>
          <w:lang w:val="el-GR"/>
        </w:rPr>
        <w:t>Σκορ</w:t>
      </w:r>
      <w:r>
        <w:rPr>
          <w:rFonts w:ascii="Calibri Light" w:eastAsia="Calibri" w:hAnsi="Calibri Light" w:cs="Calibri"/>
          <w:spacing w:val="-7"/>
          <w:w w:val="105"/>
          <w:sz w:val="14"/>
          <w:szCs w:val="22"/>
          <w:lang w:val="el-GR"/>
        </w:rPr>
        <w:t xml:space="preserve"> </w:t>
      </w:r>
      <w:r>
        <w:rPr>
          <w:rFonts w:ascii="Calibri Light" w:eastAsia="Calibri" w:hAnsi="Calibri Light" w:cs="Calibri"/>
          <w:w w:val="105"/>
          <w:sz w:val="14"/>
          <w:szCs w:val="22"/>
          <w:lang w:val="el-GR"/>
        </w:rPr>
        <w:t>χαμηλότερο</w:t>
      </w:r>
      <w:r>
        <w:rPr>
          <w:rFonts w:ascii="Calibri Light" w:eastAsia="Calibri" w:hAnsi="Calibri Light" w:cs="Calibri"/>
          <w:spacing w:val="-6"/>
          <w:w w:val="105"/>
          <w:sz w:val="14"/>
          <w:szCs w:val="22"/>
          <w:lang w:val="el-GR"/>
        </w:rPr>
        <w:t xml:space="preserve"> </w:t>
      </w:r>
      <w:r>
        <w:rPr>
          <w:rFonts w:ascii="Calibri Light" w:eastAsia="Calibri" w:hAnsi="Calibri Light" w:cs="Calibri"/>
          <w:w w:val="105"/>
          <w:sz w:val="14"/>
          <w:szCs w:val="22"/>
          <w:lang w:val="el-GR"/>
        </w:rPr>
        <w:t>του</w:t>
      </w:r>
      <w:r>
        <w:rPr>
          <w:rFonts w:ascii="Calibri Light" w:eastAsia="Calibri" w:hAnsi="Calibri Light" w:cs="Calibri"/>
          <w:spacing w:val="-7"/>
          <w:w w:val="105"/>
          <w:sz w:val="14"/>
          <w:szCs w:val="22"/>
          <w:lang w:val="el-GR"/>
        </w:rPr>
        <w:t xml:space="preserve"> </w:t>
      </w:r>
      <w:r>
        <w:rPr>
          <w:rFonts w:ascii="Calibri Light" w:eastAsia="Calibri" w:hAnsi="Calibri Light" w:cs="Calibri"/>
          <w:spacing w:val="-5"/>
          <w:w w:val="105"/>
          <w:sz w:val="14"/>
          <w:szCs w:val="22"/>
          <w:lang w:val="el-GR"/>
        </w:rPr>
        <w:t>ΜΟ</w:t>
      </w:r>
    </w:p>
    <w:p w14:paraId="7C103898" w14:textId="77777777" w:rsidR="00A1589B" w:rsidRDefault="00A1589B">
      <w:pPr>
        <w:widowControl w:val="0"/>
        <w:autoSpaceDE w:val="0"/>
        <w:autoSpaceDN w:val="0"/>
        <w:spacing w:line="271" w:lineRule="auto"/>
        <w:rPr>
          <w:rFonts w:ascii="Calibri Light" w:eastAsia="Calibri" w:hAnsi="Calibri Light" w:cs="Calibri"/>
          <w:sz w:val="14"/>
          <w:szCs w:val="22"/>
          <w:lang w:val="el-GR"/>
        </w:rPr>
        <w:sectPr w:rsidR="00A1589B">
          <w:pgSz w:w="11910" w:h="16840"/>
          <w:pgMar w:top="1800" w:right="992" w:bottom="900" w:left="708" w:header="829" w:footer="716" w:gutter="0"/>
          <w:cols w:space="708"/>
        </w:sectPr>
      </w:pPr>
    </w:p>
    <w:p w14:paraId="15580905" w14:textId="77777777" w:rsidR="00A1589B" w:rsidRDefault="00000000">
      <w:pPr>
        <w:widowControl w:val="0"/>
        <w:autoSpaceDE w:val="0"/>
        <w:autoSpaceDN w:val="0"/>
        <w:spacing w:before="89"/>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lastRenderedPageBreak/>
        <w:t>Δ.</w:t>
      </w:r>
      <w:r>
        <w:rPr>
          <w:rFonts w:ascii="Calibri" w:eastAsia="Calibri" w:hAnsi="Calibri" w:cs="Calibri"/>
          <w:b/>
          <w:spacing w:val="-1"/>
          <w:sz w:val="22"/>
          <w:szCs w:val="22"/>
          <w:u w:val="single"/>
          <w:lang w:val="el-GR"/>
        </w:rPr>
        <w:t xml:space="preserve"> </w:t>
      </w:r>
      <w:r>
        <w:rPr>
          <w:rFonts w:ascii="Calibri" w:eastAsia="Calibri" w:hAnsi="Calibri" w:cs="Calibri"/>
          <w:b/>
          <w:spacing w:val="-2"/>
          <w:sz w:val="22"/>
          <w:szCs w:val="22"/>
          <w:u w:val="single"/>
          <w:lang w:val="el-GR"/>
        </w:rPr>
        <w:t>Διεθνοποίηση</w:t>
      </w:r>
    </w:p>
    <w:p w14:paraId="6D5ECA92" w14:textId="77777777" w:rsidR="00A1589B" w:rsidRDefault="00000000">
      <w:pPr>
        <w:widowControl w:val="0"/>
        <w:autoSpaceDE w:val="0"/>
        <w:autoSpaceDN w:val="0"/>
        <w:spacing w:before="3"/>
        <w:rPr>
          <w:rFonts w:ascii="Calibri" w:eastAsia="Calibri" w:hAnsi="Calibri" w:cs="Calibri"/>
          <w:b/>
          <w:sz w:val="18"/>
          <w:szCs w:val="22"/>
          <w:lang w:val="el-GR"/>
        </w:rPr>
      </w:pPr>
      <w:r>
        <w:rPr>
          <w:b/>
          <w:noProof/>
          <w:sz w:val="18"/>
        </w:rPr>
        <w:drawing>
          <wp:anchor distT="0" distB="0" distL="0" distR="0" simplePos="0" relativeHeight="251837440" behindDoc="1" locked="0" layoutInCell="1" allowOverlap="1" wp14:anchorId="515230CC" wp14:editId="5926DEA5">
            <wp:simplePos x="0" y="0"/>
            <wp:positionH relativeFrom="page">
              <wp:posOffset>1418803</wp:posOffset>
            </wp:positionH>
            <wp:positionV relativeFrom="paragraph">
              <wp:posOffset>157024</wp:posOffset>
            </wp:positionV>
            <wp:extent cx="4316315" cy="1726501"/>
            <wp:effectExtent l="0" t="0" r="0" b="0"/>
            <wp:wrapTopAndBottom/>
            <wp:docPr id="397" name="Image 397" descr="A graph of numbers and a bar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7" name="Image 397" descr="A graph of numbers and a bar  Description automatically generated with medium confidence"/>
                    <pic:cNvPicPr/>
                  </pic:nvPicPr>
                  <pic:blipFill>
                    <a:blip r:embed="rId245" cstate="print"/>
                    <a:stretch>
                      <a:fillRect/>
                    </a:stretch>
                  </pic:blipFill>
                  <pic:spPr>
                    <a:xfrm>
                      <a:off x="0" y="0"/>
                      <a:ext cx="4316315" cy="1726501"/>
                    </a:xfrm>
                    <a:prstGeom prst="rect">
                      <a:avLst/>
                    </a:prstGeom>
                  </pic:spPr>
                </pic:pic>
              </a:graphicData>
            </a:graphic>
          </wp:anchor>
        </w:drawing>
      </w:r>
    </w:p>
    <w:p w14:paraId="688E475C" w14:textId="77777777" w:rsidR="00A1589B" w:rsidRDefault="00000000">
      <w:pPr>
        <w:widowControl w:val="0"/>
        <w:autoSpaceDE w:val="0"/>
        <w:autoSpaceDN w:val="0"/>
        <w:spacing w:before="223"/>
        <w:ind w:right="113"/>
        <w:jc w:val="center"/>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21:</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ιδρυμάτων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στην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Δ</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w:t>
      </w:r>
      <w:r>
        <w:rPr>
          <w:rFonts w:ascii="Calibri" w:eastAsia="Calibri" w:hAnsi="Calibri" w:cs="Calibri"/>
          <w:i/>
          <w:spacing w:val="-5"/>
          <w:sz w:val="22"/>
          <w:szCs w:val="22"/>
          <w:lang w:val="el-GR"/>
        </w:rPr>
        <w:t xml:space="preserve"> </w:t>
      </w:r>
      <w:r>
        <w:rPr>
          <w:rFonts w:ascii="Calibri" w:eastAsia="Calibri" w:hAnsi="Calibri" w:cs="Calibri"/>
          <w:i/>
          <w:spacing w:val="-4"/>
          <w:sz w:val="22"/>
          <w:szCs w:val="22"/>
          <w:lang w:val="el-GR"/>
        </w:rPr>
        <w:t>2022</w:t>
      </w:r>
    </w:p>
    <w:p w14:paraId="35548C3C" w14:textId="77777777" w:rsidR="00A1589B" w:rsidRDefault="00A1589B">
      <w:pPr>
        <w:widowControl w:val="0"/>
        <w:autoSpaceDE w:val="0"/>
        <w:autoSpaceDN w:val="0"/>
        <w:spacing w:before="22"/>
        <w:rPr>
          <w:rFonts w:ascii="Calibri" w:eastAsia="Calibri" w:hAnsi="Calibri" w:cs="Calibri"/>
          <w:i/>
          <w:sz w:val="22"/>
          <w:szCs w:val="22"/>
          <w:lang w:val="el-GR"/>
        </w:rPr>
      </w:pPr>
    </w:p>
    <w:p w14:paraId="07949E49" w14:textId="77777777" w:rsidR="00A1589B" w:rsidRDefault="00000000">
      <w:pPr>
        <w:widowControl w:val="0"/>
        <w:autoSpaceDE w:val="0"/>
        <w:autoSpaceDN w:val="0"/>
        <w:spacing w:before="1"/>
        <w:ind w:left="312" w:right="423"/>
        <w:jc w:val="both"/>
        <w:rPr>
          <w:rFonts w:ascii="Calibri" w:eastAsia="Calibri" w:hAnsi="Calibri" w:cs="Calibri"/>
          <w:sz w:val="22"/>
          <w:szCs w:val="22"/>
          <w:lang w:val="el-GR"/>
        </w:rPr>
      </w:pPr>
      <w:r>
        <w:rPr>
          <w:rFonts w:ascii="Calibri" w:eastAsia="Calibri" w:hAnsi="Calibri" w:cs="Calibri"/>
          <w:sz w:val="22"/>
          <w:szCs w:val="22"/>
          <w:lang w:val="el-GR"/>
        </w:rPr>
        <w:t xml:space="preserve">Στον τομέα της </w:t>
      </w:r>
      <w:r>
        <w:rPr>
          <w:rFonts w:ascii="Calibri" w:eastAsia="Calibri" w:hAnsi="Calibri" w:cs="Calibri"/>
          <w:b/>
          <w:sz w:val="22"/>
          <w:szCs w:val="22"/>
          <w:lang w:val="el-GR"/>
        </w:rPr>
        <w:t>διεθνοποίησης</w:t>
      </w:r>
      <w:r>
        <w:rPr>
          <w:rFonts w:ascii="Calibri" w:eastAsia="Calibri" w:hAnsi="Calibri" w:cs="Calibri"/>
          <w:sz w:val="22"/>
          <w:szCs w:val="22"/>
          <w:lang w:val="el-GR"/>
        </w:rPr>
        <w:t xml:space="preserve">, το ΑΠΘ κατατάσσεται στην </w:t>
      </w:r>
      <w:r>
        <w:rPr>
          <w:rFonts w:ascii="Calibri" w:eastAsia="Calibri" w:hAnsi="Calibri" w:cs="Calibri"/>
          <w:b/>
          <w:sz w:val="22"/>
          <w:szCs w:val="22"/>
          <w:lang w:val="el-GR"/>
        </w:rPr>
        <w:t>4</w:t>
      </w:r>
      <w:r>
        <w:rPr>
          <w:rFonts w:ascii="Calibri" w:eastAsia="Calibri" w:hAnsi="Calibri" w:cs="Calibri"/>
          <w:b/>
          <w:sz w:val="22"/>
          <w:szCs w:val="22"/>
          <w:vertAlign w:val="superscript"/>
          <w:lang w:val="el-GR"/>
        </w:rPr>
        <w:t>η</w:t>
      </w:r>
      <w:r>
        <w:rPr>
          <w:rFonts w:ascii="Calibri" w:eastAsia="Calibri" w:hAnsi="Calibri" w:cs="Calibri"/>
          <w:b/>
          <w:sz w:val="22"/>
          <w:szCs w:val="22"/>
          <w:lang w:val="el-GR"/>
        </w:rPr>
        <w:t xml:space="preserve"> θέση για το 2022</w:t>
      </w:r>
      <w:r>
        <w:rPr>
          <w:rFonts w:ascii="Calibri" w:eastAsia="Calibri" w:hAnsi="Calibri" w:cs="Calibri"/>
          <w:sz w:val="22"/>
          <w:szCs w:val="22"/>
          <w:lang w:val="el-GR"/>
        </w:rPr>
        <w:t xml:space="preserve">, αποδεικνύοντας μια ισχυρή παρουσία (Γράφημα 21). Οι προβλέψεις για το 2023 είναι ιδιαίτερα ενθαρρυντικές, καθώς αναμένεται να σημειώσει </w:t>
      </w:r>
      <w:r>
        <w:rPr>
          <w:rFonts w:ascii="Calibri" w:eastAsia="Calibri" w:hAnsi="Calibri" w:cs="Calibri"/>
          <w:b/>
          <w:sz w:val="22"/>
          <w:szCs w:val="22"/>
          <w:lang w:val="el-GR"/>
        </w:rPr>
        <w:t xml:space="preserve">σημαντική βελτίωση </w:t>
      </w:r>
      <w:r>
        <w:rPr>
          <w:rFonts w:ascii="Calibri" w:eastAsia="Calibri" w:hAnsi="Calibri" w:cs="Calibri"/>
          <w:sz w:val="22"/>
          <w:szCs w:val="22"/>
          <w:lang w:val="el-GR"/>
        </w:rPr>
        <w:t>στη μοριοδότησή του, ενισχύοντας περαιτέρω τη θέση του.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Στον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Πίνακα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11</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αναφέρονται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αναλυτικά</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ποιοτικά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κριτήρια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καθώς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μέσος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όρος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(ΜΟ) των ΑΕΙ, της ενότητας Δ για τα τελευταία τέσσερα χρόνια.</w:t>
      </w:r>
    </w:p>
    <w:p w14:paraId="6B890ABE" w14:textId="77777777" w:rsidR="00A1589B" w:rsidRDefault="00000000">
      <w:pPr>
        <w:widowControl w:val="0"/>
        <w:autoSpaceDE w:val="0"/>
        <w:autoSpaceDN w:val="0"/>
        <w:spacing w:before="121" w:line="256" w:lineRule="auto"/>
        <w:ind w:left="312" w:right="419"/>
        <w:jc w:val="both"/>
        <w:rPr>
          <w:rFonts w:ascii="Calibri" w:eastAsia="Calibri" w:hAnsi="Calibri" w:cs="Calibri"/>
          <w:sz w:val="22"/>
          <w:szCs w:val="22"/>
          <w:lang w:val="el-GR"/>
        </w:rPr>
      </w:pPr>
      <w:r>
        <w:rPr>
          <w:rFonts w:ascii="Calibri" w:eastAsia="Calibri" w:hAnsi="Calibri" w:cs="Calibri"/>
          <w:sz w:val="22"/>
          <w:szCs w:val="22"/>
          <w:lang w:val="el-GR"/>
        </w:rPr>
        <w:t>Το ΑΠΘ έχει κάνει σημαντικά βήματα προς την κατεύθυνση της διεθνοποίησης, αναδεικνύοντας ένα εξωστρεφή διεθνή προσανατολισμό στην εκπαίδευση και την έρευνα. Οι επιδόσεις του ΑΠΘ σε επίπεδο διεθνοποίησης, συνοψίζονται παρακάτω:</w:t>
      </w:r>
    </w:p>
    <w:p w14:paraId="036E0C05" w14:textId="77777777" w:rsidR="00A1589B" w:rsidRDefault="00000000">
      <w:pPr>
        <w:widowControl w:val="0"/>
        <w:numPr>
          <w:ilvl w:val="0"/>
          <w:numId w:val="20"/>
        </w:numPr>
        <w:tabs>
          <w:tab w:val="left" w:pos="672"/>
        </w:tabs>
        <w:autoSpaceDE w:val="0"/>
        <w:autoSpaceDN w:val="0"/>
        <w:spacing w:before="126"/>
        <w:outlineLvl w:val="4"/>
        <w:rPr>
          <w:rFonts w:ascii="Calibri" w:eastAsia="Calibri" w:hAnsi="Calibri" w:cs="Calibri"/>
          <w:b/>
          <w:bCs/>
          <w:sz w:val="22"/>
          <w:szCs w:val="22"/>
          <w:lang w:val="el-GR"/>
        </w:rPr>
      </w:pPr>
      <w:r>
        <w:rPr>
          <w:rFonts w:ascii="Calibri" w:eastAsia="Calibri" w:hAnsi="Calibri" w:cs="Calibri"/>
          <w:b/>
          <w:bCs/>
          <w:sz w:val="22"/>
          <w:szCs w:val="22"/>
          <w:lang w:val="el-GR"/>
        </w:rPr>
        <w:t>Ξενόγλωσσα</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μαθήματα</w:t>
      </w:r>
      <w:r>
        <w:rPr>
          <w:rFonts w:ascii="Calibri" w:eastAsia="Calibri" w:hAnsi="Calibri" w:cs="Calibri"/>
          <w:b/>
          <w:bCs/>
          <w:spacing w:val="-4"/>
          <w:sz w:val="22"/>
          <w:szCs w:val="22"/>
          <w:lang w:val="el-GR"/>
        </w:rPr>
        <w:t xml:space="preserve"> </w:t>
      </w:r>
      <w:r>
        <w:rPr>
          <w:rFonts w:ascii="Calibri" w:eastAsia="Calibri" w:hAnsi="Calibri" w:cs="Calibri"/>
          <w:b/>
          <w:bCs/>
          <w:sz w:val="22"/>
          <w:szCs w:val="22"/>
          <w:lang w:val="el-GR"/>
        </w:rPr>
        <w:t>και</w:t>
      </w:r>
      <w:r>
        <w:rPr>
          <w:rFonts w:ascii="Calibri" w:eastAsia="Calibri" w:hAnsi="Calibri" w:cs="Calibri"/>
          <w:b/>
          <w:bCs/>
          <w:spacing w:val="-5"/>
          <w:sz w:val="22"/>
          <w:szCs w:val="22"/>
          <w:lang w:val="el-GR"/>
        </w:rPr>
        <w:t xml:space="preserve"> </w:t>
      </w:r>
      <w:r>
        <w:rPr>
          <w:rFonts w:ascii="Calibri" w:eastAsia="Calibri" w:hAnsi="Calibri" w:cs="Calibri"/>
          <w:b/>
          <w:bCs/>
          <w:sz w:val="22"/>
          <w:szCs w:val="22"/>
          <w:lang w:val="el-GR"/>
        </w:rPr>
        <w:t>Προγράμματα</w:t>
      </w:r>
      <w:r>
        <w:rPr>
          <w:rFonts w:ascii="Calibri" w:eastAsia="Calibri" w:hAnsi="Calibri" w:cs="Calibri"/>
          <w:b/>
          <w:bCs/>
          <w:spacing w:val="-3"/>
          <w:sz w:val="22"/>
          <w:szCs w:val="22"/>
          <w:lang w:val="el-GR"/>
        </w:rPr>
        <w:t xml:space="preserve"> </w:t>
      </w:r>
      <w:r>
        <w:rPr>
          <w:rFonts w:ascii="Calibri" w:eastAsia="Calibri" w:hAnsi="Calibri" w:cs="Calibri"/>
          <w:b/>
          <w:bCs/>
          <w:spacing w:val="-2"/>
          <w:sz w:val="22"/>
          <w:szCs w:val="22"/>
          <w:lang w:val="el-GR"/>
        </w:rPr>
        <w:t>Σπουδών:</w:t>
      </w:r>
    </w:p>
    <w:p w14:paraId="2FCFCBFF" w14:textId="77777777" w:rsidR="00A1589B" w:rsidRDefault="00000000">
      <w:pPr>
        <w:widowControl w:val="0"/>
        <w:numPr>
          <w:ilvl w:val="1"/>
          <w:numId w:val="20"/>
        </w:numPr>
        <w:tabs>
          <w:tab w:val="left" w:pos="1020"/>
        </w:tabs>
        <w:autoSpaceDE w:val="0"/>
        <w:autoSpaceDN w:val="0"/>
        <w:spacing w:before="20" w:line="256" w:lineRule="auto"/>
        <w:ind w:left="1020" w:right="421"/>
        <w:jc w:val="both"/>
        <w:rPr>
          <w:rFonts w:ascii="Calibri" w:eastAsia="Calibri" w:hAnsi="Calibri" w:cs="Calibri"/>
          <w:sz w:val="22"/>
          <w:szCs w:val="22"/>
          <w:lang w:val="el-GR"/>
        </w:rPr>
      </w:pPr>
      <w:r>
        <w:rPr>
          <w:rFonts w:ascii="Calibri" w:eastAsia="Calibri" w:hAnsi="Calibri" w:cs="Calibri"/>
          <w:sz w:val="22"/>
          <w:szCs w:val="22"/>
          <w:lang w:val="el-GR"/>
        </w:rPr>
        <w:t>Το ΑΠΘ έχει υψηλό ποσοστό αλλοδαπών φοιτητών στο σύνολο των ενεργών φοιτητών. Το ΑΠΘ είναι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λίγα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πανεπιστήμια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2021</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προσφέρει</w:t>
      </w:r>
      <w:r>
        <w:rPr>
          <w:rFonts w:ascii="Calibri" w:eastAsia="Calibri" w:hAnsi="Calibri" w:cs="Calibri"/>
          <w:spacing w:val="-4"/>
          <w:sz w:val="22"/>
          <w:szCs w:val="22"/>
          <w:lang w:val="el-GR"/>
        </w:rPr>
        <w:t xml:space="preserve"> </w:t>
      </w:r>
      <w:r>
        <w:rPr>
          <w:rFonts w:ascii="Calibri" w:eastAsia="Calibri" w:hAnsi="Calibri" w:cs="Calibri"/>
          <w:b/>
          <w:sz w:val="22"/>
          <w:szCs w:val="22"/>
          <w:lang w:val="el-GR"/>
        </w:rPr>
        <w:t>1</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ξενόγλωσσο</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ΠΠΣ</w:t>
      </w:r>
      <w:r>
        <w:rPr>
          <w:rFonts w:ascii="Calibri" w:eastAsia="Calibri" w:hAnsi="Calibri" w:cs="Calibri"/>
          <w:b/>
          <w:spacing w:val="-10"/>
          <w:sz w:val="22"/>
          <w:szCs w:val="22"/>
          <w:lang w:val="el-GR"/>
        </w:rPr>
        <w:t xml:space="preserve"> </w:t>
      </w:r>
      <w:r>
        <w:rPr>
          <w:rFonts w:ascii="Calibri" w:eastAsia="Calibri" w:hAnsi="Calibri" w:cs="Calibri"/>
          <w:sz w:val="22"/>
          <w:szCs w:val="22"/>
          <w:lang w:val="el-GR"/>
        </w:rPr>
        <w:t>(Τμήμα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Ιατρικής), που το τοποθετεί στη 2η θέση μεταξύ των Ελληνικών ΑΕΙ και το κατατάσσει στα πρωτοπόρα ιδρύματα σε θέματα διεθνοποίησης των σπουδών.</w:t>
      </w:r>
    </w:p>
    <w:p w14:paraId="51D1C79C" w14:textId="77777777" w:rsidR="00A1589B" w:rsidRDefault="00000000">
      <w:pPr>
        <w:widowControl w:val="0"/>
        <w:numPr>
          <w:ilvl w:val="1"/>
          <w:numId w:val="20"/>
        </w:numPr>
        <w:tabs>
          <w:tab w:val="left" w:pos="1020"/>
        </w:tabs>
        <w:autoSpaceDE w:val="0"/>
        <w:autoSpaceDN w:val="0"/>
        <w:spacing w:before="124" w:line="256" w:lineRule="auto"/>
        <w:ind w:left="1020" w:right="420"/>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10"/>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ξενόγλωσσων</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μαθημάτων</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για</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αλλοδαπούς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φοιτητές/τριες</w:t>
      </w:r>
      <w:r>
        <w:rPr>
          <w:rFonts w:ascii="Calibri" w:eastAsia="Calibri" w:hAnsi="Calibri" w:cs="Calibri"/>
          <w:b/>
          <w:spacing w:val="-5"/>
          <w:sz w:val="22"/>
          <w:szCs w:val="22"/>
          <w:lang w:val="el-GR"/>
        </w:rPr>
        <w:t xml:space="preserve"> </w:t>
      </w:r>
      <w:r>
        <w:rPr>
          <w:rFonts w:ascii="Calibri" w:eastAsia="Calibri" w:hAnsi="Calibri" w:cs="Calibri"/>
          <w:sz w:val="22"/>
          <w:szCs w:val="22"/>
          <w:lang w:val="el-GR"/>
        </w:rPr>
        <w:t>(4,6%)</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9"/>
          <w:sz w:val="22"/>
          <w:szCs w:val="22"/>
          <w:lang w:val="el-GR"/>
        </w:rPr>
        <w:t xml:space="preserve"> </w:t>
      </w:r>
      <w:r>
        <w:rPr>
          <w:rFonts w:ascii="Calibri" w:eastAsia="Calibri" w:hAnsi="Calibri" w:cs="Calibri"/>
          <w:b/>
          <w:sz w:val="22"/>
          <w:szCs w:val="22"/>
          <w:lang w:val="el-GR"/>
        </w:rPr>
        <w:t xml:space="preserve">χαμηλότερο </w:t>
      </w:r>
      <w:r>
        <w:rPr>
          <w:rFonts w:ascii="Calibri" w:eastAsia="Calibri" w:hAnsi="Calibri" w:cs="Calibri"/>
          <w:sz w:val="22"/>
          <w:szCs w:val="22"/>
          <w:lang w:val="el-GR"/>
        </w:rPr>
        <w:t xml:space="preserve">από τον μέσο όρο των ΑΕΙ (6,5%), γεγονός που ίσως δυσχεραίνει την ομαλή ένταξη των φοιτητών/τριών ERASMUS και EPICUR στο πανεπιστημιακό περιβάλλον και την εκπαιδευτική διαδικασία. Επίσης παρουσιάζει χαμηλό ποσοστό εξερχόμενων μελών ΔΕΠ με προγράμματα </w:t>
      </w:r>
      <w:r>
        <w:rPr>
          <w:rFonts w:ascii="Calibri" w:eastAsia="Calibri" w:hAnsi="Calibri" w:cs="Calibri"/>
          <w:spacing w:val="-2"/>
          <w:sz w:val="22"/>
          <w:szCs w:val="22"/>
          <w:lang w:val="el-GR"/>
        </w:rPr>
        <w:t>ERASMUS.</w:t>
      </w:r>
    </w:p>
    <w:p w14:paraId="77E37A91" w14:textId="77777777" w:rsidR="00A1589B" w:rsidRDefault="00000000">
      <w:pPr>
        <w:widowControl w:val="0"/>
        <w:numPr>
          <w:ilvl w:val="1"/>
          <w:numId w:val="20"/>
        </w:numPr>
        <w:tabs>
          <w:tab w:val="left" w:pos="1020"/>
        </w:tabs>
        <w:autoSpaceDE w:val="0"/>
        <w:autoSpaceDN w:val="0"/>
        <w:spacing w:before="5" w:line="254" w:lineRule="auto"/>
        <w:ind w:left="1020" w:right="425" w:hanging="356"/>
        <w:jc w:val="both"/>
        <w:rPr>
          <w:rFonts w:ascii="Calibri" w:eastAsia="Calibri" w:hAnsi="Calibri" w:cs="Calibri"/>
          <w:sz w:val="22"/>
          <w:szCs w:val="22"/>
          <w:lang w:val="el-GR"/>
        </w:rPr>
      </w:pPr>
      <w:r>
        <w:rPr>
          <w:rFonts w:ascii="Calibri" w:eastAsia="Calibri" w:hAnsi="Calibri" w:cs="Calibri"/>
          <w:sz w:val="22"/>
          <w:szCs w:val="22"/>
          <w:lang w:val="el-GR"/>
        </w:rPr>
        <w:t xml:space="preserve">Παρόμοια εικόνα παρατηρείται και στα </w:t>
      </w:r>
      <w:r>
        <w:rPr>
          <w:rFonts w:ascii="Calibri" w:eastAsia="Calibri" w:hAnsi="Calibri" w:cs="Calibri"/>
          <w:b/>
          <w:sz w:val="22"/>
          <w:szCs w:val="22"/>
          <w:lang w:val="el-GR"/>
        </w:rPr>
        <w:t>ΠΜΣ</w:t>
      </w:r>
      <w:r>
        <w:rPr>
          <w:rFonts w:ascii="Calibri" w:eastAsia="Calibri" w:hAnsi="Calibri" w:cs="Calibri"/>
          <w:sz w:val="22"/>
          <w:szCs w:val="22"/>
          <w:lang w:val="el-GR"/>
        </w:rPr>
        <w:t xml:space="preserve">, με το </w:t>
      </w:r>
      <w:r>
        <w:rPr>
          <w:rFonts w:ascii="Calibri" w:eastAsia="Calibri" w:hAnsi="Calibri" w:cs="Calibri"/>
          <w:b/>
          <w:sz w:val="22"/>
          <w:szCs w:val="22"/>
          <w:lang w:val="el-GR"/>
        </w:rPr>
        <w:t xml:space="preserve">ποσοστό των ξενόγλωσσων </w:t>
      </w:r>
      <w:r>
        <w:rPr>
          <w:rFonts w:ascii="Calibri" w:eastAsia="Calibri" w:hAnsi="Calibri" w:cs="Calibri"/>
          <w:sz w:val="22"/>
          <w:szCs w:val="22"/>
          <w:lang w:val="el-GR"/>
        </w:rPr>
        <w:t xml:space="preserve">προγραμμάτων (8%) να είναι </w:t>
      </w:r>
      <w:r>
        <w:rPr>
          <w:rFonts w:ascii="Calibri" w:eastAsia="Calibri" w:hAnsi="Calibri" w:cs="Calibri"/>
          <w:b/>
          <w:sz w:val="22"/>
          <w:szCs w:val="22"/>
          <w:lang w:val="el-GR"/>
        </w:rPr>
        <w:t xml:space="preserve">χαμηλότερο </w:t>
      </w:r>
      <w:r>
        <w:rPr>
          <w:rFonts w:ascii="Calibri" w:eastAsia="Calibri" w:hAnsi="Calibri" w:cs="Calibri"/>
          <w:sz w:val="22"/>
          <w:szCs w:val="22"/>
          <w:lang w:val="el-GR"/>
        </w:rPr>
        <w:t>του μέσου όρου (13%).</w:t>
      </w:r>
    </w:p>
    <w:p w14:paraId="6CE21724" w14:textId="77777777" w:rsidR="00A1589B" w:rsidRDefault="00000000">
      <w:pPr>
        <w:widowControl w:val="0"/>
        <w:numPr>
          <w:ilvl w:val="0"/>
          <w:numId w:val="20"/>
        </w:numPr>
        <w:tabs>
          <w:tab w:val="left" w:pos="668"/>
        </w:tabs>
        <w:autoSpaceDE w:val="0"/>
        <w:autoSpaceDN w:val="0"/>
        <w:spacing w:before="124" w:line="280" w:lineRule="exact"/>
        <w:ind w:left="668" w:hanging="356"/>
        <w:outlineLvl w:val="4"/>
        <w:rPr>
          <w:rFonts w:ascii="Calibri" w:eastAsia="Calibri" w:hAnsi="Calibri" w:cs="Calibri"/>
          <w:b/>
          <w:bCs/>
          <w:sz w:val="22"/>
          <w:szCs w:val="22"/>
          <w:lang w:val="el-GR"/>
        </w:rPr>
      </w:pPr>
      <w:r>
        <w:rPr>
          <w:rFonts w:ascii="Calibri" w:eastAsia="Calibri" w:hAnsi="Calibri" w:cs="Calibri"/>
          <w:b/>
          <w:bCs/>
          <w:sz w:val="22"/>
          <w:szCs w:val="22"/>
          <w:lang w:val="el-GR"/>
        </w:rPr>
        <w:t>Κινητικότητα</w:t>
      </w:r>
      <w:r>
        <w:rPr>
          <w:rFonts w:ascii="Calibri" w:eastAsia="Calibri" w:hAnsi="Calibri" w:cs="Calibri"/>
          <w:b/>
          <w:bCs/>
          <w:spacing w:val="-2"/>
          <w:sz w:val="22"/>
          <w:szCs w:val="22"/>
          <w:lang w:val="el-GR"/>
        </w:rPr>
        <w:t xml:space="preserve"> </w:t>
      </w:r>
      <w:r>
        <w:rPr>
          <w:rFonts w:ascii="Calibri" w:eastAsia="Calibri" w:hAnsi="Calibri" w:cs="Calibri"/>
          <w:b/>
          <w:bCs/>
          <w:sz w:val="22"/>
          <w:szCs w:val="22"/>
          <w:lang w:val="el-GR"/>
        </w:rPr>
        <w:t>φοιτητών</w:t>
      </w:r>
      <w:r>
        <w:rPr>
          <w:rFonts w:ascii="Calibri" w:eastAsia="Calibri" w:hAnsi="Calibri" w:cs="Calibri"/>
          <w:b/>
          <w:bCs/>
          <w:spacing w:val="-5"/>
          <w:sz w:val="22"/>
          <w:szCs w:val="22"/>
          <w:lang w:val="el-GR"/>
        </w:rPr>
        <w:t xml:space="preserve"> </w:t>
      </w:r>
      <w:r>
        <w:rPr>
          <w:rFonts w:ascii="Calibri" w:eastAsia="Calibri" w:hAnsi="Calibri" w:cs="Calibri"/>
          <w:b/>
          <w:bCs/>
          <w:sz w:val="22"/>
          <w:szCs w:val="22"/>
          <w:lang w:val="el-GR"/>
        </w:rPr>
        <w:t>και</w:t>
      </w:r>
      <w:r>
        <w:rPr>
          <w:rFonts w:ascii="Calibri" w:eastAsia="Calibri" w:hAnsi="Calibri" w:cs="Calibri"/>
          <w:b/>
          <w:bCs/>
          <w:spacing w:val="-3"/>
          <w:sz w:val="22"/>
          <w:szCs w:val="22"/>
          <w:lang w:val="el-GR"/>
        </w:rPr>
        <w:t xml:space="preserve"> </w:t>
      </w:r>
      <w:r>
        <w:rPr>
          <w:rFonts w:ascii="Calibri" w:eastAsia="Calibri" w:hAnsi="Calibri" w:cs="Calibri"/>
          <w:b/>
          <w:bCs/>
          <w:spacing w:val="-4"/>
          <w:sz w:val="22"/>
          <w:szCs w:val="22"/>
          <w:lang w:val="el-GR"/>
        </w:rPr>
        <w:t>ΔΕΠ:</w:t>
      </w:r>
    </w:p>
    <w:p w14:paraId="389EB3B1" w14:textId="77777777" w:rsidR="00A1589B" w:rsidRDefault="00000000">
      <w:pPr>
        <w:widowControl w:val="0"/>
        <w:numPr>
          <w:ilvl w:val="1"/>
          <w:numId w:val="20"/>
        </w:numPr>
        <w:tabs>
          <w:tab w:val="left" w:pos="1020"/>
        </w:tabs>
        <w:autoSpaceDE w:val="0"/>
        <w:autoSpaceDN w:val="0"/>
        <w:spacing w:line="256" w:lineRule="auto"/>
        <w:ind w:left="1020" w:right="427" w:hanging="356"/>
        <w:jc w:val="both"/>
        <w:rPr>
          <w:rFonts w:ascii="Calibri" w:eastAsia="Calibri" w:hAnsi="Calibri" w:cs="Calibri"/>
          <w:sz w:val="22"/>
          <w:szCs w:val="22"/>
          <w:lang w:val="el-GR"/>
        </w:rPr>
      </w:pPr>
      <w:r>
        <w:rPr>
          <w:rFonts w:ascii="Calibri" w:eastAsia="Calibri" w:hAnsi="Calibri" w:cs="Calibri"/>
          <w:sz w:val="22"/>
          <w:szCs w:val="22"/>
          <w:lang w:val="el-GR"/>
        </w:rPr>
        <w:t xml:space="preserve">Το ποσοστό τόσο </w:t>
      </w:r>
      <w:r>
        <w:rPr>
          <w:rFonts w:ascii="Calibri" w:eastAsia="Calibri" w:hAnsi="Calibri" w:cs="Calibri"/>
          <w:b/>
          <w:sz w:val="22"/>
          <w:szCs w:val="22"/>
          <w:lang w:val="el-GR"/>
        </w:rPr>
        <w:t xml:space="preserve">εξερχόμενων όσο και εισερχόμενων φοιτητών Erasmus </w:t>
      </w:r>
      <w:r>
        <w:rPr>
          <w:rFonts w:ascii="Calibri" w:eastAsia="Calibri" w:hAnsi="Calibri" w:cs="Calibri"/>
          <w:sz w:val="22"/>
          <w:szCs w:val="22"/>
          <w:lang w:val="el-GR"/>
        </w:rPr>
        <w:t xml:space="preserve">του ΑΠΘ είναι </w:t>
      </w:r>
      <w:r>
        <w:rPr>
          <w:rFonts w:ascii="Calibri" w:eastAsia="Calibri" w:hAnsi="Calibri" w:cs="Calibri"/>
          <w:b/>
          <w:sz w:val="22"/>
          <w:szCs w:val="22"/>
          <w:lang w:val="el-GR"/>
        </w:rPr>
        <w:t xml:space="preserve">διαχρονικά μεγαλύτερο </w:t>
      </w:r>
      <w:r>
        <w:rPr>
          <w:rFonts w:ascii="Calibri" w:eastAsia="Calibri" w:hAnsi="Calibri" w:cs="Calibri"/>
          <w:sz w:val="22"/>
          <w:szCs w:val="22"/>
          <w:lang w:val="el-GR"/>
        </w:rPr>
        <w:t xml:space="preserve">του μέσου όρου των ΑΕΙ, φανερώνοντας υψηλή κινητικότητα των </w:t>
      </w:r>
      <w:r>
        <w:rPr>
          <w:rFonts w:ascii="Calibri" w:eastAsia="Calibri" w:hAnsi="Calibri" w:cs="Calibri"/>
          <w:spacing w:val="-2"/>
          <w:sz w:val="22"/>
          <w:szCs w:val="22"/>
          <w:lang w:val="el-GR"/>
        </w:rPr>
        <w:t>σπουδαστών.</w:t>
      </w:r>
    </w:p>
    <w:p w14:paraId="3B6071A1" w14:textId="77777777" w:rsidR="00A1589B" w:rsidRDefault="00000000">
      <w:pPr>
        <w:widowControl w:val="0"/>
        <w:numPr>
          <w:ilvl w:val="1"/>
          <w:numId w:val="20"/>
        </w:numPr>
        <w:tabs>
          <w:tab w:val="left" w:pos="1020"/>
        </w:tabs>
        <w:autoSpaceDE w:val="0"/>
        <w:autoSpaceDN w:val="0"/>
        <w:spacing w:before="3" w:line="256" w:lineRule="auto"/>
        <w:ind w:left="1020" w:right="425" w:hanging="356"/>
        <w:jc w:val="both"/>
        <w:rPr>
          <w:rFonts w:ascii="Calibri" w:eastAsia="Calibri" w:hAnsi="Calibri" w:cs="Calibri"/>
          <w:sz w:val="22"/>
          <w:szCs w:val="22"/>
          <w:lang w:val="el-GR"/>
        </w:rPr>
      </w:pPr>
      <w:r>
        <w:rPr>
          <w:rFonts w:ascii="Calibri" w:eastAsia="Calibri" w:hAnsi="Calibri" w:cs="Calibri"/>
          <w:sz w:val="22"/>
          <w:szCs w:val="22"/>
          <w:lang w:val="el-GR"/>
        </w:rPr>
        <w:t xml:space="preserve">Αντίθετα, το ετήσιο ποσοστό </w:t>
      </w:r>
      <w:r>
        <w:rPr>
          <w:rFonts w:ascii="Calibri" w:eastAsia="Calibri" w:hAnsi="Calibri" w:cs="Calibri"/>
          <w:b/>
          <w:sz w:val="22"/>
          <w:szCs w:val="22"/>
          <w:lang w:val="el-GR"/>
        </w:rPr>
        <w:t xml:space="preserve">εξερχόμενων και εισερχόμενων μελών ΔΕΠ με Erasmus είναι διαχρονικά χαμηλότερο </w:t>
      </w:r>
      <w:r>
        <w:rPr>
          <w:rFonts w:ascii="Calibri" w:eastAsia="Calibri" w:hAnsi="Calibri" w:cs="Calibri"/>
          <w:sz w:val="22"/>
          <w:szCs w:val="22"/>
          <w:lang w:val="el-GR"/>
        </w:rPr>
        <w:t xml:space="preserve">(4,7% και 2,1% αντίστοιχα) σε σχέση με τον μέσο όρο (6,4% και 6,6% αντίστοιχα). Επιπλέον, το </w:t>
      </w:r>
      <w:r>
        <w:rPr>
          <w:rFonts w:ascii="Calibri" w:eastAsia="Calibri" w:hAnsi="Calibri" w:cs="Calibri"/>
          <w:b/>
          <w:sz w:val="22"/>
          <w:szCs w:val="22"/>
          <w:lang w:val="el-GR"/>
        </w:rPr>
        <w:t xml:space="preserve">πλήθος επισκεπτών καθηγητών </w:t>
      </w:r>
      <w:r>
        <w:rPr>
          <w:rFonts w:ascii="Calibri" w:eastAsia="Calibri" w:hAnsi="Calibri" w:cs="Calibri"/>
          <w:sz w:val="22"/>
          <w:szCs w:val="22"/>
          <w:lang w:val="el-GR"/>
        </w:rPr>
        <w:t xml:space="preserve">ανά Τμήμα του ΑΠΘ (24%) είναι σημαντικά </w:t>
      </w:r>
      <w:r>
        <w:rPr>
          <w:rFonts w:ascii="Calibri" w:eastAsia="Calibri" w:hAnsi="Calibri" w:cs="Calibri"/>
          <w:b/>
          <w:sz w:val="22"/>
          <w:szCs w:val="22"/>
          <w:lang w:val="el-GR"/>
        </w:rPr>
        <w:t xml:space="preserve">χαμηλότερο </w:t>
      </w:r>
      <w:r>
        <w:rPr>
          <w:rFonts w:ascii="Calibri" w:eastAsia="Calibri" w:hAnsi="Calibri" w:cs="Calibri"/>
          <w:sz w:val="22"/>
          <w:szCs w:val="22"/>
          <w:lang w:val="el-GR"/>
        </w:rPr>
        <w:t>του μέσου όρου των ΑΕΙ (43%).</w:t>
      </w:r>
    </w:p>
    <w:p w14:paraId="7DF40FA4" w14:textId="77777777" w:rsidR="00A1589B" w:rsidRDefault="00000000">
      <w:pPr>
        <w:widowControl w:val="0"/>
        <w:numPr>
          <w:ilvl w:val="0"/>
          <w:numId w:val="20"/>
        </w:numPr>
        <w:tabs>
          <w:tab w:val="left" w:pos="672"/>
        </w:tabs>
        <w:autoSpaceDE w:val="0"/>
        <w:autoSpaceDN w:val="0"/>
        <w:spacing w:before="4"/>
        <w:outlineLvl w:val="4"/>
        <w:rPr>
          <w:rFonts w:ascii="Calibri" w:eastAsia="Calibri" w:hAnsi="Calibri" w:cs="Calibri"/>
          <w:b/>
          <w:bCs/>
          <w:sz w:val="22"/>
          <w:szCs w:val="22"/>
          <w:lang w:val="el-GR"/>
        </w:rPr>
      </w:pPr>
      <w:r>
        <w:rPr>
          <w:rFonts w:ascii="Calibri" w:eastAsia="Calibri" w:hAnsi="Calibri" w:cs="Calibri"/>
          <w:b/>
          <w:bCs/>
          <w:sz w:val="22"/>
          <w:szCs w:val="22"/>
          <w:lang w:val="el-GR"/>
        </w:rPr>
        <w:t>Διεθνείς</w:t>
      </w:r>
      <w:r>
        <w:rPr>
          <w:rFonts w:ascii="Calibri" w:eastAsia="Calibri" w:hAnsi="Calibri" w:cs="Calibri"/>
          <w:b/>
          <w:bCs/>
          <w:spacing w:val="-7"/>
          <w:sz w:val="22"/>
          <w:szCs w:val="22"/>
          <w:lang w:val="el-GR"/>
        </w:rPr>
        <w:t xml:space="preserve"> </w:t>
      </w:r>
      <w:r>
        <w:rPr>
          <w:rFonts w:ascii="Calibri" w:eastAsia="Calibri" w:hAnsi="Calibri" w:cs="Calibri"/>
          <w:b/>
          <w:bCs/>
          <w:spacing w:val="-2"/>
          <w:sz w:val="22"/>
          <w:szCs w:val="22"/>
          <w:lang w:val="el-GR"/>
        </w:rPr>
        <w:t>συνεργασίες:</w:t>
      </w:r>
    </w:p>
    <w:p w14:paraId="170904D6" w14:textId="77777777" w:rsidR="00A1589B" w:rsidRDefault="00000000">
      <w:pPr>
        <w:widowControl w:val="0"/>
        <w:numPr>
          <w:ilvl w:val="1"/>
          <w:numId w:val="20"/>
        </w:numPr>
        <w:tabs>
          <w:tab w:val="left" w:pos="1020"/>
        </w:tabs>
        <w:autoSpaceDE w:val="0"/>
        <w:autoSpaceDN w:val="0"/>
        <w:spacing w:before="20" w:line="256" w:lineRule="auto"/>
        <w:ind w:left="1020" w:right="417"/>
        <w:jc w:val="both"/>
        <w:rPr>
          <w:rFonts w:ascii="Calibri" w:eastAsia="Calibri" w:hAnsi="Calibri" w:cs="Calibri"/>
          <w:sz w:val="22"/>
          <w:szCs w:val="22"/>
          <w:lang w:val="el-GR"/>
        </w:rPr>
      </w:pPr>
      <w:r>
        <w:rPr>
          <w:rFonts w:ascii="Calibri" w:eastAsia="Calibri" w:hAnsi="Calibri" w:cs="Calibri"/>
          <w:sz w:val="22"/>
          <w:szCs w:val="22"/>
          <w:lang w:val="el-GR"/>
        </w:rPr>
        <w:t xml:space="preserve">Το </w:t>
      </w:r>
      <w:r>
        <w:rPr>
          <w:rFonts w:ascii="Calibri" w:eastAsia="Calibri" w:hAnsi="Calibri" w:cs="Calibri"/>
          <w:b/>
          <w:sz w:val="22"/>
          <w:szCs w:val="22"/>
          <w:lang w:val="el-GR"/>
        </w:rPr>
        <w:t xml:space="preserve">πλήθος ενεργών διεθνών συνεργασιών </w:t>
      </w:r>
      <w:r>
        <w:rPr>
          <w:rFonts w:ascii="Calibri" w:eastAsia="Calibri" w:hAnsi="Calibri" w:cs="Calibri"/>
          <w:sz w:val="22"/>
          <w:szCs w:val="22"/>
          <w:lang w:val="el-GR"/>
        </w:rPr>
        <w:t xml:space="preserve">ανά Τμήμα του ΑΠΘ (5,1) βρίσκεται </w:t>
      </w:r>
      <w:r>
        <w:rPr>
          <w:rFonts w:ascii="Calibri" w:eastAsia="Calibri" w:hAnsi="Calibri" w:cs="Calibri"/>
          <w:b/>
          <w:sz w:val="22"/>
          <w:szCs w:val="22"/>
          <w:lang w:val="el-GR"/>
        </w:rPr>
        <w:t xml:space="preserve">σημαντικά πιο ψηλά </w:t>
      </w:r>
      <w:r>
        <w:rPr>
          <w:rFonts w:ascii="Calibri" w:eastAsia="Calibri" w:hAnsi="Calibri" w:cs="Calibri"/>
          <w:sz w:val="22"/>
          <w:szCs w:val="22"/>
          <w:lang w:val="el-GR"/>
        </w:rPr>
        <w:t>από τον μέσο όρο (2,6). Η ενεργός συμμετοχή σε διεθνή δίκτυα και συνεργασίες αποτελεί σημαντικό πλεονέκτημα για το Πανεπιστήμιο, τόσο για την έρευνα όσο και για την εκπαίδευση.</w:t>
      </w:r>
    </w:p>
    <w:p w14:paraId="500B3BC4" w14:textId="77777777" w:rsidR="00A1589B" w:rsidRDefault="00A1589B">
      <w:pPr>
        <w:widowControl w:val="0"/>
        <w:autoSpaceDE w:val="0"/>
        <w:autoSpaceDN w:val="0"/>
        <w:spacing w:line="256" w:lineRule="auto"/>
        <w:ind w:left="668" w:hanging="356"/>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5A00A69E" w14:textId="77777777" w:rsidR="00A1589B" w:rsidRDefault="00000000">
      <w:pPr>
        <w:widowControl w:val="0"/>
        <w:numPr>
          <w:ilvl w:val="1"/>
          <w:numId w:val="20"/>
        </w:numPr>
        <w:tabs>
          <w:tab w:val="left" w:pos="1020"/>
        </w:tabs>
        <w:autoSpaceDE w:val="0"/>
        <w:autoSpaceDN w:val="0"/>
        <w:spacing w:before="89" w:line="259" w:lineRule="auto"/>
        <w:ind w:left="1020" w:right="424"/>
        <w:jc w:val="both"/>
        <w:rPr>
          <w:rFonts w:ascii="Calibri" w:eastAsia="Calibri" w:hAnsi="Calibri" w:cs="Calibri"/>
          <w:sz w:val="22"/>
          <w:szCs w:val="22"/>
          <w:lang w:val="el-GR"/>
        </w:rPr>
      </w:pPr>
      <w:r>
        <w:rPr>
          <w:rFonts w:ascii="Calibri" w:eastAsia="Calibri" w:hAnsi="Calibri" w:cs="Calibri"/>
          <w:sz w:val="22"/>
          <w:szCs w:val="22"/>
          <w:lang w:val="el-GR"/>
        </w:rPr>
        <w:lastRenderedPageBreak/>
        <w:t xml:space="preserve">Το ΑΠΘ είναι από τα πρώτα πανεπιστήμια στην Ελλάδα που συμμετείχαν από το 2019 στις </w:t>
      </w:r>
      <w:r>
        <w:rPr>
          <w:rFonts w:ascii="Calibri" w:eastAsia="Calibri" w:hAnsi="Calibri" w:cs="Calibri"/>
          <w:b/>
          <w:sz w:val="22"/>
          <w:szCs w:val="22"/>
          <w:lang w:val="el-GR"/>
        </w:rPr>
        <w:t xml:space="preserve">συμμαχίες των Ευρωπαϊκών Πανεπιστημίων, </w:t>
      </w:r>
      <w:r>
        <w:rPr>
          <w:rFonts w:ascii="Calibri" w:eastAsia="Calibri" w:hAnsi="Calibri" w:cs="Calibri"/>
          <w:sz w:val="22"/>
          <w:szCs w:val="22"/>
          <w:lang w:val="el-GR"/>
        </w:rPr>
        <w:t>με τη δημιουργία της Ευρωπαϊκής Συμμαχίας EPICUR, σε συνεργασία με άλλα 8 πανεπιστήμια υψηλού κύρους. Σκοπός του EPICUR είναι, να προετοιμάσει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νέα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γενιά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ενημερωμένων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δημιουργικών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πολιτών,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που παράγουν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γνώση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 καινοτομία σε μία σύγχρονη ευρωπαϊκή κοινωνία. Στο επίκεντρο τίθενται η εκπαίδευση στο σύγχρονο επιστημονικό πεδίο «Liberal Arts and Sciences», η ανάδειξη της ευρωπαϊκής πολυγλωσσίας, η δημιουργία διαπανεπιστημιακού περιβάλλοντος για την κινητικότητα και τη διδασκαλία, η βιώσιμη ανάπτυξη και η επιχειρηματικότητα, πάντα σε σύνδεση με τις τοπικές κοινωνίες. Η δράση αυτή δημιουργεί τις προϋποθέσεις για τη λειτουργία ενός ευρωπαϊκού πανεπιστημίου που θα απονέμει ευρωπαϊκά πτυχία.</w:t>
      </w:r>
    </w:p>
    <w:p w14:paraId="6604E220" w14:textId="77777777" w:rsidR="00A1589B" w:rsidRDefault="00000000">
      <w:pPr>
        <w:widowControl w:val="0"/>
        <w:numPr>
          <w:ilvl w:val="1"/>
          <w:numId w:val="20"/>
        </w:numPr>
        <w:tabs>
          <w:tab w:val="left" w:pos="1020"/>
        </w:tabs>
        <w:autoSpaceDE w:val="0"/>
        <w:autoSpaceDN w:val="0"/>
        <w:spacing w:line="256" w:lineRule="auto"/>
        <w:ind w:left="1020" w:right="422"/>
        <w:jc w:val="both"/>
        <w:rPr>
          <w:rFonts w:ascii="Calibri" w:eastAsia="Calibri" w:hAnsi="Calibri" w:cs="Calibri"/>
          <w:sz w:val="22"/>
          <w:szCs w:val="22"/>
          <w:lang w:val="el-GR"/>
        </w:rPr>
      </w:pPr>
      <w:r>
        <w:rPr>
          <w:rFonts w:ascii="Calibri" w:eastAsia="Calibri" w:hAnsi="Calibri" w:cs="Calibri"/>
          <w:sz w:val="22"/>
          <w:szCs w:val="22"/>
          <w:lang w:val="el-GR"/>
        </w:rPr>
        <w:t>Το ΑΠΘ συμμετέχει στην πρόσκληση της διεθνοποίησης των εκπαιδευτικών υπηρεσιών των ΑΕΙ στο</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πλαίσιο</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έργου των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«Πανεπιστημίων Αριστείας»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δημιουργία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ξενόγλωσσων ΠΜΣ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 πανεπιστήμια της αλλοδαπής.</w:t>
      </w:r>
    </w:p>
    <w:p w14:paraId="6463C096" w14:textId="77777777" w:rsidR="00A1589B" w:rsidRDefault="00000000">
      <w:pPr>
        <w:widowControl w:val="0"/>
        <w:autoSpaceDE w:val="0"/>
        <w:autoSpaceDN w:val="0"/>
        <w:spacing w:before="237"/>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11:</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ποιότητας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επιτευγμάτων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Δ:</w:t>
      </w:r>
      <w:r>
        <w:rPr>
          <w:rFonts w:ascii="Calibri" w:eastAsia="Calibri" w:hAnsi="Calibri" w:cs="Calibri"/>
          <w:i/>
          <w:spacing w:val="-2"/>
          <w:sz w:val="22"/>
          <w:szCs w:val="22"/>
          <w:lang w:val="el-GR"/>
        </w:rPr>
        <w:t xml:space="preserve"> Διεθνοποίηση)</w:t>
      </w:r>
    </w:p>
    <w:p w14:paraId="61E027F6" w14:textId="77777777" w:rsidR="00A1589B" w:rsidRDefault="00A1589B">
      <w:pPr>
        <w:widowControl w:val="0"/>
        <w:autoSpaceDE w:val="0"/>
        <w:autoSpaceDN w:val="0"/>
        <w:spacing w:before="11"/>
        <w:rPr>
          <w:rFonts w:ascii="Calibri" w:eastAsia="Calibri" w:hAnsi="Calibri" w:cs="Calibri"/>
          <w:i/>
          <w:sz w:val="8"/>
          <w:szCs w:val="22"/>
          <w:lang w:val="el-GR"/>
        </w:rPr>
      </w:pPr>
    </w:p>
    <w:tbl>
      <w:tblPr>
        <w:tblStyle w:val="TableNormal0"/>
        <w:tblW w:w="0" w:type="auto"/>
        <w:tblInd w:w="318" w:type="dxa"/>
        <w:tblLayout w:type="fixed"/>
        <w:tblLook w:val="01E0" w:firstRow="1" w:lastRow="1" w:firstColumn="1" w:lastColumn="1" w:noHBand="0" w:noVBand="0"/>
      </w:tblPr>
      <w:tblGrid>
        <w:gridCol w:w="540"/>
        <w:gridCol w:w="5636"/>
        <w:gridCol w:w="916"/>
        <w:gridCol w:w="914"/>
        <w:gridCol w:w="912"/>
        <w:gridCol w:w="849"/>
      </w:tblGrid>
      <w:tr w:rsidR="00A1589B" w14:paraId="11F1CCF6" w14:textId="77777777">
        <w:trPr>
          <w:trHeight w:val="181"/>
        </w:trPr>
        <w:tc>
          <w:tcPr>
            <w:tcW w:w="6176" w:type="dxa"/>
            <w:gridSpan w:val="2"/>
            <w:tcBorders>
              <w:left w:val="single" w:sz="4" w:space="0" w:color="808080"/>
              <w:bottom w:val="single" w:sz="4" w:space="0" w:color="FFFFFF"/>
              <w:right w:val="single" w:sz="4" w:space="0" w:color="FFFFFF"/>
            </w:tcBorders>
            <w:shd w:val="clear" w:color="auto" w:fill="808080"/>
          </w:tcPr>
          <w:p w14:paraId="6F69F0AA" w14:textId="77777777" w:rsidR="00A1589B" w:rsidRDefault="00000000">
            <w:pPr>
              <w:spacing w:before="3" w:line="159" w:lineRule="exact"/>
              <w:ind w:left="10"/>
              <w:jc w:val="center"/>
              <w:rPr>
                <w:rFonts w:ascii="Calibri Light" w:hAnsi="Calibri Light" w:cs="Calibri"/>
                <w:sz w:val="15"/>
                <w:lang w:val="el-GR"/>
              </w:rPr>
            </w:pPr>
            <w:r>
              <w:rPr>
                <w:rFonts w:ascii="Calibri Light" w:hAnsi="Calibri Light" w:cs="Calibri"/>
                <w:color w:val="FFFFFF"/>
                <w:spacing w:val="-2"/>
                <w:w w:val="105"/>
                <w:sz w:val="15"/>
                <w:lang w:val="el-GR"/>
              </w:rPr>
              <w:t>Διεθνοποίηση</w:t>
            </w:r>
          </w:p>
        </w:tc>
        <w:tc>
          <w:tcPr>
            <w:tcW w:w="916" w:type="dxa"/>
            <w:tcBorders>
              <w:left w:val="single" w:sz="4" w:space="0" w:color="FFFFFF"/>
              <w:bottom w:val="single" w:sz="4" w:space="0" w:color="FFFFFF"/>
              <w:right w:val="single" w:sz="4" w:space="0" w:color="FFFFFF"/>
            </w:tcBorders>
            <w:shd w:val="clear" w:color="auto" w:fill="808080"/>
          </w:tcPr>
          <w:p w14:paraId="4E42A3F7" w14:textId="77777777" w:rsidR="00A1589B" w:rsidRDefault="00000000">
            <w:pPr>
              <w:spacing w:before="12" w:line="150" w:lineRule="exact"/>
              <w:ind w:right="67"/>
              <w:jc w:val="right"/>
              <w:rPr>
                <w:rFonts w:ascii="Calibri Light" w:cs="Calibri"/>
                <w:sz w:val="15"/>
                <w:lang w:val="el-GR"/>
              </w:rPr>
            </w:pPr>
            <w:r>
              <w:rPr>
                <w:rFonts w:ascii="Calibri Light" w:cs="Calibri"/>
                <w:color w:val="FFFFFF"/>
                <w:spacing w:val="10"/>
                <w:sz w:val="15"/>
                <w:lang w:val="el-GR"/>
              </w:rPr>
              <w:t>2019-</w:t>
            </w:r>
            <w:r>
              <w:rPr>
                <w:rFonts w:ascii="Calibri Light" w:cs="Calibri"/>
                <w:color w:val="FFFFFF"/>
                <w:spacing w:val="-4"/>
                <w:sz w:val="15"/>
                <w:lang w:val="el-GR"/>
              </w:rPr>
              <w:t>2020</w:t>
            </w:r>
          </w:p>
        </w:tc>
        <w:tc>
          <w:tcPr>
            <w:tcW w:w="914" w:type="dxa"/>
            <w:tcBorders>
              <w:left w:val="single" w:sz="4" w:space="0" w:color="FFFFFF"/>
              <w:bottom w:val="single" w:sz="4" w:space="0" w:color="FFFFFF"/>
              <w:right w:val="single" w:sz="4" w:space="0" w:color="FFFFFF"/>
            </w:tcBorders>
            <w:shd w:val="clear" w:color="auto" w:fill="808080"/>
          </w:tcPr>
          <w:p w14:paraId="6D991E75" w14:textId="77777777" w:rsidR="00A1589B" w:rsidRDefault="00000000">
            <w:pPr>
              <w:spacing w:before="12" w:line="150" w:lineRule="exact"/>
              <w:ind w:right="70"/>
              <w:jc w:val="right"/>
              <w:rPr>
                <w:rFonts w:ascii="Calibri Light" w:cs="Calibri"/>
                <w:sz w:val="15"/>
                <w:lang w:val="el-GR"/>
              </w:rPr>
            </w:pPr>
            <w:r>
              <w:rPr>
                <w:rFonts w:ascii="Calibri Light" w:cs="Calibri"/>
                <w:color w:val="FFFFFF"/>
                <w:spacing w:val="10"/>
                <w:sz w:val="15"/>
                <w:lang w:val="el-GR"/>
              </w:rPr>
              <w:t>2020-</w:t>
            </w:r>
            <w:r>
              <w:rPr>
                <w:rFonts w:ascii="Calibri Light" w:cs="Calibri"/>
                <w:color w:val="FFFFFF"/>
                <w:spacing w:val="-4"/>
                <w:sz w:val="15"/>
                <w:lang w:val="el-GR"/>
              </w:rPr>
              <w:t>2021</w:t>
            </w:r>
          </w:p>
        </w:tc>
        <w:tc>
          <w:tcPr>
            <w:tcW w:w="912" w:type="dxa"/>
            <w:tcBorders>
              <w:left w:val="single" w:sz="4" w:space="0" w:color="FFFFFF"/>
              <w:bottom w:val="single" w:sz="4" w:space="0" w:color="FFFFFF"/>
              <w:right w:val="single" w:sz="4" w:space="0" w:color="FFFFFF"/>
            </w:tcBorders>
            <w:shd w:val="clear" w:color="auto" w:fill="808080"/>
          </w:tcPr>
          <w:p w14:paraId="263265A4" w14:textId="77777777" w:rsidR="00A1589B" w:rsidRDefault="00000000">
            <w:pPr>
              <w:spacing w:before="12" w:line="150" w:lineRule="exact"/>
              <w:ind w:right="70"/>
              <w:jc w:val="right"/>
              <w:rPr>
                <w:rFonts w:ascii="Calibri Light" w:cs="Calibri"/>
                <w:sz w:val="15"/>
                <w:lang w:val="el-GR"/>
              </w:rPr>
            </w:pPr>
            <w:r>
              <w:rPr>
                <w:rFonts w:ascii="Calibri Light" w:cs="Calibri"/>
                <w:color w:val="FFFFFF"/>
                <w:spacing w:val="10"/>
                <w:sz w:val="15"/>
                <w:lang w:val="el-GR"/>
              </w:rPr>
              <w:t>2021-</w:t>
            </w:r>
            <w:r>
              <w:rPr>
                <w:rFonts w:ascii="Calibri Light" w:cs="Calibri"/>
                <w:color w:val="FFFFFF"/>
                <w:spacing w:val="-4"/>
                <w:sz w:val="15"/>
                <w:lang w:val="el-GR"/>
              </w:rPr>
              <w:t>2022</w:t>
            </w:r>
          </w:p>
        </w:tc>
        <w:tc>
          <w:tcPr>
            <w:tcW w:w="849" w:type="dxa"/>
            <w:tcBorders>
              <w:left w:val="single" w:sz="4" w:space="0" w:color="FFFFFF"/>
              <w:bottom w:val="single" w:sz="4" w:space="0" w:color="FFFFFF"/>
              <w:right w:val="single" w:sz="8" w:space="0" w:color="808080"/>
            </w:tcBorders>
            <w:shd w:val="clear" w:color="auto" w:fill="808080"/>
          </w:tcPr>
          <w:p w14:paraId="76721739" w14:textId="77777777" w:rsidR="00A1589B" w:rsidRDefault="00000000">
            <w:pPr>
              <w:spacing w:before="12" w:line="150" w:lineRule="exact"/>
              <w:ind w:right="30"/>
              <w:jc w:val="right"/>
              <w:rPr>
                <w:rFonts w:ascii="Calibri Light" w:cs="Calibri"/>
                <w:sz w:val="15"/>
                <w:lang w:val="el-GR"/>
              </w:rPr>
            </w:pPr>
            <w:r>
              <w:rPr>
                <w:rFonts w:ascii="Calibri Light" w:cs="Calibri"/>
                <w:color w:val="FFFFFF"/>
                <w:spacing w:val="10"/>
                <w:sz w:val="15"/>
                <w:lang w:val="el-GR"/>
              </w:rPr>
              <w:t>2022-</w:t>
            </w:r>
            <w:r>
              <w:rPr>
                <w:rFonts w:ascii="Calibri Light" w:cs="Calibri"/>
                <w:color w:val="FFFFFF"/>
                <w:spacing w:val="-4"/>
                <w:sz w:val="15"/>
                <w:lang w:val="el-GR"/>
              </w:rPr>
              <w:t>2023</w:t>
            </w:r>
          </w:p>
        </w:tc>
      </w:tr>
      <w:tr w:rsidR="00A1589B" w:rsidRPr="00293C91" w14:paraId="28D8416A" w14:textId="77777777">
        <w:trPr>
          <w:trHeight w:val="208"/>
        </w:trPr>
        <w:tc>
          <w:tcPr>
            <w:tcW w:w="540" w:type="dxa"/>
            <w:tcBorders>
              <w:top w:val="single" w:sz="4" w:space="0" w:color="FFFFFF"/>
              <w:left w:val="single" w:sz="4" w:space="0" w:color="808080"/>
            </w:tcBorders>
            <w:shd w:val="clear" w:color="auto" w:fill="85BB24"/>
          </w:tcPr>
          <w:p w14:paraId="0450B889" w14:textId="77777777" w:rsidR="00A1589B" w:rsidRDefault="00000000">
            <w:pPr>
              <w:spacing w:before="1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Δ1.1</w:t>
            </w:r>
          </w:p>
        </w:tc>
        <w:tc>
          <w:tcPr>
            <w:tcW w:w="9227" w:type="dxa"/>
            <w:gridSpan w:val="5"/>
            <w:tcBorders>
              <w:top w:val="single" w:sz="4" w:space="0" w:color="FFFFFF"/>
              <w:right w:val="single" w:sz="8" w:space="0" w:color="808080"/>
            </w:tcBorders>
            <w:shd w:val="clear" w:color="auto" w:fill="85BB24"/>
          </w:tcPr>
          <w:p w14:paraId="27C417F8" w14:textId="77777777" w:rsidR="00A1589B" w:rsidRDefault="00000000">
            <w:pPr>
              <w:spacing w:before="11" w:line="177" w:lineRule="exact"/>
              <w:ind w:left="129"/>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αλλοδαπών</w:t>
            </w:r>
            <w:r>
              <w:rPr>
                <w:rFonts w:ascii="Calibri Light" w:hAnsi="Calibri Light" w:cs="Calibri"/>
                <w:color w:val="FFFFFF"/>
                <w:spacing w:val="34"/>
                <w:w w:val="105"/>
                <w:sz w:val="15"/>
                <w:lang w:val="el-GR"/>
              </w:rPr>
              <w:t xml:space="preserve"> </w:t>
            </w:r>
            <w:r>
              <w:rPr>
                <w:rFonts w:ascii="Calibri Light" w:hAnsi="Calibri Light" w:cs="Calibri"/>
                <w:color w:val="FFFFFF"/>
                <w:spacing w:val="10"/>
                <w:w w:val="105"/>
                <w:sz w:val="15"/>
                <w:lang w:val="el-GR"/>
              </w:rPr>
              <w:t>φοιτητών</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40"/>
                <w:w w:val="105"/>
                <w:sz w:val="15"/>
                <w:lang w:val="el-GR"/>
              </w:rPr>
              <w:t xml:space="preserve"> </w:t>
            </w:r>
            <w:r>
              <w:rPr>
                <w:rFonts w:ascii="Calibri Light" w:hAnsi="Calibri Light" w:cs="Calibri"/>
                <w:color w:val="FFFFFF"/>
                <w:w w:val="105"/>
                <w:sz w:val="15"/>
                <w:lang w:val="el-GR"/>
              </w:rPr>
              <w:t>σύνολο</w:t>
            </w:r>
            <w:r>
              <w:rPr>
                <w:rFonts w:ascii="Calibri Light" w:hAnsi="Calibri Light" w:cs="Calibri"/>
                <w:color w:val="FFFFFF"/>
                <w:spacing w:val="39"/>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34"/>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34"/>
                <w:w w:val="105"/>
                <w:sz w:val="15"/>
                <w:lang w:val="el-GR"/>
              </w:rPr>
              <w:t xml:space="preserve"> </w:t>
            </w:r>
            <w:r>
              <w:rPr>
                <w:rFonts w:ascii="Calibri Light" w:hAnsi="Calibri Light" w:cs="Calibri"/>
                <w:color w:val="FFFFFF"/>
                <w:spacing w:val="8"/>
                <w:w w:val="105"/>
                <w:sz w:val="15"/>
                <w:lang w:val="el-GR"/>
              </w:rPr>
              <w:t>φοιτητών</w:t>
            </w:r>
          </w:p>
        </w:tc>
      </w:tr>
      <w:tr w:rsidR="00A1589B" w14:paraId="11008196" w14:textId="77777777">
        <w:trPr>
          <w:trHeight w:val="221"/>
        </w:trPr>
        <w:tc>
          <w:tcPr>
            <w:tcW w:w="540" w:type="dxa"/>
            <w:vMerge w:val="restart"/>
            <w:tcBorders>
              <w:left w:val="single" w:sz="4" w:space="0" w:color="808080"/>
            </w:tcBorders>
          </w:tcPr>
          <w:p w14:paraId="0B523B74" w14:textId="77777777" w:rsidR="00A1589B" w:rsidRDefault="00A1589B">
            <w:pPr>
              <w:rPr>
                <w:rFonts w:cs="Calibri"/>
                <w:sz w:val="16"/>
                <w:lang w:val="el-GR"/>
              </w:rPr>
            </w:pPr>
          </w:p>
        </w:tc>
        <w:tc>
          <w:tcPr>
            <w:tcW w:w="8378" w:type="dxa"/>
            <w:gridSpan w:val="4"/>
          </w:tcPr>
          <w:p w14:paraId="6CBF909A" w14:textId="3DD3F78E" w:rsidR="00A1589B" w:rsidRDefault="00293C91">
            <w:pPr>
              <w:tabs>
                <w:tab w:val="left" w:pos="6136"/>
                <w:tab w:val="left" w:pos="7047"/>
                <w:tab w:val="left" w:pos="7959"/>
              </w:tabs>
              <w:spacing w:before="12"/>
              <w:ind w:left="129"/>
              <w:rPr>
                <w:rFonts w:ascii="Calibri Light" w:hAnsi="Calibri Light" w:cs="Calibri"/>
                <w:sz w:val="15"/>
                <w:lang w:val="el-GR"/>
              </w:rPr>
            </w:pPr>
            <w:r>
              <w:rPr>
                <w:noProof/>
              </w:rPr>
              <w:pict w14:anchorId="2BA09B40">
                <v:group id="Group 398" o:spid="_x0000_s2116" style="position:absolute;left:0;text-align:left;margin-left:281.75pt;margin-top:-.45pt;width:137.2pt;height:10.95pt;z-index:-251543552;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">
                  <v:shape id="Graphic 399" o:spid="_x0000_s2117"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" path="m1742295,l,,,138946r1742295,l1742295,xe" fillcolor="#e1eeda"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4"/>
                <w:w w:val="105"/>
                <w:sz w:val="15"/>
                <w:lang w:val="el-GR"/>
              </w:rPr>
              <w:t>4,7%</w:t>
            </w:r>
            <w:r w:rsidR="00000000">
              <w:rPr>
                <w:rFonts w:ascii="Calibri Light" w:hAnsi="Calibri Light" w:cs="Calibri"/>
                <w:sz w:val="15"/>
                <w:lang w:val="el-GR"/>
              </w:rPr>
              <w:tab/>
            </w:r>
            <w:r w:rsidR="00000000">
              <w:rPr>
                <w:rFonts w:ascii="Calibri Light" w:hAnsi="Calibri Light" w:cs="Calibri"/>
                <w:spacing w:val="-4"/>
                <w:w w:val="105"/>
                <w:sz w:val="15"/>
                <w:lang w:val="el-GR"/>
              </w:rPr>
              <w:t>5,4%</w:t>
            </w:r>
            <w:r w:rsidR="00000000">
              <w:rPr>
                <w:rFonts w:ascii="Calibri Light" w:hAnsi="Calibri Light" w:cs="Calibri"/>
                <w:sz w:val="15"/>
                <w:lang w:val="el-GR"/>
              </w:rPr>
              <w:tab/>
            </w:r>
            <w:r w:rsidR="00000000">
              <w:rPr>
                <w:rFonts w:ascii="Calibri Light" w:hAnsi="Calibri Light" w:cs="Calibri"/>
                <w:spacing w:val="-4"/>
                <w:w w:val="105"/>
                <w:sz w:val="15"/>
                <w:lang w:val="el-GR"/>
              </w:rPr>
              <w:t>5,1%</w:t>
            </w:r>
          </w:p>
        </w:tc>
        <w:tc>
          <w:tcPr>
            <w:tcW w:w="849" w:type="dxa"/>
            <w:tcBorders>
              <w:right w:val="single" w:sz="8" w:space="0" w:color="808080"/>
            </w:tcBorders>
          </w:tcPr>
          <w:p w14:paraId="0C1B5E62" w14:textId="77777777" w:rsidR="00A1589B" w:rsidRDefault="00000000">
            <w:pPr>
              <w:spacing w:before="12"/>
              <w:ind w:right="88"/>
              <w:jc w:val="right"/>
              <w:rPr>
                <w:rFonts w:ascii="Calibri Light" w:cs="Calibri"/>
                <w:sz w:val="15"/>
                <w:lang w:val="el-GR"/>
              </w:rPr>
            </w:pPr>
            <w:r>
              <w:rPr>
                <w:rFonts w:ascii="Calibri Light" w:cs="Calibri"/>
                <w:spacing w:val="-4"/>
                <w:w w:val="105"/>
                <w:sz w:val="15"/>
                <w:lang w:val="el-GR"/>
              </w:rPr>
              <w:t>5,3%</w:t>
            </w:r>
          </w:p>
        </w:tc>
      </w:tr>
      <w:tr w:rsidR="00A1589B" w14:paraId="2E972321" w14:textId="77777777">
        <w:trPr>
          <w:trHeight w:val="189"/>
        </w:trPr>
        <w:tc>
          <w:tcPr>
            <w:tcW w:w="540" w:type="dxa"/>
            <w:vMerge/>
            <w:tcBorders>
              <w:top w:val="nil"/>
              <w:left w:val="single" w:sz="4" w:space="0" w:color="808080"/>
            </w:tcBorders>
          </w:tcPr>
          <w:p w14:paraId="5B7822DE" w14:textId="77777777" w:rsidR="00A1589B" w:rsidRDefault="00A1589B">
            <w:pPr>
              <w:rPr>
                <w:rFonts w:cs="Calibri"/>
                <w:sz w:val="2"/>
                <w:szCs w:val="2"/>
                <w:lang w:val="el-GR"/>
              </w:rPr>
            </w:pPr>
          </w:p>
        </w:tc>
        <w:tc>
          <w:tcPr>
            <w:tcW w:w="8378" w:type="dxa"/>
            <w:gridSpan w:val="4"/>
          </w:tcPr>
          <w:p w14:paraId="2ADE9483" w14:textId="77777777" w:rsidR="00A1589B" w:rsidRDefault="00000000">
            <w:pPr>
              <w:tabs>
                <w:tab w:val="left" w:pos="6136"/>
                <w:tab w:val="left" w:pos="7047"/>
                <w:tab w:val="left" w:pos="7959"/>
              </w:tabs>
              <w:spacing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3,5%</w:t>
            </w:r>
            <w:r>
              <w:rPr>
                <w:rFonts w:ascii="Calibri Light" w:hAnsi="Calibri Light" w:cs="Calibri"/>
                <w:sz w:val="15"/>
                <w:lang w:val="el-GR"/>
              </w:rPr>
              <w:tab/>
            </w:r>
            <w:r>
              <w:rPr>
                <w:rFonts w:ascii="Calibri Light" w:hAnsi="Calibri Light" w:cs="Calibri"/>
                <w:spacing w:val="-4"/>
                <w:w w:val="105"/>
                <w:sz w:val="15"/>
                <w:lang w:val="el-GR"/>
              </w:rPr>
              <w:t>3,8%</w:t>
            </w:r>
            <w:r>
              <w:rPr>
                <w:rFonts w:ascii="Calibri Light" w:hAnsi="Calibri Light" w:cs="Calibri"/>
                <w:sz w:val="15"/>
                <w:lang w:val="el-GR"/>
              </w:rPr>
              <w:tab/>
            </w:r>
            <w:r>
              <w:rPr>
                <w:rFonts w:ascii="Calibri Light" w:hAnsi="Calibri Light" w:cs="Calibri"/>
                <w:spacing w:val="-4"/>
                <w:w w:val="105"/>
                <w:sz w:val="15"/>
                <w:lang w:val="el-GR"/>
              </w:rPr>
              <w:t>3,3%</w:t>
            </w:r>
          </w:p>
        </w:tc>
        <w:tc>
          <w:tcPr>
            <w:tcW w:w="849" w:type="dxa"/>
            <w:tcBorders>
              <w:right w:val="single" w:sz="8" w:space="0" w:color="808080"/>
            </w:tcBorders>
          </w:tcPr>
          <w:p w14:paraId="37F434B7" w14:textId="77777777" w:rsidR="00A1589B" w:rsidRDefault="00000000">
            <w:pPr>
              <w:spacing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22B6F618" w14:textId="77777777">
        <w:trPr>
          <w:trHeight w:val="218"/>
        </w:trPr>
        <w:tc>
          <w:tcPr>
            <w:tcW w:w="540" w:type="dxa"/>
            <w:tcBorders>
              <w:left w:val="single" w:sz="4" w:space="0" w:color="808080"/>
            </w:tcBorders>
            <w:shd w:val="clear" w:color="auto" w:fill="85BB24"/>
          </w:tcPr>
          <w:p w14:paraId="772B69E0"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Δ2.1</w:t>
            </w:r>
          </w:p>
        </w:tc>
        <w:tc>
          <w:tcPr>
            <w:tcW w:w="8378" w:type="dxa"/>
            <w:gridSpan w:val="4"/>
            <w:shd w:val="clear" w:color="auto" w:fill="85BB24"/>
          </w:tcPr>
          <w:p w14:paraId="57899BC0"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Ετήσιο</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ποσοστό</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εξερχόμενων</w:t>
            </w:r>
            <w:r>
              <w:rPr>
                <w:rFonts w:ascii="Calibri Light" w:hAnsi="Calibri Light" w:cs="Calibri"/>
                <w:color w:val="FFFFFF"/>
                <w:spacing w:val="45"/>
                <w:w w:val="105"/>
                <w:sz w:val="15"/>
                <w:lang w:val="el-GR"/>
              </w:rPr>
              <w:t xml:space="preserve"> </w:t>
            </w:r>
            <w:r>
              <w:rPr>
                <w:rFonts w:ascii="Calibri Light" w:hAnsi="Calibri Light" w:cs="Calibri"/>
                <w:color w:val="FFFFFF"/>
                <w:spacing w:val="10"/>
                <w:w w:val="105"/>
                <w:sz w:val="15"/>
                <w:lang w:val="el-GR"/>
              </w:rPr>
              <w:t>φοιτητών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ERASMUS</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σύνολο</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5"/>
                <w:w w:val="105"/>
                <w:sz w:val="15"/>
                <w:lang w:val="el-GR"/>
              </w:rPr>
              <w:t xml:space="preserve"> </w:t>
            </w:r>
            <w:r>
              <w:rPr>
                <w:rFonts w:ascii="Calibri Light" w:hAnsi="Calibri Light" w:cs="Calibri"/>
                <w:color w:val="FFFFFF"/>
                <w:spacing w:val="8"/>
                <w:w w:val="105"/>
                <w:sz w:val="15"/>
                <w:lang w:val="el-GR"/>
              </w:rPr>
              <w:t>φοιτητών</w:t>
            </w:r>
          </w:p>
        </w:tc>
        <w:tc>
          <w:tcPr>
            <w:tcW w:w="849" w:type="dxa"/>
            <w:tcBorders>
              <w:right w:val="single" w:sz="8" w:space="0" w:color="808080"/>
            </w:tcBorders>
            <w:shd w:val="clear" w:color="auto" w:fill="85BB24"/>
          </w:tcPr>
          <w:p w14:paraId="55290BCF" w14:textId="77777777" w:rsidR="00A1589B" w:rsidRDefault="00A1589B">
            <w:pPr>
              <w:rPr>
                <w:rFonts w:cs="Calibri"/>
                <w:sz w:val="14"/>
                <w:lang w:val="el-GR"/>
              </w:rPr>
            </w:pPr>
          </w:p>
        </w:tc>
      </w:tr>
      <w:tr w:rsidR="00A1589B" w14:paraId="10E3A850" w14:textId="77777777">
        <w:trPr>
          <w:trHeight w:val="220"/>
        </w:trPr>
        <w:tc>
          <w:tcPr>
            <w:tcW w:w="540" w:type="dxa"/>
            <w:vMerge w:val="restart"/>
            <w:tcBorders>
              <w:left w:val="single" w:sz="4" w:space="0" w:color="808080"/>
            </w:tcBorders>
          </w:tcPr>
          <w:p w14:paraId="600BADCA" w14:textId="77777777" w:rsidR="00A1589B" w:rsidRDefault="00A1589B">
            <w:pPr>
              <w:rPr>
                <w:rFonts w:cs="Calibri"/>
                <w:sz w:val="16"/>
                <w:lang w:val="el-GR"/>
              </w:rPr>
            </w:pPr>
          </w:p>
        </w:tc>
        <w:tc>
          <w:tcPr>
            <w:tcW w:w="8378" w:type="dxa"/>
            <w:gridSpan w:val="4"/>
          </w:tcPr>
          <w:p w14:paraId="3B170BA1" w14:textId="2213BE0C" w:rsidR="00A1589B" w:rsidRDefault="00293C91">
            <w:pPr>
              <w:tabs>
                <w:tab w:val="left" w:pos="6136"/>
                <w:tab w:val="left" w:pos="7047"/>
                <w:tab w:val="left" w:pos="7959"/>
              </w:tabs>
              <w:spacing w:before="12"/>
              <w:ind w:left="129"/>
              <w:rPr>
                <w:rFonts w:ascii="Calibri Light" w:hAnsi="Calibri Light" w:cs="Calibri"/>
                <w:sz w:val="15"/>
                <w:lang w:val="el-GR"/>
              </w:rPr>
            </w:pPr>
            <w:r>
              <w:rPr>
                <w:noProof/>
              </w:rPr>
              <w:pict w14:anchorId="08C7A6FD">
                <v:group id="Group 400" o:spid="_x0000_s2114" style="position:absolute;left:0;text-align:left;margin-left:281.75pt;margin-top:-.45pt;width:137.2pt;height:10.95pt;z-index:-251541504;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">
                  <v:shape id="Graphic 401" o:spid="_x0000_s2115"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" path="m1742295,l,,,138946r1742295,l1742295,xe" fillcolor="#e1eeda"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4"/>
                <w:w w:val="105"/>
                <w:sz w:val="15"/>
                <w:lang w:val="el-GR"/>
              </w:rPr>
              <w:t>1,7%</w:t>
            </w:r>
            <w:r w:rsidR="00000000">
              <w:rPr>
                <w:rFonts w:ascii="Calibri Light" w:hAnsi="Calibri Light" w:cs="Calibri"/>
                <w:sz w:val="15"/>
                <w:lang w:val="el-GR"/>
              </w:rPr>
              <w:tab/>
            </w:r>
            <w:r w:rsidR="00000000">
              <w:rPr>
                <w:rFonts w:ascii="Calibri Light" w:hAnsi="Calibri Light" w:cs="Calibri"/>
                <w:spacing w:val="-4"/>
                <w:w w:val="105"/>
                <w:sz w:val="15"/>
                <w:lang w:val="el-GR"/>
              </w:rPr>
              <w:t>1,0%</w:t>
            </w:r>
            <w:r w:rsidR="00000000">
              <w:rPr>
                <w:rFonts w:ascii="Calibri Light" w:hAnsi="Calibri Light" w:cs="Calibri"/>
                <w:sz w:val="15"/>
                <w:lang w:val="el-GR"/>
              </w:rPr>
              <w:tab/>
            </w:r>
            <w:r w:rsidR="00000000">
              <w:rPr>
                <w:rFonts w:ascii="Calibri Light" w:hAnsi="Calibri Light" w:cs="Calibri"/>
                <w:spacing w:val="-4"/>
                <w:w w:val="105"/>
                <w:sz w:val="15"/>
                <w:lang w:val="el-GR"/>
              </w:rPr>
              <w:t>1,9%</w:t>
            </w:r>
          </w:p>
        </w:tc>
        <w:tc>
          <w:tcPr>
            <w:tcW w:w="849" w:type="dxa"/>
            <w:tcBorders>
              <w:right w:val="single" w:sz="8" w:space="0" w:color="808080"/>
            </w:tcBorders>
          </w:tcPr>
          <w:p w14:paraId="7E25F2E1" w14:textId="77777777" w:rsidR="00A1589B" w:rsidRDefault="00000000">
            <w:pPr>
              <w:spacing w:before="12"/>
              <w:ind w:right="88"/>
              <w:jc w:val="right"/>
              <w:rPr>
                <w:rFonts w:ascii="Calibri Light" w:cs="Calibri"/>
                <w:sz w:val="15"/>
                <w:lang w:val="el-GR"/>
              </w:rPr>
            </w:pPr>
            <w:r>
              <w:rPr>
                <w:rFonts w:ascii="Calibri Light" w:cs="Calibri"/>
                <w:spacing w:val="-4"/>
                <w:w w:val="105"/>
                <w:sz w:val="15"/>
                <w:lang w:val="el-GR"/>
              </w:rPr>
              <w:t>1,9%</w:t>
            </w:r>
          </w:p>
        </w:tc>
      </w:tr>
      <w:tr w:rsidR="00A1589B" w14:paraId="025AFDD2" w14:textId="77777777">
        <w:trPr>
          <w:trHeight w:val="189"/>
        </w:trPr>
        <w:tc>
          <w:tcPr>
            <w:tcW w:w="540" w:type="dxa"/>
            <w:vMerge/>
            <w:tcBorders>
              <w:top w:val="nil"/>
              <w:left w:val="single" w:sz="4" w:space="0" w:color="808080"/>
            </w:tcBorders>
          </w:tcPr>
          <w:p w14:paraId="08BCC13C" w14:textId="77777777" w:rsidR="00A1589B" w:rsidRDefault="00A1589B">
            <w:pPr>
              <w:rPr>
                <w:rFonts w:cs="Calibri"/>
                <w:sz w:val="2"/>
                <w:szCs w:val="2"/>
                <w:lang w:val="el-GR"/>
              </w:rPr>
            </w:pPr>
          </w:p>
        </w:tc>
        <w:tc>
          <w:tcPr>
            <w:tcW w:w="8378" w:type="dxa"/>
            <w:gridSpan w:val="4"/>
          </w:tcPr>
          <w:p w14:paraId="4C4DC8CD" w14:textId="77777777" w:rsidR="00A1589B" w:rsidRDefault="00000000">
            <w:pPr>
              <w:tabs>
                <w:tab w:val="left" w:pos="6136"/>
                <w:tab w:val="left" w:pos="7047"/>
                <w:tab w:val="left" w:pos="7959"/>
              </w:tabs>
              <w:spacing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1,2%</w:t>
            </w:r>
            <w:r>
              <w:rPr>
                <w:rFonts w:ascii="Calibri Light" w:hAnsi="Calibri Light" w:cs="Calibri"/>
                <w:sz w:val="15"/>
                <w:lang w:val="el-GR"/>
              </w:rPr>
              <w:tab/>
            </w:r>
            <w:r>
              <w:rPr>
                <w:rFonts w:ascii="Calibri Light" w:hAnsi="Calibri Light" w:cs="Calibri"/>
                <w:spacing w:val="-4"/>
                <w:w w:val="105"/>
                <w:sz w:val="15"/>
                <w:lang w:val="el-GR"/>
              </w:rPr>
              <w:t>0,9%</w:t>
            </w:r>
            <w:r>
              <w:rPr>
                <w:rFonts w:ascii="Calibri Light" w:hAnsi="Calibri Light" w:cs="Calibri"/>
                <w:sz w:val="15"/>
                <w:lang w:val="el-GR"/>
              </w:rPr>
              <w:tab/>
            </w:r>
            <w:r>
              <w:rPr>
                <w:rFonts w:ascii="Calibri Light" w:hAnsi="Calibri Light" w:cs="Calibri"/>
                <w:spacing w:val="-4"/>
                <w:w w:val="105"/>
                <w:sz w:val="15"/>
                <w:lang w:val="el-GR"/>
              </w:rPr>
              <w:t>1,6%</w:t>
            </w:r>
          </w:p>
        </w:tc>
        <w:tc>
          <w:tcPr>
            <w:tcW w:w="849" w:type="dxa"/>
            <w:tcBorders>
              <w:right w:val="single" w:sz="8" w:space="0" w:color="808080"/>
            </w:tcBorders>
          </w:tcPr>
          <w:p w14:paraId="5F1D4E8A" w14:textId="77777777" w:rsidR="00A1589B" w:rsidRDefault="00000000">
            <w:pPr>
              <w:spacing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33ED99FA" w14:textId="77777777">
        <w:trPr>
          <w:trHeight w:val="218"/>
        </w:trPr>
        <w:tc>
          <w:tcPr>
            <w:tcW w:w="540" w:type="dxa"/>
            <w:tcBorders>
              <w:left w:val="single" w:sz="4" w:space="0" w:color="808080"/>
            </w:tcBorders>
            <w:shd w:val="clear" w:color="auto" w:fill="85BB24"/>
          </w:tcPr>
          <w:p w14:paraId="77C8142A"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Δ2.2</w:t>
            </w:r>
          </w:p>
        </w:tc>
        <w:tc>
          <w:tcPr>
            <w:tcW w:w="8378" w:type="dxa"/>
            <w:gridSpan w:val="4"/>
            <w:shd w:val="clear" w:color="auto" w:fill="85BB24"/>
          </w:tcPr>
          <w:p w14:paraId="51BA75E9"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Ετήσιο</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ποσοστό</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εισερχόμενων</w:t>
            </w:r>
            <w:r>
              <w:rPr>
                <w:rFonts w:ascii="Calibri Light" w:hAnsi="Calibri Light" w:cs="Calibri"/>
                <w:color w:val="FFFFFF"/>
                <w:spacing w:val="46"/>
                <w:w w:val="105"/>
                <w:sz w:val="15"/>
                <w:lang w:val="el-GR"/>
              </w:rPr>
              <w:t xml:space="preserve"> </w:t>
            </w:r>
            <w:r>
              <w:rPr>
                <w:rFonts w:ascii="Calibri Light" w:hAnsi="Calibri Light" w:cs="Calibri"/>
                <w:color w:val="FFFFFF"/>
                <w:spacing w:val="10"/>
                <w:w w:val="105"/>
                <w:sz w:val="15"/>
                <w:lang w:val="el-GR"/>
              </w:rPr>
              <w:t>φοιτητών</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ERASMUS</w:t>
            </w:r>
            <w:r>
              <w:rPr>
                <w:rFonts w:ascii="Calibri Light" w:hAnsi="Calibri Light" w:cs="Calibri"/>
                <w:color w:val="FFFFFF"/>
                <w:spacing w:val="56"/>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σύνολο</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47"/>
                <w:w w:val="105"/>
                <w:sz w:val="15"/>
                <w:lang w:val="el-GR"/>
              </w:rPr>
              <w:t xml:space="preserve"> </w:t>
            </w:r>
            <w:r>
              <w:rPr>
                <w:rFonts w:ascii="Calibri Light" w:hAnsi="Calibri Light" w:cs="Calibri"/>
                <w:color w:val="FFFFFF"/>
                <w:spacing w:val="8"/>
                <w:w w:val="105"/>
                <w:sz w:val="15"/>
                <w:lang w:val="el-GR"/>
              </w:rPr>
              <w:t>φοιτητών</w:t>
            </w:r>
          </w:p>
        </w:tc>
        <w:tc>
          <w:tcPr>
            <w:tcW w:w="849" w:type="dxa"/>
            <w:tcBorders>
              <w:right w:val="single" w:sz="8" w:space="0" w:color="808080"/>
            </w:tcBorders>
            <w:shd w:val="clear" w:color="auto" w:fill="85BB24"/>
          </w:tcPr>
          <w:p w14:paraId="794A56B7" w14:textId="77777777" w:rsidR="00A1589B" w:rsidRDefault="00A1589B">
            <w:pPr>
              <w:rPr>
                <w:rFonts w:cs="Calibri"/>
                <w:sz w:val="14"/>
                <w:lang w:val="el-GR"/>
              </w:rPr>
            </w:pPr>
          </w:p>
        </w:tc>
      </w:tr>
      <w:tr w:rsidR="00A1589B" w14:paraId="428E80F7" w14:textId="77777777">
        <w:trPr>
          <w:trHeight w:val="209"/>
        </w:trPr>
        <w:tc>
          <w:tcPr>
            <w:tcW w:w="6176" w:type="dxa"/>
            <w:gridSpan w:val="2"/>
            <w:tcBorders>
              <w:left w:val="single" w:sz="4" w:space="0" w:color="808080"/>
            </w:tcBorders>
          </w:tcPr>
          <w:p w14:paraId="3D38CA16"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916" w:type="dxa"/>
            <w:shd w:val="clear" w:color="auto" w:fill="E1EEDA"/>
          </w:tcPr>
          <w:p w14:paraId="46AD85A9" w14:textId="77777777" w:rsidR="00A1589B" w:rsidRDefault="00000000">
            <w:pPr>
              <w:spacing w:before="12" w:line="177" w:lineRule="exact"/>
              <w:ind w:right="103"/>
              <w:jc w:val="right"/>
              <w:rPr>
                <w:rFonts w:ascii="Calibri Light" w:cs="Calibri"/>
                <w:sz w:val="15"/>
                <w:lang w:val="el-GR"/>
              </w:rPr>
            </w:pPr>
            <w:r>
              <w:rPr>
                <w:rFonts w:ascii="Calibri Light" w:cs="Calibri"/>
                <w:spacing w:val="-4"/>
                <w:w w:val="105"/>
                <w:sz w:val="15"/>
                <w:lang w:val="el-GR"/>
              </w:rPr>
              <w:t>1,2%</w:t>
            </w:r>
          </w:p>
        </w:tc>
        <w:tc>
          <w:tcPr>
            <w:tcW w:w="914" w:type="dxa"/>
            <w:shd w:val="clear" w:color="auto" w:fill="FFD1D1"/>
          </w:tcPr>
          <w:p w14:paraId="09ED6BCE" w14:textId="77777777" w:rsidR="00A1589B" w:rsidRDefault="00000000">
            <w:pPr>
              <w:spacing w:before="12" w:line="177" w:lineRule="exact"/>
              <w:ind w:right="106"/>
              <w:jc w:val="right"/>
              <w:rPr>
                <w:rFonts w:ascii="Calibri Light" w:cs="Calibri"/>
                <w:sz w:val="15"/>
                <w:lang w:val="el-GR"/>
              </w:rPr>
            </w:pPr>
            <w:r>
              <w:rPr>
                <w:rFonts w:ascii="Calibri Light" w:cs="Calibri"/>
                <w:spacing w:val="-4"/>
                <w:w w:val="105"/>
                <w:sz w:val="15"/>
                <w:lang w:val="el-GR"/>
              </w:rPr>
              <w:t>0,6%</w:t>
            </w:r>
          </w:p>
        </w:tc>
        <w:tc>
          <w:tcPr>
            <w:tcW w:w="912" w:type="dxa"/>
            <w:shd w:val="clear" w:color="auto" w:fill="E1EEDA"/>
          </w:tcPr>
          <w:p w14:paraId="744D7548" w14:textId="77777777" w:rsidR="00A1589B" w:rsidRDefault="00000000">
            <w:pPr>
              <w:spacing w:before="12" w:line="177" w:lineRule="exact"/>
              <w:ind w:right="106"/>
              <w:jc w:val="right"/>
              <w:rPr>
                <w:rFonts w:ascii="Calibri Light" w:cs="Calibri"/>
                <w:sz w:val="15"/>
                <w:lang w:val="el-GR"/>
              </w:rPr>
            </w:pPr>
            <w:r>
              <w:rPr>
                <w:rFonts w:ascii="Calibri Light" w:cs="Calibri"/>
                <w:spacing w:val="-4"/>
                <w:w w:val="105"/>
                <w:sz w:val="15"/>
                <w:lang w:val="el-GR"/>
              </w:rPr>
              <w:t>1,3%</w:t>
            </w:r>
          </w:p>
        </w:tc>
        <w:tc>
          <w:tcPr>
            <w:tcW w:w="849" w:type="dxa"/>
            <w:tcBorders>
              <w:right w:val="single" w:sz="8" w:space="0" w:color="808080"/>
            </w:tcBorders>
          </w:tcPr>
          <w:p w14:paraId="5A9934E1" w14:textId="77777777" w:rsidR="00A1589B" w:rsidRDefault="00000000">
            <w:pPr>
              <w:spacing w:before="12" w:line="177" w:lineRule="exact"/>
              <w:ind w:right="88"/>
              <w:jc w:val="right"/>
              <w:rPr>
                <w:rFonts w:ascii="Calibri Light" w:cs="Calibri"/>
                <w:sz w:val="15"/>
                <w:lang w:val="el-GR"/>
              </w:rPr>
            </w:pPr>
            <w:r>
              <w:rPr>
                <w:rFonts w:ascii="Calibri Light" w:cs="Calibri"/>
                <w:spacing w:val="-4"/>
                <w:w w:val="105"/>
                <w:sz w:val="15"/>
                <w:lang w:val="el-GR"/>
              </w:rPr>
              <w:t>1,6%</w:t>
            </w:r>
          </w:p>
        </w:tc>
      </w:tr>
      <w:tr w:rsidR="00A1589B" w14:paraId="13F3987D" w14:textId="77777777">
        <w:trPr>
          <w:trHeight w:val="200"/>
        </w:trPr>
        <w:tc>
          <w:tcPr>
            <w:tcW w:w="540" w:type="dxa"/>
            <w:tcBorders>
              <w:left w:val="single" w:sz="4" w:space="0" w:color="808080"/>
            </w:tcBorders>
          </w:tcPr>
          <w:p w14:paraId="6FF66CC7" w14:textId="77777777" w:rsidR="00A1589B" w:rsidRDefault="00A1589B">
            <w:pPr>
              <w:rPr>
                <w:rFonts w:cs="Calibri"/>
                <w:sz w:val="12"/>
                <w:lang w:val="el-GR"/>
              </w:rPr>
            </w:pPr>
          </w:p>
        </w:tc>
        <w:tc>
          <w:tcPr>
            <w:tcW w:w="8378" w:type="dxa"/>
            <w:gridSpan w:val="4"/>
          </w:tcPr>
          <w:p w14:paraId="5BB80175" w14:textId="77777777" w:rsidR="00A1589B" w:rsidRDefault="00000000">
            <w:pPr>
              <w:tabs>
                <w:tab w:val="left" w:pos="6136"/>
                <w:tab w:val="left" w:pos="7047"/>
                <w:tab w:val="left" w:pos="7959"/>
              </w:tabs>
              <w:spacing w:before="12" w:line="169"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0,9%</w:t>
            </w:r>
            <w:r>
              <w:rPr>
                <w:rFonts w:ascii="Calibri Light" w:hAnsi="Calibri Light" w:cs="Calibri"/>
                <w:sz w:val="15"/>
                <w:lang w:val="el-GR"/>
              </w:rPr>
              <w:tab/>
            </w:r>
            <w:r>
              <w:rPr>
                <w:rFonts w:ascii="Calibri Light" w:hAnsi="Calibri Light" w:cs="Calibri"/>
                <w:spacing w:val="-4"/>
                <w:w w:val="105"/>
                <w:sz w:val="15"/>
                <w:lang w:val="el-GR"/>
              </w:rPr>
              <w:t>0,7%</w:t>
            </w:r>
            <w:r>
              <w:rPr>
                <w:rFonts w:ascii="Calibri Light" w:hAnsi="Calibri Light" w:cs="Calibri"/>
                <w:sz w:val="15"/>
                <w:lang w:val="el-GR"/>
              </w:rPr>
              <w:tab/>
            </w:r>
            <w:r>
              <w:rPr>
                <w:rFonts w:ascii="Calibri Light" w:hAnsi="Calibri Light" w:cs="Calibri"/>
                <w:spacing w:val="-4"/>
                <w:w w:val="105"/>
                <w:sz w:val="15"/>
                <w:lang w:val="el-GR"/>
              </w:rPr>
              <w:t>1,0%</w:t>
            </w:r>
          </w:p>
        </w:tc>
        <w:tc>
          <w:tcPr>
            <w:tcW w:w="849" w:type="dxa"/>
            <w:tcBorders>
              <w:right w:val="single" w:sz="8" w:space="0" w:color="808080"/>
            </w:tcBorders>
          </w:tcPr>
          <w:p w14:paraId="3D1CC663" w14:textId="77777777" w:rsidR="00A1589B" w:rsidRDefault="00000000">
            <w:pPr>
              <w:spacing w:before="12" w:line="169"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08DA61AD" w14:textId="77777777">
        <w:trPr>
          <w:trHeight w:val="218"/>
        </w:trPr>
        <w:tc>
          <w:tcPr>
            <w:tcW w:w="540" w:type="dxa"/>
            <w:tcBorders>
              <w:left w:val="single" w:sz="4" w:space="0" w:color="808080"/>
            </w:tcBorders>
            <w:shd w:val="clear" w:color="auto" w:fill="85BB24"/>
          </w:tcPr>
          <w:p w14:paraId="032DA2B2"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Δ2.3</w:t>
            </w:r>
          </w:p>
        </w:tc>
        <w:tc>
          <w:tcPr>
            <w:tcW w:w="8378" w:type="dxa"/>
            <w:gridSpan w:val="4"/>
            <w:shd w:val="clear" w:color="auto" w:fill="85BB24"/>
          </w:tcPr>
          <w:p w14:paraId="08C72B62"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Ετήσιο</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ποσοστό</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εξερχόμενων</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μελών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9"/>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Erasmus</w:t>
            </w:r>
            <w:r>
              <w:rPr>
                <w:rFonts w:ascii="Calibri Light" w:hAnsi="Calibri Light" w:cs="Calibri"/>
                <w:color w:val="FFFFFF"/>
                <w:spacing w:val="57"/>
                <w:w w:val="105"/>
                <w:sz w:val="15"/>
                <w:lang w:val="el-GR"/>
              </w:rPr>
              <w:t xml:space="preserve"> </w:t>
            </w:r>
            <w:r>
              <w:rPr>
                <w:rFonts w:ascii="Calibri Light" w:hAnsi="Calibri Light" w:cs="Calibri"/>
                <w:color w:val="FFFFFF"/>
                <w:w w:val="105"/>
                <w:sz w:val="15"/>
                <w:lang w:val="el-GR"/>
              </w:rPr>
              <w:t>στο</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σύνολο</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45"/>
                <w:w w:val="105"/>
                <w:sz w:val="15"/>
                <w:lang w:val="el-GR"/>
              </w:rPr>
              <w:t xml:space="preserve"> </w:t>
            </w:r>
            <w:r>
              <w:rPr>
                <w:rFonts w:ascii="Calibri Light" w:hAnsi="Calibri Light" w:cs="Calibri"/>
                <w:color w:val="FFFFFF"/>
                <w:w w:val="105"/>
                <w:sz w:val="15"/>
                <w:lang w:val="el-GR"/>
              </w:rPr>
              <w:t>μελών</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Δ.Ε.Π.</w:t>
            </w:r>
          </w:p>
        </w:tc>
        <w:tc>
          <w:tcPr>
            <w:tcW w:w="849" w:type="dxa"/>
            <w:tcBorders>
              <w:right w:val="single" w:sz="8" w:space="0" w:color="808080"/>
            </w:tcBorders>
            <w:shd w:val="clear" w:color="auto" w:fill="85BB24"/>
          </w:tcPr>
          <w:p w14:paraId="5BD8023A" w14:textId="77777777" w:rsidR="00A1589B" w:rsidRDefault="00A1589B">
            <w:pPr>
              <w:rPr>
                <w:rFonts w:cs="Calibri"/>
                <w:sz w:val="14"/>
                <w:lang w:val="el-GR"/>
              </w:rPr>
            </w:pPr>
          </w:p>
        </w:tc>
      </w:tr>
      <w:tr w:rsidR="00A1589B" w14:paraId="3512A49E" w14:textId="77777777">
        <w:trPr>
          <w:trHeight w:val="221"/>
        </w:trPr>
        <w:tc>
          <w:tcPr>
            <w:tcW w:w="540" w:type="dxa"/>
            <w:vMerge w:val="restart"/>
            <w:tcBorders>
              <w:left w:val="single" w:sz="4" w:space="0" w:color="808080"/>
            </w:tcBorders>
          </w:tcPr>
          <w:p w14:paraId="3CE1E2A5" w14:textId="77777777" w:rsidR="00A1589B" w:rsidRDefault="00A1589B">
            <w:pPr>
              <w:rPr>
                <w:rFonts w:cs="Calibri"/>
                <w:sz w:val="16"/>
                <w:lang w:val="el-GR"/>
              </w:rPr>
            </w:pPr>
          </w:p>
        </w:tc>
        <w:tc>
          <w:tcPr>
            <w:tcW w:w="8378" w:type="dxa"/>
            <w:gridSpan w:val="4"/>
          </w:tcPr>
          <w:p w14:paraId="40C0A1A4" w14:textId="0F00097E" w:rsidR="00A1589B" w:rsidRDefault="00293C91">
            <w:pPr>
              <w:tabs>
                <w:tab w:val="left" w:pos="6136"/>
                <w:tab w:val="left" w:pos="7047"/>
                <w:tab w:val="left" w:pos="7959"/>
              </w:tabs>
              <w:spacing w:before="12"/>
              <w:ind w:left="129"/>
              <w:rPr>
                <w:rFonts w:ascii="Calibri Light" w:hAnsi="Calibri Light" w:cs="Calibri"/>
                <w:sz w:val="15"/>
                <w:lang w:val="el-GR"/>
              </w:rPr>
            </w:pPr>
            <w:r>
              <w:rPr>
                <w:noProof/>
              </w:rPr>
              <w:pict w14:anchorId="508ADD19">
                <v:group id="Group 402" o:spid="_x0000_s2112" style="position:absolute;left:0;text-align:left;margin-left:281.75pt;margin-top:-.45pt;width:137.2pt;height:10.95pt;z-index:-251539456;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">
                  <v:shape id="Graphic 403" o:spid="_x0000_s2113"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" path="m1742295,l,,,138946r1742295,l1742295,xe" fillcolor="#ffd1d1"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4"/>
                <w:w w:val="105"/>
                <w:sz w:val="15"/>
                <w:lang w:val="el-GR"/>
              </w:rPr>
              <w:t>2,4%</w:t>
            </w:r>
            <w:r w:rsidR="00000000">
              <w:rPr>
                <w:rFonts w:ascii="Calibri Light" w:hAnsi="Calibri Light" w:cs="Calibri"/>
                <w:sz w:val="15"/>
                <w:lang w:val="el-GR"/>
              </w:rPr>
              <w:tab/>
            </w:r>
            <w:r w:rsidR="00000000">
              <w:rPr>
                <w:rFonts w:ascii="Calibri Light" w:hAnsi="Calibri Light" w:cs="Calibri"/>
                <w:spacing w:val="-4"/>
                <w:w w:val="105"/>
                <w:sz w:val="15"/>
                <w:lang w:val="el-GR"/>
              </w:rPr>
              <w:t>1,0%</w:t>
            </w:r>
            <w:r w:rsidR="00000000">
              <w:rPr>
                <w:rFonts w:ascii="Calibri Light" w:hAnsi="Calibri Light" w:cs="Calibri"/>
                <w:sz w:val="15"/>
                <w:lang w:val="el-GR"/>
              </w:rPr>
              <w:tab/>
            </w:r>
            <w:r w:rsidR="00000000">
              <w:rPr>
                <w:rFonts w:ascii="Calibri Light" w:hAnsi="Calibri Light" w:cs="Calibri"/>
                <w:spacing w:val="-4"/>
                <w:w w:val="105"/>
                <w:sz w:val="15"/>
                <w:lang w:val="el-GR"/>
              </w:rPr>
              <w:t>4,7%</w:t>
            </w:r>
          </w:p>
        </w:tc>
        <w:tc>
          <w:tcPr>
            <w:tcW w:w="849" w:type="dxa"/>
            <w:tcBorders>
              <w:right w:val="single" w:sz="8" w:space="0" w:color="808080"/>
            </w:tcBorders>
          </w:tcPr>
          <w:p w14:paraId="3905F848" w14:textId="77777777" w:rsidR="00A1589B" w:rsidRDefault="00000000">
            <w:pPr>
              <w:spacing w:before="12"/>
              <w:ind w:right="88"/>
              <w:jc w:val="right"/>
              <w:rPr>
                <w:rFonts w:ascii="Calibri Light" w:cs="Calibri"/>
                <w:sz w:val="15"/>
                <w:lang w:val="el-GR"/>
              </w:rPr>
            </w:pPr>
            <w:r>
              <w:rPr>
                <w:rFonts w:ascii="Calibri Light" w:cs="Calibri"/>
                <w:spacing w:val="-4"/>
                <w:w w:val="105"/>
                <w:sz w:val="15"/>
                <w:lang w:val="el-GR"/>
              </w:rPr>
              <w:t>5,8%</w:t>
            </w:r>
          </w:p>
        </w:tc>
      </w:tr>
      <w:tr w:rsidR="00A1589B" w14:paraId="519CE7C1" w14:textId="77777777">
        <w:trPr>
          <w:trHeight w:val="189"/>
        </w:trPr>
        <w:tc>
          <w:tcPr>
            <w:tcW w:w="540" w:type="dxa"/>
            <w:vMerge/>
            <w:tcBorders>
              <w:top w:val="nil"/>
              <w:left w:val="single" w:sz="4" w:space="0" w:color="808080"/>
            </w:tcBorders>
          </w:tcPr>
          <w:p w14:paraId="27421FA9" w14:textId="77777777" w:rsidR="00A1589B" w:rsidRDefault="00A1589B">
            <w:pPr>
              <w:rPr>
                <w:rFonts w:cs="Calibri"/>
                <w:sz w:val="2"/>
                <w:szCs w:val="2"/>
                <w:lang w:val="el-GR"/>
              </w:rPr>
            </w:pPr>
          </w:p>
        </w:tc>
        <w:tc>
          <w:tcPr>
            <w:tcW w:w="8378" w:type="dxa"/>
            <w:gridSpan w:val="4"/>
          </w:tcPr>
          <w:p w14:paraId="2EC55D34" w14:textId="77777777" w:rsidR="00A1589B" w:rsidRDefault="00000000">
            <w:pPr>
              <w:tabs>
                <w:tab w:val="left" w:pos="6136"/>
                <w:tab w:val="left" w:pos="7047"/>
                <w:tab w:val="left" w:pos="7959"/>
              </w:tabs>
              <w:spacing w:before="1"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4,5%</w:t>
            </w:r>
            <w:r>
              <w:rPr>
                <w:rFonts w:ascii="Calibri Light" w:hAnsi="Calibri Light" w:cs="Calibri"/>
                <w:sz w:val="15"/>
                <w:lang w:val="el-GR"/>
              </w:rPr>
              <w:tab/>
            </w:r>
            <w:r>
              <w:rPr>
                <w:rFonts w:ascii="Calibri Light" w:hAnsi="Calibri Light" w:cs="Calibri"/>
                <w:spacing w:val="-4"/>
                <w:w w:val="105"/>
                <w:sz w:val="15"/>
                <w:lang w:val="el-GR"/>
              </w:rPr>
              <w:t>3,7%</w:t>
            </w:r>
            <w:r>
              <w:rPr>
                <w:rFonts w:ascii="Calibri Light" w:hAnsi="Calibri Light" w:cs="Calibri"/>
                <w:sz w:val="15"/>
                <w:lang w:val="el-GR"/>
              </w:rPr>
              <w:tab/>
            </w:r>
            <w:r>
              <w:rPr>
                <w:rFonts w:ascii="Calibri Light" w:hAnsi="Calibri Light" w:cs="Calibri"/>
                <w:spacing w:val="-4"/>
                <w:w w:val="105"/>
                <w:sz w:val="15"/>
                <w:lang w:val="el-GR"/>
              </w:rPr>
              <w:t>6,4%</w:t>
            </w:r>
          </w:p>
        </w:tc>
        <w:tc>
          <w:tcPr>
            <w:tcW w:w="849" w:type="dxa"/>
            <w:tcBorders>
              <w:right w:val="single" w:sz="8" w:space="0" w:color="808080"/>
            </w:tcBorders>
          </w:tcPr>
          <w:p w14:paraId="64956051" w14:textId="77777777" w:rsidR="00A1589B" w:rsidRDefault="00000000">
            <w:pPr>
              <w:spacing w:before="1"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28E116E0" w14:textId="77777777">
        <w:trPr>
          <w:trHeight w:val="218"/>
        </w:trPr>
        <w:tc>
          <w:tcPr>
            <w:tcW w:w="540" w:type="dxa"/>
            <w:tcBorders>
              <w:left w:val="single" w:sz="4" w:space="0" w:color="808080"/>
            </w:tcBorders>
            <w:shd w:val="clear" w:color="auto" w:fill="85BB24"/>
          </w:tcPr>
          <w:p w14:paraId="0B73B946" w14:textId="77777777" w:rsidR="00A1589B" w:rsidRDefault="00000000">
            <w:pPr>
              <w:spacing w:before="21" w:line="178"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Δ2.4</w:t>
            </w:r>
          </w:p>
        </w:tc>
        <w:tc>
          <w:tcPr>
            <w:tcW w:w="8378" w:type="dxa"/>
            <w:gridSpan w:val="4"/>
            <w:shd w:val="clear" w:color="auto" w:fill="85BB24"/>
          </w:tcPr>
          <w:p w14:paraId="719763F4" w14:textId="77777777" w:rsidR="00A1589B" w:rsidRDefault="00000000">
            <w:pPr>
              <w:spacing w:before="21" w:line="178" w:lineRule="exact"/>
              <w:ind w:left="129"/>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ξενόγλωσσων</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μαθημάτων</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για</w:t>
            </w:r>
            <w:r>
              <w:rPr>
                <w:rFonts w:ascii="Calibri Light" w:hAnsi="Calibri Light" w:cs="Calibri"/>
                <w:color w:val="FFFFFF"/>
                <w:spacing w:val="49"/>
                <w:w w:val="105"/>
                <w:sz w:val="15"/>
                <w:lang w:val="el-GR"/>
              </w:rPr>
              <w:t xml:space="preserve"> </w:t>
            </w:r>
            <w:r>
              <w:rPr>
                <w:rFonts w:ascii="Calibri Light" w:hAnsi="Calibri Light" w:cs="Calibri"/>
                <w:color w:val="FFFFFF"/>
                <w:w w:val="105"/>
                <w:sz w:val="15"/>
                <w:lang w:val="el-GR"/>
              </w:rPr>
              <w:t>αλλοδαπούς</w:t>
            </w:r>
            <w:r>
              <w:rPr>
                <w:rFonts w:ascii="Calibri Light" w:hAnsi="Calibri Light" w:cs="Calibri"/>
                <w:color w:val="FFFFFF"/>
                <w:spacing w:val="55"/>
                <w:w w:val="105"/>
                <w:sz w:val="15"/>
                <w:lang w:val="el-GR"/>
              </w:rPr>
              <w:t xml:space="preserve"> </w:t>
            </w:r>
            <w:r>
              <w:rPr>
                <w:rFonts w:ascii="Calibri Light" w:hAnsi="Calibri Light" w:cs="Calibri"/>
                <w:color w:val="FFFFFF"/>
                <w:spacing w:val="9"/>
                <w:w w:val="105"/>
                <w:sz w:val="15"/>
                <w:lang w:val="el-GR"/>
              </w:rPr>
              <w:t>φοιτητές</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ως</w:t>
            </w:r>
            <w:r>
              <w:rPr>
                <w:rFonts w:ascii="Calibri Light" w:hAnsi="Calibri Light" w:cs="Calibri"/>
                <w:color w:val="FFFFFF"/>
                <w:spacing w:val="55"/>
                <w:w w:val="105"/>
                <w:sz w:val="15"/>
                <w:lang w:val="el-GR"/>
              </w:rPr>
              <w:t xml:space="preserve"> </w:t>
            </w:r>
            <w:r>
              <w:rPr>
                <w:rFonts w:ascii="Calibri Light" w:hAnsi="Calibri Light" w:cs="Calibri"/>
                <w:color w:val="FFFFFF"/>
                <w:w w:val="105"/>
                <w:sz w:val="15"/>
                <w:lang w:val="el-GR"/>
              </w:rPr>
              <w:t>ποσοστό</w:t>
            </w:r>
            <w:r>
              <w:rPr>
                <w:rFonts w:ascii="Calibri Light" w:hAnsi="Calibri Light" w:cs="Calibri"/>
                <w:color w:val="FFFFFF"/>
                <w:spacing w:val="56"/>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συνολικού</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αριθμού</w:t>
            </w:r>
            <w:r>
              <w:rPr>
                <w:rFonts w:ascii="Calibri Light" w:hAnsi="Calibri Light" w:cs="Calibri"/>
                <w:color w:val="FFFFFF"/>
                <w:spacing w:val="53"/>
                <w:w w:val="105"/>
                <w:sz w:val="15"/>
                <w:lang w:val="el-GR"/>
              </w:rPr>
              <w:t xml:space="preserve"> </w:t>
            </w:r>
            <w:r>
              <w:rPr>
                <w:rFonts w:ascii="Calibri Light" w:hAnsi="Calibri Light" w:cs="Calibri"/>
                <w:color w:val="FFFFFF"/>
                <w:spacing w:val="-2"/>
                <w:w w:val="105"/>
                <w:sz w:val="15"/>
                <w:lang w:val="el-GR"/>
              </w:rPr>
              <w:t>μαθημάτων</w:t>
            </w:r>
          </w:p>
        </w:tc>
        <w:tc>
          <w:tcPr>
            <w:tcW w:w="849" w:type="dxa"/>
            <w:tcBorders>
              <w:right w:val="single" w:sz="8" w:space="0" w:color="808080"/>
            </w:tcBorders>
            <w:shd w:val="clear" w:color="auto" w:fill="85BB24"/>
          </w:tcPr>
          <w:p w14:paraId="57E28A50" w14:textId="77777777" w:rsidR="00A1589B" w:rsidRDefault="00A1589B">
            <w:pPr>
              <w:rPr>
                <w:rFonts w:cs="Calibri"/>
                <w:sz w:val="14"/>
                <w:lang w:val="el-GR"/>
              </w:rPr>
            </w:pPr>
          </w:p>
        </w:tc>
      </w:tr>
      <w:tr w:rsidR="00A1589B" w14:paraId="6036916F" w14:textId="77777777">
        <w:trPr>
          <w:trHeight w:val="209"/>
        </w:trPr>
        <w:tc>
          <w:tcPr>
            <w:tcW w:w="6176" w:type="dxa"/>
            <w:gridSpan w:val="2"/>
            <w:tcBorders>
              <w:left w:val="single" w:sz="4" w:space="0" w:color="808080"/>
            </w:tcBorders>
          </w:tcPr>
          <w:p w14:paraId="5E3753DC"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1830" w:type="dxa"/>
            <w:gridSpan w:val="2"/>
            <w:shd w:val="clear" w:color="auto" w:fill="E1EEDA"/>
          </w:tcPr>
          <w:p w14:paraId="0B98F984" w14:textId="77777777" w:rsidR="00A1589B" w:rsidRDefault="00000000">
            <w:pPr>
              <w:tabs>
                <w:tab w:val="left" w:pos="1411"/>
              </w:tabs>
              <w:spacing w:before="12" w:line="177" w:lineRule="exact"/>
              <w:ind w:left="500"/>
              <w:rPr>
                <w:rFonts w:ascii="Calibri Light" w:cs="Calibri"/>
                <w:sz w:val="15"/>
                <w:lang w:val="el-GR"/>
              </w:rPr>
            </w:pPr>
            <w:r>
              <w:rPr>
                <w:rFonts w:ascii="Calibri Light" w:cs="Calibri"/>
                <w:spacing w:val="-4"/>
                <w:w w:val="105"/>
                <w:sz w:val="15"/>
                <w:lang w:val="el-GR"/>
              </w:rPr>
              <w:t>6,7%</w:t>
            </w:r>
            <w:r>
              <w:rPr>
                <w:rFonts w:ascii="Calibri Light" w:cs="Calibri"/>
                <w:sz w:val="15"/>
                <w:lang w:val="el-GR"/>
              </w:rPr>
              <w:tab/>
            </w:r>
            <w:r>
              <w:rPr>
                <w:rFonts w:ascii="Calibri Light" w:cs="Calibri"/>
                <w:spacing w:val="-4"/>
                <w:w w:val="105"/>
                <w:sz w:val="15"/>
                <w:lang w:val="el-GR"/>
              </w:rPr>
              <w:t>8,1%</w:t>
            </w:r>
          </w:p>
        </w:tc>
        <w:tc>
          <w:tcPr>
            <w:tcW w:w="912" w:type="dxa"/>
            <w:shd w:val="clear" w:color="auto" w:fill="FFD1D1"/>
          </w:tcPr>
          <w:p w14:paraId="06A8E139" w14:textId="77777777" w:rsidR="00A1589B" w:rsidRDefault="00000000">
            <w:pPr>
              <w:spacing w:before="12" w:line="177" w:lineRule="exact"/>
              <w:ind w:right="106"/>
              <w:jc w:val="right"/>
              <w:rPr>
                <w:rFonts w:ascii="Calibri Light" w:cs="Calibri"/>
                <w:sz w:val="15"/>
                <w:lang w:val="el-GR"/>
              </w:rPr>
            </w:pPr>
            <w:r>
              <w:rPr>
                <w:rFonts w:ascii="Calibri Light" w:cs="Calibri"/>
                <w:spacing w:val="-4"/>
                <w:w w:val="105"/>
                <w:sz w:val="15"/>
                <w:lang w:val="el-GR"/>
              </w:rPr>
              <w:t>4,6%</w:t>
            </w:r>
          </w:p>
        </w:tc>
        <w:tc>
          <w:tcPr>
            <w:tcW w:w="849" w:type="dxa"/>
            <w:tcBorders>
              <w:right w:val="single" w:sz="8" w:space="0" w:color="808080"/>
            </w:tcBorders>
          </w:tcPr>
          <w:p w14:paraId="17D4F7E4" w14:textId="77777777" w:rsidR="00A1589B" w:rsidRDefault="00000000">
            <w:pPr>
              <w:spacing w:before="12" w:line="177" w:lineRule="exact"/>
              <w:ind w:right="112"/>
              <w:jc w:val="right"/>
              <w:rPr>
                <w:rFonts w:ascii="Calibri Light" w:cs="Calibri"/>
                <w:i/>
                <w:sz w:val="15"/>
                <w:lang w:val="el-GR"/>
              </w:rPr>
            </w:pPr>
            <w:r>
              <w:rPr>
                <w:rFonts w:ascii="Calibri Light" w:cs="Calibri"/>
                <w:i/>
                <w:spacing w:val="-5"/>
                <w:w w:val="105"/>
                <w:sz w:val="15"/>
                <w:lang w:val="el-GR"/>
              </w:rPr>
              <w:t>14%</w:t>
            </w:r>
          </w:p>
        </w:tc>
      </w:tr>
      <w:tr w:rsidR="00A1589B" w14:paraId="0D5D83A3" w14:textId="77777777">
        <w:trPr>
          <w:trHeight w:val="200"/>
        </w:trPr>
        <w:tc>
          <w:tcPr>
            <w:tcW w:w="540" w:type="dxa"/>
            <w:tcBorders>
              <w:left w:val="single" w:sz="4" w:space="0" w:color="808080"/>
            </w:tcBorders>
          </w:tcPr>
          <w:p w14:paraId="28764497" w14:textId="77777777" w:rsidR="00A1589B" w:rsidRDefault="00A1589B">
            <w:pPr>
              <w:rPr>
                <w:rFonts w:cs="Calibri"/>
                <w:sz w:val="12"/>
                <w:lang w:val="el-GR"/>
              </w:rPr>
            </w:pPr>
          </w:p>
        </w:tc>
        <w:tc>
          <w:tcPr>
            <w:tcW w:w="8378" w:type="dxa"/>
            <w:gridSpan w:val="4"/>
          </w:tcPr>
          <w:p w14:paraId="5C321298" w14:textId="77777777" w:rsidR="00A1589B" w:rsidRDefault="00000000">
            <w:pPr>
              <w:tabs>
                <w:tab w:val="left" w:pos="6136"/>
                <w:tab w:val="left" w:pos="7047"/>
                <w:tab w:val="left" w:pos="7959"/>
              </w:tabs>
              <w:spacing w:before="12"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5,0%</w:t>
            </w:r>
            <w:r>
              <w:rPr>
                <w:rFonts w:ascii="Calibri Light" w:hAnsi="Calibri Light" w:cs="Calibri"/>
                <w:sz w:val="15"/>
                <w:lang w:val="el-GR"/>
              </w:rPr>
              <w:tab/>
            </w:r>
            <w:r>
              <w:rPr>
                <w:rFonts w:ascii="Calibri Light" w:hAnsi="Calibri Light" w:cs="Calibri"/>
                <w:spacing w:val="-4"/>
                <w:w w:val="105"/>
                <w:sz w:val="15"/>
                <w:lang w:val="el-GR"/>
              </w:rPr>
              <w:t>5,2%</w:t>
            </w:r>
            <w:r>
              <w:rPr>
                <w:rFonts w:ascii="Calibri Light" w:hAnsi="Calibri Light" w:cs="Calibri"/>
                <w:sz w:val="15"/>
                <w:lang w:val="el-GR"/>
              </w:rPr>
              <w:tab/>
            </w:r>
            <w:r>
              <w:rPr>
                <w:rFonts w:ascii="Calibri Light" w:hAnsi="Calibri Light" w:cs="Calibri"/>
                <w:spacing w:val="-4"/>
                <w:w w:val="105"/>
                <w:sz w:val="15"/>
                <w:lang w:val="el-GR"/>
              </w:rPr>
              <w:t>6,5%</w:t>
            </w:r>
          </w:p>
        </w:tc>
        <w:tc>
          <w:tcPr>
            <w:tcW w:w="849" w:type="dxa"/>
            <w:tcBorders>
              <w:right w:val="single" w:sz="8" w:space="0" w:color="808080"/>
            </w:tcBorders>
          </w:tcPr>
          <w:p w14:paraId="080044D6" w14:textId="77777777" w:rsidR="00A1589B" w:rsidRDefault="00000000">
            <w:pPr>
              <w:spacing w:before="12"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14:paraId="41BEBDB5" w14:textId="77777777">
        <w:trPr>
          <w:trHeight w:val="218"/>
        </w:trPr>
        <w:tc>
          <w:tcPr>
            <w:tcW w:w="540" w:type="dxa"/>
            <w:tcBorders>
              <w:left w:val="single" w:sz="4" w:space="0" w:color="808080"/>
            </w:tcBorders>
            <w:shd w:val="clear" w:color="auto" w:fill="85BB24"/>
          </w:tcPr>
          <w:p w14:paraId="578FB90A"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Δ3.1</w:t>
            </w:r>
          </w:p>
        </w:tc>
        <w:tc>
          <w:tcPr>
            <w:tcW w:w="8378" w:type="dxa"/>
            <w:gridSpan w:val="4"/>
            <w:shd w:val="clear" w:color="auto" w:fill="85BB24"/>
          </w:tcPr>
          <w:p w14:paraId="3FBA90A5" w14:textId="77777777" w:rsidR="00A1589B" w:rsidRPr="00293C91" w:rsidRDefault="00000000">
            <w:pPr>
              <w:spacing w:before="21" w:line="177" w:lineRule="exact"/>
              <w:ind w:left="129"/>
              <w:rPr>
                <w:rFonts w:ascii="Calibri Light" w:hAnsi="Calibri Light" w:cs="Calibri"/>
                <w:sz w:val="15"/>
              </w:rPr>
            </w:pPr>
            <w:r>
              <w:rPr>
                <w:rFonts w:ascii="Calibri Light" w:hAnsi="Calibri Light" w:cs="Calibri"/>
                <w:color w:val="FFFFFF"/>
                <w:w w:val="105"/>
                <w:sz w:val="15"/>
                <w:lang w:val="el-GR"/>
              </w:rPr>
              <w:t>Πλήθος</w:t>
            </w:r>
            <w:r w:rsidRPr="00293C91">
              <w:rPr>
                <w:rFonts w:ascii="Calibri Light" w:hAnsi="Calibri Light" w:cs="Calibri"/>
                <w:color w:val="FFFFFF"/>
                <w:spacing w:val="65"/>
                <w:w w:val="105"/>
                <w:sz w:val="15"/>
              </w:rPr>
              <w:t xml:space="preserve"> </w:t>
            </w:r>
            <w:r w:rsidRPr="00293C91">
              <w:rPr>
                <w:rFonts w:ascii="Calibri Light" w:hAnsi="Calibri Light" w:cs="Calibri"/>
                <w:color w:val="FFFFFF"/>
                <w:w w:val="105"/>
                <w:sz w:val="15"/>
              </w:rPr>
              <w:t>joint/dual</w:t>
            </w:r>
            <w:r w:rsidRPr="00293C91">
              <w:rPr>
                <w:rFonts w:ascii="Calibri Light" w:hAnsi="Calibri Light" w:cs="Calibri"/>
                <w:color w:val="FFFFFF"/>
                <w:spacing w:val="70"/>
                <w:w w:val="105"/>
                <w:sz w:val="15"/>
              </w:rPr>
              <w:t xml:space="preserve"> </w:t>
            </w:r>
            <w:r w:rsidRPr="00293C91">
              <w:rPr>
                <w:rFonts w:ascii="Calibri Light" w:hAnsi="Calibri Light" w:cs="Calibri"/>
                <w:color w:val="FFFFFF"/>
                <w:w w:val="105"/>
                <w:sz w:val="15"/>
              </w:rPr>
              <w:t>degrees</w:t>
            </w:r>
            <w:r w:rsidRPr="00293C91">
              <w:rPr>
                <w:rFonts w:ascii="Calibri Light" w:hAnsi="Calibri Light" w:cs="Calibri"/>
                <w:color w:val="FFFFFF"/>
                <w:spacing w:val="74"/>
                <w:w w:val="105"/>
                <w:sz w:val="15"/>
              </w:rPr>
              <w:t xml:space="preserve"> </w:t>
            </w:r>
            <w:r w:rsidRPr="00293C91">
              <w:rPr>
                <w:rFonts w:ascii="Calibri Light" w:hAnsi="Calibri Light" w:cs="Calibri"/>
                <w:color w:val="FFFFFF"/>
                <w:spacing w:val="-2"/>
                <w:w w:val="105"/>
                <w:sz w:val="15"/>
              </w:rPr>
              <w:t>(</w:t>
            </w:r>
            <w:r>
              <w:rPr>
                <w:rFonts w:ascii="Calibri Light" w:hAnsi="Calibri Light" w:cs="Calibri"/>
                <w:color w:val="FFFFFF"/>
                <w:spacing w:val="-2"/>
                <w:w w:val="105"/>
                <w:sz w:val="15"/>
                <w:lang w:val="el-GR"/>
              </w:rPr>
              <w:t>έκαστο</w:t>
            </w:r>
            <w:r w:rsidRPr="00293C91">
              <w:rPr>
                <w:rFonts w:ascii="Calibri Light" w:hAnsi="Calibri Light" w:cs="Calibri"/>
                <w:color w:val="FFFFFF"/>
                <w:spacing w:val="-2"/>
                <w:w w:val="105"/>
                <w:sz w:val="15"/>
              </w:rPr>
              <w:t>)</w:t>
            </w:r>
          </w:p>
        </w:tc>
        <w:tc>
          <w:tcPr>
            <w:tcW w:w="849" w:type="dxa"/>
            <w:tcBorders>
              <w:right w:val="single" w:sz="8" w:space="0" w:color="808080"/>
            </w:tcBorders>
            <w:shd w:val="clear" w:color="auto" w:fill="85BB24"/>
          </w:tcPr>
          <w:p w14:paraId="734BE5E0" w14:textId="77777777" w:rsidR="00A1589B" w:rsidRPr="00293C91" w:rsidRDefault="00A1589B">
            <w:pPr>
              <w:rPr>
                <w:rFonts w:cs="Calibri"/>
                <w:sz w:val="14"/>
              </w:rPr>
            </w:pPr>
          </w:p>
        </w:tc>
      </w:tr>
      <w:tr w:rsidR="00A1589B" w14:paraId="619CA6F2" w14:textId="77777777">
        <w:trPr>
          <w:trHeight w:val="220"/>
        </w:trPr>
        <w:tc>
          <w:tcPr>
            <w:tcW w:w="540" w:type="dxa"/>
            <w:vMerge w:val="restart"/>
            <w:tcBorders>
              <w:left w:val="single" w:sz="4" w:space="0" w:color="808080"/>
            </w:tcBorders>
          </w:tcPr>
          <w:p w14:paraId="4D80A1FE" w14:textId="77777777" w:rsidR="00A1589B" w:rsidRPr="00293C91" w:rsidRDefault="00A1589B">
            <w:pPr>
              <w:rPr>
                <w:rFonts w:cs="Calibri"/>
                <w:sz w:val="16"/>
              </w:rPr>
            </w:pPr>
          </w:p>
        </w:tc>
        <w:tc>
          <w:tcPr>
            <w:tcW w:w="8378" w:type="dxa"/>
            <w:gridSpan w:val="4"/>
          </w:tcPr>
          <w:p w14:paraId="5AD373ED" w14:textId="77777777" w:rsidR="00A1589B" w:rsidRDefault="00000000">
            <w:pPr>
              <w:tabs>
                <w:tab w:val="left" w:pos="6364"/>
                <w:tab w:val="left" w:pos="7275"/>
                <w:tab w:val="right" w:pos="8265"/>
              </w:tabs>
              <w:spacing w:before="12"/>
              <w:ind w:left="12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spacing w:val="-10"/>
                <w:sz w:val="15"/>
                <w:lang w:val="el-GR"/>
              </w:rPr>
              <w:t>5</w:t>
            </w:r>
            <w:r>
              <w:rPr>
                <w:rFonts w:ascii="Calibri Light" w:hAnsi="Calibri Light" w:cs="Calibri"/>
                <w:sz w:val="15"/>
                <w:lang w:val="el-GR"/>
              </w:rPr>
              <w:tab/>
            </w:r>
            <w:r>
              <w:rPr>
                <w:rFonts w:ascii="Calibri Light" w:hAnsi="Calibri Light" w:cs="Calibri"/>
                <w:spacing w:val="-10"/>
                <w:sz w:val="15"/>
                <w:lang w:val="el-GR"/>
              </w:rPr>
              <w:t>5</w:t>
            </w:r>
            <w:r>
              <w:rPr>
                <w:rFonts w:ascii="Calibri Light" w:hAnsi="Calibri Light" w:cs="Calibri"/>
                <w:sz w:val="15"/>
                <w:lang w:val="el-GR"/>
              </w:rPr>
              <w:tab/>
            </w:r>
            <w:r>
              <w:rPr>
                <w:rFonts w:ascii="Calibri Light" w:hAnsi="Calibri Light" w:cs="Calibri"/>
                <w:spacing w:val="-10"/>
                <w:sz w:val="15"/>
                <w:lang w:val="el-GR"/>
              </w:rPr>
              <w:t>5</w:t>
            </w:r>
          </w:p>
        </w:tc>
        <w:tc>
          <w:tcPr>
            <w:tcW w:w="849" w:type="dxa"/>
            <w:tcBorders>
              <w:right w:val="single" w:sz="8" w:space="0" w:color="808080"/>
            </w:tcBorders>
          </w:tcPr>
          <w:p w14:paraId="7D131F17" w14:textId="77777777" w:rsidR="00A1589B" w:rsidRDefault="00000000">
            <w:pPr>
              <w:spacing w:before="12"/>
              <w:ind w:right="119"/>
              <w:jc w:val="right"/>
              <w:rPr>
                <w:rFonts w:ascii="Calibri Light" w:cs="Calibri"/>
                <w:i/>
                <w:sz w:val="15"/>
                <w:lang w:val="el-GR"/>
              </w:rPr>
            </w:pPr>
            <w:r>
              <w:rPr>
                <w:rFonts w:ascii="Calibri Light" w:cs="Calibri"/>
                <w:i/>
                <w:spacing w:val="-10"/>
                <w:w w:val="105"/>
                <w:sz w:val="15"/>
                <w:lang w:val="el-GR"/>
              </w:rPr>
              <w:t>5</w:t>
            </w:r>
          </w:p>
        </w:tc>
      </w:tr>
      <w:tr w:rsidR="00A1589B" w14:paraId="332D0491" w14:textId="77777777">
        <w:trPr>
          <w:trHeight w:val="189"/>
        </w:trPr>
        <w:tc>
          <w:tcPr>
            <w:tcW w:w="540" w:type="dxa"/>
            <w:vMerge/>
            <w:tcBorders>
              <w:top w:val="nil"/>
              <w:left w:val="single" w:sz="4" w:space="0" w:color="808080"/>
            </w:tcBorders>
          </w:tcPr>
          <w:p w14:paraId="51BD79D7" w14:textId="77777777" w:rsidR="00A1589B" w:rsidRDefault="00A1589B">
            <w:pPr>
              <w:rPr>
                <w:rFonts w:cs="Calibri"/>
                <w:sz w:val="2"/>
                <w:szCs w:val="2"/>
                <w:lang w:val="el-GR"/>
              </w:rPr>
            </w:pPr>
          </w:p>
        </w:tc>
        <w:tc>
          <w:tcPr>
            <w:tcW w:w="8378" w:type="dxa"/>
            <w:gridSpan w:val="4"/>
          </w:tcPr>
          <w:p w14:paraId="6CF80478" w14:textId="77777777" w:rsidR="00A1589B" w:rsidRPr="00293C91" w:rsidRDefault="00000000">
            <w:pPr>
              <w:tabs>
                <w:tab w:val="left" w:pos="6173"/>
                <w:tab w:val="left" w:pos="7084"/>
                <w:tab w:val="left" w:pos="7995"/>
              </w:tabs>
              <w:spacing w:before="1" w:line="168" w:lineRule="exact"/>
              <w:ind w:left="129"/>
              <w:rPr>
                <w:rFonts w:ascii="Calibri Light" w:hAnsi="Calibri Light" w:cs="Calibri"/>
                <w: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tc>
        <w:tc>
          <w:tcPr>
            <w:tcW w:w="849" w:type="dxa"/>
            <w:tcBorders>
              <w:right w:val="single" w:sz="8" w:space="0" w:color="808080"/>
            </w:tcBorders>
          </w:tcPr>
          <w:p w14:paraId="01D067DC" w14:textId="77777777" w:rsidR="00A1589B" w:rsidRDefault="00000000">
            <w:pPr>
              <w:spacing w:before="1"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14:paraId="30CF64A9" w14:textId="77777777">
        <w:trPr>
          <w:trHeight w:val="218"/>
        </w:trPr>
        <w:tc>
          <w:tcPr>
            <w:tcW w:w="540" w:type="dxa"/>
            <w:tcBorders>
              <w:left w:val="single" w:sz="4" w:space="0" w:color="808080"/>
            </w:tcBorders>
            <w:shd w:val="clear" w:color="auto" w:fill="85BB24"/>
          </w:tcPr>
          <w:p w14:paraId="6114F782"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Δ3.2</w:t>
            </w:r>
          </w:p>
        </w:tc>
        <w:tc>
          <w:tcPr>
            <w:tcW w:w="8378" w:type="dxa"/>
            <w:gridSpan w:val="4"/>
            <w:shd w:val="clear" w:color="auto" w:fill="85BB24"/>
          </w:tcPr>
          <w:p w14:paraId="7C6815FB"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Συμμετοχή</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σε</w:t>
            </w:r>
            <w:r>
              <w:rPr>
                <w:rFonts w:ascii="Calibri Light" w:hAnsi="Calibri Light" w:cs="Calibri"/>
                <w:color w:val="FFFFFF"/>
                <w:spacing w:val="59"/>
                <w:w w:val="105"/>
                <w:sz w:val="15"/>
                <w:lang w:val="el-GR"/>
              </w:rPr>
              <w:t xml:space="preserve"> </w:t>
            </w:r>
            <w:r>
              <w:rPr>
                <w:rFonts w:ascii="Calibri Light" w:hAnsi="Calibri Light" w:cs="Calibri"/>
                <w:color w:val="FFFFFF"/>
                <w:w w:val="105"/>
                <w:sz w:val="15"/>
                <w:lang w:val="el-GR"/>
              </w:rPr>
              <w:t>Ευρωπαϊκό</w:t>
            </w:r>
            <w:r>
              <w:rPr>
                <w:rFonts w:ascii="Calibri Light" w:hAnsi="Calibri Light" w:cs="Calibri"/>
                <w:color w:val="FFFFFF"/>
                <w:spacing w:val="57"/>
                <w:w w:val="105"/>
                <w:sz w:val="15"/>
                <w:lang w:val="el-GR"/>
              </w:rPr>
              <w:t xml:space="preserve"> </w:t>
            </w:r>
            <w:r>
              <w:rPr>
                <w:rFonts w:ascii="Calibri Light" w:hAnsi="Calibri Light" w:cs="Calibri"/>
                <w:color w:val="FFFFFF"/>
                <w:spacing w:val="-2"/>
                <w:w w:val="105"/>
                <w:sz w:val="15"/>
                <w:lang w:val="el-GR"/>
              </w:rPr>
              <w:t>Πανεπιστήμιο</w:t>
            </w:r>
          </w:p>
        </w:tc>
        <w:tc>
          <w:tcPr>
            <w:tcW w:w="849" w:type="dxa"/>
            <w:tcBorders>
              <w:right w:val="single" w:sz="8" w:space="0" w:color="808080"/>
            </w:tcBorders>
            <w:shd w:val="clear" w:color="auto" w:fill="85BB24"/>
          </w:tcPr>
          <w:p w14:paraId="402043A2" w14:textId="77777777" w:rsidR="00A1589B" w:rsidRDefault="00A1589B">
            <w:pPr>
              <w:rPr>
                <w:rFonts w:cs="Calibri"/>
                <w:sz w:val="14"/>
                <w:lang w:val="el-GR"/>
              </w:rPr>
            </w:pPr>
          </w:p>
        </w:tc>
      </w:tr>
      <w:tr w:rsidR="00A1589B" w14:paraId="45E78D7A" w14:textId="77777777">
        <w:trPr>
          <w:trHeight w:val="221"/>
        </w:trPr>
        <w:tc>
          <w:tcPr>
            <w:tcW w:w="540" w:type="dxa"/>
            <w:vMerge w:val="restart"/>
            <w:tcBorders>
              <w:left w:val="single" w:sz="4" w:space="0" w:color="808080"/>
            </w:tcBorders>
          </w:tcPr>
          <w:p w14:paraId="1F5573D3" w14:textId="77777777" w:rsidR="00A1589B" w:rsidRDefault="00A1589B">
            <w:pPr>
              <w:rPr>
                <w:rFonts w:cs="Calibri"/>
                <w:sz w:val="16"/>
                <w:lang w:val="el-GR"/>
              </w:rPr>
            </w:pPr>
          </w:p>
        </w:tc>
        <w:tc>
          <w:tcPr>
            <w:tcW w:w="8378" w:type="dxa"/>
            <w:gridSpan w:val="4"/>
          </w:tcPr>
          <w:p w14:paraId="2C49239F" w14:textId="77777777" w:rsidR="00A1589B" w:rsidRDefault="00000000">
            <w:pPr>
              <w:tabs>
                <w:tab w:val="left" w:pos="6218"/>
                <w:tab w:val="left" w:pos="7130"/>
                <w:tab w:val="left" w:pos="8041"/>
              </w:tabs>
              <w:spacing w:before="12"/>
              <w:ind w:left="129"/>
              <w:rPr>
                <w:rFonts w:ascii="Calibri Light" w:hAnsi="Calibri Light" w:cs="Calibri"/>
                <w:sz w:val="15"/>
                <w:lang w:val="el-GR"/>
              </w:rPr>
            </w:pPr>
            <w:r>
              <w:rPr>
                <w:rFonts w:ascii="Calibri Light" w:hAnsi="Calibri Light" w:cs="Calibri"/>
                <w:spacing w:val="-5"/>
                <w:w w:val="105"/>
                <w:sz w:val="15"/>
                <w:lang w:val="el-GR"/>
              </w:rPr>
              <w:t>ΑΠΘ</w:t>
            </w:r>
            <w:r>
              <w:rPr>
                <w:rFonts w:ascii="Calibri Light" w:hAnsi="Calibri Light" w:cs="Calibri"/>
                <w:sz w:val="15"/>
                <w:lang w:val="el-GR"/>
              </w:rPr>
              <w:tab/>
            </w:r>
            <w:r>
              <w:rPr>
                <w:rFonts w:ascii="Calibri Light" w:hAnsi="Calibri Light" w:cs="Calibri"/>
                <w:spacing w:val="-5"/>
                <w:w w:val="105"/>
                <w:sz w:val="15"/>
                <w:lang w:val="el-GR"/>
              </w:rPr>
              <w:t>ΝΑΙ</w:t>
            </w:r>
            <w:r>
              <w:rPr>
                <w:rFonts w:ascii="Calibri Light" w:hAnsi="Calibri Light" w:cs="Calibri"/>
                <w:sz w:val="15"/>
                <w:lang w:val="el-GR"/>
              </w:rPr>
              <w:tab/>
            </w:r>
            <w:r>
              <w:rPr>
                <w:rFonts w:ascii="Calibri Light" w:hAnsi="Calibri Light" w:cs="Calibri"/>
                <w:spacing w:val="-5"/>
                <w:w w:val="105"/>
                <w:sz w:val="15"/>
                <w:lang w:val="el-GR"/>
              </w:rPr>
              <w:t>ΝΑΙ</w:t>
            </w:r>
            <w:r>
              <w:rPr>
                <w:rFonts w:ascii="Calibri Light" w:hAnsi="Calibri Light" w:cs="Calibri"/>
                <w:sz w:val="15"/>
                <w:lang w:val="el-GR"/>
              </w:rPr>
              <w:tab/>
            </w:r>
            <w:r>
              <w:rPr>
                <w:rFonts w:ascii="Calibri Light" w:hAnsi="Calibri Light" w:cs="Calibri"/>
                <w:spacing w:val="-5"/>
                <w:w w:val="105"/>
                <w:sz w:val="15"/>
                <w:lang w:val="el-GR"/>
              </w:rPr>
              <w:t>ΝΑΙ</w:t>
            </w:r>
          </w:p>
        </w:tc>
        <w:tc>
          <w:tcPr>
            <w:tcW w:w="849" w:type="dxa"/>
            <w:tcBorders>
              <w:right w:val="single" w:sz="8" w:space="0" w:color="808080"/>
            </w:tcBorders>
          </w:tcPr>
          <w:p w14:paraId="0CE8468F" w14:textId="77777777" w:rsidR="00A1589B" w:rsidRDefault="00000000">
            <w:pPr>
              <w:spacing w:before="12"/>
              <w:ind w:right="87"/>
              <w:jc w:val="right"/>
              <w:rPr>
                <w:rFonts w:ascii="Calibri Light" w:hAnsi="Calibri Light" w:cs="Calibri"/>
                <w:sz w:val="15"/>
                <w:lang w:val="el-GR"/>
              </w:rPr>
            </w:pPr>
            <w:r>
              <w:rPr>
                <w:rFonts w:ascii="Calibri Light" w:hAnsi="Calibri Light" w:cs="Calibri"/>
                <w:spacing w:val="-5"/>
                <w:w w:val="105"/>
                <w:sz w:val="15"/>
                <w:lang w:val="el-GR"/>
              </w:rPr>
              <w:t>ΝΑΙ</w:t>
            </w:r>
          </w:p>
        </w:tc>
      </w:tr>
      <w:tr w:rsidR="00A1589B" w14:paraId="0CDF6218" w14:textId="77777777">
        <w:trPr>
          <w:trHeight w:val="189"/>
        </w:trPr>
        <w:tc>
          <w:tcPr>
            <w:tcW w:w="540" w:type="dxa"/>
            <w:vMerge/>
            <w:tcBorders>
              <w:top w:val="nil"/>
              <w:left w:val="single" w:sz="4" w:space="0" w:color="808080"/>
            </w:tcBorders>
          </w:tcPr>
          <w:p w14:paraId="5F2B5DA1" w14:textId="77777777" w:rsidR="00A1589B" w:rsidRDefault="00A1589B">
            <w:pPr>
              <w:rPr>
                <w:rFonts w:cs="Calibri"/>
                <w:sz w:val="2"/>
                <w:szCs w:val="2"/>
                <w:lang w:val="el-GR"/>
              </w:rPr>
            </w:pPr>
          </w:p>
        </w:tc>
        <w:tc>
          <w:tcPr>
            <w:tcW w:w="8378" w:type="dxa"/>
            <w:gridSpan w:val="4"/>
          </w:tcPr>
          <w:p w14:paraId="1DB3E14D" w14:textId="77777777" w:rsidR="00A1589B" w:rsidRPr="00293C91" w:rsidRDefault="00000000">
            <w:pPr>
              <w:tabs>
                <w:tab w:val="left" w:pos="6173"/>
                <w:tab w:val="left" w:pos="7084"/>
                <w:tab w:val="left" w:pos="7995"/>
              </w:tabs>
              <w:spacing w:line="169" w:lineRule="exact"/>
              <w:ind w:left="129"/>
              <w:rPr>
                <w:rFonts w:ascii="Calibri Light" w:hAnsi="Calibri Light" w:cs="Calibri"/>
                <w:i/>
                <w:sz w:val="15"/>
              </w:rPr>
            </w:pPr>
            <w:r>
              <w:rPr>
                <w:rFonts w:ascii="Calibri Light" w:hAnsi="Calibri Light" w:cs="Calibri"/>
                <w:spacing w:val="-2"/>
                <w:w w:val="105"/>
                <w:sz w:val="15"/>
                <w:lang w:val="el-GR"/>
              </w:rPr>
              <w:t>Μέσος</w:t>
            </w:r>
            <w:r w:rsidRPr="00293C91">
              <w:rPr>
                <w:rFonts w:ascii="Calibri Light" w:hAnsi="Calibri Light" w:cs="Calibri"/>
                <w:spacing w:val="-3"/>
                <w:w w:val="105"/>
                <w:sz w:val="15"/>
              </w:rPr>
              <w:t xml:space="preserve"> </w:t>
            </w:r>
            <w:r>
              <w:rPr>
                <w:rFonts w:ascii="Calibri Light" w:hAnsi="Calibri Light" w:cs="Calibri"/>
                <w:spacing w:val="-2"/>
                <w:w w:val="105"/>
                <w:sz w:val="15"/>
                <w:lang w:val="el-GR"/>
              </w:rPr>
              <w:t>Όρος</w:t>
            </w:r>
            <w:r w:rsidRPr="00293C91">
              <w:rPr>
                <w:rFonts w:ascii="Calibri Light" w:hAnsi="Calibri Light" w:cs="Calibri"/>
                <w:spacing w:val="-1"/>
                <w:sz w:val="15"/>
              </w:rPr>
              <w:t xml:space="preserve"> </w:t>
            </w:r>
            <w:r>
              <w:rPr>
                <w:rFonts w:ascii="Calibri Light" w:hAnsi="Calibri Light" w:cs="Calibri"/>
                <w:spacing w:val="-2"/>
                <w:w w:val="105"/>
                <w:sz w:val="15"/>
                <w:lang w:val="el-GR"/>
              </w:rPr>
              <w:t>Α</w:t>
            </w:r>
            <w:r w:rsidRPr="00293C91">
              <w:rPr>
                <w:rFonts w:ascii="Calibri Light" w:hAnsi="Calibri Light" w:cs="Calibri"/>
                <w:spacing w:val="-2"/>
                <w:w w:val="105"/>
                <w:sz w:val="15"/>
              </w:rPr>
              <w:t>.</w:t>
            </w:r>
            <w:r>
              <w:rPr>
                <w:rFonts w:ascii="Calibri Light" w:hAnsi="Calibri Light" w:cs="Calibri"/>
                <w:spacing w:val="-2"/>
                <w:w w:val="105"/>
                <w:sz w:val="15"/>
                <w:lang w:val="el-GR"/>
              </w:rPr>
              <w:t>Ε</w:t>
            </w:r>
            <w:r w:rsidRPr="00293C91">
              <w:rPr>
                <w:rFonts w:ascii="Calibri Light" w:hAnsi="Calibri Light" w:cs="Calibri"/>
                <w:spacing w:val="-2"/>
                <w:w w:val="105"/>
                <w:sz w:val="15"/>
              </w:rPr>
              <w:t>.</w:t>
            </w:r>
            <w:r>
              <w:rPr>
                <w:rFonts w:ascii="Calibri Light" w:hAnsi="Calibri Light" w:cs="Calibri"/>
                <w:spacing w:val="-2"/>
                <w:w w:val="105"/>
                <w:sz w:val="15"/>
                <w:lang w:val="el-GR"/>
              </w:rPr>
              <w:t>Ι</w:t>
            </w:r>
            <w:r w:rsidRPr="00293C91">
              <w:rPr>
                <w:rFonts w:ascii="Calibri Light" w:hAnsi="Calibri Light" w:cs="Calibri"/>
                <w:spacing w:val="-2"/>
                <w:w w:val="105"/>
                <w:sz w:val="15"/>
              </w:rPr>
              <w:t>.</w:t>
            </w:r>
            <w:r w:rsidRPr="00293C91">
              <w:rPr>
                <w:rFonts w:ascii="Calibri Light" w:hAnsi="Calibri Light" w:cs="Calibr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r w:rsidRPr="00293C91">
              <w:rPr>
                <w:rFonts w:ascii="Calibri Light" w:hAnsi="Calibri Light" w:cs="Calibri"/>
                <w:i/>
                <w:sz w:val="15"/>
              </w:rPr>
              <w:tab/>
            </w:r>
            <w:r w:rsidRPr="00293C91">
              <w:rPr>
                <w:rFonts w:ascii="Calibri Light" w:hAnsi="Calibri Light" w:cs="Calibri"/>
                <w:i/>
                <w:spacing w:val="-5"/>
                <w:w w:val="105"/>
                <w:sz w:val="15"/>
              </w:rPr>
              <w:t>N/A</w:t>
            </w:r>
          </w:p>
        </w:tc>
        <w:tc>
          <w:tcPr>
            <w:tcW w:w="849" w:type="dxa"/>
            <w:tcBorders>
              <w:right w:val="single" w:sz="8" w:space="0" w:color="808080"/>
            </w:tcBorders>
          </w:tcPr>
          <w:p w14:paraId="18D70B76" w14:textId="77777777" w:rsidR="00A1589B" w:rsidRDefault="00000000">
            <w:pPr>
              <w:spacing w:line="169"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5C28791A" w14:textId="77777777">
        <w:trPr>
          <w:trHeight w:val="218"/>
        </w:trPr>
        <w:tc>
          <w:tcPr>
            <w:tcW w:w="540" w:type="dxa"/>
            <w:tcBorders>
              <w:left w:val="single" w:sz="4" w:space="0" w:color="808080"/>
            </w:tcBorders>
            <w:shd w:val="clear" w:color="auto" w:fill="85BB24"/>
          </w:tcPr>
          <w:p w14:paraId="70C2FD58"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Δ3.3</w:t>
            </w:r>
          </w:p>
        </w:tc>
        <w:tc>
          <w:tcPr>
            <w:tcW w:w="8378" w:type="dxa"/>
            <w:gridSpan w:val="4"/>
            <w:shd w:val="clear" w:color="auto" w:fill="85BB24"/>
          </w:tcPr>
          <w:p w14:paraId="037E15E1"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58"/>
                <w:w w:val="105"/>
                <w:sz w:val="15"/>
                <w:lang w:val="el-GR"/>
              </w:rPr>
              <w:t xml:space="preserve"> </w:t>
            </w:r>
            <w:r>
              <w:rPr>
                <w:rFonts w:ascii="Calibri Light" w:hAnsi="Calibri Light" w:cs="Calibri"/>
                <w:color w:val="FFFFFF"/>
                <w:w w:val="105"/>
                <w:sz w:val="15"/>
                <w:lang w:val="el-GR"/>
              </w:rPr>
              <w:t>ενεργών</w:t>
            </w:r>
            <w:r>
              <w:rPr>
                <w:rFonts w:ascii="Calibri Light" w:hAnsi="Calibri Light" w:cs="Calibri"/>
                <w:color w:val="FFFFFF"/>
                <w:spacing w:val="52"/>
                <w:w w:val="105"/>
                <w:sz w:val="15"/>
                <w:lang w:val="el-GR"/>
              </w:rPr>
              <w:t xml:space="preserve"> </w:t>
            </w:r>
            <w:r>
              <w:rPr>
                <w:rFonts w:ascii="Calibri Light" w:hAnsi="Calibri Light" w:cs="Calibri"/>
                <w:color w:val="FFFFFF"/>
                <w:w w:val="105"/>
                <w:sz w:val="15"/>
                <w:lang w:val="el-GR"/>
              </w:rPr>
              <w:t>διεθνών</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συνεργασιών</w:t>
            </w:r>
            <w:r>
              <w:rPr>
                <w:rFonts w:ascii="Calibri Light" w:hAnsi="Calibri Light" w:cs="Calibri"/>
                <w:color w:val="FFFFFF"/>
                <w:spacing w:val="53"/>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53"/>
                <w:w w:val="105"/>
                <w:sz w:val="15"/>
                <w:lang w:val="el-GR"/>
              </w:rPr>
              <w:t xml:space="preserve"> </w:t>
            </w:r>
            <w:r>
              <w:rPr>
                <w:rFonts w:ascii="Calibri Light" w:hAnsi="Calibri Light" w:cs="Calibri"/>
                <w:color w:val="FFFFFF"/>
                <w:spacing w:val="-4"/>
                <w:w w:val="105"/>
                <w:sz w:val="15"/>
                <w:lang w:val="el-GR"/>
              </w:rPr>
              <w:t>Τμήμα</w:t>
            </w:r>
          </w:p>
        </w:tc>
        <w:tc>
          <w:tcPr>
            <w:tcW w:w="849" w:type="dxa"/>
            <w:tcBorders>
              <w:right w:val="single" w:sz="8" w:space="0" w:color="808080"/>
            </w:tcBorders>
            <w:shd w:val="clear" w:color="auto" w:fill="85BB24"/>
          </w:tcPr>
          <w:p w14:paraId="171A046D" w14:textId="77777777" w:rsidR="00A1589B" w:rsidRDefault="00A1589B">
            <w:pPr>
              <w:rPr>
                <w:rFonts w:cs="Calibri"/>
                <w:sz w:val="14"/>
                <w:lang w:val="el-GR"/>
              </w:rPr>
            </w:pPr>
          </w:p>
        </w:tc>
      </w:tr>
      <w:tr w:rsidR="00A1589B" w14:paraId="3C4879BA" w14:textId="77777777">
        <w:trPr>
          <w:trHeight w:val="221"/>
        </w:trPr>
        <w:tc>
          <w:tcPr>
            <w:tcW w:w="540" w:type="dxa"/>
            <w:vMerge w:val="restart"/>
            <w:tcBorders>
              <w:left w:val="single" w:sz="4" w:space="0" w:color="808080"/>
            </w:tcBorders>
          </w:tcPr>
          <w:p w14:paraId="17BABA6E" w14:textId="77777777" w:rsidR="00A1589B" w:rsidRDefault="00A1589B">
            <w:pPr>
              <w:rPr>
                <w:rFonts w:cs="Calibri"/>
                <w:sz w:val="16"/>
                <w:lang w:val="el-GR"/>
              </w:rPr>
            </w:pPr>
          </w:p>
        </w:tc>
        <w:tc>
          <w:tcPr>
            <w:tcW w:w="8378" w:type="dxa"/>
            <w:gridSpan w:val="4"/>
          </w:tcPr>
          <w:p w14:paraId="718EDB95" w14:textId="16FF6C14" w:rsidR="00A1589B" w:rsidRDefault="00293C91">
            <w:pPr>
              <w:tabs>
                <w:tab w:val="left" w:pos="6245"/>
                <w:tab w:val="left" w:pos="7157"/>
                <w:tab w:val="left" w:pos="8069"/>
              </w:tabs>
              <w:spacing w:before="12"/>
              <w:ind w:left="129"/>
              <w:rPr>
                <w:rFonts w:ascii="Calibri Light" w:hAnsi="Calibri Light" w:cs="Calibri"/>
                <w:sz w:val="15"/>
                <w:lang w:val="el-GR"/>
              </w:rPr>
            </w:pPr>
            <w:r>
              <w:rPr>
                <w:noProof/>
              </w:rPr>
              <w:pict w14:anchorId="02C37891">
                <v:group id="Group 404" o:spid="_x0000_s2110" style="position:absolute;left:0;text-align:left;margin-left:281.75pt;margin-top:-.45pt;width:137.2pt;height:10.95pt;z-index:-251537408;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">
                  <v:shape id="Graphic 405" o:spid="_x0000_s2111"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" path="m1742295,l,,,138946r1742295,l1742295,xe" fillcolor="#e1eeda"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5"/>
                <w:w w:val="105"/>
                <w:sz w:val="15"/>
                <w:lang w:val="el-GR"/>
              </w:rPr>
              <w:t>5,5</w:t>
            </w:r>
            <w:r w:rsidR="00000000">
              <w:rPr>
                <w:rFonts w:ascii="Calibri Light" w:hAnsi="Calibri Light" w:cs="Calibri"/>
                <w:sz w:val="15"/>
                <w:lang w:val="el-GR"/>
              </w:rPr>
              <w:tab/>
            </w:r>
            <w:r w:rsidR="00000000">
              <w:rPr>
                <w:rFonts w:ascii="Calibri Light" w:hAnsi="Calibri Light" w:cs="Calibri"/>
                <w:spacing w:val="-5"/>
                <w:w w:val="105"/>
                <w:sz w:val="15"/>
                <w:lang w:val="el-GR"/>
              </w:rPr>
              <w:t>4,7</w:t>
            </w:r>
            <w:r w:rsidR="00000000">
              <w:rPr>
                <w:rFonts w:ascii="Calibri Light" w:hAnsi="Calibri Light" w:cs="Calibri"/>
                <w:sz w:val="15"/>
                <w:lang w:val="el-GR"/>
              </w:rPr>
              <w:tab/>
            </w:r>
            <w:r w:rsidR="00000000">
              <w:rPr>
                <w:rFonts w:ascii="Calibri Light" w:hAnsi="Calibri Light" w:cs="Calibri"/>
                <w:spacing w:val="-5"/>
                <w:w w:val="105"/>
                <w:sz w:val="15"/>
                <w:lang w:val="el-GR"/>
              </w:rPr>
              <w:t>5,1</w:t>
            </w:r>
          </w:p>
        </w:tc>
        <w:tc>
          <w:tcPr>
            <w:tcW w:w="849" w:type="dxa"/>
            <w:tcBorders>
              <w:right w:val="single" w:sz="8" w:space="0" w:color="808080"/>
            </w:tcBorders>
          </w:tcPr>
          <w:p w14:paraId="108AEA3A" w14:textId="77777777" w:rsidR="00A1589B" w:rsidRDefault="00000000">
            <w:pPr>
              <w:spacing w:before="12"/>
              <w:ind w:right="119"/>
              <w:jc w:val="right"/>
              <w:rPr>
                <w:rFonts w:ascii="Calibri Light" w:cs="Calibri"/>
                <w:i/>
                <w:sz w:val="15"/>
                <w:lang w:val="el-GR"/>
              </w:rPr>
            </w:pPr>
            <w:r>
              <w:rPr>
                <w:rFonts w:ascii="Calibri Light" w:cs="Calibri"/>
                <w:i/>
                <w:spacing w:val="-5"/>
                <w:w w:val="105"/>
                <w:sz w:val="15"/>
                <w:lang w:val="el-GR"/>
              </w:rPr>
              <w:t>8,1</w:t>
            </w:r>
          </w:p>
        </w:tc>
      </w:tr>
      <w:tr w:rsidR="00A1589B" w14:paraId="5109B975" w14:textId="77777777">
        <w:trPr>
          <w:trHeight w:val="189"/>
        </w:trPr>
        <w:tc>
          <w:tcPr>
            <w:tcW w:w="540" w:type="dxa"/>
            <w:vMerge/>
            <w:tcBorders>
              <w:top w:val="nil"/>
              <w:left w:val="single" w:sz="4" w:space="0" w:color="808080"/>
            </w:tcBorders>
          </w:tcPr>
          <w:p w14:paraId="4372B96D" w14:textId="77777777" w:rsidR="00A1589B" w:rsidRDefault="00A1589B">
            <w:pPr>
              <w:rPr>
                <w:rFonts w:cs="Calibri"/>
                <w:sz w:val="2"/>
                <w:szCs w:val="2"/>
                <w:lang w:val="el-GR"/>
              </w:rPr>
            </w:pPr>
          </w:p>
        </w:tc>
        <w:tc>
          <w:tcPr>
            <w:tcW w:w="8378" w:type="dxa"/>
            <w:gridSpan w:val="4"/>
          </w:tcPr>
          <w:p w14:paraId="234050CF" w14:textId="77777777" w:rsidR="00A1589B" w:rsidRDefault="00000000">
            <w:pPr>
              <w:tabs>
                <w:tab w:val="left" w:pos="6245"/>
                <w:tab w:val="left" w:pos="7157"/>
                <w:tab w:val="left" w:pos="8069"/>
              </w:tabs>
              <w:spacing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5"/>
                <w:w w:val="105"/>
                <w:sz w:val="15"/>
                <w:lang w:val="el-GR"/>
              </w:rPr>
              <w:t>1,8</w:t>
            </w:r>
            <w:r>
              <w:rPr>
                <w:rFonts w:ascii="Calibri Light" w:hAnsi="Calibri Light" w:cs="Calibri"/>
                <w:sz w:val="15"/>
                <w:lang w:val="el-GR"/>
              </w:rPr>
              <w:tab/>
            </w:r>
            <w:r>
              <w:rPr>
                <w:rFonts w:ascii="Calibri Light" w:hAnsi="Calibri Light" w:cs="Calibri"/>
                <w:spacing w:val="-5"/>
                <w:w w:val="105"/>
                <w:sz w:val="15"/>
                <w:lang w:val="el-GR"/>
              </w:rPr>
              <w:t>2,5</w:t>
            </w:r>
            <w:r>
              <w:rPr>
                <w:rFonts w:ascii="Calibri Light" w:hAnsi="Calibri Light" w:cs="Calibri"/>
                <w:sz w:val="15"/>
                <w:lang w:val="el-GR"/>
              </w:rPr>
              <w:tab/>
            </w:r>
            <w:r>
              <w:rPr>
                <w:rFonts w:ascii="Calibri Light" w:hAnsi="Calibri Light" w:cs="Calibri"/>
                <w:spacing w:val="-5"/>
                <w:w w:val="105"/>
                <w:sz w:val="15"/>
                <w:lang w:val="el-GR"/>
              </w:rPr>
              <w:t>2,6</w:t>
            </w:r>
          </w:p>
        </w:tc>
        <w:tc>
          <w:tcPr>
            <w:tcW w:w="849" w:type="dxa"/>
            <w:tcBorders>
              <w:right w:val="single" w:sz="8" w:space="0" w:color="808080"/>
            </w:tcBorders>
          </w:tcPr>
          <w:p w14:paraId="7568D03D" w14:textId="77777777" w:rsidR="00A1589B" w:rsidRDefault="00000000">
            <w:pPr>
              <w:spacing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68FD3EA8" w14:textId="77777777">
        <w:trPr>
          <w:trHeight w:val="218"/>
        </w:trPr>
        <w:tc>
          <w:tcPr>
            <w:tcW w:w="540" w:type="dxa"/>
            <w:tcBorders>
              <w:left w:val="single" w:sz="4" w:space="0" w:color="808080"/>
            </w:tcBorders>
            <w:shd w:val="clear" w:color="auto" w:fill="85BB24"/>
          </w:tcPr>
          <w:p w14:paraId="7D1C9CBC" w14:textId="77777777" w:rsidR="00A1589B" w:rsidRDefault="00000000">
            <w:pPr>
              <w:spacing w:before="21" w:line="178"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Δ4.1</w:t>
            </w:r>
          </w:p>
        </w:tc>
        <w:tc>
          <w:tcPr>
            <w:tcW w:w="8378" w:type="dxa"/>
            <w:gridSpan w:val="4"/>
            <w:shd w:val="clear" w:color="auto" w:fill="85BB24"/>
          </w:tcPr>
          <w:p w14:paraId="4DB5D354" w14:textId="77777777" w:rsidR="00A1589B" w:rsidRDefault="00000000">
            <w:pPr>
              <w:spacing w:before="21" w:line="178" w:lineRule="exact"/>
              <w:ind w:left="129"/>
              <w:rPr>
                <w:rFonts w:ascii="Calibri Light" w:hAnsi="Calibri Light" w:cs="Calibri"/>
                <w:sz w:val="15"/>
                <w:lang w:val="el-GR"/>
              </w:rPr>
            </w:pPr>
            <w:r>
              <w:rPr>
                <w:rFonts w:ascii="Calibri Light" w:hAnsi="Calibri Light" w:cs="Calibri"/>
                <w:color w:val="FFFFFF"/>
                <w:spacing w:val="2"/>
                <w:w w:val="105"/>
                <w:sz w:val="15"/>
                <w:lang w:val="el-GR"/>
              </w:rPr>
              <w:t>Πλήθος</w:t>
            </w:r>
            <w:r>
              <w:rPr>
                <w:rFonts w:ascii="Calibri Light" w:hAnsi="Calibri Light" w:cs="Calibri"/>
                <w:color w:val="FFFFFF"/>
                <w:spacing w:val="55"/>
                <w:w w:val="105"/>
                <w:sz w:val="15"/>
                <w:lang w:val="el-GR"/>
              </w:rPr>
              <w:t xml:space="preserve"> </w:t>
            </w:r>
            <w:r>
              <w:rPr>
                <w:rFonts w:ascii="Calibri Light" w:hAnsi="Calibri Light" w:cs="Calibri"/>
                <w:color w:val="FFFFFF"/>
                <w:spacing w:val="2"/>
                <w:w w:val="105"/>
                <w:sz w:val="15"/>
                <w:lang w:val="el-GR"/>
              </w:rPr>
              <w:t>ξενόγλωσσων</w:t>
            </w:r>
            <w:r>
              <w:rPr>
                <w:rFonts w:ascii="Calibri Light" w:hAnsi="Calibri Light" w:cs="Calibri"/>
                <w:color w:val="FFFFFF"/>
                <w:spacing w:val="51"/>
                <w:w w:val="105"/>
                <w:sz w:val="15"/>
                <w:lang w:val="el-GR"/>
              </w:rPr>
              <w:t xml:space="preserve"> </w:t>
            </w:r>
            <w:r>
              <w:rPr>
                <w:rFonts w:ascii="Calibri Light" w:hAnsi="Calibri Light" w:cs="Calibri"/>
                <w:color w:val="FFFFFF"/>
                <w:spacing w:val="2"/>
                <w:w w:val="105"/>
                <w:sz w:val="15"/>
                <w:lang w:val="el-GR"/>
              </w:rPr>
              <w:t>Π.Π.Σ.</w:t>
            </w:r>
            <w:r>
              <w:rPr>
                <w:rFonts w:ascii="Calibri Light" w:hAnsi="Calibri Light" w:cs="Calibri"/>
                <w:color w:val="FFFFFF"/>
                <w:spacing w:val="54"/>
                <w:w w:val="105"/>
                <w:sz w:val="15"/>
                <w:lang w:val="el-GR"/>
              </w:rPr>
              <w:t xml:space="preserve"> </w:t>
            </w:r>
            <w:r>
              <w:rPr>
                <w:rFonts w:ascii="Calibri Light" w:hAnsi="Calibri Light" w:cs="Calibri"/>
                <w:color w:val="FFFFFF"/>
                <w:spacing w:val="-2"/>
                <w:w w:val="105"/>
                <w:sz w:val="15"/>
                <w:lang w:val="el-GR"/>
              </w:rPr>
              <w:t>(έκαστο)</w:t>
            </w:r>
          </w:p>
        </w:tc>
        <w:tc>
          <w:tcPr>
            <w:tcW w:w="849" w:type="dxa"/>
            <w:tcBorders>
              <w:right w:val="single" w:sz="8" w:space="0" w:color="808080"/>
            </w:tcBorders>
            <w:shd w:val="clear" w:color="auto" w:fill="85BB24"/>
          </w:tcPr>
          <w:p w14:paraId="5379213F" w14:textId="77777777" w:rsidR="00A1589B" w:rsidRDefault="00A1589B">
            <w:pPr>
              <w:rPr>
                <w:rFonts w:cs="Calibri"/>
                <w:sz w:val="14"/>
                <w:lang w:val="el-GR"/>
              </w:rPr>
            </w:pPr>
          </w:p>
        </w:tc>
      </w:tr>
      <w:tr w:rsidR="00A1589B" w14:paraId="6131E7E6" w14:textId="77777777">
        <w:trPr>
          <w:trHeight w:val="220"/>
        </w:trPr>
        <w:tc>
          <w:tcPr>
            <w:tcW w:w="540" w:type="dxa"/>
            <w:vMerge w:val="restart"/>
            <w:tcBorders>
              <w:left w:val="single" w:sz="4" w:space="0" w:color="808080"/>
            </w:tcBorders>
          </w:tcPr>
          <w:p w14:paraId="5659ABE4" w14:textId="77777777" w:rsidR="00A1589B" w:rsidRDefault="00A1589B">
            <w:pPr>
              <w:rPr>
                <w:rFonts w:cs="Calibri"/>
                <w:sz w:val="16"/>
                <w:lang w:val="el-GR"/>
              </w:rPr>
            </w:pPr>
          </w:p>
        </w:tc>
        <w:tc>
          <w:tcPr>
            <w:tcW w:w="8378" w:type="dxa"/>
            <w:gridSpan w:val="4"/>
          </w:tcPr>
          <w:p w14:paraId="49242324" w14:textId="77777777" w:rsidR="00A1589B" w:rsidRDefault="00000000">
            <w:pPr>
              <w:tabs>
                <w:tab w:val="left" w:pos="6364"/>
                <w:tab w:val="left" w:pos="7275"/>
                <w:tab w:val="right" w:pos="8265"/>
              </w:tabs>
              <w:spacing w:before="12"/>
              <w:ind w:left="12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spacing w:val="-10"/>
                <w:sz w:val="15"/>
                <w:lang w:val="el-GR"/>
              </w:rPr>
              <w:t>0</w:t>
            </w:r>
            <w:r>
              <w:rPr>
                <w:rFonts w:ascii="Calibri Light" w:hAnsi="Calibri Light" w:cs="Calibri"/>
                <w:sz w:val="15"/>
                <w:lang w:val="el-GR"/>
              </w:rPr>
              <w:tab/>
            </w:r>
            <w:r>
              <w:rPr>
                <w:rFonts w:ascii="Calibri Light" w:hAnsi="Calibri Light" w:cs="Calibri"/>
                <w:spacing w:val="-10"/>
                <w:sz w:val="15"/>
                <w:lang w:val="el-GR"/>
              </w:rPr>
              <w:t>1</w:t>
            </w:r>
            <w:r>
              <w:rPr>
                <w:rFonts w:ascii="Calibri Light" w:hAnsi="Calibri Light" w:cs="Calibri"/>
                <w:sz w:val="15"/>
                <w:lang w:val="el-GR"/>
              </w:rPr>
              <w:tab/>
            </w:r>
            <w:r>
              <w:rPr>
                <w:rFonts w:ascii="Calibri Light" w:hAnsi="Calibri Light" w:cs="Calibri"/>
                <w:spacing w:val="-10"/>
                <w:sz w:val="15"/>
                <w:lang w:val="el-GR"/>
              </w:rPr>
              <w:t>1</w:t>
            </w:r>
          </w:p>
        </w:tc>
        <w:tc>
          <w:tcPr>
            <w:tcW w:w="849" w:type="dxa"/>
            <w:tcBorders>
              <w:right w:val="single" w:sz="8" w:space="0" w:color="808080"/>
            </w:tcBorders>
          </w:tcPr>
          <w:p w14:paraId="0A6509B4" w14:textId="77777777" w:rsidR="00A1589B" w:rsidRDefault="00000000">
            <w:pPr>
              <w:spacing w:before="12"/>
              <w:ind w:right="119"/>
              <w:jc w:val="right"/>
              <w:rPr>
                <w:rFonts w:ascii="Calibri Light" w:cs="Calibri"/>
                <w:i/>
                <w:sz w:val="15"/>
                <w:lang w:val="el-GR"/>
              </w:rPr>
            </w:pPr>
            <w:r>
              <w:rPr>
                <w:rFonts w:ascii="Calibri Light" w:cs="Calibri"/>
                <w:i/>
                <w:spacing w:val="-10"/>
                <w:w w:val="105"/>
                <w:sz w:val="15"/>
                <w:lang w:val="el-GR"/>
              </w:rPr>
              <w:t>1</w:t>
            </w:r>
          </w:p>
        </w:tc>
      </w:tr>
      <w:tr w:rsidR="00A1589B" w14:paraId="1B9B32DE" w14:textId="77777777">
        <w:trPr>
          <w:trHeight w:val="189"/>
        </w:trPr>
        <w:tc>
          <w:tcPr>
            <w:tcW w:w="540" w:type="dxa"/>
            <w:vMerge/>
            <w:tcBorders>
              <w:top w:val="nil"/>
              <w:left w:val="single" w:sz="4" w:space="0" w:color="808080"/>
            </w:tcBorders>
          </w:tcPr>
          <w:p w14:paraId="529A5485" w14:textId="77777777" w:rsidR="00A1589B" w:rsidRDefault="00A1589B">
            <w:pPr>
              <w:rPr>
                <w:rFonts w:cs="Calibri"/>
                <w:sz w:val="2"/>
                <w:szCs w:val="2"/>
                <w:lang w:val="el-GR"/>
              </w:rPr>
            </w:pPr>
          </w:p>
        </w:tc>
        <w:tc>
          <w:tcPr>
            <w:tcW w:w="8378" w:type="dxa"/>
            <w:gridSpan w:val="4"/>
          </w:tcPr>
          <w:p w14:paraId="05A956B9" w14:textId="77777777" w:rsidR="00A1589B" w:rsidRDefault="00000000">
            <w:pPr>
              <w:tabs>
                <w:tab w:val="left" w:pos="6364"/>
                <w:tab w:val="left" w:pos="7084"/>
                <w:tab w:val="left" w:pos="7995"/>
              </w:tabs>
              <w:spacing w:line="168"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10"/>
                <w:w w:val="105"/>
                <w:sz w:val="15"/>
                <w:lang w:val="el-GR"/>
              </w:rPr>
              <w:t>0</w:t>
            </w:r>
            <w:r>
              <w:rPr>
                <w:rFonts w:ascii="Calibri Light" w:hAnsi="Calibri Light" w:cs="Calibri"/>
                <w:sz w:val="15"/>
                <w:lang w:val="el-GR"/>
              </w:rPr>
              <w:tab/>
            </w:r>
            <w:r>
              <w:rPr>
                <w:rFonts w:ascii="Calibri Light" w:hAnsi="Calibri Light" w:cs="Calibri"/>
                <w:i/>
                <w:spacing w:val="-5"/>
                <w:w w:val="105"/>
                <w:sz w:val="15"/>
                <w:lang w:val="el-GR"/>
              </w:rPr>
              <w:t>N/A</w:t>
            </w:r>
            <w:r>
              <w:rPr>
                <w:rFonts w:ascii="Calibri Light" w:hAnsi="Calibri Light" w:cs="Calibri"/>
                <w:i/>
                <w:sz w:val="15"/>
                <w:lang w:val="el-GR"/>
              </w:rPr>
              <w:tab/>
            </w:r>
            <w:r>
              <w:rPr>
                <w:rFonts w:ascii="Calibri Light" w:hAnsi="Calibri Light" w:cs="Calibri"/>
                <w:i/>
                <w:spacing w:val="-5"/>
                <w:w w:val="105"/>
                <w:sz w:val="15"/>
                <w:lang w:val="el-GR"/>
              </w:rPr>
              <w:t>N/A</w:t>
            </w:r>
          </w:p>
        </w:tc>
        <w:tc>
          <w:tcPr>
            <w:tcW w:w="849" w:type="dxa"/>
            <w:tcBorders>
              <w:right w:val="single" w:sz="8" w:space="0" w:color="808080"/>
            </w:tcBorders>
          </w:tcPr>
          <w:p w14:paraId="4C70B9F8" w14:textId="77777777" w:rsidR="00A1589B" w:rsidRDefault="00000000">
            <w:pPr>
              <w:spacing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0271CDEF" w14:textId="77777777">
        <w:trPr>
          <w:trHeight w:val="218"/>
        </w:trPr>
        <w:tc>
          <w:tcPr>
            <w:tcW w:w="540" w:type="dxa"/>
            <w:tcBorders>
              <w:left w:val="single" w:sz="4" w:space="0" w:color="808080"/>
            </w:tcBorders>
            <w:shd w:val="clear" w:color="auto" w:fill="85BB24"/>
          </w:tcPr>
          <w:p w14:paraId="2BFB24F9"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Δ5.1</w:t>
            </w:r>
          </w:p>
        </w:tc>
        <w:tc>
          <w:tcPr>
            <w:tcW w:w="8378" w:type="dxa"/>
            <w:gridSpan w:val="4"/>
            <w:shd w:val="clear" w:color="auto" w:fill="85BB24"/>
          </w:tcPr>
          <w:p w14:paraId="5CC63262"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68"/>
                <w:w w:val="105"/>
                <w:sz w:val="15"/>
                <w:lang w:val="el-GR"/>
              </w:rPr>
              <w:t xml:space="preserve"> </w:t>
            </w:r>
            <w:r>
              <w:rPr>
                <w:rFonts w:ascii="Calibri Light" w:hAnsi="Calibri Light" w:cs="Calibri"/>
                <w:color w:val="FFFFFF"/>
                <w:w w:val="105"/>
                <w:sz w:val="15"/>
                <w:lang w:val="el-GR"/>
              </w:rPr>
              <w:t>ξενόγλωσσων</w:t>
            </w:r>
            <w:r>
              <w:rPr>
                <w:rFonts w:ascii="Calibri Light" w:hAnsi="Calibri Light" w:cs="Calibri"/>
                <w:color w:val="FFFFFF"/>
                <w:spacing w:val="63"/>
                <w:w w:val="105"/>
                <w:sz w:val="15"/>
                <w:lang w:val="el-GR"/>
              </w:rPr>
              <w:t xml:space="preserve"> </w:t>
            </w:r>
            <w:r>
              <w:rPr>
                <w:rFonts w:ascii="Calibri Light" w:hAnsi="Calibri Light" w:cs="Calibri"/>
                <w:color w:val="FFFFFF"/>
                <w:w w:val="105"/>
                <w:sz w:val="15"/>
                <w:lang w:val="el-GR"/>
              </w:rPr>
              <w:t>Π.Μ.Σ.</w:t>
            </w:r>
            <w:r>
              <w:rPr>
                <w:rFonts w:ascii="Calibri Light" w:hAnsi="Calibri Light" w:cs="Calibri"/>
                <w:color w:val="FFFFFF"/>
                <w:spacing w:val="67"/>
                <w:w w:val="105"/>
                <w:sz w:val="15"/>
                <w:lang w:val="el-GR"/>
              </w:rPr>
              <w:t xml:space="preserve"> </w:t>
            </w:r>
            <w:r>
              <w:rPr>
                <w:rFonts w:ascii="Calibri Light" w:hAnsi="Calibri Light" w:cs="Calibri"/>
                <w:color w:val="FFFFFF"/>
                <w:spacing w:val="-2"/>
                <w:w w:val="105"/>
                <w:sz w:val="15"/>
                <w:lang w:val="el-GR"/>
              </w:rPr>
              <w:t>(έκαστο)</w:t>
            </w:r>
          </w:p>
        </w:tc>
        <w:tc>
          <w:tcPr>
            <w:tcW w:w="849" w:type="dxa"/>
            <w:tcBorders>
              <w:right w:val="single" w:sz="8" w:space="0" w:color="808080"/>
            </w:tcBorders>
            <w:shd w:val="clear" w:color="auto" w:fill="85BB24"/>
          </w:tcPr>
          <w:p w14:paraId="3A87AFD8" w14:textId="77777777" w:rsidR="00A1589B" w:rsidRDefault="00A1589B">
            <w:pPr>
              <w:rPr>
                <w:rFonts w:cs="Calibri"/>
                <w:sz w:val="14"/>
                <w:lang w:val="el-GR"/>
              </w:rPr>
            </w:pPr>
          </w:p>
        </w:tc>
      </w:tr>
      <w:tr w:rsidR="00A1589B" w14:paraId="1521534E" w14:textId="77777777">
        <w:trPr>
          <w:trHeight w:val="209"/>
        </w:trPr>
        <w:tc>
          <w:tcPr>
            <w:tcW w:w="7092" w:type="dxa"/>
            <w:gridSpan w:val="3"/>
            <w:tcBorders>
              <w:left w:val="single" w:sz="4" w:space="0" w:color="808080"/>
            </w:tcBorders>
          </w:tcPr>
          <w:p w14:paraId="62F602D8" w14:textId="77777777" w:rsidR="00A1589B" w:rsidRDefault="00000000">
            <w:pPr>
              <w:tabs>
                <w:tab w:val="right" w:pos="6981"/>
              </w:tabs>
              <w:spacing w:before="12" w:line="178" w:lineRule="exact"/>
              <w:ind w:left="664"/>
              <w:rPr>
                <w:rFonts w:ascii="Calibri Light" w:hAnsi="Calibri Light" w:cs="Calibri"/>
                <w:sz w:val="15"/>
                <w:lang w:val="el-GR"/>
              </w:rPr>
            </w:pPr>
            <w:r>
              <w:rPr>
                <w:rFonts w:ascii="Calibri Light" w:hAnsi="Calibri Light" w:cs="Calibri"/>
                <w:spacing w:val="-5"/>
                <w:sz w:val="15"/>
                <w:lang w:val="el-GR"/>
              </w:rPr>
              <w:t>ΑΠΘ</w:t>
            </w:r>
            <w:r>
              <w:rPr>
                <w:rFonts w:cs="Calibri"/>
                <w:sz w:val="15"/>
                <w:lang w:val="el-GR"/>
              </w:rPr>
              <w:tab/>
            </w:r>
            <w:r>
              <w:rPr>
                <w:rFonts w:ascii="Calibri Light" w:hAnsi="Calibri Light" w:cs="Calibri"/>
                <w:spacing w:val="-5"/>
                <w:sz w:val="15"/>
                <w:lang w:val="el-GR"/>
              </w:rPr>
              <w:t>11</w:t>
            </w:r>
          </w:p>
        </w:tc>
        <w:tc>
          <w:tcPr>
            <w:tcW w:w="914" w:type="dxa"/>
            <w:shd w:val="clear" w:color="auto" w:fill="E1EEDA"/>
          </w:tcPr>
          <w:p w14:paraId="12D7FB14" w14:textId="77777777" w:rsidR="00A1589B" w:rsidRDefault="00000000">
            <w:pPr>
              <w:spacing w:before="12" w:line="178" w:lineRule="exact"/>
              <w:ind w:right="133"/>
              <w:jc w:val="right"/>
              <w:rPr>
                <w:rFonts w:ascii="Calibri Light" w:cs="Calibri"/>
                <w:i/>
                <w:sz w:val="15"/>
                <w:lang w:val="el-GR"/>
              </w:rPr>
            </w:pPr>
            <w:r>
              <w:rPr>
                <w:rFonts w:ascii="Calibri Light" w:cs="Calibri"/>
                <w:i/>
                <w:spacing w:val="-5"/>
                <w:w w:val="105"/>
                <w:sz w:val="15"/>
                <w:lang w:val="el-GR"/>
              </w:rPr>
              <w:t>10</w:t>
            </w:r>
          </w:p>
        </w:tc>
        <w:tc>
          <w:tcPr>
            <w:tcW w:w="912" w:type="dxa"/>
            <w:shd w:val="clear" w:color="auto" w:fill="FFD1D1"/>
          </w:tcPr>
          <w:p w14:paraId="02C7FA3F" w14:textId="77777777" w:rsidR="00A1589B" w:rsidRDefault="00000000">
            <w:pPr>
              <w:spacing w:before="12" w:line="178" w:lineRule="exact"/>
              <w:ind w:left="384"/>
              <w:rPr>
                <w:rFonts w:ascii="Calibri Light" w:cs="Calibri"/>
                <w:i/>
                <w:sz w:val="15"/>
                <w:lang w:val="el-GR"/>
              </w:rPr>
            </w:pPr>
            <w:r>
              <w:rPr>
                <w:rFonts w:ascii="Calibri Light" w:cs="Calibri"/>
                <w:i/>
                <w:spacing w:val="-2"/>
                <w:w w:val="105"/>
                <w:sz w:val="15"/>
                <w:lang w:val="el-GR"/>
              </w:rPr>
              <w:t>7,94%</w:t>
            </w:r>
          </w:p>
        </w:tc>
        <w:tc>
          <w:tcPr>
            <w:tcW w:w="849" w:type="dxa"/>
            <w:tcBorders>
              <w:right w:val="single" w:sz="8" w:space="0" w:color="808080"/>
            </w:tcBorders>
          </w:tcPr>
          <w:p w14:paraId="4CD7FD68" w14:textId="77777777" w:rsidR="00A1589B" w:rsidRDefault="00000000">
            <w:pPr>
              <w:spacing w:before="12" w:line="178" w:lineRule="exact"/>
              <w:ind w:left="411"/>
              <w:rPr>
                <w:rFonts w:ascii="Calibri Light" w:cs="Calibri"/>
                <w:i/>
                <w:sz w:val="15"/>
                <w:lang w:val="el-GR"/>
              </w:rPr>
            </w:pPr>
            <w:r>
              <w:rPr>
                <w:rFonts w:ascii="Calibri Light" w:cs="Calibri"/>
                <w:i/>
                <w:spacing w:val="-4"/>
                <w:w w:val="105"/>
                <w:sz w:val="15"/>
                <w:lang w:val="el-GR"/>
              </w:rPr>
              <w:t>9,4%</w:t>
            </w:r>
          </w:p>
        </w:tc>
      </w:tr>
      <w:tr w:rsidR="00A1589B" w14:paraId="347E148F" w14:textId="77777777">
        <w:trPr>
          <w:trHeight w:val="200"/>
        </w:trPr>
        <w:tc>
          <w:tcPr>
            <w:tcW w:w="540" w:type="dxa"/>
            <w:tcBorders>
              <w:left w:val="single" w:sz="4" w:space="0" w:color="808080"/>
            </w:tcBorders>
          </w:tcPr>
          <w:p w14:paraId="3A859D9F" w14:textId="77777777" w:rsidR="00A1589B" w:rsidRDefault="00A1589B">
            <w:pPr>
              <w:rPr>
                <w:rFonts w:cs="Calibri"/>
                <w:sz w:val="12"/>
                <w:lang w:val="el-GR"/>
              </w:rPr>
            </w:pPr>
          </w:p>
        </w:tc>
        <w:tc>
          <w:tcPr>
            <w:tcW w:w="8378" w:type="dxa"/>
            <w:gridSpan w:val="4"/>
          </w:tcPr>
          <w:p w14:paraId="32FC9EC6" w14:textId="77777777" w:rsidR="00A1589B" w:rsidRDefault="00000000">
            <w:pPr>
              <w:tabs>
                <w:tab w:val="left" w:pos="6173"/>
                <w:tab w:val="left" w:pos="7248"/>
                <w:tab w:val="left" w:pos="7850"/>
              </w:tabs>
              <w:spacing w:before="12" w:line="168" w:lineRule="exact"/>
              <w:ind w:left="129"/>
              <w:rPr>
                <w:rFonts w:ascii="Calibri Light" w:hAnsi="Calibri Light" w:cs="Calibri"/>
                <w: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i/>
                <w:spacing w:val="-5"/>
                <w:w w:val="105"/>
                <w:sz w:val="15"/>
                <w:lang w:val="el-GR"/>
              </w:rPr>
              <w:t>N/A</w:t>
            </w:r>
            <w:r>
              <w:rPr>
                <w:rFonts w:ascii="Calibri Light" w:hAnsi="Calibri Light" w:cs="Calibri"/>
                <w:i/>
                <w:sz w:val="15"/>
                <w:lang w:val="el-GR"/>
              </w:rPr>
              <w:tab/>
            </w:r>
            <w:r>
              <w:rPr>
                <w:rFonts w:ascii="Calibri Light" w:hAnsi="Calibri Light" w:cs="Calibri"/>
                <w:i/>
                <w:spacing w:val="-10"/>
                <w:w w:val="105"/>
                <w:sz w:val="15"/>
                <w:lang w:val="el-GR"/>
              </w:rPr>
              <w:t>7</w:t>
            </w:r>
            <w:r>
              <w:rPr>
                <w:rFonts w:ascii="Calibri Light" w:hAnsi="Calibri Light" w:cs="Calibri"/>
                <w:i/>
                <w:sz w:val="15"/>
                <w:lang w:val="el-GR"/>
              </w:rPr>
              <w:tab/>
            </w:r>
            <w:r>
              <w:rPr>
                <w:rFonts w:ascii="Calibri Light" w:hAnsi="Calibri Light" w:cs="Calibri"/>
                <w:i/>
                <w:spacing w:val="-2"/>
                <w:w w:val="105"/>
                <w:sz w:val="15"/>
                <w:lang w:val="el-GR"/>
              </w:rPr>
              <w:t>12,9%</w:t>
            </w:r>
          </w:p>
        </w:tc>
        <w:tc>
          <w:tcPr>
            <w:tcW w:w="849" w:type="dxa"/>
            <w:tcBorders>
              <w:right w:val="single" w:sz="8" w:space="0" w:color="808080"/>
            </w:tcBorders>
          </w:tcPr>
          <w:p w14:paraId="2063ECBF" w14:textId="77777777" w:rsidR="00A1589B" w:rsidRDefault="00000000">
            <w:pPr>
              <w:spacing w:before="12"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2D194C2B" w14:textId="77777777">
        <w:trPr>
          <w:trHeight w:val="218"/>
        </w:trPr>
        <w:tc>
          <w:tcPr>
            <w:tcW w:w="540" w:type="dxa"/>
            <w:tcBorders>
              <w:left w:val="single" w:sz="4" w:space="0" w:color="808080"/>
            </w:tcBorders>
            <w:shd w:val="clear" w:color="auto" w:fill="85BB24"/>
          </w:tcPr>
          <w:p w14:paraId="63E77C20"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Δ5.2</w:t>
            </w:r>
          </w:p>
        </w:tc>
        <w:tc>
          <w:tcPr>
            <w:tcW w:w="8378" w:type="dxa"/>
            <w:gridSpan w:val="4"/>
            <w:shd w:val="clear" w:color="auto" w:fill="85BB24"/>
          </w:tcPr>
          <w:p w14:paraId="4291D115"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spacing w:val="9"/>
                <w:w w:val="105"/>
                <w:sz w:val="15"/>
                <w:lang w:val="el-GR"/>
              </w:rPr>
              <w:t>Ποσοστό</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αλλοδαπών</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μεταπτυχιακών</w:t>
            </w:r>
            <w:r>
              <w:rPr>
                <w:rFonts w:ascii="Calibri Light" w:hAnsi="Calibri Light" w:cs="Calibri"/>
                <w:color w:val="FFFFFF"/>
                <w:spacing w:val="47"/>
                <w:w w:val="105"/>
                <w:sz w:val="15"/>
                <w:lang w:val="el-GR"/>
              </w:rPr>
              <w:t xml:space="preserve"> </w:t>
            </w:r>
            <w:r>
              <w:rPr>
                <w:rFonts w:ascii="Calibri Light" w:hAnsi="Calibri Light" w:cs="Calibri"/>
                <w:color w:val="FFFFFF"/>
                <w:spacing w:val="10"/>
                <w:w w:val="105"/>
                <w:sz w:val="15"/>
                <w:lang w:val="el-GR"/>
              </w:rPr>
              <w:t>φοιτητών</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επί</w:t>
            </w:r>
            <w:r>
              <w:rPr>
                <w:rFonts w:ascii="Calibri Light" w:hAnsi="Calibri Light" w:cs="Calibri"/>
                <w:color w:val="FFFFFF"/>
                <w:spacing w:val="60"/>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συνόλου</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των</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μεταπτυχιακών</w:t>
            </w:r>
            <w:r>
              <w:rPr>
                <w:rFonts w:ascii="Calibri Light" w:hAnsi="Calibri Light" w:cs="Calibri"/>
                <w:color w:val="FFFFFF"/>
                <w:spacing w:val="47"/>
                <w:w w:val="105"/>
                <w:sz w:val="15"/>
                <w:lang w:val="el-GR"/>
              </w:rPr>
              <w:t xml:space="preserve"> </w:t>
            </w:r>
            <w:r>
              <w:rPr>
                <w:rFonts w:ascii="Calibri Light" w:hAnsi="Calibri Light" w:cs="Calibri"/>
                <w:color w:val="FFFFFF"/>
                <w:spacing w:val="8"/>
                <w:w w:val="105"/>
                <w:sz w:val="15"/>
                <w:lang w:val="el-GR"/>
              </w:rPr>
              <w:t>φοιτητών</w:t>
            </w:r>
          </w:p>
        </w:tc>
        <w:tc>
          <w:tcPr>
            <w:tcW w:w="849" w:type="dxa"/>
            <w:tcBorders>
              <w:right w:val="single" w:sz="8" w:space="0" w:color="808080"/>
            </w:tcBorders>
            <w:shd w:val="clear" w:color="auto" w:fill="85BB24"/>
          </w:tcPr>
          <w:p w14:paraId="6F0EFD53" w14:textId="77777777" w:rsidR="00A1589B" w:rsidRDefault="00A1589B">
            <w:pPr>
              <w:rPr>
                <w:rFonts w:cs="Calibri"/>
                <w:sz w:val="14"/>
                <w:lang w:val="el-GR"/>
              </w:rPr>
            </w:pPr>
          </w:p>
        </w:tc>
      </w:tr>
      <w:tr w:rsidR="00A1589B" w14:paraId="7A921E3F" w14:textId="77777777">
        <w:trPr>
          <w:trHeight w:val="221"/>
        </w:trPr>
        <w:tc>
          <w:tcPr>
            <w:tcW w:w="540" w:type="dxa"/>
            <w:vMerge w:val="restart"/>
            <w:tcBorders>
              <w:left w:val="single" w:sz="4" w:space="0" w:color="808080"/>
            </w:tcBorders>
          </w:tcPr>
          <w:p w14:paraId="3E8BE091" w14:textId="77777777" w:rsidR="00A1589B" w:rsidRDefault="00A1589B">
            <w:pPr>
              <w:rPr>
                <w:rFonts w:cs="Calibri"/>
                <w:sz w:val="16"/>
                <w:lang w:val="el-GR"/>
              </w:rPr>
            </w:pPr>
          </w:p>
        </w:tc>
        <w:tc>
          <w:tcPr>
            <w:tcW w:w="8378" w:type="dxa"/>
            <w:gridSpan w:val="4"/>
          </w:tcPr>
          <w:p w14:paraId="1732F771" w14:textId="09E00DB7" w:rsidR="00A1589B" w:rsidRDefault="00293C91">
            <w:pPr>
              <w:tabs>
                <w:tab w:val="left" w:pos="6136"/>
                <w:tab w:val="left" w:pos="7047"/>
                <w:tab w:val="left" w:pos="7959"/>
              </w:tabs>
              <w:spacing w:before="12"/>
              <w:ind w:left="129"/>
              <w:rPr>
                <w:rFonts w:ascii="Calibri Light" w:hAnsi="Calibri Light" w:cs="Calibri"/>
                <w:sz w:val="15"/>
                <w:lang w:val="el-GR"/>
              </w:rPr>
            </w:pPr>
            <w:r>
              <w:rPr>
                <w:noProof/>
              </w:rPr>
              <w:pict w14:anchorId="63A90756">
                <v:group id="Group 406" o:spid="_x0000_s2108" style="position:absolute;left:0;text-align:left;margin-left:281.75pt;margin-top:-.45pt;width:137.2pt;height:10.95pt;z-index:-251535360;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">
                  <v:shape id="Graphic 407" o:spid="_x0000_s2109"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" path="m1742295,l,,,138946r1742295,l1742295,xe" fillcolor="#e1eeda"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4"/>
                <w:w w:val="105"/>
                <w:sz w:val="15"/>
                <w:lang w:val="el-GR"/>
              </w:rPr>
              <w:t>2,2%</w:t>
            </w:r>
            <w:r w:rsidR="00000000">
              <w:rPr>
                <w:rFonts w:ascii="Calibri Light" w:hAnsi="Calibri Light" w:cs="Calibri"/>
                <w:sz w:val="15"/>
                <w:lang w:val="el-GR"/>
              </w:rPr>
              <w:tab/>
            </w:r>
            <w:r w:rsidR="00000000">
              <w:rPr>
                <w:rFonts w:ascii="Calibri Light" w:hAnsi="Calibri Light" w:cs="Calibri"/>
                <w:spacing w:val="-4"/>
                <w:w w:val="105"/>
                <w:sz w:val="15"/>
                <w:lang w:val="el-GR"/>
              </w:rPr>
              <w:t>2,5%</w:t>
            </w:r>
            <w:r w:rsidR="00000000">
              <w:rPr>
                <w:rFonts w:ascii="Calibri Light" w:hAnsi="Calibri Light" w:cs="Calibri"/>
                <w:sz w:val="15"/>
                <w:lang w:val="el-GR"/>
              </w:rPr>
              <w:tab/>
            </w:r>
            <w:r w:rsidR="00000000">
              <w:rPr>
                <w:rFonts w:ascii="Calibri Light" w:hAnsi="Calibri Light" w:cs="Calibri"/>
                <w:spacing w:val="-4"/>
                <w:w w:val="105"/>
                <w:sz w:val="15"/>
                <w:lang w:val="el-GR"/>
              </w:rPr>
              <w:t>1,9%</w:t>
            </w:r>
          </w:p>
        </w:tc>
        <w:tc>
          <w:tcPr>
            <w:tcW w:w="849" w:type="dxa"/>
            <w:tcBorders>
              <w:right w:val="single" w:sz="8" w:space="0" w:color="808080"/>
            </w:tcBorders>
          </w:tcPr>
          <w:p w14:paraId="194B5895" w14:textId="77777777" w:rsidR="00A1589B" w:rsidRDefault="00000000">
            <w:pPr>
              <w:spacing w:before="12"/>
              <w:ind w:right="88"/>
              <w:jc w:val="right"/>
              <w:rPr>
                <w:rFonts w:ascii="Calibri Light" w:cs="Calibri"/>
                <w:sz w:val="15"/>
                <w:lang w:val="el-GR"/>
              </w:rPr>
            </w:pPr>
            <w:r>
              <w:rPr>
                <w:rFonts w:ascii="Calibri Light" w:cs="Calibri"/>
                <w:spacing w:val="-4"/>
                <w:w w:val="105"/>
                <w:sz w:val="15"/>
                <w:lang w:val="el-GR"/>
              </w:rPr>
              <w:t>3,3%</w:t>
            </w:r>
          </w:p>
        </w:tc>
      </w:tr>
      <w:tr w:rsidR="00A1589B" w14:paraId="3D7BD90D" w14:textId="77777777">
        <w:trPr>
          <w:trHeight w:val="189"/>
        </w:trPr>
        <w:tc>
          <w:tcPr>
            <w:tcW w:w="540" w:type="dxa"/>
            <w:vMerge/>
            <w:tcBorders>
              <w:top w:val="nil"/>
              <w:left w:val="single" w:sz="4" w:space="0" w:color="808080"/>
            </w:tcBorders>
          </w:tcPr>
          <w:p w14:paraId="529F5A16" w14:textId="77777777" w:rsidR="00A1589B" w:rsidRDefault="00A1589B">
            <w:pPr>
              <w:rPr>
                <w:rFonts w:cs="Calibri"/>
                <w:sz w:val="2"/>
                <w:szCs w:val="2"/>
                <w:lang w:val="el-GR"/>
              </w:rPr>
            </w:pPr>
          </w:p>
        </w:tc>
        <w:tc>
          <w:tcPr>
            <w:tcW w:w="8378" w:type="dxa"/>
            <w:gridSpan w:val="4"/>
          </w:tcPr>
          <w:p w14:paraId="464FD9EE" w14:textId="77777777" w:rsidR="00A1589B" w:rsidRDefault="00000000">
            <w:pPr>
              <w:tabs>
                <w:tab w:val="left" w:pos="6136"/>
                <w:tab w:val="left" w:pos="7047"/>
                <w:tab w:val="left" w:pos="7959"/>
              </w:tabs>
              <w:spacing w:before="1"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1,4%</w:t>
            </w:r>
            <w:r>
              <w:rPr>
                <w:rFonts w:ascii="Calibri Light" w:hAnsi="Calibri Light" w:cs="Calibri"/>
                <w:sz w:val="15"/>
                <w:lang w:val="el-GR"/>
              </w:rPr>
              <w:tab/>
            </w:r>
            <w:r>
              <w:rPr>
                <w:rFonts w:ascii="Calibri Light" w:hAnsi="Calibri Light" w:cs="Calibri"/>
                <w:spacing w:val="-4"/>
                <w:w w:val="105"/>
                <w:sz w:val="15"/>
                <w:lang w:val="el-GR"/>
              </w:rPr>
              <w:t>1,8%</w:t>
            </w:r>
            <w:r>
              <w:rPr>
                <w:rFonts w:ascii="Calibri Light" w:hAnsi="Calibri Light" w:cs="Calibri"/>
                <w:sz w:val="15"/>
                <w:lang w:val="el-GR"/>
              </w:rPr>
              <w:tab/>
            </w:r>
            <w:r>
              <w:rPr>
                <w:rFonts w:ascii="Calibri Light" w:hAnsi="Calibri Light" w:cs="Calibri"/>
                <w:spacing w:val="-4"/>
                <w:w w:val="105"/>
                <w:sz w:val="15"/>
                <w:lang w:val="el-GR"/>
              </w:rPr>
              <w:t>1,7%</w:t>
            </w:r>
          </w:p>
        </w:tc>
        <w:tc>
          <w:tcPr>
            <w:tcW w:w="849" w:type="dxa"/>
            <w:tcBorders>
              <w:right w:val="single" w:sz="8" w:space="0" w:color="808080"/>
            </w:tcBorders>
          </w:tcPr>
          <w:p w14:paraId="0068546F" w14:textId="77777777" w:rsidR="00A1589B" w:rsidRDefault="00000000">
            <w:pPr>
              <w:spacing w:before="1"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71B99B60" w14:textId="77777777">
        <w:trPr>
          <w:trHeight w:val="218"/>
        </w:trPr>
        <w:tc>
          <w:tcPr>
            <w:tcW w:w="540" w:type="dxa"/>
            <w:tcBorders>
              <w:left w:val="single" w:sz="4" w:space="0" w:color="808080"/>
            </w:tcBorders>
            <w:shd w:val="clear" w:color="auto" w:fill="85BB24"/>
          </w:tcPr>
          <w:p w14:paraId="5342A070"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Δ6.1</w:t>
            </w:r>
          </w:p>
        </w:tc>
        <w:tc>
          <w:tcPr>
            <w:tcW w:w="8378" w:type="dxa"/>
            <w:gridSpan w:val="4"/>
            <w:shd w:val="clear" w:color="auto" w:fill="85BB24"/>
          </w:tcPr>
          <w:p w14:paraId="3E11D350"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Ετήσιο</w:t>
            </w:r>
            <w:r>
              <w:rPr>
                <w:rFonts w:ascii="Calibri Light" w:hAnsi="Calibri Light" w:cs="Calibri"/>
                <w:color w:val="FFFFFF"/>
                <w:spacing w:val="49"/>
                <w:w w:val="105"/>
                <w:sz w:val="15"/>
                <w:lang w:val="el-GR"/>
              </w:rPr>
              <w:t xml:space="preserve"> </w:t>
            </w:r>
            <w:r>
              <w:rPr>
                <w:rFonts w:ascii="Calibri Light" w:hAnsi="Calibri Light" w:cs="Calibri"/>
                <w:color w:val="FFFFFF"/>
                <w:w w:val="105"/>
                <w:sz w:val="15"/>
                <w:lang w:val="el-GR"/>
              </w:rPr>
              <w:t>ποσοστό</w:t>
            </w:r>
            <w:r>
              <w:rPr>
                <w:rFonts w:ascii="Calibri Light" w:hAnsi="Calibri Light" w:cs="Calibri"/>
                <w:color w:val="FFFFFF"/>
                <w:spacing w:val="50"/>
                <w:w w:val="105"/>
                <w:sz w:val="15"/>
                <w:lang w:val="el-GR"/>
              </w:rPr>
              <w:t xml:space="preserve"> </w:t>
            </w:r>
            <w:r>
              <w:rPr>
                <w:rFonts w:ascii="Calibri Light" w:hAnsi="Calibri Light" w:cs="Calibri"/>
                <w:color w:val="FFFFFF"/>
                <w:w w:val="105"/>
                <w:sz w:val="15"/>
                <w:lang w:val="el-GR"/>
              </w:rPr>
              <w:t>εισερχόμενων</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μελών</w:t>
            </w:r>
            <w:r>
              <w:rPr>
                <w:rFonts w:ascii="Calibri Light" w:hAnsi="Calibri Light" w:cs="Calibri"/>
                <w:color w:val="FFFFFF"/>
                <w:spacing w:val="43"/>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με</w:t>
            </w:r>
            <w:r>
              <w:rPr>
                <w:rFonts w:ascii="Calibri Light" w:hAnsi="Calibri Light" w:cs="Calibri"/>
                <w:color w:val="FFFFFF"/>
                <w:spacing w:val="51"/>
                <w:w w:val="105"/>
                <w:sz w:val="15"/>
                <w:lang w:val="el-GR"/>
              </w:rPr>
              <w:t xml:space="preserve"> </w:t>
            </w:r>
            <w:r>
              <w:rPr>
                <w:rFonts w:ascii="Calibri Light" w:hAnsi="Calibri Light" w:cs="Calibri"/>
                <w:color w:val="FFFFFF"/>
                <w:w w:val="105"/>
                <w:sz w:val="15"/>
                <w:lang w:val="el-GR"/>
              </w:rPr>
              <w:t>Erasmus</w:t>
            </w:r>
            <w:r>
              <w:rPr>
                <w:rFonts w:ascii="Calibri Light" w:hAnsi="Calibri Light" w:cs="Calibri"/>
                <w:color w:val="FFFFFF"/>
                <w:spacing w:val="54"/>
                <w:w w:val="105"/>
                <w:sz w:val="15"/>
                <w:lang w:val="el-GR"/>
              </w:rPr>
              <w:t xml:space="preserve"> </w:t>
            </w:r>
            <w:r>
              <w:rPr>
                <w:rFonts w:ascii="Calibri Light" w:hAnsi="Calibri Light" w:cs="Calibri"/>
                <w:color w:val="FFFFFF"/>
                <w:w w:val="105"/>
                <w:sz w:val="15"/>
                <w:lang w:val="el-GR"/>
              </w:rPr>
              <w:t>προς</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τα</w:t>
            </w:r>
            <w:r>
              <w:rPr>
                <w:rFonts w:ascii="Calibri Light" w:hAnsi="Calibri Light" w:cs="Calibri"/>
                <w:color w:val="FFFFFF"/>
                <w:spacing w:val="44"/>
                <w:w w:val="105"/>
                <w:sz w:val="15"/>
                <w:lang w:val="el-GR"/>
              </w:rPr>
              <w:t xml:space="preserve"> </w:t>
            </w:r>
            <w:r>
              <w:rPr>
                <w:rFonts w:ascii="Calibri Light" w:hAnsi="Calibri Light" w:cs="Calibri"/>
                <w:color w:val="FFFFFF"/>
                <w:w w:val="105"/>
                <w:sz w:val="15"/>
                <w:lang w:val="el-GR"/>
              </w:rPr>
              <w:t>μέλη</w:t>
            </w:r>
            <w:r>
              <w:rPr>
                <w:rFonts w:ascii="Calibri Light" w:hAnsi="Calibri Light" w:cs="Calibri"/>
                <w:color w:val="FFFFFF"/>
                <w:spacing w:val="46"/>
                <w:w w:val="105"/>
                <w:sz w:val="15"/>
                <w:lang w:val="el-GR"/>
              </w:rPr>
              <w:t xml:space="preserve"> </w:t>
            </w:r>
            <w:r>
              <w:rPr>
                <w:rFonts w:ascii="Calibri Light" w:hAnsi="Calibri Light" w:cs="Calibri"/>
                <w:color w:val="FFFFFF"/>
                <w:w w:val="105"/>
                <w:sz w:val="15"/>
                <w:lang w:val="el-GR"/>
              </w:rPr>
              <w:t>Δ.Ε.Π.</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του</w:t>
            </w:r>
            <w:r>
              <w:rPr>
                <w:rFonts w:ascii="Calibri Light" w:hAnsi="Calibri Light" w:cs="Calibri"/>
                <w:color w:val="FFFFFF"/>
                <w:spacing w:val="46"/>
                <w:w w:val="105"/>
                <w:sz w:val="15"/>
                <w:lang w:val="el-GR"/>
              </w:rPr>
              <w:t xml:space="preserve"> </w:t>
            </w:r>
            <w:r>
              <w:rPr>
                <w:rFonts w:ascii="Calibri Light" w:hAnsi="Calibri Light" w:cs="Calibri"/>
                <w:color w:val="FFFFFF"/>
                <w:spacing w:val="-2"/>
                <w:w w:val="105"/>
                <w:sz w:val="15"/>
                <w:lang w:val="el-GR"/>
              </w:rPr>
              <w:t>Ιδρύματος</w:t>
            </w:r>
          </w:p>
        </w:tc>
        <w:tc>
          <w:tcPr>
            <w:tcW w:w="849" w:type="dxa"/>
            <w:tcBorders>
              <w:right w:val="single" w:sz="8" w:space="0" w:color="808080"/>
            </w:tcBorders>
            <w:shd w:val="clear" w:color="auto" w:fill="85BB24"/>
          </w:tcPr>
          <w:p w14:paraId="4CE469BF" w14:textId="77777777" w:rsidR="00A1589B" w:rsidRDefault="00A1589B">
            <w:pPr>
              <w:rPr>
                <w:rFonts w:cs="Calibri"/>
                <w:sz w:val="14"/>
                <w:lang w:val="el-GR"/>
              </w:rPr>
            </w:pPr>
          </w:p>
        </w:tc>
      </w:tr>
      <w:tr w:rsidR="00A1589B" w14:paraId="7FEAB9F8" w14:textId="77777777">
        <w:trPr>
          <w:trHeight w:val="221"/>
        </w:trPr>
        <w:tc>
          <w:tcPr>
            <w:tcW w:w="540" w:type="dxa"/>
            <w:vMerge w:val="restart"/>
            <w:tcBorders>
              <w:left w:val="single" w:sz="4" w:space="0" w:color="808080"/>
            </w:tcBorders>
          </w:tcPr>
          <w:p w14:paraId="788AADA7" w14:textId="77777777" w:rsidR="00A1589B" w:rsidRDefault="00A1589B">
            <w:pPr>
              <w:rPr>
                <w:rFonts w:cs="Calibri"/>
                <w:sz w:val="16"/>
                <w:lang w:val="el-GR"/>
              </w:rPr>
            </w:pPr>
          </w:p>
        </w:tc>
        <w:tc>
          <w:tcPr>
            <w:tcW w:w="8378" w:type="dxa"/>
            <w:gridSpan w:val="4"/>
          </w:tcPr>
          <w:p w14:paraId="7B34E290" w14:textId="7ABECA7B" w:rsidR="00A1589B" w:rsidRDefault="00293C91">
            <w:pPr>
              <w:tabs>
                <w:tab w:val="left" w:pos="6136"/>
                <w:tab w:val="left" w:pos="7047"/>
                <w:tab w:val="left" w:pos="7959"/>
              </w:tabs>
              <w:spacing w:before="12"/>
              <w:ind w:left="129"/>
              <w:rPr>
                <w:rFonts w:ascii="Calibri Light" w:hAnsi="Calibri Light" w:cs="Calibri"/>
                <w:sz w:val="15"/>
                <w:lang w:val="el-GR"/>
              </w:rPr>
            </w:pPr>
            <w:r>
              <w:rPr>
                <w:noProof/>
              </w:rPr>
              <w:pict w14:anchorId="31DB2C53">
                <v:group id="Group 408" o:spid="_x0000_s2106" style="position:absolute;left:0;text-align:left;margin-left:281.75pt;margin-top:-.45pt;width:137.2pt;height:10.95pt;z-index:-251533312;mso-wrap-distance-left:0;mso-wrap-distance-right:0;mso-position-horizontal-relative:text;mso-position-vertical-relative:text" coordsize="1742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">
                  <v:shape id="Graphic 409" o:spid="_x0000_s2107" style="position:absolute;width:17424;height:1390;visibility:visible;mso-wrap-style:square;v-text-anchor:top" coordsize="17424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" path="m1742295,l,,,138946r1742295,l1742295,xe" fillcolor="#ffd1d1" stroked="f">
                    <v:path arrowok="t"/>
                  </v:shape>
                </v:group>
              </w:pict>
            </w:r>
            <w:r w:rsidR="00000000">
              <w:rPr>
                <w:rFonts w:ascii="Calibri Light" w:hAnsi="Calibri Light" w:cs="Calibri"/>
                <w:spacing w:val="-5"/>
                <w:w w:val="105"/>
                <w:sz w:val="15"/>
                <w:lang w:val="el-GR"/>
              </w:rPr>
              <w:t>ΑΠΘ</w:t>
            </w:r>
            <w:r w:rsidR="00000000">
              <w:rPr>
                <w:rFonts w:ascii="Calibri Light" w:hAnsi="Calibri Light" w:cs="Calibri"/>
                <w:sz w:val="15"/>
                <w:lang w:val="el-GR"/>
              </w:rPr>
              <w:tab/>
            </w:r>
            <w:r w:rsidR="00000000">
              <w:rPr>
                <w:rFonts w:ascii="Calibri Light" w:hAnsi="Calibri Light" w:cs="Calibri"/>
                <w:spacing w:val="-4"/>
                <w:w w:val="105"/>
                <w:sz w:val="15"/>
                <w:lang w:val="el-GR"/>
              </w:rPr>
              <w:t>1,1%</w:t>
            </w:r>
            <w:r w:rsidR="00000000">
              <w:rPr>
                <w:rFonts w:ascii="Calibri Light" w:hAnsi="Calibri Light" w:cs="Calibri"/>
                <w:sz w:val="15"/>
                <w:lang w:val="el-GR"/>
              </w:rPr>
              <w:tab/>
            </w:r>
            <w:r w:rsidR="00000000">
              <w:rPr>
                <w:rFonts w:ascii="Calibri Light" w:hAnsi="Calibri Light" w:cs="Calibri"/>
                <w:spacing w:val="-4"/>
                <w:w w:val="105"/>
                <w:sz w:val="15"/>
                <w:lang w:val="el-GR"/>
              </w:rPr>
              <w:t>0,2%</w:t>
            </w:r>
            <w:r w:rsidR="00000000">
              <w:rPr>
                <w:rFonts w:ascii="Calibri Light" w:hAnsi="Calibri Light" w:cs="Calibri"/>
                <w:sz w:val="15"/>
                <w:lang w:val="el-GR"/>
              </w:rPr>
              <w:tab/>
            </w:r>
            <w:r w:rsidR="00000000">
              <w:rPr>
                <w:rFonts w:ascii="Calibri Light" w:hAnsi="Calibri Light" w:cs="Calibri"/>
                <w:spacing w:val="-4"/>
                <w:w w:val="105"/>
                <w:sz w:val="15"/>
                <w:lang w:val="el-GR"/>
              </w:rPr>
              <w:t>2,1%</w:t>
            </w:r>
          </w:p>
        </w:tc>
        <w:tc>
          <w:tcPr>
            <w:tcW w:w="849" w:type="dxa"/>
            <w:tcBorders>
              <w:right w:val="single" w:sz="8" w:space="0" w:color="808080"/>
            </w:tcBorders>
          </w:tcPr>
          <w:p w14:paraId="36E4BB1B" w14:textId="77777777" w:rsidR="00A1589B" w:rsidRDefault="00000000">
            <w:pPr>
              <w:spacing w:before="12"/>
              <w:ind w:right="88"/>
              <w:jc w:val="right"/>
              <w:rPr>
                <w:rFonts w:ascii="Calibri Light" w:cs="Calibri"/>
                <w:sz w:val="15"/>
                <w:lang w:val="el-GR"/>
              </w:rPr>
            </w:pPr>
            <w:r>
              <w:rPr>
                <w:rFonts w:ascii="Calibri Light" w:cs="Calibri"/>
                <w:spacing w:val="-4"/>
                <w:w w:val="105"/>
                <w:sz w:val="15"/>
                <w:lang w:val="el-GR"/>
              </w:rPr>
              <w:t>4,8%</w:t>
            </w:r>
          </w:p>
        </w:tc>
      </w:tr>
      <w:tr w:rsidR="00A1589B" w14:paraId="273EE883" w14:textId="77777777">
        <w:trPr>
          <w:trHeight w:val="189"/>
        </w:trPr>
        <w:tc>
          <w:tcPr>
            <w:tcW w:w="540" w:type="dxa"/>
            <w:vMerge/>
            <w:tcBorders>
              <w:top w:val="nil"/>
              <w:left w:val="single" w:sz="4" w:space="0" w:color="808080"/>
            </w:tcBorders>
          </w:tcPr>
          <w:p w14:paraId="6AED6404" w14:textId="77777777" w:rsidR="00A1589B" w:rsidRDefault="00A1589B">
            <w:pPr>
              <w:rPr>
                <w:rFonts w:cs="Calibri"/>
                <w:sz w:val="2"/>
                <w:szCs w:val="2"/>
                <w:lang w:val="el-GR"/>
              </w:rPr>
            </w:pPr>
          </w:p>
        </w:tc>
        <w:tc>
          <w:tcPr>
            <w:tcW w:w="8378" w:type="dxa"/>
            <w:gridSpan w:val="4"/>
          </w:tcPr>
          <w:p w14:paraId="3022D049" w14:textId="77777777" w:rsidR="00A1589B" w:rsidRDefault="00000000">
            <w:pPr>
              <w:tabs>
                <w:tab w:val="left" w:pos="6136"/>
                <w:tab w:val="left" w:pos="7047"/>
                <w:tab w:val="left" w:pos="7959"/>
              </w:tabs>
              <w:spacing w:before="1" w:line="168"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4"/>
                <w:w w:val="105"/>
                <w:sz w:val="15"/>
                <w:lang w:val="el-GR"/>
              </w:rPr>
              <w:t>3,9%</w:t>
            </w:r>
            <w:r>
              <w:rPr>
                <w:rFonts w:ascii="Calibri Light" w:hAnsi="Calibri Light" w:cs="Calibri"/>
                <w:sz w:val="15"/>
                <w:lang w:val="el-GR"/>
              </w:rPr>
              <w:tab/>
            </w:r>
            <w:r>
              <w:rPr>
                <w:rFonts w:ascii="Calibri Light" w:hAnsi="Calibri Light" w:cs="Calibri"/>
                <w:spacing w:val="-4"/>
                <w:w w:val="105"/>
                <w:sz w:val="15"/>
                <w:lang w:val="el-GR"/>
              </w:rPr>
              <w:t>3,2%</w:t>
            </w:r>
            <w:r>
              <w:rPr>
                <w:rFonts w:ascii="Calibri Light" w:hAnsi="Calibri Light" w:cs="Calibri"/>
                <w:sz w:val="15"/>
                <w:lang w:val="el-GR"/>
              </w:rPr>
              <w:tab/>
            </w:r>
            <w:r>
              <w:rPr>
                <w:rFonts w:ascii="Calibri Light" w:hAnsi="Calibri Light" w:cs="Calibri"/>
                <w:spacing w:val="-4"/>
                <w:w w:val="105"/>
                <w:sz w:val="15"/>
                <w:lang w:val="el-GR"/>
              </w:rPr>
              <w:t>6,6%</w:t>
            </w:r>
          </w:p>
        </w:tc>
        <w:tc>
          <w:tcPr>
            <w:tcW w:w="849" w:type="dxa"/>
            <w:tcBorders>
              <w:right w:val="single" w:sz="8" w:space="0" w:color="808080"/>
            </w:tcBorders>
          </w:tcPr>
          <w:p w14:paraId="429D4A79" w14:textId="77777777" w:rsidR="00A1589B" w:rsidRDefault="00000000">
            <w:pPr>
              <w:spacing w:before="1" w:line="168" w:lineRule="exact"/>
              <w:ind w:right="120"/>
              <w:jc w:val="right"/>
              <w:rPr>
                <w:rFonts w:ascii="Calibri Light" w:cs="Calibri"/>
                <w:i/>
                <w:sz w:val="15"/>
                <w:lang w:val="el-GR"/>
              </w:rPr>
            </w:pPr>
            <w:r>
              <w:rPr>
                <w:rFonts w:ascii="Calibri Light" w:cs="Calibri"/>
                <w:i/>
                <w:spacing w:val="-5"/>
                <w:w w:val="105"/>
                <w:sz w:val="15"/>
                <w:lang w:val="el-GR"/>
              </w:rPr>
              <w:t>N/A</w:t>
            </w:r>
          </w:p>
        </w:tc>
      </w:tr>
      <w:tr w:rsidR="00A1589B" w:rsidRPr="00293C91" w14:paraId="693CC402" w14:textId="77777777">
        <w:trPr>
          <w:trHeight w:val="218"/>
        </w:trPr>
        <w:tc>
          <w:tcPr>
            <w:tcW w:w="540" w:type="dxa"/>
            <w:tcBorders>
              <w:left w:val="single" w:sz="4" w:space="0" w:color="808080"/>
            </w:tcBorders>
            <w:shd w:val="clear" w:color="auto" w:fill="85BB24"/>
          </w:tcPr>
          <w:p w14:paraId="336ABA4A" w14:textId="77777777" w:rsidR="00A1589B" w:rsidRDefault="00000000">
            <w:pPr>
              <w:spacing w:before="21" w:line="177" w:lineRule="exact"/>
              <w:ind w:left="6"/>
              <w:jc w:val="center"/>
              <w:rPr>
                <w:rFonts w:ascii="Calibri Light" w:hAnsi="Calibri Light" w:cs="Calibri"/>
                <w:sz w:val="15"/>
                <w:lang w:val="el-GR"/>
              </w:rPr>
            </w:pPr>
            <w:r>
              <w:rPr>
                <w:rFonts w:ascii="Calibri Light" w:hAnsi="Calibri Light" w:cs="Calibri"/>
                <w:color w:val="FFFFFF"/>
                <w:spacing w:val="-4"/>
                <w:w w:val="105"/>
                <w:sz w:val="15"/>
                <w:lang w:val="el-GR"/>
              </w:rPr>
              <w:t>Δ6.2</w:t>
            </w:r>
          </w:p>
        </w:tc>
        <w:tc>
          <w:tcPr>
            <w:tcW w:w="8378" w:type="dxa"/>
            <w:gridSpan w:val="4"/>
            <w:shd w:val="clear" w:color="auto" w:fill="85BB24"/>
          </w:tcPr>
          <w:p w14:paraId="2079746A" w14:textId="77777777" w:rsidR="00A1589B" w:rsidRDefault="00000000">
            <w:pPr>
              <w:spacing w:before="21" w:line="177" w:lineRule="exact"/>
              <w:ind w:left="129"/>
              <w:rPr>
                <w:rFonts w:ascii="Calibri Light" w:hAnsi="Calibri Light" w:cs="Calibri"/>
                <w:sz w:val="15"/>
                <w:lang w:val="el-GR"/>
              </w:rPr>
            </w:pPr>
            <w:r>
              <w:rPr>
                <w:rFonts w:ascii="Calibri Light" w:hAnsi="Calibri Light" w:cs="Calibri"/>
                <w:color w:val="FFFFFF"/>
                <w:w w:val="105"/>
                <w:sz w:val="15"/>
                <w:lang w:val="el-GR"/>
              </w:rPr>
              <w:t>Πλήθος</w:t>
            </w:r>
            <w:r>
              <w:rPr>
                <w:rFonts w:ascii="Calibri Light" w:hAnsi="Calibri Light" w:cs="Calibri"/>
                <w:color w:val="FFFFFF"/>
                <w:spacing w:val="42"/>
                <w:w w:val="105"/>
                <w:sz w:val="15"/>
                <w:lang w:val="el-GR"/>
              </w:rPr>
              <w:t xml:space="preserve"> </w:t>
            </w:r>
            <w:r>
              <w:rPr>
                <w:rFonts w:ascii="Calibri Light" w:hAnsi="Calibri Light" w:cs="Calibri"/>
                <w:color w:val="FFFFFF"/>
                <w:spacing w:val="9"/>
                <w:w w:val="105"/>
                <w:sz w:val="15"/>
                <w:lang w:val="el-GR"/>
              </w:rPr>
              <w:t>επισκεπτών</w:t>
            </w:r>
            <w:r>
              <w:rPr>
                <w:rFonts w:ascii="Calibri Light" w:hAnsi="Calibri Light" w:cs="Calibri"/>
                <w:color w:val="FFFFFF"/>
                <w:spacing w:val="38"/>
                <w:w w:val="105"/>
                <w:sz w:val="15"/>
                <w:lang w:val="el-GR"/>
              </w:rPr>
              <w:t xml:space="preserve"> </w:t>
            </w:r>
            <w:r>
              <w:rPr>
                <w:rFonts w:ascii="Calibri Light" w:hAnsi="Calibri Light" w:cs="Calibri"/>
                <w:color w:val="FFFFFF"/>
                <w:w w:val="105"/>
                <w:sz w:val="15"/>
                <w:lang w:val="el-GR"/>
              </w:rPr>
              <w:t>καθηγητών</w:t>
            </w:r>
            <w:r>
              <w:rPr>
                <w:rFonts w:ascii="Calibri Light" w:hAnsi="Calibri Light" w:cs="Calibri"/>
                <w:color w:val="FFFFFF"/>
                <w:spacing w:val="37"/>
                <w:w w:val="105"/>
                <w:sz w:val="15"/>
                <w:lang w:val="el-GR"/>
              </w:rPr>
              <w:t xml:space="preserve"> </w:t>
            </w:r>
            <w:r>
              <w:rPr>
                <w:rFonts w:ascii="Calibri Light" w:hAnsi="Calibri Light" w:cs="Calibri"/>
                <w:color w:val="FFFFFF"/>
                <w:w w:val="105"/>
                <w:sz w:val="15"/>
                <w:lang w:val="el-GR"/>
              </w:rPr>
              <w:t>ανά</w:t>
            </w:r>
            <w:r>
              <w:rPr>
                <w:rFonts w:ascii="Calibri Light" w:hAnsi="Calibri Light" w:cs="Calibri"/>
                <w:color w:val="FFFFFF"/>
                <w:spacing w:val="38"/>
                <w:w w:val="105"/>
                <w:sz w:val="15"/>
                <w:lang w:val="el-GR"/>
              </w:rPr>
              <w:t xml:space="preserve"> </w:t>
            </w:r>
            <w:r>
              <w:rPr>
                <w:rFonts w:ascii="Calibri Light" w:hAnsi="Calibri Light" w:cs="Calibri"/>
                <w:color w:val="FFFFFF"/>
                <w:spacing w:val="-4"/>
                <w:w w:val="105"/>
                <w:sz w:val="15"/>
                <w:lang w:val="el-GR"/>
              </w:rPr>
              <w:t>Τμήμα</w:t>
            </w:r>
          </w:p>
        </w:tc>
        <w:tc>
          <w:tcPr>
            <w:tcW w:w="849" w:type="dxa"/>
            <w:tcBorders>
              <w:right w:val="single" w:sz="8" w:space="0" w:color="808080"/>
            </w:tcBorders>
            <w:shd w:val="clear" w:color="auto" w:fill="85BB24"/>
          </w:tcPr>
          <w:p w14:paraId="6E73BD94" w14:textId="77777777" w:rsidR="00A1589B" w:rsidRDefault="00A1589B">
            <w:pPr>
              <w:rPr>
                <w:rFonts w:cs="Calibri"/>
                <w:sz w:val="14"/>
                <w:lang w:val="el-GR"/>
              </w:rPr>
            </w:pPr>
          </w:p>
        </w:tc>
      </w:tr>
      <w:tr w:rsidR="00A1589B" w14:paraId="0D4EA803" w14:textId="77777777">
        <w:trPr>
          <w:trHeight w:val="209"/>
        </w:trPr>
        <w:tc>
          <w:tcPr>
            <w:tcW w:w="6176" w:type="dxa"/>
            <w:gridSpan w:val="2"/>
            <w:tcBorders>
              <w:left w:val="single" w:sz="4" w:space="0" w:color="808080"/>
            </w:tcBorders>
          </w:tcPr>
          <w:p w14:paraId="5B387AA2" w14:textId="77777777" w:rsidR="00A1589B" w:rsidRDefault="00000000">
            <w:pPr>
              <w:spacing w:before="12" w:line="177" w:lineRule="exact"/>
              <w:ind w:left="664"/>
              <w:rPr>
                <w:rFonts w:ascii="Calibri Light" w:hAnsi="Calibri Light" w:cs="Calibri"/>
                <w:sz w:val="15"/>
                <w:lang w:val="el-GR"/>
              </w:rPr>
            </w:pPr>
            <w:r>
              <w:rPr>
                <w:rFonts w:ascii="Calibri Light" w:hAnsi="Calibri Light" w:cs="Calibri"/>
                <w:spacing w:val="-5"/>
                <w:w w:val="105"/>
                <w:sz w:val="15"/>
                <w:lang w:val="el-GR"/>
              </w:rPr>
              <w:t>ΑΠΘ</w:t>
            </w:r>
          </w:p>
        </w:tc>
        <w:tc>
          <w:tcPr>
            <w:tcW w:w="916" w:type="dxa"/>
            <w:shd w:val="clear" w:color="auto" w:fill="E1EEDA"/>
          </w:tcPr>
          <w:p w14:paraId="20C58700" w14:textId="77777777" w:rsidR="00A1589B" w:rsidRDefault="00000000">
            <w:pPr>
              <w:spacing w:before="12" w:line="177" w:lineRule="exact"/>
              <w:ind w:right="107"/>
              <w:jc w:val="right"/>
              <w:rPr>
                <w:rFonts w:ascii="Calibri Light" w:cs="Calibri"/>
                <w:sz w:val="15"/>
                <w:lang w:val="el-GR"/>
              </w:rPr>
            </w:pPr>
            <w:r>
              <w:rPr>
                <w:rFonts w:ascii="Calibri Light" w:cs="Calibri"/>
                <w:spacing w:val="-5"/>
                <w:w w:val="105"/>
                <w:sz w:val="15"/>
                <w:lang w:val="el-GR"/>
              </w:rPr>
              <w:t>0,7</w:t>
            </w:r>
          </w:p>
        </w:tc>
        <w:tc>
          <w:tcPr>
            <w:tcW w:w="1826" w:type="dxa"/>
            <w:gridSpan w:val="2"/>
            <w:shd w:val="clear" w:color="auto" w:fill="FFD1D1"/>
          </w:tcPr>
          <w:p w14:paraId="54D8BEED" w14:textId="77777777" w:rsidR="00A1589B" w:rsidRDefault="00000000">
            <w:pPr>
              <w:tabs>
                <w:tab w:val="left" w:pos="1517"/>
              </w:tabs>
              <w:spacing w:before="12" w:line="177" w:lineRule="exact"/>
              <w:ind w:left="605"/>
              <w:rPr>
                <w:rFonts w:ascii="Calibri Light" w:cs="Calibri"/>
                <w:sz w:val="15"/>
                <w:lang w:val="el-GR"/>
              </w:rPr>
            </w:pPr>
            <w:r>
              <w:rPr>
                <w:rFonts w:ascii="Calibri Light" w:cs="Calibri"/>
                <w:spacing w:val="-5"/>
                <w:w w:val="105"/>
                <w:sz w:val="15"/>
                <w:lang w:val="el-GR"/>
              </w:rPr>
              <w:t>0,0</w:t>
            </w:r>
            <w:r>
              <w:rPr>
                <w:rFonts w:ascii="Calibri Light" w:cs="Calibri"/>
                <w:sz w:val="15"/>
                <w:lang w:val="el-GR"/>
              </w:rPr>
              <w:tab/>
            </w:r>
            <w:r>
              <w:rPr>
                <w:rFonts w:ascii="Calibri Light" w:cs="Calibri"/>
                <w:spacing w:val="-5"/>
                <w:w w:val="105"/>
                <w:sz w:val="15"/>
                <w:lang w:val="el-GR"/>
              </w:rPr>
              <w:t>0,2</w:t>
            </w:r>
          </w:p>
        </w:tc>
        <w:tc>
          <w:tcPr>
            <w:tcW w:w="849" w:type="dxa"/>
            <w:tcBorders>
              <w:right w:val="single" w:sz="8" w:space="0" w:color="808080"/>
            </w:tcBorders>
          </w:tcPr>
          <w:p w14:paraId="1A215F38" w14:textId="77777777" w:rsidR="00A1589B" w:rsidRDefault="00000000">
            <w:pPr>
              <w:spacing w:before="12" w:line="177" w:lineRule="exact"/>
              <w:ind w:right="92"/>
              <w:jc w:val="right"/>
              <w:rPr>
                <w:rFonts w:ascii="Calibri Light" w:cs="Calibri"/>
                <w:sz w:val="15"/>
                <w:lang w:val="el-GR"/>
              </w:rPr>
            </w:pPr>
            <w:r>
              <w:rPr>
                <w:rFonts w:ascii="Calibri Light" w:cs="Calibri"/>
                <w:spacing w:val="-5"/>
                <w:w w:val="105"/>
                <w:sz w:val="15"/>
                <w:lang w:val="el-GR"/>
              </w:rPr>
              <w:t>1,2</w:t>
            </w:r>
          </w:p>
        </w:tc>
      </w:tr>
      <w:tr w:rsidR="00A1589B" w14:paraId="1F9F4317" w14:textId="77777777">
        <w:trPr>
          <w:trHeight w:val="199"/>
        </w:trPr>
        <w:tc>
          <w:tcPr>
            <w:tcW w:w="540" w:type="dxa"/>
            <w:tcBorders>
              <w:left w:val="single" w:sz="4" w:space="0" w:color="808080"/>
              <w:bottom w:val="single" w:sz="8" w:space="0" w:color="808080"/>
            </w:tcBorders>
          </w:tcPr>
          <w:p w14:paraId="1D902534" w14:textId="77777777" w:rsidR="00A1589B" w:rsidRDefault="00A1589B">
            <w:pPr>
              <w:rPr>
                <w:rFonts w:cs="Calibri"/>
                <w:sz w:val="12"/>
                <w:lang w:val="el-GR"/>
              </w:rPr>
            </w:pPr>
          </w:p>
        </w:tc>
        <w:tc>
          <w:tcPr>
            <w:tcW w:w="8378" w:type="dxa"/>
            <w:gridSpan w:val="4"/>
            <w:tcBorders>
              <w:bottom w:val="single" w:sz="8" w:space="0" w:color="808080"/>
            </w:tcBorders>
          </w:tcPr>
          <w:p w14:paraId="3DEFF284" w14:textId="77777777" w:rsidR="00A1589B" w:rsidRDefault="00000000">
            <w:pPr>
              <w:tabs>
                <w:tab w:val="left" w:pos="6245"/>
                <w:tab w:val="left" w:pos="7157"/>
                <w:tab w:val="left" w:pos="8069"/>
              </w:tabs>
              <w:spacing w:before="12" w:line="167" w:lineRule="exact"/>
              <w:ind w:left="129"/>
              <w:rPr>
                <w:rFonts w:ascii="Calibri Light" w:hAnsi="Calibri Light" w:cs="Calibri"/>
                <w:sz w:val="15"/>
                <w:lang w:val="el-GR"/>
              </w:rPr>
            </w:pPr>
            <w:r>
              <w:rPr>
                <w:rFonts w:ascii="Calibri Light" w:hAnsi="Calibri Light" w:cs="Calibri"/>
                <w:spacing w:val="-2"/>
                <w:w w:val="105"/>
                <w:sz w:val="15"/>
                <w:lang w:val="el-GR"/>
              </w:rPr>
              <w:t>Μέσος</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Όρος</w:t>
            </w:r>
            <w:r>
              <w:rPr>
                <w:rFonts w:ascii="Calibri Light" w:hAnsi="Calibri Light" w:cs="Calibri"/>
                <w:spacing w:val="-1"/>
                <w:sz w:val="15"/>
                <w:lang w:val="el-GR"/>
              </w:rPr>
              <w:t xml:space="preserve"> </w:t>
            </w:r>
            <w:r>
              <w:rPr>
                <w:rFonts w:ascii="Calibri Light" w:hAnsi="Calibri Light" w:cs="Calibri"/>
                <w:spacing w:val="-2"/>
                <w:w w:val="105"/>
                <w:sz w:val="15"/>
                <w:lang w:val="el-GR"/>
              </w:rPr>
              <w:t>Α.Ε.Ι.</w:t>
            </w:r>
            <w:r>
              <w:rPr>
                <w:rFonts w:ascii="Calibri Light" w:hAnsi="Calibri Light" w:cs="Calibri"/>
                <w:sz w:val="15"/>
                <w:lang w:val="el-GR"/>
              </w:rPr>
              <w:tab/>
            </w:r>
            <w:r>
              <w:rPr>
                <w:rFonts w:ascii="Calibri Light" w:hAnsi="Calibri Light" w:cs="Calibri"/>
                <w:spacing w:val="-5"/>
                <w:w w:val="105"/>
                <w:sz w:val="15"/>
                <w:lang w:val="el-GR"/>
              </w:rPr>
              <w:t>0,5</w:t>
            </w:r>
            <w:r>
              <w:rPr>
                <w:rFonts w:ascii="Calibri Light" w:hAnsi="Calibri Light" w:cs="Calibri"/>
                <w:sz w:val="15"/>
                <w:lang w:val="el-GR"/>
              </w:rPr>
              <w:tab/>
            </w:r>
            <w:r>
              <w:rPr>
                <w:rFonts w:ascii="Calibri Light" w:hAnsi="Calibri Light" w:cs="Calibri"/>
                <w:spacing w:val="-5"/>
                <w:w w:val="105"/>
                <w:sz w:val="15"/>
                <w:lang w:val="el-GR"/>
              </w:rPr>
              <w:t>0,4</w:t>
            </w:r>
            <w:r>
              <w:rPr>
                <w:rFonts w:ascii="Calibri Light" w:hAnsi="Calibri Light" w:cs="Calibri"/>
                <w:sz w:val="15"/>
                <w:lang w:val="el-GR"/>
              </w:rPr>
              <w:tab/>
            </w:r>
            <w:r>
              <w:rPr>
                <w:rFonts w:ascii="Calibri Light" w:hAnsi="Calibri Light" w:cs="Calibri"/>
                <w:spacing w:val="-5"/>
                <w:w w:val="105"/>
                <w:sz w:val="15"/>
                <w:lang w:val="el-GR"/>
              </w:rPr>
              <w:t>0,4</w:t>
            </w:r>
          </w:p>
        </w:tc>
        <w:tc>
          <w:tcPr>
            <w:tcW w:w="849" w:type="dxa"/>
            <w:tcBorders>
              <w:bottom w:val="single" w:sz="8" w:space="0" w:color="808080"/>
              <w:right w:val="single" w:sz="8" w:space="0" w:color="808080"/>
            </w:tcBorders>
          </w:tcPr>
          <w:p w14:paraId="39377564" w14:textId="77777777" w:rsidR="00A1589B" w:rsidRDefault="00000000">
            <w:pPr>
              <w:spacing w:before="12" w:line="167" w:lineRule="exact"/>
              <w:ind w:right="120"/>
              <w:jc w:val="right"/>
              <w:rPr>
                <w:rFonts w:ascii="Calibri Light" w:cs="Calibri"/>
                <w:i/>
                <w:sz w:val="15"/>
                <w:lang w:val="el-GR"/>
              </w:rPr>
            </w:pPr>
            <w:r>
              <w:rPr>
                <w:rFonts w:ascii="Calibri Light" w:cs="Calibri"/>
                <w:i/>
                <w:spacing w:val="-5"/>
                <w:w w:val="105"/>
                <w:sz w:val="15"/>
                <w:lang w:val="el-GR"/>
              </w:rPr>
              <w:t>N/A</w:t>
            </w:r>
          </w:p>
        </w:tc>
      </w:tr>
    </w:tbl>
    <w:p w14:paraId="3BDD80F4" w14:textId="7F549C21" w:rsidR="00A1589B" w:rsidRDefault="00293C91">
      <w:pPr>
        <w:widowControl w:val="0"/>
        <w:autoSpaceDE w:val="0"/>
        <w:autoSpaceDN w:val="0"/>
        <w:spacing w:before="187" w:line="273" w:lineRule="auto"/>
        <w:ind w:left="384" w:right="212"/>
        <w:rPr>
          <w:rFonts w:ascii="Calibri Light" w:eastAsia="Calibri" w:hAnsi="Calibri Light" w:cs="Calibri"/>
          <w:sz w:val="12"/>
          <w:szCs w:val="22"/>
          <w:lang w:val="el-GR"/>
        </w:rPr>
      </w:pPr>
      <w:r>
        <w:rPr>
          <w:noProof/>
        </w:rPr>
        <w:pict w14:anchorId="29F70F8B">
          <v:group id="Group 410" o:spid="_x0000_s2102" style="position:absolute;left:0;text-align:left;margin-left:52.95pt;margin-top:25.1pt;width:13.35pt;height:17.35pt;z-index:251707392;mso-wrap-distance-left:0;mso-wrap-distance-right:0;mso-position-horizontal-relative:page;mso-position-vertical-relative:text" coordsize="1695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">
            <v:shape id="Graphic 411" o:spid="_x0000_s2103" style="position:absolute;left:3525;top:1;width:166370;height:108585;visibility:visible;mso-wrap-style:square;v-text-anchor:top" coordsize="1663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" path="m,108546r165886,l165886,,,,,108546xe" fillcolor="#e1eeda" stroked="f">
              <v:path arrowok="t"/>
            </v:shape>
            <v:shape id="Graphic 412" o:spid="_x0000_s2104" style="position:absolute;left:3525;top:108548;width:166370;height:112395;visibility:visible;mso-wrap-style:square;v-text-anchor:top" coordsize="16637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" path="m165886,l,,,111786r165886,l165886,xe" fillcolor="#ffd1d1" stroked="f">
              <v:path arrowok="t"/>
            </v:shape>
            <v:shape id="Graphic 413" o:spid="_x0000_s2105" style="position:absolute;left:-10;top:9;width:169545;height:220345;visibility:visible;mso-wrap-style:square;v-text-anchor:top" coordsize="16954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" path="m169418,r-7049,l162369,105460r,6325l162369,214160r-155308,l7061,111785r155308,l162369,105460r-155308,l7061,,,,,220332r7061,l162369,220332r7049,l169418,214160r,-102375l169418,105460,169418,xe" stroked="f">
              <v:path arrowok="t"/>
            </v:shape>
            <w10:wrap anchorx="page"/>
          </v:group>
        </w:pict>
      </w:r>
      <w:r w:rsidR="00000000">
        <w:rPr>
          <w:rFonts w:ascii="Calibri Light" w:eastAsia="Calibri" w:hAnsi="Calibri Light" w:cs="Calibri"/>
          <w:w w:val="120"/>
          <w:sz w:val="12"/>
          <w:szCs w:val="22"/>
          <w:lang w:val="el-GR"/>
        </w:rPr>
        <w:t>Σημείωση: Οι τιμές για</w:t>
      </w:r>
      <w:r w:rsidR="00000000">
        <w:rPr>
          <w:rFonts w:ascii="Calibri Light" w:eastAsia="Calibri" w:hAnsi="Calibri Light" w:cs="Calibri"/>
          <w:spacing w:val="-2"/>
          <w:w w:val="120"/>
          <w:sz w:val="12"/>
          <w:szCs w:val="22"/>
          <w:lang w:val="el-GR"/>
        </w:rPr>
        <w:t xml:space="preserve"> </w:t>
      </w:r>
      <w:r w:rsidR="00000000">
        <w:rPr>
          <w:rFonts w:ascii="Calibri Light" w:eastAsia="Calibri" w:hAnsi="Calibri Light" w:cs="Calibri"/>
          <w:w w:val="120"/>
          <w:sz w:val="12"/>
          <w:szCs w:val="22"/>
          <w:lang w:val="el-GR"/>
        </w:rPr>
        <w:t>τα</w:t>
      </w:r>
      <w:r w:rsidR="00000000">
        <w:rPr>
          <w:rFonts w:ascii="Calibri Light" w:eastAsia="Calibri" w:hAnsi="Calibri Light" w:cs="Calibri"/>
          <w:spacing w:val="-3"/>
          <w:w w:val="120"/>
          <w:sz w:val="12"/>
          <w:szCs w:val="22"/>
          <w:lang w:val="el-GR"/>
        </w:rPr>
        <w:t xml:space="preserve"> </w:t>
      </w:r>
      <w:r w:rsidR="00000000">
        <w:rPr>
          <w:rFonts w:ascii="Calibri Light" w:eastAsia="Calibri" w:hAnsi="Calibri Light" w:cs="Calibri"/>
          <w:w w:val="120"/>
          <w:sz w:val="12"/>
          <w:szCs w:val="22"/>
          <w:lang w:val="el-GR"/>
        </w:rPr>
        <w:t>έτη 2019-2020,</w:t>
      </w:r>
      <w:r w:rsidR="00000000">
        <w:rPr>
          <w:rFonts w:ascii="Calibri Light" w:eastAsia="Calibri" w:hAnsi="Calibri Light" w:cs="Calibri"/>
          <w:spacing w:val="-2"/>
          <w:w w:val="120"/>
          <w:sz w:val="12"/>
          <w:szCs w:val="22"/>
          <w:lang w:val="el-GR"/>
        </w:rPr>
        <w:t xml:space="preserve"> </w:t>
      </w:r>
      <w:r w:rsidR="00000000">
        <w:rPr>
          <w:rFonts w:ascii="Calibri Light" w:eastAsia="Calibri" w:hAnsi="Calibri Light" w:cs="Calibri"/>
          <w:w w:val="120"/>
          <w:sz w:val="12"/>
          <w:szCs w:val="22"/>
          <w:lang w:val="el-GR"/>
        </w:rPr>
        <w:t>2020-2021,</w:t>
      </w:r>
      <w:r w:rsidR="00000000">
        <w:rPr>
          <w:rFonts w:ascii="Calibri Light" w:eastAsia="Calibri" w:hAnsi="Calibri Light" w:cs="Calibri"/>
          <w:spacing w:val="-2"/>
          <w:w w:val="120"/>
          <w:sz w:val="12"/>
          <w:szCs w:val="22"/>
          <w:lang w:val="el-GR"/>
        </w:rPr>
        <w:t xml:space="preserve"> </w:t>
      </w:r>
      <w:r w:rsidR="00000000">
        <w:rPr>
          <w:rFonts w:ascii="Calibri Light" w:eastAsia="Calibri" w:hAnsi="Calibri Light" w:cs="Calibri"/>
          <w:w w:val="120"/>
          <w:sz w:val="12"/>
          <w:szCs w:val="22"/>
          <w:lang w:val="el-GR"/>
        </w:rPr>
        <w:t>2021-2022,</w:t>
      </w:r>
      <w:r w:rsidR="00000000">
        <w:rPr>
          <w:rFonts w:ascii="Calibri Light" w:eastAsia="Calibri" w:hAnsi="Calibri Light" w:cs="Calibri"/>
          <w:spacing w:val="-2"/>
          <w:w w:val="120"/>
          <w:sz w:val="12"/>
          <w:szCs w:val="22"/>
          <w:lang w:val="el-GR"/>
        </w:rPr>
        <w:t xml:space="preserve"> </w:t>
      </w:r>
      <w:r w:rsidR="00000000">
        <w:rPr>
          <w:rFonts w:ascii="Calibri Light" w:eastAsia="Calibri" w:hAnsi="Calibri Light" w:cs="Calibri"/>
          <w:w w:val="120"/>
          <w:sz w:val="12"/>
          <w:szCs w:val="22"/>
          <w:lang w:val="el-GR"/>
        </w:rPr>
        <w:t>προέρχονται από τις δημοσιευμένες εισηγήσεις το Ανώτατο Συμβούλιο της ΕΘΑΑΕ προς το ΥΠΑΙΘ</w:t>
      </w:r>
      <w:r w:rsidR="00000000">
        <w:rPr>
          <w:rFonts w:ascii="Calibri Light" w:eastAsia="Calibri" w:hAnsi="Calibri Light" w:cs="Calibri"/>
          <w:spacing w:val="40"/>
          <w:w w:val="120"/>
          <w:sz w:val="12"/>
          <w:szCs w:val="22"/>
          <w:lang w:val="el-GR"/>
        </w:rPr>
        <w:t xml:space="preserve"> </w:t>
      </w:r>
      <w:r w:rsidR="00000000">
        <w:rPr>
          <w:rFonts w:ascii="Calibri Light" w:eastAsia="Calibri" w:hAnsi="Calibri Light" w:cs="Calibri"/>
          <w:w w:val="120"/>
          <w:sz w:val="12"/>
          <w:szCs w:val="22"/>
          <w:lang w:val="el-GR"/>
        </w:rPr>
        <w:t>Οι τιμές για το ακαδημαϊκό έτος 2022-2023 έχουν παρασχεθεί από το ΑΠΘ και δεν αποτελούν δημοσιευμένα στοιχεία</w:t>
      </w:r>
    </w:p>
    <w:p w14:paraId="3BA8E1F0" w14:textId="77777777" w:rsidR="00A1589B" w:rsidRDefault="00000000">
      <w:pPr>
        <w:widowControl w:val="0"/>
        <w:autoSpaceDE w:val="0"/>
        <w:autoSpaceDN w:val="0"/>
        <w:spacing w:line="280" w:lineRule="auto"/>
        <w:ind w:left="639" w:right="7986"/>
        <w:rPr>
          <w:rFonts w:ascii="Calibri Light" w:eastAsia="Calibri" w:hAnsi="Calibri Light" w:cs="Calibri"/>
          <w:sz w:val="12"/>
          <w:szCs w:val="22"/>
          <w:lang w:val="el-GR"/>
        </w:rPr>
      </w:pPr>
      <w:r>
        <w:rPr>
          <w:rFonts w:ascii="Calibri Light" w:eastAsia="Calibri" w:hAnsi="Calibri Light" w:cs="Calibri"/>
          <w:w w:val="120"/>
          <w:sz w:val="12"/>
          <w:szCs w:val="22"/>
          <w:lang w:val="el-GR"/>
        </w:rPr>
        <w:t>Σκορ υψηλότερο του ΜΟ</w:t>
      </w:r>
      <w:r>
        <w:rPr>
          <w:rFonts w:ascii="Calibri Light" w:eastAsia="Calibri" w:hAnsi="Calibri Light" w:cs="Calibri"/>
          <w:spacing w:val="40"/>
          <w:w w:val="120"/>
          <w:sz w:val="12"/>
          <w:szCs w:val="22"/>
          <w:lang w:val="el-GR"/>
        </w:rPr>
        <w:t xml:space="preserve"> </w:t>
      </w:r>
      <w:r>
        <w:rPr>
          <w:rFonts w:ascii="Calibri Light" w:eastAsia="Calibri" w:hAnsi="Calibri Light" w:cs="Calibri"/>
          <w:w w:val="120"/>
          <w:sz w:val="12"/>
          <w:szCs w:val="22"/>
          <w:lang w:val="el-GR"/>
        </w:rPr>
        <w:t>Σκορ χαμηλότερο</w:t>
      </w:r>
      <w:r>
        <w:rPr>
          <w:rFonts w:ascii="Calibri Light" w:eastAsia="Calibri" w:hAnsi="Calibri Light" w:cs="Calibri"/>
          <w:spacing w:val="2"/>
          <w:w w:val="120"/>
          <w:sz w:val="12"/>
          <w:szCs w:val="22"/>
          <w:lang w:val="el-GR"/>
        </w:rPr>
        <w:t xml:space="preserve"> </w:t>
      </w:r>
      <w:r>
        <w:rPr>
          <w:rFonts w:ascii="Calibri Light" w:eastAsia="Calibri" w:hAnsi="Calibri Light" w:cs="Calibri"/>
          <w:w w:val="120"/>
          <w:sz w:val="12"/>
          <w:szCs w:val="22"/>
          <w:lang w:val="el-GR"/>
        </w:rPr>
        <w:t xml:space="preserve">του </w:t>
      </w:r>
      <w:r>
        <w:rPr>
          <w:rFonts w:ascii="Calibri Light" w:eastAsia="Calibri" w:hAnsi="Calibri Light" w:cs="Calibri"/>
          <w:spacing w:val="-5"/>
          <w:w w:val="120"/>
          <w:sz w:val="12"/>
          <w:szCs w:val="22"/>
          <w:lang w:val="el-GR"/>
        </w:rPr>
        <w:t>ΜΟ</w:t>
      </w:r>
    </w:p>
    <w:p w14:paraId="58F09119" w14:textId="77777777" w:rsidR="00A1589B" w:rsidRDefault="00A1589B">
      <w:pPr>
        <w:widowControl w:val="0"/>
        <w:autoSpaceDE w:val="0"/>
        <w:autoSpaceDN w:val="0"/>
        <w:spacing w:line="280" w:lineRule="auto"/>
        <w:rPr>
          <w:rFonts w:ascii="Calibri Light" w:eastAsia="Calibri" w:hAnsi="Calibri Light" w:cs="Calibri"/>
          <w:sz w:val="12"/>
          <w:szCs w:val="22"/>
          <w:lang w:val="el-GR"/>
        </w:rPr>
        <w:sectPr w:rsidR="00A1589B">
          <w:pgSz w:w="11910" w:h="16840"/>
          <w:pgMar w:top="1800" w:right="992" w:bottom="900" w:left="708" w:header="829" w:footer="716" w:gutter="0"/>
          <w:cols w:space="708"/>
        </w:sectPr>
      </w:pPr>
    </w:p>
    <w:p w14:paraId="1FFB4EEA" w14:textId="77777777" w:rsidR="00A1589B" w:rsidRDefault="00000000">
      <w:pPr>
        <w:widowControl w:val="0"/>
        <w:autoSpaceDE w:val="0"/>
        <w:autoSpaceDN w:val="0"/>
        <w:spacing w:before="89" w:line="268" w:lineRule="exact"/>
        <w:ind w:left="312"/>
        <w:jc w:val="both"/>
        <w:rPr>
          <w:rFonts w:ascii="Calibri" w:eastAsia="Calibri" w:hAnsi="Calibri" w:cs="Calibri"/>
          <w:b/>
          <w:sz w:val="22"/>
          <w:szCs w:val="22"/>
          <w:lang w:val="el-GR"/>
        </w:rPr>
      </w:pPr>
      <w:r>
        <w:rPr>
          <w:rFonts w:ascii="Calibri" w:eastAsia="Calibri" w:hAnsi="Calibri" w:cs="Calibri"/>
          <w:b/>
          <w:sz w:val="22"/>
          <w:szCs w:val="22"/>
          <w:u w:val="single"/>
          <w:lang w:val="el-GR"/>
        </w:rPr>
        <w:lastRenderedPageBreak/>
        <w:t>Ε.</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Ποιότητα</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του</w:t>
      </w:r>
      <w:r>
        <w:rPr>
          <w:rFonts w:ascii="Calibri" w:eastAsia="Calibri" w:hAnsi="Calibri" w:cs="Calibri"/>
          <w:b/>
          <w:spacing w:val="-6"/>
          <w:sz w:val="22"/>
          <w:szCs w:val="22"/>
          <w:u w:val="single"/>
          <w:lang w:val="el-GR"/>
        </w:rPr>
        <w:t xml:space="preserve"> </w:t>
      </w:r>
      <w:r>
        <w:rPr>
          <w:rFonts w:ascii="Calibri" w:eastAsia="Calibri" w:hAnsi="Calibri" w:cs="Calibri"/>
          <w:b/>
          <w:sz w:val="22"/>
          <w:szCs w:val="22"/>
          <w:u w:val="single"/>
          <w:lang w:val="el-GR"/>
        </w:rPr>
        <w:t>πανεπιστημιακού</w:t>
      </w:r>
      <w:r>
        <w:rPr>
          <w:rFonts w:ascii="Calibri" w:eastAsia="Calibri" w:hAnsi="Calibri" w:cs="Calibri"/>
          <w:b/>
          <w:spacing w:val="-5"/>
          <w:sz w:val="22"/>
          <w:szCs w:val="22"/>
          <w:u w:val="single"/>
          <w:lang w:val="el-GR"/>
        </w:rPr>
        <w:t xml:space="preserve"> </w:t>
      </w:r>
      <w:r>
        <w:rPr>
          <w:rFonts w:ascii="Calibri" w:eastAsia="Calibri" w:hAnsi="Calibri" w:cs="Calibri"/>
          <w:b/>
          <w:spacing w:val="-2"/>
          <w:sz w:val="22"/>
          <w:szCs w:val="22"/>
          <w:u w:val="single"/>
          <w:lang w:val="el-GR"/>
        </w:rPr>
        <w:t>περιβάλλοντος</w:t>
      </w:r>
    </w:p>
    <w:p w14:paraId="070F30E4" w14:textId="77777777" w:rsidR="00A1589B" w:rsidRDefault="00000000">
      <w:pPr>
        <w:widowControl w:val="0"/>
        <w:autoSpaceDE w:val="0"/>
        <w:autoSpaceDN w:val="0"/>
        <w:spacing w:line="242" w:lineRule="auto"/>
        <w:ind w:left="312" w:right="421"/>
        <w:jc w:val="both"/>
        <w:rPr>
          <w:rFonts w:ascii="Calibri" w:eastAsia="Calibri" w:hAnsi="Calibri" w:cs="Calibri"/>
          <w:sz w:val="22"/>
          <w:szCs w:val="22"/>
          <w:lang w:val="el-GR"/>
        </w:rPr>
      </w:pPr>
      <w:r>
        <w:rPr>
          <w:noProof/>
        </w:rPr>
        <w:drawing>
          <wp:anchor distT="0" distB="0" distL="0" distR="0" simplePos="0" relativeHeight="251708416" behindDoc="0" locked="0" layoutInCell="1" allowOverlap="1" wp14:anchorId="222A2A8F" wp14:editId="46AF8418">
            <wp:simplePos x="0" y="0"/>
            <wp:positionH relativeFrom="page">
              <wp:posOffset>2004986</wp:posOffset>
            </wp:positionH>
            <wp:positionV relativeFrom="paragraph">
              <wp:posOffset>607692</wp:posOffset>
            </wp:positionV>
            <wp:extent cx="3371524" cy="1334654"/>
            <wp:effectExtent l="0" t="0" r="0" b="0"/>
            <wp:wrapNone/>
            <wp:docPr id="414" name="Image 414" descr="A graph of numbers and a bar  Description automatically generated"/>
            <wp:cNvGraphicFramePr/>
            <a:graphic xmlns:a="http://schemas.openxmlformats.org/drawingml/2006/main">
              <a:graphicData uri="http://schemas.openxmlformats.org/drawingml/2006/picture">
                <pic:pic xmlns:pic="http://schemas.openxmlformats.org/drawingml/2006/picture">
                  <pic:nvPicPr>
                    <pic:cNvPr id="414" name="Image 414" descr="A graph of numbers and a bar  Description automatically generated"/>
                    <pic:cNvPicPr/>
                  </pic:nvPicPr>
                  <pic:blipFill>
                    <a:blip r:embed="rId246" cstate="print"/>
                    <a:stretch>
                      <a:fillRect/>
                    </a:stretch>
                  </pic:blipFill>
                  <pic:spPr>
                    <a:xfrm>
                      <a:off x="0" y="0"/>
                      <a:ext cx="3371524" cy="1334654"/>
                    </a:xfrm>
                    <a:prstGeom prst="rect">
                      <a:avLst/>
                    </a:prstGeom>
                  </pic:spPr>
                </pic:pic>
              </a:graphicData>
            </a:graphic>
          </wp:anchor>
        </w:drawing>
      </w:r>
      <w:r>
        <w:rPr>
          <w:rFonts w:ascii="Calibri" w:eastAsia="Calibri" w:hAnsi="Calibri" w:cs="Calibri"/>
          <w:sz w:val="22"/>
          <w:szCs w:val="22"/>
          <w:lang w:val="el-GR"/>
        </w:rPr>
        <w:t>Το 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δεν συμμετείχε στην αξιολόγηση της ενότητας Ε, που αφορά</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 ποιότητα του πανεπιστημιακού περιβάλλοντος το 2022. Κατά συνέπεια, στο Γράφημα 22 πραγματοποιείται μία κατ’ εκτίμηση σύγκριση της επίδοσής του με άλλα πανεπιστήμια σύμφωνα με τη μεθοδολογία της ΕΘΑΑΕ.</w:t>
      </w:r>
    </w:p>
    <w:p w14:paraId="6CD3520C" w14:textId="77777777" w:rsidR="00A1589B" w:rsidRDefault="00A1589B">
      <w:pPr>
        <w:widowControl w:val="0"/>
        <w:autoSpaceDE w:val="0"/>
        <w:autoSpaceDN w:val="0"/>
        <w:rPr>
          <w:rFonts w:ascii="Calibri" w:eastAsia="Calibri" w:hAnsi="Calibri" w:cs="Calibri"/>
          <w:sz w:val="22"/>
          <w:szCs w:val="22"/>
          <w:lang w:val="el-GR"/>
        </w:rPr>
      </w:pPr>
    </w:p>
    <w:p w14:paraId="01FF918C" w14:textId="77777777" w:rsidR="00A1589B" w:rsidRDefault="00A1589B">
      <w:pPr>
        <w:widowControl w:val="0"/>
        <w:autoSpaceDE w:val="0"/>
        <w:autoSpaceDN w:val="0"/>
        <w:rPr>
          <w:rFonts w:ascii="Calibri" w:eastAsia="Calibri" w:hAnsi="Calibri" w:cs="Calibri"/>
          <w:sz w:val="22"/>
          <w:szCs w:val="22"/>
          <w:lang w:val="el-GR"/>
        </w:rPr>
      </w:pPr>
    </w:p>
    <w:p w14:paraId="447F4CA6" w14:textId="77777777" w:rsidR="00A1589B" w:rsidRDefault="00A1589B">
      <w:pPr>
        <w:widowControl w:val="0"/>
        <w:autoSpaceDE w:val="0"/>
        <w:autoSpaceDN w:val="0"/>
        <w:rPr>
          <w:rFonts w:ascii="Calibri" w:eastAsia="Calibri" w:hAnsi="Calibri" w:cs="Calibri"/>
          <w:sz w:val="22"/>
          <w:szCs w:val="22"/>
          <w:lang w:val="el-GR"/>
        </w:rPr>
      </w:pPr>
    </w:p>
    <w:p w14:paraId="62AC5D43" w14:textId="77777777" w:rsidR="00A1589B" w:rsidRDefault="00A1589B">
      <w:pPr>
        <w:widowControl w:val="0"/>
        <w:autoSpaceDE w:val="0"/>
        <w:autoSpaceDN w:val="0"/>
        <w:rPr>
          <w:rFonts w:ascii="Calibri" w:eastAsia="Calibri" w:hAnsi="Calibri" w:cs="Calibri"/>
          <w:sz w:val="22"/>
          <w:szCs w:val="22"/>
          <w:lang w:val="el-GR"/>
        </w:rPr>
      </w:pPr>
    </w:p>
    <w:p w14:paraId="0982C5D5" w14:textId="77777777" w:rsidR="00A1589B" w:rsidRDefault="00A1589B">
      <w:pPr>
        <w:widowControl w:val="0"/>
        <w:autoSpaceDE w:val="0"/>
        <w:autoSpaceDN w:val="0"/>
        <w:rPr>
          <w:rFonts w:ascii="Calibri" w:eastAsia="Calibri" w:hAnsi="Calibri" w:cs="Calibri"/>
          <w:sz w:val="22"/>
          <w:szCs w:val="22"/>
          <w:lang w:val="el-GR"/>
        </w:rPr>
      </w:pPr>
    </w:p>
    <w:p w14:paraId="78EC44D5" w14:textId="77777777" w:rsidR="00A1589B" w:rsidRDefault="00A1589B">
      <w:pPr>
        <w:widowControl w:val="0"/>
        <w:autoSpaceDE w:val="0"/>
        <w:autoSpaceDN w:val="0"/>
        <w:rPr>
          <w:rFonts w:ascii="Calibri" w:eastAsia="Calibri" w:hAnsi="Calibri" w:cs="Calibri"/>
          <w:sz w:val="22"/>
          <w:szCs w:val="22"/>
          <w:lang w:val="el-GR"/>
        </w:rPr>
      </w:pPr>
    </w:p>
    <w:p w14:paraId="1B199206" w14:textId="77777777" w:rsidR="00A1589B" w:rsidRDefault="00A1589B">
      <w:pPr>
        <w:widowControl w:val="0"/>
        <w:autoSpaceDE w:val="0"/>
        <w:autoSpaceDN w:val="0"/>
        <w:spacing w:before="183"/>
        <w:rPr>
          <w:rFonts w:ascii="Calibri" w:eastAsia="Calibri" w:hAnsi="Calibri" w:cs="Calibri"/>
          <w:sz w:val="22"/>
          <w:szCs w:val="22"/>
          <w:lang w:val="el-GR"/>
        </w:rPr>
      </w:pPr>
    </w:p>
    <w:p w14:paraId="3F03A05C" w14:textId="77777777" w:rsidR="00A1589B" w:rsidRDefault="00000000">
      <w:pPr>
        <w:widowControl w:val="0"/>
        <w:autoSpaceDE w:val="0"/>
        <w:autoSpaceDN w:val="0"/>
        <w:spacing w:before="1"/>
        <w:ind w:left="2245"/>
        <w:rPr>
          <w:rFonts w:ascii="Calibri" w:eastAsia="Calibri" w:hAnsi="Calibri" w:cs="Calibri"/>
          <w:sz w:val="22"/>
          <w:szCs w:val="22"/>
          <w:lang w:val="el-GR"/>
        </w:rPr>
      </w:pPr>
      <w:r>
        <w:rPr>
          <w:rFonts w:ascii="Calibri" w:eastAsia="Calibri" w:hAnsi="Calibri" w:cs="Calibri"/>
          <w:spacing w:val="-10"/>
          <w:sz w:val="22"/>
          <w:szCs w:val="22"/>
          <w:lang w:val="el-GR"/>
        </w:rPr>
        <w:t>.</w:t>
      </w:r>
    </w:p>
    <w:p w14:paraId="092BBB66" w14:textId="77777777" w:rsidR="00A1589B" w:rsidRDefault="00000000">
      <w:pPr>
        <w:widowControl w:val="0"/>
        <w:autoSpaceDE w:val="0"/>
        <w:autoSpaceDN w:val="0"/>
        <w:spacing w:before="123"/>
        <w:ind w:left="1753"/>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22:</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ιδρυμάτων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από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στην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w:t>
      </w:r>
      <w:r>
        <w:rPr>
          <w:rFonts w:ascii="Calibri" w:eastAsia="Calibri" w:hAnsi="Calibri" w:cs="Calibri"/>
          <w:i/>
          <w:spacing w:val="-5"/>
          <w:sz w:val="22"/>
          <w:szCs w:val="22"/>
          <w:lang w:val="el-GR"/>
        </w:rPr>
        <w:t xml:space="preserve"> </w:t>
      </w:r>
      <w:r>
        <w:rPr>
          <w:rFonts w:ascii="Calibri" w:eastAsia="Calibri" w:hAnsi="Calibri" w:cs="Calibri"/>
          <w:i/>
          <w:spacing w:val="-4"/>
          <w:sz w:val="22"/>
          <w:szCs w:val="22"/>
          <w:lang w:val="el-GR"/>
        </w:rPr>
        <w:t>2022</w:t>
      </w:r>
    </w:p>
    <w:p w14:paraId="6DC0E097" w14:textId="77777777" w:rsidR="00A1589B" w:rsidRDefault="00000000">
      <w:pPr>
        <w:widowControl w:val="0"/>
        <w:autoSpaceDE w:val="0"/>
        <w:autoSpaceDN w:val="0"/>
        <w:spacing w:before="135"/>
        <w:ind w:left="312" w:right="425"/>
        <w:jc w:val="both"/>
        <w:rPr>
          <w:rFonts w:ascii="Calibri" w:eastAsia="Calibri" w:hAnsi="Calibri" w:cs="Calibri"/>
          <w:sz w:val="22"/>
          <w:szCs w:val="22"/>
          <w:lang w:val="el-GR"/>
        </w:rPr>
      </w:pPr>
      <w:r>
        <w:rPr>
          <w:rFonts w:ascii="Calibri" w:eastAsia="Calibri" w:hAnsi="Calibri" w:cs="Calibri"/>
          <w:sz w:val="22"/>
          <w:szCs w:val="22"/>
          <w:lang w:val="el-GR"/>
        </w:rPr>
        <w:t>Στον Πίνακα 12 αναφέρονται αναλυτικά τα ποιοτικά κριτήρια του ΑΠΘ και ο μέσος όρος των ΑΕΙ, της ενότητας Ε για τα τελευταία 4 χρόνια.</w:t>
      </w:r>
    </w:p>
    <w:p w14:paraId="1B74E4F6" w14:textId="77777777" w:rsidR="00A1589B" w:rsidRDefault="00000000">
      <w:pPr>
        <w:widowControl w:val="0"/>
        <w:autoSpaceDE w:val="0"/>
        <w:autoSpaceDN w:val="0"/>
        <w:spacing w:before="119"/>
        <w:ind w:left="312"/>
        <w:jc w:val="both"/>
        <w:rPr>
          <w:rFonts w:ascii="Calibri" w:eastAsia="Calibri" w:hAnsi="Calibri" w:cs="Calibri"/>
          <w:i/>
          <w:sz w:val="22"/>
          <w:szCs w:val="22"/>
          <w:lang w:val="el-GR"/>
        </w:rPr>
      </w:pPr>
      <w:r>
        <w:rPr>
          <w:rFonts w:ascii="Calibri" w:eastAsia="Calibri" w:hAnsi="Calibri" w:cs="Calibri"/>
          <w:i/>
          <w:spacing w:val="-6"/>
          <w:sz w:val="22"/>
          <w:szCs w:val="22"/>
          <w:lang w:val="el-GR"/>
        </w:rPr>
        <w:t>Πίνακας</w:t>
      </w:r>
      <w:r>
        <w:rPr>
          <w:rFonts w:ascii="Calibri" w:eastAsia="Calibri" w:hAnsi="Calibri" w:cs="Calibri"/>
          <w:i/>
          <w:spacing w:val="-8"/>
          <w:sz w:val="22"/>
          <w:szCs w:val="22"/>
          <w:lang w:val="el-GR"/>
        </w:rPr>
        <w:t xml:space="preserve"> </w:t>
      </w:r>
      <w:r>
        <w:rPr>
          <w:rFonts w:ascii="Calibri" w:eastAsia="Calibri" w:hAnsi="Calibri" w:cs="Calibri"/>
          <w:i/>
          <w:spacing w:val="-6"/>
          <w:sz w:val="22"/>
          <w:szCs w:val="22"/>
          <w:lang w:val="el-GR"/>
        </w:rPr>
        <w:t>12:</w:t>
      </w:r>
      <w:r>
        <w:rPr>
          <w:rFonts w:ascii="Calibri" w:eastAsia="Calibri" w:hAnsi="Calibri" w:cs="Calibri"/>
          <w:i/>
          <w:spacing w:val="-7"/>
          <w:sz w:val="22"/>
          <w:szCs w:val="22"/>
          <w:lang w:val="el-GR"/>
        </w:rPr>
        <w:t xml:space="preserve"> </w:t>
      </w:r>
      <w:r>
        <w:rPr>
          <w:rFonts w:ascii="Calibri" w:eastAsia="Calibri" w:hAnsi="Calibri" w:cs="Calibri"/>
          <w:i/>
          <w:spacing w:val="-6"/>
          <w:sz w:val="22"/>
          <w:szCs w:val="22"/>
          <w:lang w:val="el-GR"/>
        </w:rPr>
        <w:t>Δείκτες</w:t>
      </w:r>
      <w:r>
        <w:rPr>
          <w:rFonts w:ascii="Calibri" w:eastAsia="Calibri" w:hAnsi="Calibri" w:cs="Calibri"/>
          <w:i/>
          <w:spacing w:val="-7"/>
          <w:sz w:val="22"/>
          <w:szCs w:val="22"/>
          <w:lang w:val="el-GR"/>
        </w:rPr>
        <w:t xml:space="preserve"> </w:t>
      </w:r>
      <w:r>
        <w:rPr>
          <w:rFonts w:ascii="Calibri" w:eastAsia="Calibri" w:hAnsi="Calibri" w:cs="Calibri"/>
          <w:i/>
          <w:spacing w:val="-6"/>
          <w:sz w:val="22"/>
          <w:szCs w:val="22"/>
          <w:lang w:val="el-GR"/>
        </w:rPr>
        <w:t>ποιότητας</w:t>
      </w:r>
      <w:r>
        <w:rPr>
          <w:rFonts w:ascii="Calibri" w:eastAsia="Calibri" w:hAnsi="Calibri" w:cs="Calibri"/>
          <w:i/>
          <w:spacing w:val="-7"/>
          <w:sz w:val="22"/>
          <w:szCs w:val="22"/>
          <w:lang w:val="el-GR"/>
        </w:rPr>
        <w:t xml:space="preserve"> </w:t>
      </w:r>
      <w:r>
        <w:rPr>
          <w:rFonts w:ascii="Calibri" w:eastAsia="Calibri" w:hAnsi="Calibri" w:cs="Calibri"/>
          <w:i/>
          <w:spacing w:val="-6"/>
          <w:sz w:val="22"/>
          <w:szCs w:val="22"/>
          <w:lang w:val="el-GR"/>
        </w:rPr>
        <w:t>και</w:t>
      </w:r>
      <w:r>
        <w:rPr>
          <w:rFonts w:ascii="Calibri" w:eastAsia="Calibri" w:hAnsi="Calibri" w:cs="Calibri"/>
          <w:i/>
          <w:spacing w:val="-13"/>
          <w:sz w:val="22"/>
          <w:szCs w:val="22"/>
          <w:lang w:val="el-GR"/>
        </w:rPr>
        <w:t xml:space="preserve"> </w:t>
      </w:r>
      <w:r>
        <w:rPr>
          <w:rFonts w:ascii="Calibri" w:eastAsia="Calibri" w:hAnsi="Calibri" w:cs="Calibri"/>
          <w:i/>
          <w:spacing w:val="-6"/>
          <w:sz w:val="22"/>
          <w:szCs w:val="22"/>
          <w:lang w:val="el-GR"/>
        </w:rPr>
        <w:t>επιτευγμάτων</w:t>
      </w:r>
      <w:r>
        <w:rPr>
          <w:rFonts w:ascii="Calibri" w:eastAsia="Calibri" w:hAnsi="Calibri" w:cs="Calibri"/>
          <w:i/>
          <w:spacing w:val="-16"/>
          <w:sz w:val="22"/>
          <w:szCs w:val="22"/>
          <w:lang w:val="el-GR"/>
        </w:rPr>
        <w:t xml:space="preserve"> </w:t>
      </w:r>
      <w:r>
        <w:rPr>
          <w:rFonts w:ascii="Calibri" w:eastAsia="Calibri" w:hAnsi="Calibri" w:cs="Calibri"/>
          <w:i/>
          <w:spacing w:val="-6"/>
          <w:sz w:val="22"/>
          <w:szCs w:val="22"/>
          <w:lang w:val="el-GR"/>
        </w:rPr>
        <w:t>ΕΘΑΑΕ</w:t>
      </w:r>
      <w:r>
        <w:rPr>
          <w:rFonts w:ascii="Calibri" w:eastAsia="Calibri" w:hAnsi="Calibri" w:cs="Calibri"/>
          <w:i/>
          <w:spacing w:val="-12"/>
          <w:sz w:val="22"/>
          <w:szCs w:val="22"/>
          <w:lang w:val="el-GR"/>
        </w:rPr>
        <w:t xml:space="preserve"> </w:t>
      </w:r>
      <w:r>
        <w:rPr>
          <w:rFonts w:ascii="Calibri" w:eastAsia="Calibri" w:hAnsi="Calibri" w:cs="Calibri"/>
          <w:i/>
          <w:spacing w:val="-6"/>
          <w:sz w:val="22"/>
          <w:szCs w:val="22"/>
          <w:lang w:val="el-GR"/>
        </w:rPr>
        <w:t>(Ενότητα</w:t>
      </w:r>
      <w:r>
        <w:rPr>
          <w:rFonts w:ascii="Calibri" w:eastAsia="Calibri" w:hAnsi="Calibri" w:cs="Calibri"/>
          <w:i/>
          <w:spacing w:val="-14"/>
          <w:sz w:val="22"/>
          <w:szCs w:val="22"/>
          <w:lang w:val="el-GR"/>
        </w:rPr>
        <w:t xml:space="preserve"> </w:t>
      </w:r>
      <w:r>
        <w:rPr>
          <w:rFonts w:ascii="Calibri" w:eastAsia="Calibri" w:hAnsi="Calibri" w:cs="Calibri"/>
          <w:i/>
          <w:spacing w:val="-6"/>
          <w:sz w:val="22"/>
          <w:szCs w:val="22"/>
          <w:lang w:val="el-GR"/>
        </w:rPr>
        <w:t>Ε:</w:t>
      </w:r>
      <w:r>
        <w:rPr>
          <w:rFonts w:ascii="Calibri" w:eastAsia="Calibri" w:hAnsi="Calibri" w:cs="Calibri"/>
          <w:i/>
          <w:spacing w:val="-12"/>
          <w:sz w:val="22"/>
          <w:szCs w:val="22"/>
          <w:lang w:val="el-GR"/>
        </w:rPr>
        <w:t xml:space="preserve"> </w:t>
      </w:r>
      <w:r>
        <w:rPr>
          <w:rFonts w:ascii="Calibri" w:eastAsia="Calibri" w:hAnsi="Calibri" w:cs="Calibri"/>
          <w:i/>
          <w:spacing w:val="-6"/>
          <w:sz w:val="22"/>
          <w:szCs w:val="22"/>
          <w:lang w:val="el-GR"/>
        </w:rPr>
        <w:t>Ποιότητα</w:t>
      </w:r>
      <w:r>
        <w:rPr>
          <w:rFonts w:ascii="Calibri" w:eastAsia="Calibri" w:hAnsi="Calibri" w:cs="Calibri"/>
          <w:i/>
          <w:spacing w:val="-9"/>
          <w:sz w:val="22"/>
          <w:szCs w:val="22"/>
          <w:lang w:val="el-GR"/>
        </w:rPr>
        <w:t xml:space="preserve"> </w:t>
      </w:r>
      <w:r>
        <w:rPr>
          <w:rFonts w:ascii="Calibri" w:eastAsia="Calibri" w:hAnsi="Calibri" w:cs="Calibri"/>
          <w:i/>
          <w:spacing w:val="-6"/>
          <w:sz w:val="22"/>
          <w:szCs w:val="22"/>
          <w:lang w:val="el-GR"/>
        </w:rPr>
        <w:t>πανεπιστημιακού</w:t>
      </w:r>
      <w:r>
        <w:rPr>
          <w:rFonts w:ascii="Calibri" w:eastAsia="Calibri" w:hAnsi="Calibri" w:cs="Calibri"/>
          <w:i/>
          <w:spacing w:val="-7"/>
          <w:sz w:val="22"/>
          <w:szCs w:val="22"/>
          <w:lang w:val="el-GR"/>
        </w:rPr>
        <w:t xml:space="preserve"> </w:t>
      </w:r>
      <w:r>
        <w:rPr>
          <w:rFonts w:ascii="Calibri" w:eastAsia="Calibri" w:hAnsi="Calibri" w:cs="Calibri"/>
          <w:i/>
          <w:spacing w:val="-6"/>
          <w:sz w:val="22"/>
          <w:szCs w:val="22"/>
          <w:lang w:val="el-GR"/>
        </w:rPr>
        <w:t>περιβάλλοντος)</w:t>
      </w:r>
    </w:p>
    <w:p w14:paraId="6E807E9E" w14:textId="77777777" w:rsidR="00A1589B" w:rsidRDefault="00A1589B">
      <w:pPr>
        <w:widowControl w:val="0"/>
        <w:autoSpaceDE w:val="0"/>
        <w:autoSpaceDN w:val="0"/>
        <w:spacing w:before="6"/>
        <w:rPr>
          <w:rFonts w:ascii="Calibri" w:eastAsia="Calibri" w:hAnsi="Calibri" w:cs="Calibri"/>
          <w:i/>
          <w:sz w:val="9"/>
          <w:szCs w:val="22"/>
          <w:lang w:val="el-GR"/>
        </w:rPr>
      </w:pPr>
    </w:p>
    <w:tbl>
      <w:tblPr>
        <w:tblStyle w:val="TableNormal0"/>
        <w:tblW w:w="0" w:type="auto"/>
        <w:tblInd w:w="356" w:type="dxa"/>
        <w:tblLayout w:type="fixed"/>
        <w:tblLook w:val="01E0" w:firstRow="1" w:lastRow="1" w:firstColumn="1" w:lastColumn="1" w:noHBand="0" w:noVBand="0"/>
      </w:tblPr>
      <w:tblGrid>
        <w:gridCol w:w="527"/>
        <w:gridCol w:w="5645"/>
        <w:gridCol w:w="912"/>
        <w:gridCol w:w="908"/>
        <w:gridCol w:w="443"/>
        <w:gridCol w:w="468"/>
        <w:gridCol w:w="853"/>
      </w:tblGrid>
      <w:tr w:rsidR="00A1589B" w14:paraId="3DAB2515" w14:textId="77777777">
        <w:trPr>
          <w:trHeight w:val="177"/>
        </w:trPr>
        <w:tc>
          <w:tcPr>
            <w:tcW w:w="6172" w:type="dxa"/>
            <w:gridSpan w:val="2"/>
            <w:tcBorders>
              <w:left w:val="single" w:sz="6" w:space="0" w:color="808080"/>
              <w:bottom w:val="single" w:sz="4" w:space="0" w:color="FFFFFF"/>
              <w:right w:val="single" w:sz="4" w:space="0" w:color="FFFFFF"/>
            </w:tcBorders>
            <w:shd w:val="clear" w:color="auto" w:fill="808080"/>
          </w:tcPr>
          <w:p w14:paraId="528657A7" w14:textId="77777777" w:rsidR="00A1589B" w:rsidRDefault="00000000">
            <w:pPr>
              <w:spacing w:before="2" w:line="156" w:lineRule="exact"/>
              <w:ind w:left="1661"/>
              <w:rPr>
                <w:rFonts w:ascii="Calibri Light" w:hAnsi="Calibri Light" w:cs="Calibri"/>
                <w:sz w:val="15"/>
                <w:lang w:val="el-GR"/>
              </w:rPr>
            </w:pPr>
            <w:r>
              <w:rPr>
                <w:rFonts w:ascii="Calibri Light" w:hAnsi="Calibri Light" w:cs="Calibri"/>
                <w:color w:val="FFFFFF"/>
                <w:spacing w:val="2"/>
                <w:sz w:val="15"/>
                <w:lang w:val="el-GR"/>
              </w:rPr>
              <w:t>Ποιότητα</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πανεπιστημιακού</w:t>
            </w:r>
            <w:r>
              <w:rPr>
                <w:rFonts w:ascii="Calibri Light" w:hAnsi="Calibri Light" w:cs="Calibri"/>
                <w:color w:val="FFFFFF"/>
                <w:spacing w:val="46"/>
                <w:sz w:val="15"/>
                <w:lang w:val="el-GR"/>
              </w:rPr>
              <w:t xml:space="preserve"> </w:t>
            </w:r>
            <w:r>
              <w:rPr>
                <w:rFonts w:ascii="Calibri Light" w:hAnsi="Calibri Light" w:cs="Calibri"/>
                <w:color w:val="FFFFFF"/>
                <w:spacing w:val="-2"/>
                <w:sz w:val="15"/>
                <w:lang w:val="el-GR"/>
              </w:rPr>
              <w:t>περιβάλλοντος</w:t>
            </w:r>
          </w:p>
        </w:tc>
        <w:tc>
          <w:tcPr>
            <w:tcW w:w="912" w:type="dxa"/>
            <w:tcBorders>
              <w:left w:val="single" w:sz="4" w:space="0" w:color="FFFFFF"/>
              <w:bottom w:val="single" w:sz="4" w:space="0" w:color="FFFFFF"/>
              <w:right w:val="single" w:sz="4" w:space="0" w:color="FFFFFF"/>
            </w:tcBorders>
            <w:shd w:val="clear" w:color="auto" w:fill="808080"/>
          </w:tcPr>
          <w:p w14:paraId="06DD7D02" w14:textId="66425ADD" w:rsidR="00A1589B" w:rsidRDefault="00293C91">
            <w:pPr>
              <w:spacing w:before="7" w:line="150" w:lineRule="exact"/>
              <w:ind w:right="100"/>
              <w:jc w:val="right"/>
              <w:rPr>
                <w:rFonts w:ascii="Calibri Light" w:cs="Calibri"/>
                <w:sz w:val="15"/>
                <w:lang w:val="el-GR"/>
              </w:rPr>
            </w:pPr>
            <w:r>
              <w:rPr>
                <w:noProof/>
              </w:rPr>
              <w:pict w14:anchorId="2951F9D7">
                <v:group id="Group 415" o:spid="_x0000_s2100" style="position:absolute;left:0;text-align:left;margin-left:-.05pt;margin-top:48.35pt;width:136.8pt;height:10.15pt;z-index:-251529216;mso-wrap-distance-left:0;mso-wrap-distance-right:0;mso-position-horizontal-relative:text;mso-position-vertical-relative:text" coordsize="1737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">
                  <v:shape id="Graphic 416" o:spid="_x0000_s2101" style="position:absolute;width:17373;height:1289;visibility:visible;mso-wrap-style:square;v-text-anchor:top" coordsize="17373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" path="m1736951,l,,,128674r1736951,l1736951,xe" fillcolor="#e1eeda" stroked="f">
                    <v:path arrowok="t"/>
                  </v:shape>
                </v:group>
              </w:pict>
            </w:r>
            <w:r w:rsidR="00000000">
              <w:rPr>
                <w:rFonts w:ascii="Calibri Light" w:cs="Calibri"/>
                <w:color w:val="FFFFFF"/>
                <w:sz w:val="15"/>
                <w:lang w:val="el-GR"/>
              </w:rPr>
              <w:t>2019-</w:t>
            </w:r>
            <w:r w:rsidR="00000000">
              <w:rPr>
                <w:rFonts w:ascii="Calibri Light" w:cs="Calibri"/>
                <w:color w:val="FFFFFF"/>
                <w:spacing w:val="-4"/>
                <w:sz w:val="15"/>
                <w:lang w:val="el-GR"/>
              </w:rPr>
              <w:t>2020</w:t>
            </w:r>
          </w:p>
        </w:tc>
        <w:tc>
          <w:tcPr>
            <w:tcW w:w="908" w:type="dxa"/>
            <w:tcBorders>
              <w:left w:val="single" w:sz="4" w:space="0" w:color="FFFFFF"/>
              <w:bottom w:val="single" w:sz="4" w:space="0" w:color="FFFFFF"/>
              <w:right w:val="single" w:sz="4" w:space="0" w:color="FFFFFF"/>
            </w:tcBorders>
            <w:shd w:val="clear" w:color="auto" w:fill="808080"/>
          </w:tcPr>
          <w:p w14:paraId="7A11794F" w14:textId="77777777" w:rsidR="00A1589B" w:rsidRDefault="00000000">
            <w:pPr>
              <w:spacing w:before="7" w:line="150" w:lineRule="exact"/>
              <w:ind w:left="102"/>
              <w:rPr>
                <w:rFonts w:ascii="Calibri Light" w:cs="Calibri"/>
                <w:sz w:val="15"/>
                <w:lang w:val="el-GR"/>
              </w:rPr>
            </w:pPr>
            <w:r>
              <w:rPr>
                <w:rFonts w:ascii="Calibri Light" w:cs="Calibri"/>
                <w:color w:val="FFFFFF"/>
                <w:sz w:val="15"/>
                <w:lang w:val="el-GR"/>
              </w:rPr>
              <w:t>2020-</w:t>
            </w:r>
            <w:r>
              <w:rPr>
                <w:rFonts w:ascii="Calibri Light" w:cs="Calibri"/>
                <w:color w:val="FFFFFF"/>
                <w:spacing w:val="-4"/>
                <w:sz w:val="15"/>
                <w:lang w:val="el-GR"/>
              </w:rPr>
              <w:t>2021</w:t>
            </w:r>
          </w:p>
        </w:tc>
        <w:tc>
          <w:tcPr>
            <w:tcW w:w="911" w:type="dxa"/>
            <w:gridSpan w:val="2"/>
            <w:tcBorders>
              <w:left w:val="single" w:sz="4" w:space="0" w:color="FFFFFF"/>
              <w:bottom w:val="single" w:sz="4" w:space="0" w:color="FFFFFF"/>
              <w:right w:val="single" w:sz="4" w:space="0" w:color="FFFFFF"/>
            </w:tcBorders>
            <w:shd w:val="clear" w:color="auto" w:fill="808080"/>
          </w:tcPr>
          <w:p w14:paraId="0B67C5C3" w14:textId="77777777" w:rsidR="00A1589B" w:rsidRDefault="00000000">
            <w:pPr>
              <w:spacing w:before="7" w:line="150" w:lineRule="exact"/>
              <w:ind w:left="104"/>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853" w:type="dxa"/>
            <w:tcBorders>
              <w:left w:val="single" w:sz="4" w:space="0" w:color="FFFFFF"/>
              <w:bottom w:val="single" w:sz="4" w:space="0" w:color="FFFFFF"/>
              <w:right w:val="single" w:sz="6" w:space="0" w:color="808080"/>
            </w:tcBorders>
            <w:shd w:val="clear" w:color="auto" w:fill="808080"/>
          </w:tcPr>
          <w:p w14:paraId="271A7945" w14:textId="77777777" w:rsidR="00A1589B" w:rsidRDefault="00000000">
            <w:pPr>
              <w:spacing w:before="7" w:line="150" w:lineRule="exact"/>
              <w:ind w:left="79"/>
              <w:rPr>
                <w:rFonts w:ascii="Calibri Light" w:cs="Calibri"/>
                <w:sz w:val="15"/>
                <w:lang w:val="el-GR"/>
              </w:rPr>
            </w:pPr>
            <w:r>
              <w:rPr>
                <w:rFonts w:ascii="Calibri Light" w:cs="Calibri"/>
                <w:color w:val="FFFFFF"/>
                <w:sz w:val="15"/>
                <w:lang w:val="el-GR"/>
              </w:rPr>
              <w:t>2022-</w:t>
            </w:r>
            <w:r>
              <w:rPr>
                <w:rFonts w:ascii="Calibri Light" w:cs="Calibri"/>
                <w:color w:val="FFFFFF"/>
                <w:spacing w:val="-4"/>
                <w:sz w:val="15"/>
                <w:lang w:val="el-GR"/>
              </w:rPr>
              <w:t>2023</w:t>
            </w:r>
          </w:p>
        </w:tc>
      </w:tr>
      <w:tr w:rsidR="00A1589B" w:rsidRPr="00293C91" w14:paraId="3A12C6E7" w14:textId="77777777">
        <w:trPr>
          <w:trHeight w:val="194"/>
        </w:trPr>
        <w:tc>
          <w:tcPr>
            <w:tcW w:w="527" w:type="dxa"/>
            <w:tcBorders>
              <w:top w:val="single" w:sz="4" w:space="0" w:color="FFFFFF"/>
              <w:left w:val="single" w:sz="6" w:space="0" w:color="808080"/>
            </w:tcBorders>
            <w:shd w:val="clear" w:color="auto" w:fill="85BB24"/>
          </w:tcPr>
          <w:p w14:paraId="69BA6860" w14:textId="77777777" w:rsidR="00A1589B" w:rsidRDefault="00000000">
            <w:pPr>
              <w:spacing w:before="5"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Ε1.1</w:t>
            </w:r>
          </w:p>
        </w:tc>
        <w:tc>
          <w:tcPr>
            <w:tcW w:w="9229" w:type="dxa"/>
            <w:gridSpan w:val="6"/>
            <w:tcBorders>
              <w:top w:val="single" w:sz="4" w:space="0" w:color="FFFFFF"/>
              <w:right w:val="single" w:sz="6" w:space="0" w:color="808080"/>
            </w:tcBorders>
            <w:shd w:val="clear" w:color="auto" w:fill="85BB24"/>
          </w:tcPr>
          <w:p w14:paraId="2F430B3C" w14:textId="77777777" w:rsidR="00A1589B" w:rsidRDefault="00000000">
            <w:pPr>
              <w:spacing w:before="5" w:line="169" w:lineRule="exact"/>
              <w:ind w:left="139"/>
              <w:rPr>
                <w:rFonts w:ascii="Calibri Light" w:hAnsi="Calibri Light" w:cs="Calibri"/>
                <w:sz w:val="15"/>
                <w:lang w:val="el-GR"/>
              </w:rPr>
            </w:pPr>
            <w:r>
              <w:rPr>
                <w:rFonts w:ascii="Calibri Light" w:hAnsi="Calibri Light" w:cs="Calibri"/>
                <w:color w:val="FFFFFF"/>
                <w:sz w:val="15"/>
                <w:lang w:val="el-GR"/>
              </w:rPr>
              <w:t>Ποσοστό</w:t>
            </w:r>
            <w:r>
              <w:rPr>
                <w:rFonts w:ascii="Calibri Light" w:hAnsi="Calibri Light" w:cs="Calibri"/>
                <w:color w:val="FFFFFF"/>
                <w:spacing w:val="51"/>
                <w:sz w:val="15"/>
                <w:lang w:val="el-GR"/>
              </w:rPr>
              <w:t xml:space="preserve"> </w:t>
            </w:r>
            <w:r>
              <w:rPr>
                <w:rFonts w:ascii="Calibri Light" w:hAnsi="Calibri Light" w:cs="Calibri"/>
                <w:color w:val="FFFFFF"/>
                <w:sz w:val="15"/>
                <w:lang w:val="el-GR"/>
              </w:rPr>
              <w:t>διοικητικού</w:t>
            </w:r>
            <w:r>
              <w:rPr>
                <w:rFonts w:ascii="Calibri Light" w:hAnsi="Calibri Light" w:cs="Calibri"/>
                <w:color w:val="FFFFFF"/>
                <w:spacing w:val="48"/>
                <w:sz w:val="15"/>
                <w:lang w:val="el-GR"/>
              </w:rPr>
              <w:t xml:space="preserve"> </w:t>
            </w:r>
            <w:r>
              <w:rPr>
                <w:rFonts w:ascii="Calibri Light" w:hAnsi="Calibri Light" w:cs="Calibri"/>
                <w:color w:val="FFFFFF"/>
                <w:sz w:val="15"/>
                <w:lang w:val="el-GR"/>
              </w:rPr>
              <w:t>προσωπικού</w:t>
            </w:r>
            <w:r>
              <w:rPr>
                <w:rFonts w:ascii="Calibri Light" w:hAnsi="Calibri Light" w:cs="Calibri"/>
                <w:color w:val="FFFFFF"/>
                <w:spacing w:val="48"/>
                <w:sz w:val="15"/>
                <w:lang w:val="el-GR"/>
              </w:rPr>
              <w:t xml:space="preserve"> </w:t>
            </w:r>
            <w:r>
              <w:rPr>
                <w:rFonts w:ascii="Calibri Light" w:hAnsi="Calibri Light" w:cs="Calibri"/>
                <w:color w:val="FFFFFF"/>
                <w:sz w:val="15"/>
                <w:lang w:val="el-GR"/>
              </w:rPr>
              <w:t>στο</w:t>
            </w:r>
            <w:r>
              <w:rPr>
                <w:rFonts w:ascii="Calibri Light" w:hAnsi="Calibri Light" w:cs="Calibri"/>
                <w:color w:val="FFFFFF"/>
                <w:spacing w:val="52"/>
                <w:sz w:val="15"/>
                <w:lang w:val="el-GR"/>
              </w:rPr>
              <w:t xml:space="preserve"> </w:t>
            </w:r>
            <w:r>
              <w:rPr>
                <w:rFonts w:ascii="Calibri Light" w:hAnsi="Calibri Light" w:cs="Calibri"/>
                <w:color w:val="FFFFFF"/>
                <w:sz w:val="15"/>
                <w:lang w:val="el-GR"/>
              </w:rPr>
              <w:t>Γραφείο</w:t>
            </w:r>
            <w:r>
              <w:rPr>
                <w:rFonts w:ascii="Calibri Light" w:hAnsi="Calibri Light" w:cs="Calibri"/>
                <w:color w:val="FFFFFF"/>
                <w:spacing w:val="52"/>
                <w:sz w:val="15"/>
                <w:lang w:val="el-GR"/>
              </w:rPr>
              <w:t xml:space="preserve"> </w:t>
            </w:r>
            <w:r>
              <w:rPr>
                <w:rFonts w:ascii="Calibri Light" w:hAnsi="Calibri Light" w:cs="Calibri"/>
                <w:color w:val="FFFFFF"/>
                <w:spacing w:val="-2"/>
                <w:sz w:val="15"/>
                <w:lang w:val="el-GR"/>
              </w:rPr>
              <w:t>Διασύνδεσης</w:t>
            </w:r>
          </w:p>
        </w:tc>
      </w:tr>
      <w:tr w:rsidR="00A1589B" w14:paraId="00DA0A4D" w14:textId="77777777">
        <w:trPr>
          <w:trHeight w:val="388"/>
        </w:trPr>
        <w:tc>
          <w:tcPr>
            <w:tcW w:w="527" w:type="dxa"/>
            <w:tcBorders>
              <w:left w:val="single" w:sz="6" w:space="0" w:color="808080"/>
            </w:tcBorders>
          </w:tcPr>
          <w:p w14:paraId="7D65580B" w14:textId="77777777" w:rsidR="00A1589B" w:rsidRDefault="00A1589B">
            <w:pPr>
              <w:rPr>
                <w:rFonts w:cs="Calibri"/>
                <w:sz w:val="16"/>
                <w:lang w:val="el-GR"/>
              </w:rPr>
            </w:pPr>
          </w:p>
        </w:tc>
        <w:tc>
          <w:tcPr>
            <w:tcW w:w="7908" w:type="dxa"/>
            <w:gridSpan w:val="4"/>
          </w:tcPr>
          <w:p w14:paraId="33EF8CD1" w14:textId="20458803" w:rsidR="00A1589B" w:rsidRDefault="00293C91">
            <w:pPr>
              <w:tabs>
                <w:tab w:val="left" w:pos="6160"/>
                <w:tab w:val="left" w:pos="7070"/>
              </w:tabs>
              <w:spacing w:before="7"/>
              <w:ind w:left="139"/>
              <w:rPr>
                <w:rFonts w:ascii="Calibri Light" w:hAnsi="Calibri Light" w:cs="Calibri"/>
                <w:sz w:val="15"/>
                <w:lang w:val="el-GR"/>
              </w:rPr>
            </w:pPr>
            <w:r>
              <w:rPr>
                <w:noProof/>
              </w:rPr>
              <w:pict w14:anchorId="437949A9">
                <v:group id="Group 417" o:spid="_x0000_s2098" style="position:absolute;left:0;text-align:left;margin-left:282.2pt;margin-top:-.3pt;width:91.3pt;height:10.15pt;z-index:-251531264;mso-wrap-distance-left:0;mso-wrap-distance-right:0;mso-position-horizontal-relative:text;mso-position-vertical-relative:text" coordsize="11595,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">
                  <v:shape id="Graphic 418" o:spid="_x0000_s2099" style="position:absolute;width:11595;height:1289;visibility:visible;mso-wrap-style:square;v-text-anchor:top" coordsize="115951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" path="m1159193,l,,,128858r1159193,l1159193,xe" fillcolor="#ffd1d1" stroked="f">
                    <v:path arrowok="t"/>
                  </v:shape>
                </v:group>
              </w:pict>
            </w:r>
            <w:r w:rsidR="00000000">
              <w:rPr>
                <w:rFonts w:ascii="Calibri Light" w:hAnsi="Calibri Light" w:cs="Calibri"/>
                <w:spacing w:val="-5"/>
                <w:sz w:val="15"/>
                <w:lang w:val="el-GR"/>
              </w:rPr>
              <w:t>ΑΠΘ</w:t>
            </w:r>
            <w:r w:rsidR="00000000">
              <w:rPr>
                <w:rFonts w:ascii="Calibri Light" w:hAnsi="Calibri Light" w:cs="Calibri"/>
                <w:sz w:val="15"/>
                <w:lang w:val="el-GR"/>
              </w:rPr>
              <w:tab/>
            </w:r>
            <w:r w:rsidR="00000000">
              <w:rPr>
                <w:rFonts w:ascii="Calibri Light" w:hAnsi="Calibri Light" w:cs="Calibri"/>
                <w:spacing w:val="-4"/>
                <w:sz w:val="15"/>
                <w:lang w:val="el-GR"/>
              </w:rPr>
              <w:t>0,6%</w:t>
            </w:r>
            <w:r w:rsidR="00000000">
              <w:rPr>
                <w:rFonts w:ascii="Calibri Light" w:hAnsi="Calibri Light" w:cs="Calibri"/>
                <w:sz w:val="15"/>
                <w:lang w:val="el-GR"/>
              </w:rPr>
              <w:tab/>
            </w:r>
            <w:r w:rsidR="00000000">
              <w:rPr>
                <w:rFonts w:ascii="Calibri Light" w:hAnsi="Calibri Light" w:cs="Calibri"/>
                <w:spacing w:val="-4"/>
                <w:sz w:val="15"/>
                <w:lang w:val="el-GR"/>
              </w:rPr>
              <w:t>0,7%</w:t>
            </w:r>
          </w:p>
          <w:p w14:paraId="07F9FA48" w14:textId="77777777" w:rsidR="00A1589B" w:rsidRDefault="00000000">
            <w:pPr>
              <w:tabs>
                <w:tab w:val="left" w:pos="6160"/>
                <w:tab w:val="left" w:pos="7070"/>
              </w:tabs>
              <w:spacing w:before="14" w:line="163"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spacing w:val="-4"/>
                <w:sz w:val="15"/>
                <w:lang w:val="el-GR"/>
              </w:rPr>
              <w:t>0,9%</w:t>
            </w:r>
            <w:r>
              <w:rPr>
                <w:rFonts w:ascii="Calibri Light" w:hAnsi="Calibri Light" w:cs="Calibri"/>
                <w:sz w:val="15"/>
                <w:lang w:val="el-GR"/>
              </w:rPr>
              <w:tab/>
            </w:r>
            <w:r>
              <w:rPr>
                <w:rFonts w:ascii="Calibri Light" w:hAnsi="Calibri Light" w:cs="Calibri"/>
                <w:spacing w:val="-4"/>
                <w:sz w:val="15"/>
                <w:lang w:val="el-GR"/>
              </w:rPr>
              <w:t>0,9%</w:t>
            </w:r>
          </w:p>
        </w:tc>
        <w:tc>
          <w:tcPr>
            <w:tcW w:w="468" w:type="dxa"/>
          </w:tcPr>
          <w:p w14:paraId="1C035328" w14:textId="77777777" w:rsidR="00A1589B" w:rsidRDefault="00000000">
            <w:pPr>
              <w:spacing w:before="7"/>
              <w:ind w:left="71"/>
              <w:rPr>
                <w:rFonts w:ascii="Calibri Light" w:cs="Calibri"/>
                <w:sz w:val="15"/>
                <w:lang w:val="el-GR"/>
              </w:rPr>
            </w:pPr>
            <w:r>
              <w:rPr>
                <w:rFonts w:ascii="Calibri Light" w:cs="Calibri"/>
                <w:spacing w:val="-4"/>
                <w:sz w:val="15"/>
                <w:lang w:val="el-GR"/>
              </w:rPr>
              <w:t>0,9%</w:t>
            </w:r>
          </w:p>
          <w:p w14:paraId="4699E572" w14:textId="77777777" w:rsidR="00A1589B" w:rsidRDefault="00000000">
            <w:pPr>
              <w:spacing w:before="14" w:line="163" w:lineRule="exact"/>
              <w:ind w:left="71"/>
              <w:rPr>
                <w:rFonts w:ascii="Calibri Light" w:cs="Calibri"/>
                <w:sz w:val="15"/>
                <w:lang w:val="el-GR"/>
              </w:rPr>
            </w:pPr>
            <w:r>
              <w:rPr>
                <w:rFonts w:ascii="Calibri Light" w:cs="Calibri"/>
                <w:spacing w:val="-4"/>
                <w:sz w:val="15"/>
                <w:lang w:val="el-GR"/>
              </w:rPr>
              <w:t>1,0%</w:t>
            </w:r>
          </w:p>
        </w:tc>
        <w:tc>
          <w:tcPr>
            <w:tcW w:w="853" w:type="dxa"/>
            <w:tcBorders>
              <w:right w:val="single" w:sz="6" w:space="0" w:color="808080"/>
            </w:tcBorders>
          </w:tcPr>
          <w:p w14:paraId="19041DEF" w14:textId="77777777" w:rsidR="00A1589B" w:rsidRDefault="00000000">
            <w:pPr>
              <w:spacing w:before="7"/>
              <w:ind w:left="461"/>
              <w:rPr>
                <w:rFonts w:ascii="Calibri Light" w:cs="Calibri"/>
                <w:sz w:val="15"/>
                <w:lang w:val="el-GR"/>
              </w:rPr>
            </w:pPr>
            <w:r>
              <w:rPr>
                <w:rFonts w:ascii="Calibri Light" w:cs="Calibri"/>
                <w:spacing w:val="-4"/>
                <w:sz w:val="15"/>
                <w:lang w:val="el-GR"/>
              </w:rPr>
              <w:t>0,9%</w:t>
            </w:r>
          </w:p>
          <w:p w14:paraId="4DFD134B" w14:textId="77777777" w:rsidR="00A1589B" w:rsidRDefault="00000000">
            <w:pPr>
              <w:spacing w:before="14"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07EA3A66" w14:textId="77777777">
        <w:trPr>
          <w:trHeight w:val="202"/>
        </w:trPr>
        <w:tc>
          <w:tcPr>
            <w:tcW w:w="527" w:type="dxa"/>
            <w:tcBorders>
              <w:left w:val="single" w:sz="6" w:space="0" w:color="808080"/>
            </w:tcBorders>
            <w:shd w:val="clear" w:color="auto" w:fill="85BB24"/>
          </w:tcPr>
          <w:p w14:paraId="47C9EE95"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Ε1.2</w:t>
            </w:r>
          </w:p>
        </w:tc>
        <w:tc>
          <w:tcPr>
            <w:tcW w:w="7908" w:type="dxa"/>
            <w:gridSpan w:val="4"/>
            <w:shd w:val="clear" w:color="auto" w:fill="85BB24"/>
          </w:tcPr>
          <w:p w14:paraId="28D2B654"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Πλήθος</w:t>
            </w:r>
            <w:r>
              <w:rPr>
                <w:rFonts w:ascii="Calibri Light" w:hAnsi="Calibri Light" w:cs="Calibri"/>
                <w:color w:val="FFFFFF"/>
                <w:spacing w:val="46"/>
                <w:sz w:val="15"/>
                <w:lang w:val="el-GR"/>
              </w:rPr>
              <w:t xml:space="preserve"> </w:t>
            </w:r>
            <w:r>
              <w:rPr>
                <w:rFonts w:ascii="Calibri Light" w:hAnsi="Calibri Light" w:cs="Calibri"/>
                <w:color w:val="FFFFFF"/>
                <w:sz w:val="15"/>
                <w:lang w:val="el-GR"/>
              </w:rPr>
              <w:t>επιστημονικών</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συνεδρίων</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που</w:t>
            </w:r>
            <w:r>
              <w:rPr>
                <w:rFonts w:ascii="Calibri Light" w:hAnsi="Calibri Light" w:cs="Calibri"/>
                <w:color w:val="FFFFFF"/>
                <w:spacing w:val="44"/>
                <w:sz w:val="15"/>
                <w:lang w:val="el-GR"/>
              </w:rPr>
              <w:t xml:space="preserve"> </w:t>
            </w:r>
            <w:r>
              <w:rPr>
                <w:rFonts w:ascii="Calibri Light" w:hAnsi="Calibri Light" w:cs="Calibri"/>
                <w:color w:val="FFFFFF"/>
                <w:sz w:val="15"/>
                <w:lang w:val="el-GR"/>
              </w:rPr>
              <w:t>οργανώνονται</w:t>
            </w:r>
            <w:r>
              <w:rPr>
                <w:rFonts w:ascii="Calibri Light" w:hAnsi="Calibri Light" w:cs="Calibri"/>
                <w:color w:val="FFFFFF"/>
                <w:spacing w:val="45"/>
                <w:sz w:val="15"/>
                <w:lang w:val="el-GR"/>
              </w:rPr>
              <w:t xml:space="preserve"> </w:t>
            </w:r>
            <w:r>
              <w:rPr>
                <w:rFonts w:ascii="Calibri Light" w:hAnsi="Calibri Light" w:cs="Calibri"/>
                <w:color w:val="FFFFFF"/>
                <w:sz w:val="15"/>
                <w:lang w:val="el-GR"/>
              </w:rPr>
              <w:t>από</w:t>
            </w:r>
            <w:r>
              <w:rPr>
                <w:rFonts w:ascii="Calibri Light" w:hAnsi="Calibri Light" w:cs="Calibri"/>
                <w:color w:val="FFFFFF"/>
                <w:spacing w:val="47"/>
                <w:sz w:val="15"/>
                <w:lang w:val="el-GR"/>
              </w:rPr>
              <w:t xml:space="preserve"> </w:t>
            </w:r>
            <w:r>
              <w:rPr>
                <w:rFonts w:ascii="Calibri Light" w:hAnsi="Calibri Light" w:cs="Calibri"/>
                <w:color w:val="FFFFFF"/>
                <w:sz w:val="15"/>
                <w:lang w:val="el-GR"/>
              </w:rPr>
              <w:t>τους</w:t>
            </w:r>
            <w:r>
              <w:rPr>
                <w:rFonts w:ascii="Calibri Light" w:hAnsi="Calibri Light" w:cs="Calibri"/>
                <w:color w:val="FFFFFF"/>
                <w:spacing w:val="47"/>
                <w:sz w:val="15"/>
                <w:lang w:val="el-GR"/>
              </w:rPr>
              <w:t xml:space="preserve"> </w:t>
            </w:r>
            <w:r>
              <w:rPr>
                <w:rFonts w:ascii="Calibri Light" w:hAnsi="Calibri Light" w:cs="Calibri"/>
                <w:color w:val="FFFFFF"/>
                <w:spacing w:val="-2"/>
                <w:sz w:val="15"/>
                <w:lang w:val="el-GR"/>
              </w:rPr>
              <w:t>φοιτητές</w:t>
            </w:r>
          </w:p>
        </w:tc>
        <w:tc>
          <w:tcPr>
            <w:tcW w:w="468" w:type="dxa"/>
            <w:shd w:val="clear" w:color="auto" w:fill="85BB24"/>
          </w:tcPr>
          <w:p w14:paraId="36A97E8C"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1F688605" w14:textId="77777777" w:rsidR="00A1589B" w:rsidRDefault="00A1589B">
            <w:pPr>
              <w:rPr>
                <w:rFonts w:cs="Calibri"/>
                <w:sz w:val="14"/>
                <w:lang w:val="el-GR"/>
              </w:rPr>
            </w:pPr>
          </w:p>
        </w:tc>
      </w:tr>
      <w:tr w:rsidR="00A1589B" w14:paraId="7E04B2DD" w14:textId="77777777">
        <w:trPr>
          <w:trHeight w:val="388"/>
        </w:trPr>
        <w:tc>
          <w:tcPr>
            <w:tcW w:w="527" w:type="dxa"/>
            <w:tcBorders>
              <w:left w:val="single" w:sz="6" w:space="0" w:color="808080"/>
            </w:tcBorders>
          </w:tcPr>
          <w:p w14:paraId="3FCF0098" w14:textId="77777777" w:rsidR="00A1589B" w:rsidRDefault="00A1589B">
            <w:pPr>
              <w:rPr>
                <w:rFonts w:cs="Calibri"/>
                <w:sz w:val="16"/>
                <w:lang w:val="el-GR"/>
              </w:rPr>
            </w:pPr>
          </w:p>
        </w:tc>
        <w:tc>
          <w:tcPr>
            <w:tcW w:w="7908" w:type="dxa"/>
            <w:gridSpan w:val="4"/>
          </w:tcPr>
          <w:p w14:paraId="0356A123" w14:textId="77777777" w:rsidR="00A1589B" w:rsidRDefault="00000000">
            <w:pPr>
              <w:tabs>
                <w:tab w:val="left" w:pos="6270"/>
                <w:tab w:val="right" w:pos="7359"/>
              </w:tabs>
              <w:spacing w:before="7"/>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i/>
                <w:spacing w:val="-5"/>
                <w:sz w:val="15"/>
                <w:lang w:val="el-GR"/>
              </w:rPr>
              <w:t>72</w:t>
            </w:r>
            <w:r>
              <w:rPr>
                <w:rFonts w:ascii="Calibri Light" w:hAnsi="Calibri Light" w:cs="Calibri"/>
                <w:i/>
                <w:sz w:val="15"/>
                <w:lang w:val="el-GR"/>
              </w:rPr>
              <w:tab/>
            </w:r>
            <w:r>
              <w:rPr>
                <w:rFonts w:ascii="Calibri Light" w:hAnsi="Calibri Light" w:cs="Calibri"/>
                <w:spacing w:val="-5"/>
                <w:sz w:val="15"/>
                <w:lang w:val="el-GR"/>
              </w:rPr>
              <w:t>37</w:t>
            </w:r>
          </w:p>
          <w:p w14:paraId="2D706DFE" w14:textId="77777777" w:rsidR="00A1589B" w:rsidRDefault="00000000">
            <w:pPr>
              <w:tabs>
                <w:tab w:val="left" w:pos="6345"/>
                <w:tab w:val="right" w:pos="7360"/>
              </w:tabs>
              <w:spacing w:before="14" w:line="164"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10"/>
                <w:sz w:val="15"/>
                <w:lang w:val="el-GR"/>
              </w:rPr>
              <w:t>1</w:t>
            </w:r>
            <w:r>
              <w:rPr>
                <w:rFonts w:ascii="Calibri Light" w:hAnsi="Calibri Light" w:cs="Calibri"/>
                <w:i/>
                <w:sz w:val="15"/>
                <w:lang w:val="el-GR"/>
              </w:rPr>
              <w:tab/>
            </w:r>
            <w:r>
              <w:rPr>
                <w:rFonts w:ascii="Calibri Light" w:hAnsi="Calibri Light" w:cs="Calibri"/>
                <w:spacing w:val="-10"/>
                <w:sz w:val="15"/>
                <w:lang w:val="el-GR"/>
              </w:rPr>
              <w:t>1</w:t>
            </w:r>
          </w:p>
        </w:tc>
        <w:tc>
          <w:tcPr>
            <w:tcW w:w="468" w:type="dxa"/>
          </w:tcPr>
          <w:p w14:paraId="4D387E8B" w14:textId="77777777" w:rsidR="00A1589B" w:rsidRDefault="00000000">
            <w:pPr>
              <w:spacing w:before="7"/>
              <w:ind w:left="181"/>
              <w:rPr>
                <w:rFonts w:ascii="Calibri Light" w:cs="Calibri"/>
                <w:i/>
                <w:sz w:val="15"/>
                <w:lang w:val="el-GR"/>
              </w:rPr>
            </w:pPr>
            <w:r>
              <w:rPr>
                <w:rFonts w:ascii="Calibri Light" w:cs="Calibri"/>
                <w:i/>
                <w:spacing w:val="-5"/>
                <w:sz w:val="15"/>
                <w:lang w:val="el-GR"/>
              </w:rPr>
              <w:t>26</w:t>
            </w:r>
          </w:p>
          <w:p w14:paraId="0B5B6919" w14:textId="77777777" w:rsidR="00A1589B" w:rsidRDefault="00000000">
            <w:pPr>
              <w:spacing w:before="14" w:line="164" w:lineRule="exact"/>
              <w:ind w:left="257"/>
              <w:rPr>
                <w:rFonts w:ascii="Calibri Light" w:cs="Calibri"/>
                <w:i/>
                <w:sz w:val="15"/>
                <w:lang w:val="el-GR"/>
              </w:rPr>
            </w:pPr>
            <w:r>
              <w:rPr>
                <w:rFonts w:ascii="Calibri Light" w:cs="Calibri"/>
                <w:i/>
                <w:spacing w:val="-10"/>
                <w:sz w:val="15"/>
                <w:lang w:val="el-GR"/>
              </w:rPr>
              <w:t>2</w:t>
            </w:r>
          </w:p>
        </w:tc>
        <w:tc>
          <w:tcPr>
            <w:tcW w:w="853" w:type="dxa"/>
            <w:tcBorders>
              <w:right w:val="single" w:sz="6" w:space="0" w:color="808080"/>
            </w:tcBorders>
          </w:tcPr>
          <w:p w14:paraId="4CDBAC50" w14:textId="77777777" w:rsidR="00A1589B" w:rsidRDefault="00000000">
            <w:pPr>
              <w:spacing w:before="7"/>
              <w:ind w:left="571"/>
              <w:rPr>
                <w:rFonts w:ascii="Calibri Light" w:cs="Calibri"/>
                <w:i/>
                <w:sz w:val="15"/>
                <w:lang w:val="el-GR"/>
              </w:rPr>
            </w:pPr>
            <w:r>
              <w:rPr>
                <w:rFonts w:ascii="Calibri Light" w:cs="Calibri"/>
                <w:i/>
                <w:spacing w:val="-5"/>
                <w:sz w:val="15"/>
                <w:lang w:val="el-GR"/>
              </w:rPr>
              <w:t>22</w:t>
            </w:r>
          </w:p>
          <w:p w14:paraId="226E56CD" w14:textId="77777777" w:rsidR="00A1589B" w:rsidRDefault="00000000">
            <w:pPr>
              <w:spacing w:before="14" w:line="164" w:lineRule="exact"/>
              <w:ind w:left="484"/>
              <w:rPr>
                <w:rFonts w:ascii="Calibri Light" w:cs="Calibri"/>
                <w:i/>
                <w:sz w:val="15"/>
                <w:lang w:val="el-GR"/>
              </w:rPr>
            </w:pPr>
            <w:r>
              <w:rPr>
                <w:rFonts w:ascii="Calibri Light" w:cs="Calibri"/>
                <w:i/>
                <w:spacing w:val="-5"/>
                <w:sz w:val="15"/>
                <w:lang w:val="el-GR"/>
              </w:rPr>
              <w:t>N/A</w:t>
            </w:r>
          </w:p>
        </w:tc>
      </w:tr>
      <w:tr w:rsidR="00A1589B" w:rsidRPr="00293C91" w14:paraId="557B291D" w14:textId="77777777">
        <w:trPr>
          <w:trHeight w:val="202"/>
        </w:trPr>
        <w:tc>
          <w:tcPr>
            <w:tcW w:w="527" w:type="dxa"/>
            <w:tcBorders>
              <w:left w:val="single" w:sz="6" w:space="0" w:color="808080"/>
            </w:tcBorders>
            <w:shd w:val="clear" w:color="auto" w:fill="85BB24"/>
          </w:tcPr>
          <w:p w14:paraId="154EB190"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Ε1.3</w:t>
            </w:r>
          </w:p>
        </w:tc>
        <w:tc>
          <w:tcPr>
            <w:tcW w:w="7908" w:type="dxa"/>
            <w:gridSpan w:val="4"/>
            <w:shd w:val="clear" w:color="auto" w:fill="85BB24"/>
          </w:tcPr>
          <w:p w14:paraId="06FE9CBC"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Πλήθος</w:t>
            </w:r>
            <w:r>
              <w:rPr>
                <w:rFonts w:ascii="Calibri Light" w:hAnsi="Calibri Light" w:cs="Calibri"/>
                <w:color w:val="FFFFFF"/>
                <w:spacing w:val="40"/>
                <w:sz w:val="15"/>
                <w:lang w:val="el-GR"/>
              </w:rPr>
              <w:t xml:space="preserve"> </w:t>
            </w:r>
            <w:r>
              <w:rPr>
                <w:rFonts w:ascii="Calibri Light" w:hAnsi="Calibri Light" w:cs="Calibri"/>
                <w:color w:val="FFFFFF"/>
                <w:sz w:val="15"/>
                <w:lang w:val="el-GR"/>
              </w:rPr>
              <w:t>διεθνών</w:t>
            </w:r>
            <w:r>
              <w:rPr>
                <w:rFonts w:ascii="Calibri Light" w:hAnsi="Calibri Light" w:cs="Calibri"/>
                <w:color w:val="FFFFFF"/>
                <w:spacing w:val="37"/>
                <w:sz w:val="15"/>
                <w:lang w:val="el-GR"/>
              </w:rPr>
              <w:t xml:space="preserve"> </w:t>
            </w:r>
            <w:r>
              <w:rPr>
                <w:rFonts w:ascii="Calibri Light" w:hAnsi="Calibri Light" w:cs="Calibri"/>
                <w:color w:val="FFFFFF"/>
                <w:sz w:val="15"/>
                <w:lang w:val="el-GR"/>
              </w:rPr>
              <w:t>επιστημονικών</w:t>
            </w:r>
            <w:r>
              <w:rPr>
                <w:rFonts w:ascii="Calibri Light" w:hAnsi="Calibri Light" w:cs="Calibri"/>
                <w:color w:val="FFFFFF"/>
                <w:spacing w:val="37"/>
                <w:sz w:val="15"/>
                <w:lang w:val="el-GR"/>
              </w:rPr>
              <w:t xml:space="preserve"> </w:t>
            </w:r>
            <w:r>
              <w:rPr>
                <w:rFonts w:ascii="Calibri Light" w:hAnsi="Calibri Light" w:cs="Calibri"/>
                <w:color w:val="FFFFFF"/>
                <w:sz w:val="15"/>
                <w:lang w:val="el-GR"/>
              </w:rPr>
              <w:t>συνεδρίων</w:t>
            </w:r>
            <w:r>
              <w:rPr>
                <w:rFonts w:ascii="Calibri Light" w:hAnsi="Calibri Light" w:cs="Calibri"/>
                <w:color w:val="FFFFFF"/>
                <w:spacing w:val="37"/>
                <w:sz w:val="15"/>
                <w:lang w:val="el-GR"/>
              </w:rPr>
              <w:t xml:space="preserve"> </w:t>
            </w:r>
            <w:r>
              <w:rPr>
                <w:rFonts w:ascii="Calibri Light" w:hAnsi="Calibri Light" w:cs="Calibri"/>
                <w:color w:val="FFFFFF"/>
                <w:sz w:val="15"/>
                <w:lang w:val="el-GR"/>
              </w:rPr>
              <w:t>που</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(συν)διοργανώνονται</w:t>
            </w:r>
            <w:r>
              <w:rPr>
                <w:rFonts w:ascii="Calibri Light" w:hAnsi="Calibri Light" w:cs="Calibri"/>
                <w:color w:val="FFFFFF"/>
                <w:spacing w:val="40"/>
                <w:sz w:val="15"/>
                <w:lang w:val="el-GR"/>
              </w:rPr>
              <w:t xml:space="preserve"> </w:t>
            </w:r>
            <w:r>
              <w:rPr>
                <w:rFonts w:ascii="Calibri Light" w:hAnsi="Calibri Light" w:cs="Calibri"/>
                <w:color w:val="FFFFFF"/>
                <w:sz w:val="15"/>
                <w:lang w:val="el-GR"/>
              </w:rPr>
              <w:t>από</w:t>
            </w:r>
            <w:r>
              <w:rPr>
                <w:rFonts w:ascii="Calibri Light" w:hAnsi="Calibri Light" w:cs="Calibri"/>
                <w:color w:val="FFFFFF"/>
                <w:spacing w:val="44"/>
                <w:sz w:val="15"/>
                <w:lang w:val="el-GR"/>
              </w:rPr>
              <w:t xml:space="preserve"> </w:t>
            </w:r>
            <w:r>
              <w:rPr>
                <w:rFonts w:ascii="Calibri Light" w:hAnsi="Calibri Light" w:cs="Calibri"/>
                <w:color w:val="FFFFFF"/>
                <w:sz w:val="15"/>
                <w:lang w:val="el-GR"/>
              </w:rPr>
              <w:t>το</w:t>
            </w:r>
            <w:r>
              <w:rPr>
                <w:rFonts w:ascii="Calibri Light" w:hAnsi="Calibri Light" w:cs="Calibri"/>
                <w:color w:val="FFFFFF"/>
                <w:spacing w:val="44"/>
                <w:sz w:val="15"/>
                <w:lang w:val="el-GR"/>
              </w:rPr>
              <w:t xml:space="preserve"> </w:t>
            </w:r>
            <w:r>
              <w:rPr>
                <w:rFonts w:ascii="Calibri Light" w:hAnsi="Calibri Light" w:cs="Calibri"/>
                <w:color w:val="FFFFFF"/>
                <w:sz w:val="15"/>
                <w:lang w:val="el-GR"/>
              </w:rPr>
              <w:t>Ίδρυμα</w:t>
            </w:r>
            <w:r>
              <w:rPr>
                <w:rFonts w:ascii="Calibri Light" w:hAnsi="Calibri Light" w:cs="Calibri"/>
                <w:color w:val="FFFFFF"/>
                <w:spacing w:val="35"/>
                <w:sz w:val="15"/>
                <w:lang w:val="el-GR"/>
              </w:rPr>
              <w:t xml:space="preserve"> </w:t>
            </w:r>
            <w:r>
              <w:rPr>
                <w:rFonts w:ascii="Calibri Light" w:hAnsi="Calibri Light" w:cs="Calibri"/>
                <w:color w:val="FFFFFF"/>
                <w:sz w:val="15"/>
                <w:lang w:val="el-GR"/>
              </w:rPr>
              <w:t>προς</w:t>
            </w:r>
            <w:r>
              <w:rPr>
                <w:rFonts w:ascii="Calibri Light" w:hAnsi="Calibri Light" w:cs="Calibri"/>
                <w:color w:val="FFFFFF"/>
                <w:spacing w:val="42"/>
                <w:sz w:val="15"/>
                <w:lang w:val="el-GR"/>
              </w:rPr>
              <w:t xml:space="preserve"> </w:t>
            </w:r>
            <w:r>
              <w:rPr>
                <w:rFonts w:ascii="Calibri Light" w:hAnsi="Calibri Light" w:cs="Calibri"/>
                <w:color w:val="FFFFFF"/>
                <w:sz w:val="15"/>
                <w:lang w:val="el-GR"/>
              </w:rPr>
              <w:t>τον</w:t>
            </w:r>
            <w:r>
              <w:rPr>
                <w:rFonts w:ascii="Calibri Light" w:hAnsi="Calibri Light" w:cs="Calibri"/>
                <w:color w:val="FFFFFF"/>
                <w:spacing w:val="38"/>
                <w:sz w:val="15"/>
                <w:lang w:val="el-GR"/>
              </w:rPr>
              <w:t xml:space="preserve"> </w:t>
            </w:r>
            <w:r>
              <w:rPr>
                <w:rFonts w:ascii="Calibri Light" w:hAnsi="Calibri Light" w:cs="Calibri"/>
                <w:color w:val="FFFFFF"/>
                <w:sz w:val="15"/>
                <w:lang w:val="el-GR"/>
              </w:rPr>
              <w:t>αριθμό</w:t>
            </w:r>
            <w:r>
              <w:rPr>
                <w:rFonts w:ascii="Calibri Light" w:hAnsi="Calibri Light" w:cs="Calibri"/>
                <w:color w:val="FFFFFF"/>
                <w:spacing w:val="43"/>
                <w:sz w:val="15"/>
                <w:lang w:val="el-GR"/>
              </w:rPr>
              <w:t xml:space="preserve"> </w:t>
            </w:r>
            <w:r>
              <w:rPr>
                <w:rFonts w:ascii="Calibri Light" w:hAnsi="Calibri Light" w:cs="Calibri"/>
                <w:color w:val="FFFFFF"/>
                <w:sz w:val="15"/>
                <w:lang w:val="el-GR"/>
              </w:rPr>
              <w:t>των</w:t>
            </w:r>
            <w:r>
              <w:rPr>
                <w:rFonts w:ascii="Calibri Light" w:hAnsi="Calibri Light" w:cs="Calibri"/>
                <w:color w:val="FFFFFF"/>
                <w:spacing w:val="38"/>
                <w:sz w:val="15"/>
                <w:lang w:val="el-GR"/>
              </w:rPr>
              <w:t xml:space="preserve"> </w:t>
            </w:r>
            <w:r>
              <w:rPr>
                <w:rFonts w:ascii="Calibri Light" w:hAnsi="Calibri Light" w:cs="Calibri"/>
                <w:color w:val="FFFFFF"/>
                <w:spacing w:val="-2"/>
                <w:sz w:val="15"/>
                <w:lang w:val="el-GR"/>
              </w:rPr>
              <w:t>Τμημάτων</w:t>
            </w:r>
          </w:p>
        </w:tc>
        <w:tc>
          <w:tcPr>
            <w:tcW w:w="468" w:type="dxa"/>
            <w:shd w:val="clear" w:color="auto" w:fill="85BB24"/>
          </w:tcPr>
          <w:p w14:paraId="70CF8D58"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656E59E2" w14:textId="77777777" w:rsidR="00A1589B" w:rsidRDefault="00A1589B">
            <w:pPr>
              <w:rPr>
                <w:rFonts w:cs="Calibri"/>
                <w:sz w:val="14"/>
                <w:lang w:val="el-GR"/>
              </w:rPr>
            </w:pPr>
          </w:p>
        </w:tc>
      </w:tr>
      <w:tr w:rsidR="00A1589B" w14:paraId="42FA06E2" w14:textId="77777777">
        <w:trPr>
          <w:trHeight w:val="388"/>
        </w:trPr>
        <w:tc>
          <w:tcPr>
            <w:tcW w:w="527" w:type="dxa"/>
            <w:tcBorders>
              <w:left w:val="single" w:sz="6" w:space="0" w:color="808080"/>
            </w:tcBorders>
          </w:tcPr>
          <w:p w14:paraId="70E51A98" w14:textId="77777777" w:rsidR="00A1589B" w:rsidRDefault="00A1589B">
            <w:pPr>
              <w:rPr>
                <w:rFonts w:cs="Calibri"/>
                <w:sz w:val="16"/>
                <w:lang w:val="el-GR"/>
              </w:rPr>
            </w:pPr>
          </w:p>
        </w:tc>
        <w:tc>
          <w:tcPr>
            <w:tcW w:w="7908" w:type="dxa"/>
            <w:gridSpan w:val="4"/>
          </w:tcPr>
          <w:p w14:paraId="203A29FD" w14:textId="77777777" w:rsidR="00A1589B" w:rsidRPr="00293C91" w:rsidRDefault="00000000">
            <w:pPr>
              <w:tabs>
                <w:tab w:val="left" w:pos="6183"/>
                <w:tab w:val="left" w:pos="7122"/>
              </w:tabs>
              <w:spacing w:before="7"/>
              <w:ind w:left="139"/>
              <w:rPr>
                <w:rFonts w:ascii="Calibri Light" w:hAnsi="Calibri Light" w:cs="Calibri"/>
                <w:sz w:val="15"/>
              </w:rPr>
            </w:pPr>
            <w:r>
              <w:rPr>
                <w:rFonts w:ascii="Calibri Light" w:hAnsi="Calibri Light" w:cs="Calibri"/>
                <w:spacing w:val="-5"/>
                <w:sz w:val="15"/>
                <w:lang w:val="el-GR"/>
              </w:rPr>
              <w:t>ΑΠΘ</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spacing w:val="-5"/>
                <w:sz w:val="15"/>
              </w:rPr>
              <w:t>N/A</w:t>
            </w:r>
          </w:p>
          <w:p w14:paraId="7269909F" w14:textId="77777777" w:rsidR="00A1589B" w:rsidRPr="00293C91" w:rsidRDefault="00000000">
            <w:pPr>
              <w:tabs>
                <w:tab w:val="left" w:pos="6183"/>
                <w:tab w:val="left" w:pos="7174"/>
              </w:tabs>
              <w:spacing w:before="14" w:line="163" w:lineRule="exact"/>
              <w:ind w:left="139"/>
              <w:rPr>
                <w:rFonts w:ascii="Calibri Light" w:hAnsi="Calibri Light" w:cs="Calibri"/>
                <w:sz w:val="15"/>
              </w:rPr>
            </w:pPr>
            <w:r>
              <w:rPr>
                <w:rFonts w:ascii="Calibri Light" w:hAnsi="Calibri Light" w:cs="Calibri"/>
                <w:sz w:val="15"/>
                <w:lang w:val="el-GR"/>
              </w:rPr>
              <w:t>Μέσος</w:t>
            </w:r>
            <w:r w:rsidRPr="00293C91">
              <w:rPr>
                <w:rFonts w:ascii="Calibri Light" w:hAnsi="Calibri Light" w:cs="Calibri"/>
                <w:spacing w:val="2"/>
                <w:sz w:val="15"/>
              </w:rPr>
              <w:t xml:space="preserve"> </w:t>
            </w:r>
            <w:r>
              <w:rPr>
                <w:rFonts w:ascii="Calibri Light" w:hAnsi="Calibri Light" w:cs="Calibri"/>
                <w:sz w:val="15"/>
                <w:lang w:val="el-GR"/>
              </w:rPr>
              <w:t>Όρος</w:t>
            </w:r>
            <w:r w:rsidRPr="00293C91">
              <w:rPr>
                <w:rFonts w:ascii="Calibri Light" w:hAnsi="Calibri Light" w:cs="Calibri"/>
                <w:spacing w:val="4"/>
                <w:sz w:val="15"/>
              </w:rPr>
              <w:t xml:space="preserve"> </w:t>
            </w:r>
            <w:r>
              <w:rPr>
                <w:rFonts w:ascii="Calibri Light" w:hAnsi="Calibri Light" w:cs="Calibri"/>
                <w:spacing w:val="-2"/>
                <w:sz w:val="15"/>
                <w:lang w:val="el-GR"/>
              </w:rPr>
              <w:t>Α</w:t>
            </w:r>
            <w:r w:rsidRPr="00293C91">
              <w:rPr>
                <w:rFonts w:ascii="Calibri Light" w:hAnsi="Calibri Light" w:cs="Calibri"/>
                <w:spacing w:val="-2"/>
                <w:sz w:val="15"/>
              </w:rPr>
              <w:t>.</w:t>
            </w:r>
            <w:r>
              <w:rPr>
                <w:rFonts w:ascii="Calibri Light" w:hAnsi="Calibri Light" w:cs="Calibri"/>
                <w:spacing w:val="-2"/>
                <w:sz w:val="15"/>
                <w:lang w:val="el-GR"/>
              </w:rPr>
              <w:t>Ε</w:t>
            </w:r>
            <w:r w:rsidRPr="00293C91">
              <w:rPr>
                <w:rFonts w:ascii="Calibri Light" w:hAnsi="Calibri Light" w:cs="Calibri"/>
                <w:spacing w:val="-2"/>
                <w:sz w:val="15"/>
              </w:rPr>
              <w:t>.</w:t>
            </w:r>
            <w:r>
              <w:rPr>
                <w:rFonts w:ascii="Calibri Light" w:hAnsi="Calibri Light" w:cs="Calibri"/>
                <w:spacing w:val="-2"/>
                <w:sz w:val="15"/>
                <w:lang w:val="el-GR"/>
              </w:rPr>
              <w:t>Ι</w:t>
            </w:r>
            <w:r w:rsidRPr="00293C91">
              <w:rPr>
                <w:rFonts w:ascii="Calibri Light" w:hAnsi="Calibri Light" w:cs="Calibri"/>
                <w:spacing w:val="-2"/>
                <w:sz w:val="15"/>
              </w:rPr>
              <w:t>.</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spacing w:val="-5"/>
                <w:sz w:val="15"/>
              </w:rPr>
              <w:t>0,4</w:t>
            </w:r>
          </w:p>
        </w:tc>
        <w:tc>
          <w:tcPr>
            <w:tcW w:w="468" w:type="dxa"/>
          </w:tcPr>
          <w:p w14:paraId="56DE0910" w14:textId="77777777" w:rsidR="00A1589B" w:rsidRDefault="00000000">
            <w:pPr>
              <w:spacing w:before="7"/>
              <w:ind w:left="95"/>
              <w:rPr>
                <w:rFonts w:ascii="Calibri Light" w:cs="Calibri"/>
                <w:i/>
                <w:sz w:val="15"/>
                <w:lang w:val="el-GR"/>
              </w:rPr>
            </w:pPr>
            <w:r>
              <w:rPr>
                <w:rFonts w:ascii="Calibri Light" w:cs="Calibri"/>
                <w:i/>
                <w:spacing w:val="-5"/>
                <w:sz w:val="15"/>
                <w:lang w:val="el-GR"/>
              </w:rPr>
              <w:t>N/A</w:t>
            </w:r>
          </w:p>
          <w:p w14:paraId="1F0E9AD5" w14:textId="77777777" w:rsidR="00A1589B" w:rsidRDefault="00000000">
            <w:pPr>
              <w:spacing w:before="14" w:line="163" w:lineRule="exact"/>
              <w:ind w:left="147"/>
              <w:rPr>
                <w:rFonts w:ascii="Calibri Light" w:cs="Calibri"/>
                <w:i/>
                <w:sz w:val="15"/>
                <w:lang w:val="el-GR"/>
              </w:rPr>
            </w:pPr>
            <w:r>
              <w:rPr>
                <w:rFonts w:ascii="Calibri Light" w:cs="Calibri"/>
                <w:i/>
                <w:spacing w:val="-5"/>
                <w:sz w:val="15"/>
                <w:lang w:val="el-GR"/>
              </w:rPr>
              <w:t>0,5</w:t>
            </w:r>
          </w:p>
        </w:tc>
        <w:tc>
          <w:tcPr>
            <w:tcW w:w="853" w:type="dxa"/>
            <w:tcBorders>
              <w:right w:val="single" w:sz="6" w:space="0" w:color="808080"/>
            </w:tcBorders>
          </w:tcPr>
          <w:p w14:paraId="0E56A610" w14:textId="77777777" w:rsidR="00A1589B" w:rsidRDefault="00000000">
            <w:pPr>
              <w:spacing w:before="7"/>
              <w:ind w:left="484"/>
              <w:rPr>
                <w:rFonts w:ascii="Calibri Light" w:cs="Calibri"/>
                <w:i/>
                <w:sz w:val="15"/>
                <w:lang w:val="el-GR"/>
              </w:rPr>
            </w:pPr>
            <w:r>
              <w:rPr>
                <w:rFonts w:ascii="Calibri Light" w:cs="Calibri"/>
                <w:i/>
                <w:spacing w:val="-5"/>
                <w:sz w:val="15"/>
                <w:lang w:val="el-GR"/>
              </w:rPr>
              <w:t>N/A</w:t>
            </w:r>
          </w:p>
          <w:p w14:paraId="2D2D6EA2" w14:textId="77777777" w:rsidR="00A1589B" w:rsidRDefault="00000000">
            <w:pPr>
              <w:spacing w:before="14"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3891CD9C" w14:textId="77777777">
        <w:trPr>
          <w:trHeight w:val="202"/>
        </w:trPr>
        <w:tc>
          <w:tcPr>
            <w:tcW w:w="527" w:type="dxa"/>
            <w:tcBorders>
              <w:left w:val="single" w:sz="6" w:space="0" w:color="808080"/>
            </w:tcBorders>
            <w:shd w:val="clear" w:color="auto" w:fill="85BB24"/>
          </w:tcPr>
          <w:p w14:paraId="0CE6D144"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Ε2.1</w:t>
            </w:r>
          </w:p>
        </w:tc>
        <w:tc>
          <w:tcPr>
            <w:tcW w:w="7908" w:type="dxa"/>
            <w:gridSpan w:val="4"/>
            <w:shd w:val="clear" w:color="auto" w:fill="85BB24"/>
          </w:tcPr>
          <w:p w14:paraId="0DF6C3EC"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Αναλογία</w:t>
            </w:r>
            <w:r>
              <w:rPr>
                <w:rFonts w:ascii="Calibri Light" w:hAnsi="Calibri Light" w:cs="Calibri"/>
                <w:color w:val="FFFFFF"/>
                <w:spacing w:val="36"/>
                <w:sz w:val="15"/>
                <w:lang w:val="el-GR"/>
              </w:rPr>
              <w:t xml:space="preserve"> </w:t>
            </w:r>
            <w:r>
              <w:rPr>
                <w:rFonts w:ascii="Calibri Light" w:hAnsi="Calibri Light" w:cs="Calibri"/>
                <w:color w:val="FFFFFF"/>
                <w:sz w:val="15"/>
                <w:lang w:val="el-GR"/>
              </w:rPr>
              <w:t>γυναικών/ανδρών</w:t>
            </w:r>
            <w:r>
              <w:rPr>
                <w:rFonts w:ascii="Calibri Light" w:hAnsi="Calibri Light" w:cs="Calibri"/>
                <w:color w:val="FFFFFF"/>
                <w:spacing w:val="40"/>
                <w:sz w:val="15"/>
                <w:lang w:val="el-GR"/>
              </w:rPr>
              <w:t xml:space="preserve"> </w:t>
            </w:r>
            <w:r>
              <w:rPr>
                <w:rFonts w:ascii="Calibri Light" w:hAnsi="Calibri Light" w:cs="Calibri"/>
                <w:color w:val="FFFFFF"/>
                <w:sz w:val="15"/>
                <w:lang w:val="el-GR"/>
              </w:rPr>
              <w:t>στα</w:t>
            </w:r>
            <w:r>
              <w:rPr>
                <w:rFonts w:ascii="Calibri Light" w:hAnsi="Calibri Light" w:cs="Calibri"/>
                <w:color w:val="FFFFFF"/>
                <w:spacing w:val="38"/>
                <w:sz w:val="15"/>
                <w:lang w:val="el-GR"/>
              </w:rPr>
              <w:t xml:space="preserve"> </w:t>
            </w:r>
            <w:r>
              <w:rPr>
                <w:rFonts w:ascii="Calibri Light" w:hAnsi="Calibri Light" w:cs="Calibri"/>
                <w:color w:val="FFFFFF"/>
                <w:sz w:val="15"/>
                <w:lang w:val="el-GR"/>
              </w:rPr>
              <w:t>μέλη</w:t>
            </w:r>
            <w:r>
              <w:rPr>
                <w:rFonts w:ascii="Calibri Light" w:hAnsi="Calibri Light" w:cs="Calibri"/>
                <w:color w:val="FFFFFF"/>
                <w:spacing w:val="44"/>
                <w:sz w:val="15"/>
                <w:lang w:val="el-GR"/>
              </w:rPr>
              <w:t xml:space="preserve"> </w:t>
            </w:r>
            <w:r>
              <w:rPr>
                <w:rFonts w:ascii="Calibri Light" w:hAnsi="Calibri Light" w:cs="Calibri"/>
                <w:color w:val="FFFFFF"/>
                <w:spacing w:val="-4"/>
                <w:sz w:val="15"/>
                <w:lang w:val="el-GR"/>
              </w:rPr>
              <w:t>Δ.Ε.Π</w:t>
            </w:r>
          </w:p>
        </w:tc>
        <w:tc>
          <w:tcPr>
            <w:tcW w:w="468" w:type="dxa"/>
            <w:shd w:val="clear" w:color="auto" w:fill="85BB24"/>
          </w:tcPr>
          <w:p w14:paraId="4EC6DA46"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3DB08958" w14:textId="77777777" w:rsidR="00A1589B" w:rsidRDefault="00A1589B">
            <w:pPr>
              <w:rPr>
                <w:rFonts w:cs="Calibri"/>
                <w:sz w:val="14"/>
                <w:lang w:val="el-GR"/>
              </w:rPr>
            </w:pPr>
          </w:p>
        </w:tc>
      </w:tr>
      <w:tr w:rsidR="00A1589B" w14:paraId="79651FD7" w14:textId="77777777">
        <w:trPr>
          <w:trHeight w:val="388"/>
        </w:trPr>
        <w:tc>
          <w:tcPr>
            <w:tcW w:w="527" w:type="dxa"/>
            <w:tcBorders>
              <w:left w:val="single" w:sz="6" w:space="0" w:color="808080"/>
            </w:tcBorders>
          </w:tcPr>
          <w:p w14:paraId="4C89AEF1" w14:textId="77777777" w:rsidR="00A1589B" w:rsidRDefault="00A1589B">
            <w:pPr>
              <w:rPr>
                <w:rFonts w:cs="Calibri"/>
                <w:sz w:val="16"/>
                <w:lang w:val="el-GR"/>
              </w:rPr>
            </w:pPr>
          </w:p>
        </w:tc>
        <w:tc>
          <w:tcPr>
            <w:tcW w:w="7908" w:type="dxa"/>
            <w:gridSpan w:val="4"/>
          </w:tcPr>
          <w:p w14:paraId="59092226" w14:textId="77777777" w:rsidR="00A1589B" w:rsidRDefault="00000000">
            <w:pPr>
              <w:tabs>
                <w:tab w:val="left" w:pos="6235"/>
                <w:tab w:val="left" w:pos="7174"/>
              </w:tabs>
              <w:spacing w:before="7"/>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i/>
                <w:spacing w:val="-5"/>
                <w:sz w:val="15"/>
                <w:lang w:val="el-GR"/>
              </w:rPr>
              <w:t>0,5</w:t>
            </w:r>
            <w:r>
              <w:rPr>
                <w:rFonts w:ascii="Calibri Light" w:hAnsi="Calibri Light" w:cs="Calibri"/>
                <w:i/>
                <w:sz w:val="15"/>
                <w:lang w:val="el-GR"/>
              </w:rPr>
              <w:tab/>
            </w:r>
            <w:r>
              <w:rPr>
                <w:rFonts w:ascii="Calibri Light" w:hAnsi="Calibri Light" w:cs="Calibri"/>
                <w:spacing w:val="-5"/>
                <w:sz w:val="15"/>
                <w:lang w:val="el-GR"/>
              </w:rPr>
              <w:t>0,6</w:t>
            </w:r>
          </w:p>
          <w:p w14:paraId="4E6FFA66" w14:textId="77777777" w:rsidR="00A1589B" w:rsidRDefault="00000000">
            <w:pPr>
              <w:tabs>
                <w:tab w:val="left" w:pos="6183"/>
                <w:tab w:val="left" w:pos="7093"/>
              </w:tabs>
              <w:spacing w:before="14" w:line="164" w:lineRule="exact"/>
              <w:ind w:left="139"/>
              <w:rPr>
                <w:rFonts w:ascii="Calibri Light" w:hAnsi="Calibri Light" w:cs="Calibri"/>
                <w: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5"/>
                <w:sz w:val="15"/>
                <w:lang w:val="el-GR"/>
              </w:rPr>
              <w:t>N/A</w:t>
            </w:r>
            <w:r>
              <w:rPr>
                <w:rFonts w:ascii="Calibri Light" w:hAnsi="Calibri Light" w:cs="Calibri"/>
                <w:i/>
                <w:sz w:val="15"/>
                <w:lang w:val="el-GR"/>
              </w:rPr>
              <w:tab/>
            </w:r>
            <w:r>
              <w:rPr>
                <w:rFonts w:ascii="Calibri Light" w:hAnsi="Calibri Light" w:cs="Calibri"/>
                <w:i/>
                <w:spacing w:val="-5"/>
                <w:sz w:val="15"/>
                <w:lang w:val="el-GR"/>
              </w:rPr>
              <w:t>N/A</w:t>
            </w:r>
          </w:p>
        </w:tc>
        <w:tc>
          <w:tcPr>
            <w:tcW w:w="468" w:type="dxa"/>
          </w:tcPr>
          <w:p w14:paraId="38E5F8CA" w14:textId="77777777" w:rsidR="00A1589B" w:rsidRDefault="00000000">
            <w:pPr>
              <w:spacing w:before="7"/>
              <w:ind w:left="147"/>
              <w:rPr>
                <w:rFonts w:ascii="Calibri Light" w:cs="Calibri"/>
                <w:i/>
                <w:sz w:val="15"/>
                <w:lang w:val="el-GR"/>
              </w:rPr>
            </w:pPr>
            <w:r>
              <w:rPr>
                <w:rFonts w:ascii="Calibri Light" w:cs="Calibri"/>
                <w:i/>
                <w:spacing w:val="-5"/>
                <w:sz w:val="15"/>
                <w:lang w:val="el-GR"/>
              </w:rPr>
              <w:t>0,6</w:t>
            </w:r>
          </w:p>
          <w:p w14:paraId="69864023" w14:textId="77777777" w:rsidR="00A1589B" w:rsidRDefault="00000000">
            <w:pPr>
              <w:spacing w:before="14" w:line="164" w:lineRule="exact"/>
              <w:ind w:left="95"/>
              <w:rPr>
                <w:rFonts w:ascii="Calibri Light" w:cs="Calibri"/>
                <w:i/>
                <w:sz w:val="15"/>
                <w:lang w:val="el-GR"/>
              </w:rPr>
            </w:pPr>
            <w:r>
              <w:rPr>
                <w:rFonts w:ascii="Calibri Light" w:cs="Calibri"/>
                <w:i/>
                <w:spacing w:val="-5"/>
                <w:sz w:val="15"/>
                <w:lang w:val="el-GR"/>
              </w:rPr>
              <w:t>N/A</w:t>
            </w:r>
          </w:p>
        </w:tc>
        <w:tc>
          <w:tcPr>
            <w:tcW w:w="853" w:type="dxa"/>
            <w:tcBorders>
              <w:right w:val="single" w:sz="6" w:space="0" w:color="808080"/>
            </w:tcBorders>
          </w:tcPr>
          <w:p w14:paraId="5E5767FD" w14:textId="77777777" w:rsidR="00A1589B" w:rsidRDefault="00000000">
            <w:pPr>
              <w:spacing w:before="7"/>
              <w:ind w:left="537"/>
              <w:rPr>
                <w:rFonts w:ascii="Calibri Light" w:cs="Calibri"/>
                <w:i/>
                <w:sz w:val="15"/>
                <w:lang w:val="el-GR"/>
              </w:rPr>
            </w:pPr>
            <w:r>
              <w:rPr>
                <w:rFonts w:ascii="Calibri Light" w:cs="Calibri"/>
                <w:i/>
                <w:spacing w:val="-5"/>
                <w:sz w:val="15"/>
                <w:lang w:val="el-GR"/>
              </w:rPr>
              <w:t>0,4</w:t>
            </w:r>
          </w:p>
          <w:p w14:paraId="5A3D369E" w14:textId="77777777" w:rsidR="00A1589B" w:rsidRDefault="00000000">
            <w:pPr>
              <w:spacing w:before="14" w:line="164" w:lineRule="exact"/>
              <w:ind w:left="484"/>
              <w:rPr>
                <w:rFonts w:ascii="Calibri Light" w:cs="Calibri"/>
                <w:i/>
                <w:sz w:val="15"/>
                <w:lang w:val="el-GR"/>
              </w:rPr>
            </w:pPr>
            <w:r>
              <w:rPr>
                <w:rFonts w:ascii="Calibri Light" w:cs="Calibri"/>
                <w:i/>
                <w:spacing w:val="-5"/>
                <w:sz w:val="15"/>
                <w:lang w:val="el-GR"/>
              </w:rPr>
              <w:t>N/A</w:t>
            </w:r>
          </w:p>
        </w:tc>
      </w:tr>
      <w:tr w:rsidR="00A1589B" w14:paraId="7DA4099E" w14:textId="77777777">
        <w:trPr>
          <w:trHeight w:val="202"/>
        </w:trPr>
        <w:tc>
          <w:tcPr>
            <w:tcW w:w="527" w:type="dxa"/>
            <w:tcBorders>
              <w:left w:val="single" w:sz="6" w:space="0" w:color="808080"/>
            </w:tcBorders>
            <w:shd w:val="clear" w:color="auto" w:fill="85BB24"/>
          </w:tcPr>
          <w:p w14:paraId="37837025"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Ε3.1</w:t>
            </w:r>
          </w:p>
        </w:tc>
        <w:tc>
          <w:tcPr>
            <w:tcW w:w="7908" w:type="dxa"/>
            <w:gridSpan w:val="4"/>
            <w:shd w:val="clear" w:color="auto" w:fill="85BB24"/>
          </w:tcPr>
          <w:p w14:paraId="48720ACA"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Ύπαρξη</w:t>
            </w:r>
            <w:r>
              <w:rPr>
                <w:rFonts w:ascii="Calibri Light" w:hAnsi="Calibri Light" w:cs="Calibri"/>
                <w:color w:val="FFFFFF"/>
                <w:spacing w:val="54"/>
                <w:sz w:val="15"/>
                <w:lang w:val="el-GR"/>
              </w:rPr>
              <w:t xml:space="preserve"> </w:t>
            </w:r>
            <w:r>
              <w:rPr>
                <w:rFonts w:ascii="Calibri Light" w:hAnsi="Calibri Light" w:cs="Calibri"/>
                <w:color w:val="FFFFFF"/>
                <w:sz w:val="15"/>
                <w:lang w:val="el-GR"/>
              </w:rPr>
              <w:t>υπηρεσίας</w:t>
            </w:r>
            <w:r>
              <w:rPr>
                <w:rFonts w:ascii="Calibri Light" w:hAnsi="Calibri Light" w:cs="Calibri"/>
                <w:color w:val="FFFFFF"/>
                <w:spacing w:val="56"/>
                <w:sz w:val="15"/>
                <w:lang w:val="el-GR"/>
              </w:rPr>
              <w:t xml:space="preserve"> </w:t>
            </w:r>
            <w:r>
              <w:rPr>
                <w:rFonts w:ascii="Calibri Light" w:hAnsi="Calibri Light" w:cs="Calibri"/>
                <w:color w:val="FFFFFF"/>
                <w:sz w:val="15"/>
                <w:lang w:val="el-GR"/>
              </w:rPr>
              <w:t>ψυχολογικής</w:t>
            </w:r>
            <w:r>
              <w:rPr>
                <w:rFonts w:ascii="Calibri Light" w:hAnsi="Calibri Light" w:cs="Calibri"/>
                <w:color w:val="FFFFFF"/>
                <w:spacing w:val="56"/>
                <w:sz w:val="15"/>
                <w:lang w:val="el-GR"/>
              </w:rPr>
              <w:t xml:space="preserve"> </w:t>
            </w:r>
            <w:r>
              <w:rPr>
                <w:rFonts w:ascii="Calibri Light" w:hAnsi="Calibri Light" w:cs="Calibri"/>
                <w:color w:val="FFFFFF"/>
                <w:spacing w:val="-2"/>
                <w:sz w:val="15"/>
                <w:lang w:val="el-GR"/>
              </w:rPr>
              <w:t>υποστήριξη</w:t>
            </w:r>
          </w:p>
        </w:tc>
        <w:tc>
          <w:tcPr>
            <w:tcW w:w="468" w:type="dxa"/>
            <w:shd w:val="clear" w:color="auto" w:fill="85BB24"/>
          </w:tcPr>
          <w:p w14:paraId="5A14CEEF"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6B5381B6" w14:textId="77777777" w:rsidR="00A1589B" w:rsidRDefault="00A1589B">
            <w:pPr>
              <w:rPr>
                <w:rFonts w:cs="Calibri"/>
                <w:sz w:val="14"/>
                <w:lang w:val="el-GR"/>
              </w:rPr>
            </w:pPr>
          </w:p>
        </w:tc>
      </w:tr>
      <w:tr w:rsidR="00A1589B" w14:paraId="7C31067E" w14:textId="77777777">
        <w:trPr>
          <w:trHeight w:val="388"/>
        </w:trPr>
        <w:tc>
          <w:tcPr>
            <w:tcW w:w="527" w:type="dxa"/>
            <w:tcBorders>
              <w:left w:val="single" w:sz="6" w:space="0" w:color="808080"/>
            </w:tcBorders>
          </w:tcPr>
          <w:p w14:paraId="1911DED3" w14:textId="77777777" w:rsidR="00A1589B" w:rsidRDefault="00A1589B">
            <w:pPr>
              <w:rPr>
                <w:rFonts w:cs="Calibri"/>
                <w:sz w:val="16"/>
                <w:lang w:val="el-GR"/>
              </w:rPr>
            </w:pPr>
          </w:p>
        </w:tc>
        <w:tc>
          <w:tcPr>
            <w:tcW w:w="7908" w:type="dxa"/>
            <w:gridSpan w:val="4"/>
          </w:tcPr>
          <w:p w14:paraId="5D9DF1D5" w14:textId="77777777" w:rsidR="00A1589B" w:rsidRDefault="00000000">
            <w:pPr>
              <w:tabs>
                <w:tab w:val="left" w:pos="6229"/>
                <w:tab w:val="left" w:pos="7139"/>
              </w:tabs>
              <w:spacing w:before="7"/>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spacing w:val="-5"/>
                <w:sz w:val="15"/>
                <w:lang w:val="el-GR"/>
              </w:rPr>
              <w:t>ΝΑΙ</w:t>
            </w:r>
            <w:r>
              <w:rPr>
                <w:rFonts w:ascii="Calibri Light" w:hAnsi="Calibri Light" w:cs="Calibri"/>
                <w:sz w:val="15"/>
                <w:lang w:val="el-GR"/>
              </w:rPr>
              <w:tab/>
            </w:r>
            <w:r>
              <w:rPr>
                <w:rFonts w:ascii="Calibri Light" w:hAnsi="Calibri Light" w:cs="Calibri"/>
                <w:spacing w:val="-5"/>
                <w:sz w:val="15"/>
                <w:lang w:val="el-GR"/>
              </w:rPr>
              <w:t>ΝΑΙ</w:t>
            </w:r>
          </w:p>
          <w:p w14:paraId="0F536687" w14:textId="77777777" w:rsidR="00A1589B" w:rsidRDefault="00000000">
            <w:pPr>
              <w:tabs>
                <w:tab w:val="left" w:pos="6183"/>
                <w:tab w:val="left" w:pos="7093"/>
              </w:tabs>
              <w:spacing w:before="14" w:line="163" w:lineRule="exact"/>
              <w:ind w:left="139"/>
              <w:rPr>
                <w:rFonts w:ascii="Calibri Light" w:hAnsi="Calibri Light" w:cs="Calibri"/>
                <w: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5"/>
                <w:sz w:val="15"/>
                <w:lang w:val="el-GR"/>
              </w:rPr>
              <w:t>N/A</w:t>
            </w:r>
            <w:r>
              <w:rPr>
                <w:rFonts w:ascii="Calibri Light" w:hAnsi="Calibri Light" w:cs="Calibri"/>
                <w:i/>
                <w:sz w:val="15"/>
                <w:lang w:val="el-GR"/>
              </w:rPr>
              <w:tab/>
            </w:r>
            <w:r>
              <w:rPr>
                <w:rFonts w:ascii="Calibri Light" w:hAnsi="Calibri Light" w:cs="Calibri"/>
                <w:i/>
                <w:spacing w:val="-5"/>
                <w:sz w:val="15"/>
                <w:lang w:val="el-GR"/>
              </w:rPr>
              <w:t>N/A</w:t>
            </w:r>
          </w:p>
        </w:tc>
        <w:tc>
          <w:tcPr>
            <w:tcW w:w="468" w:type="dxa"/>
          </w:tcPr>
          <w:p w14:paraId="0D90FCF9" w14:textId="77777777" w:rsidR="00A1589B" w:rsidRDefault="00000000">
            <w:pPr>
              <w:spacing w:before="7"/>
              <w:ind w:left="141"/>
              <w:rPr>
                <w:rFonts w:ascii="Calibri Light" w:hAnsi="Calibri Light" w:cs="Calibri"/>
                <w:sz w:val="15"/>
                <w:lang w:val="el-GR"/>
              </w:rPr>
            </w:pPr>
            <w:r>
              <w:rPr>
                <w:rFonts w:ascii="Calibri Light" w:hAnsi="Calibri Light" w:cs="Calibri"/>
                <w:spacing w:val="-5"/>
                <w:sz w:val="15"/>
                <w:lang w:val="el-GR"/>
              </w:rPr>
              <w:t>ΝΑΙ</w:t>
            </w:r>
          </w:p>
          <w:p w14:paraId="0E458B37" w14:textId="77777777" w:rsidR="00A1589B" w:rsidRDefault="00000000">
            <w:pPr>
              <w:spacing w:before="14" w:line="163" w:lineRule="exact"/>
              <w:ind w:left="95"/>
              <w:rPr>
                <w:rFonts w:ascii="Calibri Light" w:cs="Calibri"/>
                <w:i/>
                <w:sz w:val="15"/>
                <w:lang w:val="el-GR"/>
              </w:rPr>
            </w:pPr>
            <w:r>
              <w:rPr>
                <w:rFonts w:ascii="Calibri Light" w:cs="Calibri"/>
                <w:i/>
                <w:spacing w:val="-5"/>
                <w:sz w:val="15"/>
                <w:lang w:val="el-GR"/>
              </w:rPr>
              <w:t>N/A</w:t>
            </w:r>
          </w:p>
        </w:tc>
        <w:tc>
          <w:tcPr>
            <w:tcW w:w="853" w:type="dxa"/>
            <w:tcBorders>
              <w:right w:val="single" w:sz="6" w:space="0" w:color="808080"/>
            </w:tcBorders>
          </w:tcPr>
          <w:p w14:paraId="1CFA7DA5" w14:textId="77777777" w:rsidR="00A1589B" w:rsidRDefault="00000000">
            <w:pPr>
              <w:spacing w:before="7"/>
              <w:ind w:left="531"/>
              <w:rPr>
                <w:rFonts w:ascii="Calibri Light" w:cs="Calibri"/>
                <w:sz w:val="15"/>
                <w:lang w:val="el-GR"/>
              </w:rPr>
            </w:pPr>
            <w:r>
              <w:rPr>
                <w:rFonts w:ascii="Calibri Light" w:cs="Calibri"/>
                <w:spacing w:val="-5"/>
                <w:sz w:val="15"/>
                <w:lang w:val="el-GR"/>
              </w:rPr>
              <w:t>NAI</w:t>
            </w:r>
          </w:p>
          <w:p w14:paraId="50B2F36A" w14:textId="77777777" w:rsidR="00A1589B" w:rsidRDefault="00000000">
            <w:pPr>
              <w:spacing w:before="14"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03BCCE5D" w14:textId="77777777">
        <w:trPr>
          <w:trHeight w:val="202"/>
        </w:trPr>
        <w:tc>
          <w:tcPr>
            <w:tcW w:w="527" w:type="dxa"/>
            <w:tcBorders>
              <w:left w:val="single" w:sz="6" w:space="0" w:color="808080"/>
            </w:tcBorders>
            <w:shd w:val="clear" w:color="auto" w:fill="85BB24"/>
          </w:tcPr>
          <w:p w14:paraId="7FD2F992"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Ε3.2</w:t>
            </w:r>
          </w:p>
        </w:tc>
        <w:tc>
          <w:tcPr>
            <w:tcW w:w="7908" w:type="dxa"/>
            <w:gridSpan w:val="4"/>
            <w:shd w:val="clear" w:color="auto" w:fill="85BB24"/>
          </w:tcPr>
          <w:p w14:paraId="5BBD4229"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Εξειδικευμένο</w:t>
            </w:r>
            <w:r>
              <w:rPr>
                <w:rFonts w:ascii="Calibri Light" w:hAnsi="Calibri Light" w:cs="Calibri"/>
                <w:color w:val="FFFFFF"/>
                <w:spacing w:val="56"/>
                <w:sz w:val="15"/>
                <w:lang w:val="el-GR"/>
              </w:rPr>
              <w:t xml:space="preserve"> </w:t>
            </w:r>
            <w:r>
              <w:rPr>
                <w:rFonts w:ascii="Calibri Light" w:hAnsi="Calibri Light" w:cs="Calibri"/>
                <w:color w:val="FFFFFF"/>
                <w:sz w:val="15"/>
                <w:lang w:val="el-GR"/>
              </w:rPr>
              <w:t>επιστημονικό</w:t>
            </w:r>
            <w:r>
              <w:rPr>
                <w:rFonts w:ascii="Calibri Light" w:hAnsi="Calibri Light" w:cs="Calibri"/>
                <w:color w:val="FFFFFF"/>
                <w:spacing w:val="56"/>
                <w:sz w:val="15"/>
                <w:lang w:val="el-GR"/>
              </w:rPr>
              <w:t xml:space="preserve"> </w:t>
            </w:r>
            <w:r>
              <w:rPr>
                <w:rFonts w:ascii="Calibri Light" w:hAnsi="Calibri Light" w:cs="Calibri"/>
                <w:color w:val="FFFFFF"/>
                <w:sz w:val="15"/>
                <w:lang w:val="el-GR"/>
              </w:rPr>
              <w:t>προσωπικό</w:t>
            </w:r>
            <w:r>
              <w:rPr>
                <w:rFonts w:ascii="Calibri Light" w:hAnsi="Calibri Light" w:cs="Calibri"/>
                <w:color w:val="FFFFFF"/>
                <w:spacing w:val="56"/>
                <w:sz w:val="15"/>
                <w:lang w:val="el-GR"/>
              </w:rPr>
              <w:t xml:space="preserve"> </w:t>
            </w:r>
            <w:r>
              <w:rPr>
                <w:rFonts w:ascii="Calibri Light" w:hAnsi="Calibri Light" w:cs="Calibri"/>
                <w:color w:val="FFFFFF"/>
                <w:sz w:val="15"/>
                <w:lang w:val="el-GR"/>
              </w:rPr>
              <w:t>υποστήριξης</w:t>
            </w:r>
            <w:r>
              <w:rPr>
                <w:rFonts w:ascii="Calibri Light" w:hAnsi="Calibri Light" w:cs="Calibri"/>
                <w:color w:val="FFFFFF"/>
                <w:spacing w:val="54"/>
                <w:sz w:val="15"/>
                <w:lang w:val="el-GR"/>
              </w:rPr>
              <w:t xml:space="preserve"> </w:t>
            </w:r>
            <w:r>
              <w:rPr>
                <w:rFonts w:ascii="Calibri Light" w:hAnsi="Calibri Light" w:cs="Calibri"/>
                <w:color w:val="FFFFFF"/>
                <w:sz w:val="15"/>
                <w:lang w:val="el-GR"/>
              </w:rPr>
              <w:t>ανά</w:t>
            </w:r>
            <w:r>
              <w:rPr>
                <w:rFonts w:ascii="Calibri Light" w:hAnsi="Calibri Light" w:cs="Calibri"/>
                <w:color w:val="FFFFFF"/>
                <w:spacing w:val="47"/>
                <w:sz w:val="15"/>
                <w:lang w:val="el-GR"/>
              </w:rPr>
              <w:t xml:space="preserve"> </w:t>
            </w:r>
            <w:r>
              <w:rPr>
                <w:rFonts w:ascii="Calibri Light" w:hAnsi="Calibri Light" w:cs="Calibri"/>
                <w:color w:val="FFFFFF"/>
                <w:sz w:val="15"/>
                <w:lang w:val="el-GR"/>
              </w:rPr>
              <w:t>1.000</w:t>
            </w:r>
            <w:r>
              <w:rPr>
                <w:rFonts w:ascii="Calibri Light" w:hAnsi="Calibri Light" w:cs="Calibri"/>
                <w:color w:val="FFFFFF"/>
                <w:spacing w:val="49"/>
                <w:sz w:val="15"/>
                <w:lang w:val="el-GR"/>
              </w:rPr>
              <w:t xml:space="preserve"> </w:t>
            </w:r>
            <w:r>
              <w:rPr>
                <w:rFonts w:ascii="Calibri Light" w:hAnsi="Calibri Light" w:cs="Calibri"/>
                <w:color w:val="FFFFFF"/>
                <w:spacing w:val="-2"/>
                <w:sz w:val="15"/>
                <w:lang w:val="el-GR"/>
              </w:rPr>
              <w:t>φοιτητές</w:t>
            </w:r>
          </w:p>
        </w:tc>
        <w:tc>
          <w:tcPr>
            <w:tcW w:w="468" w:type="dxa"/>
            <w:shd w:val="clear" w:color="auto" w:fill="85BB24"/>
          </w:tcPr>
          <w:p w14:paraId="069FFCEF"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42B70EBA" w14:textId="77777777" w:rsidR="00A1589B" w:rsidRDefault="00A1589B">
            <w:pPr>
              <w:rPr>
                <w:rFonts w:cs="Calibri"/>
                <w:sz w:val="14"/>
                <w:lang w:val="el-GR"/>
              </w:rPr>
            </w:pPr>
          </w:p>
        </w:tc>
      </w:tr>
      <w:tr w:rsidR="00A1589B" w14:paraId="633D5690" w14:textId="77777777">
        <w:trPr>
          <w:trHeight w:val="388"/>
        </w:trPr>
        <w:tc>
          <w:tcPr>
            <w:tcW w:w="527" w:type="dxa"/>
            <w:tcBorders>
              <w:left w:val="single" w:sz="6" w:space="0" w:color="808080"/>
            </w:tcBorders>
          </w:tcPr>
          <w:p w14:paraId="7D4582A0" w14:textId="77777777" w:rsidR="00A1589B" w:rsidRDefault="00A1589B">
            <w:pPr>
              <w:rPr>
                <w:rFonts w:cs="Calibri"/>
                <w:sz w:val="16"/>
                <w:lang w:val="el-GR"/>
              </w:rPr>
            </w:pPr>
          </w:p>
        </w:tc>
        <w:tc>
          <w:tcPr>
            <w:tcW w:w="7908" w:type="dxa"/>
            <w:gridSpan w:val="4"/>
          </w:tcPr>
          <w:p w14:paraId="6EB120D8" w14:textId="77777777" w:rsidR="00A1589B" w:rsidRDefault="00000000">
            <w:pPr>
              <w:tabs>
                <w:tab w:val="left" w:pos="6235"/>
                <w:tab w:val="left" w:pos="7174"/>
              </w:tabs>
              <w:spacing w:before="7"/>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i/>
                <w:spacing w:val="-5"/>
                <w:sz w:val="15"/>
                <w:lang w:val="el-GR"/>
              </w:rPr>
              <w:t>0,2</w:t>
            </w:r>
            <w:r>
              <w:rPr>
                <w:rFonts w:ascii="Calibri Light" w:hAnsi="Calibri Light" w:cs="Calibri"/>
                <w:i/>
                <w:sz w:val="15"/>
                <w:lang w:val="el-GR"/>
              </w:rPr>
              <w:tab/>
            </w:r>
            <w:r>
              <w:rPr>
                <w:rFonts w:ascii="Calibri Light" w:hAnsi="Calibri Light" w:cs="Calibri"/>
                <w:spacing w:val="-5"/>
                <w:sz w:val="15"/>
                <w:lang w:val="el-GR"/>
              </w:rPr>
              <w:t>0,1</w:t>
            </w:r>
          </w:p>
          <w:p w14:paraId="1C45EDE4" w14:textId="77777777" w:rsidR="00A1589B" w:rsidRDefault="00000000">
            <w:pPr>
              <w:tabs>
                <w:tab w:val="left" w:pos="6235"/>
                <w:tab w:val="left" w:pos="7174"/>
              </w:tabs>
              <w:spacing w:before="14" w:line="164"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5"/>
                <w:sz w:val="15"/>
                <w:lang w:val="el-GR"/>
              </w:rPr>
              <w:t>0,4</w:t>
            </w:r>
            <w:r>
              <w:rPr>
                <w:rFonts w:ascii="Calibri Light" w:hAnsi="Calibri Light" w:cs="Calibri"/>
                <w:i/>
                <w:sz w:val="15"/>
                <w:lang w:val="el-GR"/>
              </w:rPr>
              <w:tab/>
            </w:r>
            <w:r>
              <w:rPr>
                <w:rFonts w:ascii="Calibri Light" w:hAnsi="Calibri Light" w:cs="Calibri"/>
                <w:spacing w:val="-5"/>
                <w:sz w:val="15"/>
                <w:lang w:val="el-GR"/>
              </w:rPr>
              <w:t>0,5</w:t>
            </w:r>
          </w:p>
        </w:tc>
        <w:tc>
          <w:tcPr>
            <w:tcW w:w="468" w:type="dxa"/>
          </w:tcPr>
          <w:p w14:paraId="41C3FB33" w14:textId="77777777" w:rsidR="00A1589B" w:rsidRDefault="00000000">
            <w:pPr>
              <w:spacing w:before="7"/>
              <w:ind w:left="147"/>
              <w:rPr>
                <w:rFonts w:ascii="Calibri Light" w:cs="Calibri"/>
                <w:i/>
                <w:sz w:val="15"/>
                <w:lang w:val="el-GR"/>
              </w:rPr>
            </w:pPr>
            <w:r>
              <w:rPr>
                <w:rFonts w:ascii="Calibri Light" w:cs="Calibri"/>
                <w:i/>
                <w:spacing w:val="-5"/>
                <w:sz w:val="15"/>
                <w:lang w:val="el-GR"/>
              </w:rPr>
              <w:t>0,2</w:t>
            </w:r>
          </w:p>
          <w:p w14:paraId="1688B649" w14:textId="77777777" w:rsidR="00A1589B" w:rsidRDefault="00000000">
            <w:pPr>
              <w:spacing w:before="14" w:line="164" w:lineRule="exact"/>
              <w:ind w:left="147"/>
              <w:rPr>
                <w:rFonts w:ascii="Calibri Light" w:cs="Calibri"/>
                <w:i/>
                <w:sz w:val="15"/>
                <w:lang w:val="el-GR"/>
              </w:rPr>
            </w:pPr>
            <w:r>
              <w:rPr>
                <w:rFonts w:ascii="Calibri Light" w:cs="Calibri"/>
                <w:i/>
                <w:spacing w:val="-5"/>
                <w:sz w:val="15"/>
                <w:lang w:val="el-GR"/>
              </w:rPr>
              <w:t>0,6</w:t>
            </w:r>
          </w:p>
        </w:tc>
        <w:tc>
          <w:tcPr>
            <w:tcW w:w="853" w:type="dxa"/>
            <w:tcBorders>
              <w:right w:val="single" w:sz="6" w:space="0" w:color="808080"/>
            </w:tcBorders>
          </w:tcPr>
          <w:p w14:paraId="15C5D16F" w14:textId="77777777" w:rsidR="00A1589B" w:rsidRDefault="00000000">
            <w:pPr>
              <w:spacing w:before="7"/>
              <w:ind w:left="537"/>
              <w:rPr>
                <w:rFonts w:ascii="Calibri Light" w:cs="Calibri"/>
                <w:i/>
                <w:sz w:val="15"/>
                <w:lang w:val="el-GR"/>
              </w:rPr>
            </w:pPr>
            <w:r>
              <w:rPr>
                <w:rFonts w:ascii="Calibri Light" w:cs="Calibri"/>
                <w:i/>
                <w:spacing w:val="-5"/>
                <w:sz w:val="15"/>
                <w:lang w:val="el-GR"/>
              </w:rPr>
              <w:t>0,2</w:t>
            </w:r>
          </w:p>
          <w:p w14:paraId="61004AAA" w14:textId="77777777" w:rsidR="00A1589B" w:rsidRDefault="00000000">
            <w:pPr>
              <w:spacing w:before="14" w:line="164" w:lineRule="exact"/>
              <w:ind w:left="484"/>
              <w:rPr>
                <w:rFonts w:ascii="Calibri Light" w:cs="Calibri"/>
                <w:i/>
                <w:sz w:val="15"/>
                <w:lang w:val="el-GR"/>
              </w:rPr>
            </w:pPr>
            <w:r>
              <w:rPr>
                <w:rFonts w:ascii="Calibri Light" w:cs="Calibri"/>
                <w:i/>
                <w:spacing w:val="-5"/>
                <w:sz w:val="15"/>
                <w:lang w:val="el-GR"/>
              </w:rPr>
              <w:t>N/A</w:t>
            </w:r>
          </w:p>
        </w:tc>
      </w:tr>
      <w:tr w:rsidR="00A1589B" w:rsidRPr="00293C91" w14:paraId="6723EE7B" w14:textId="77777777">
        <w:trPr>
          <w:trHeight w:val="202"/>
        </w:trPr>
        <w:tc>
          <w:tcPr>
            <w:tcW w:w="527" w:type="dxa"/>
            <w:tcBorders>
              <w:left w:val="single" w:sz="6" w:space="0" w:color="808080"/>
            </w:tcBorders>
            <w:shd w:val="clear" w:color="auto" w:fill="85BB24"/>
          </w:tcPr>
          <w:p w14:paraId="432EC75A"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Ε4.1</w:t>
            </w:r>
          </w:p>
        </w:tc>
        <w:tc>
          <w:tcPr>
            <w:tcW w:w="7908" w:type="dxa"/>
            <w:gridSpan w:val="4"/>
            <w:shd w:val="clear" w:color="auto" w:fill="85BB24"/>
          </w:tcPr>
          <w:p w14:paraId="74A296E4"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Δαπάνες</w:t>
            </w:r>
            <w:r>
              <w:rPr>
                <w:rFonts w:ascii="Calibri Light" w:hAnsi="Calibri Light" w:cs="Calibri"/>
                <w:color w:val="FFFFFF"/>
                <w:spacing w:val="39"/>
                <w:sz w:val="15"/>
                <w:lang w:val="el-GR"/>
              </w:rPr>
              <w:t xml:space="preserve"> </w:t>
            </w:r>
            <w:r>
              <w:rPr>
                <w:rFonts w:ascii="Calibri Light" w:hAnsi="Calibri Light" w:cs="Calibri"/>
                <w:color w:val="FFFFFF"/>
                <w:sz w:val="15"/>
                <w:lang w:val="el-GR"/>
              </w:rPr>
              <w:t>για</w:t>
            </w:r>
            <w:r>
              <w:rPr>
                <w:rFonts w:ascii="Calibri Light" w:hAnsi="Calibri Light" w:cs="Calibri"/>
                <w:color w:val="FFFFFF"/>
                <w:spacing w:val="34"/>
                <w:sz w:val="15"/>
                <w:lang w:val="el-GR"/>
              </w:rPr>
              <w:t xml:space="preserve"> </w:t>
            </w:r>
            <w:r>
              <w:rPr>
                <w:rFonts w:ascii="Calibri Light" w:hAnsi="Calibri Light" w:cs="Calibri"/>
                <w:color w:val="FFFFFF"/>
                <w:sz w:val="15"/>
                <w:lang w:val="el-GR"/>
              </w:rPr>
              <w:t>δράσεις</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στήριξης/έργα</w:t>
            </w:r>
            <w:r>
              <w:rPr>
                <w:rFonts w:ascii="Calibri Light" w:hAnsi="Calibri Light" w:cs="Calibri"/>
                <w:color w:val="FFFFFF"/>
                <w:spacing w:val="35"/>
                <w:sz w:val="15"/>
                <w:lang w:val="el-GR"/>
              </w:rPr>
              <w:t xml:space="preserve"> </w:t>
            </w:r>
            <w:r>
              <w:rPr>
                <w:rFonts w:ascii="Calibri Light" w:hAnsi="Calibri Light" w:cs="Calibri"/>
                <w:color w:val="FFFFFF"/>
                <w:sz w:val="15"/>
                <w:lang w:val="el-GR"/>
              </w:rPr>
              <w:t>προσβασιμότητας</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των</w:t>
            </w:r>
            <w:r>
              <w:rPr>
                <w:rFonts w:ascii="Calibri Light" w:hAnsi="Calibri Light" w:cs="Calibri"/>
                <w:color w:val="FFFFFF"/>
                <w:spacing w:val="36"/>
                <w:sz w:val="15"/>
                <w:lang w:val="el-GR"/>
              </w:rPr>
              <w:t xml:space="preserve"> </w:t>
            </w:r>
            <w:r>
              <w:rPr>
                <w:rFonts w:ascii="Calibri Light" w:hAnsi="Calibri Light" w:cs="Calibri"/>
                <w:color w:val="FFFFFF"/>
                <w:sz w:val="15"/>
                <w:lang w:val="el-GR"/>
              </w:rPr>
              <w:t>ΑΜΕΑ</w:t>
            </w:r>
            <w:r>
              <w:rPr>
                <w:rFonts w:ascii="Calibri Light" w:hAnsi="Calibri Light" w:cs="Calibri"/>
                <w:color w:val="FFFFFF"/>
                <w:spacing w:val="43"/>
                <w:sz w:val="15"/>
                <w:lang w:val="el-GR"/>
              </w:rPr>
              <w:t xml:space="preserve"> </w:t>
            </w:r>
            <w:r>
              <w:rPr>
                <w:rFonts w:ascii="Calibri Light" w:hAnsi="Calibri Light" w:cs="Calibri"/>
                <w:color w:val="FFFFFF"/>
                <w:sz w:val="15"/>
                <w:lang w:val="el-GR"/>
              </w:rPr>
              <w:t>ως</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προς</w:t>
            </w:r>
            <w:r>
              <w:rPr>
                <w:rFonts w:ascii="Calibri Light" w:hAnsi="Calibri Light" w:cs="Calibri"/>
                <w:color w:val="FFFFFF"/>
                <w:spacing w:val="41"/>
                <w:sz w:val="15"/>
                <w:lang w:val="el-GR"/>
              </w:rPr>
              <w:t xml:space="preserve"> </w:t>
            </w:r>
            <w:r>
              <w:rPr>
                <w:rFonts w:ascii="Calibri Light" w:hAnsi="Calibri Light" w:cs="Calibri"/>
                <w:color w:val="FFFFFF"/>
                <w:sz w:val="15"/>
                <w:lang w:val="el-GR"/>
              </w:rPr>
              <w:t>τον</w:t>
            </w:r>
            <w:r>
              <w:rPr>
                <w:rFonts w:ascii="Calibri Light" w:hAnsi="Calibri Light" w:cs="Calibri"/>
                <w:color w:val="FFFFFF"/>
                <w:spacing w:val="36"/>
                <w:sz w:val="15"/>
                <w:lang w:val="el-GR"/>
              </w:rPr>
              <w:t xml:space="preserve"> </w:t>
            </w:r>
            <w:r>
              <w:rPr>
                <w:rFonts w:ascii="Calibri Light" w:hAnsi="Calibri Light" w:cs="Calibri"/>
                <w:color w:val="FFFFFF"/>
                <w:sz w:val="15"/>
                <w:lang w:val="el-GR"/>
              </w:rPr>
              <w:t>Τακτικό</w:t>
            </w:r>
            <w:r>
              <w:rPr>
                <w:rFonts w:ascii="Calibri Light" w:hAnsi="Calibri Light" w:cs="Calibri"/>
                <w:color w:val="FFFFFF"/>
                <w:spacing w:val="43"/>
                <w:sz w:val="15"/>
                <w:lang w:val="el-GR"/>
              </w:rPr>
              <w:t xml:space="preserve"> </w:t>
            </w:r>
            <w:r>
              <w:rPr>
                <w:rFonts w:ascii="Calibri Light" w:hAnsi="Calibri Light" w:cs="Calibri"/>
                <w:color w:val="FFFFFF"/>
                <w:spacing w:val="-2"/>
                <w:sz w:val="15"/>
                <w:lang w:val="el-GR"/>
              </w:rPr>
              <w:t>Προϋπολογισμό</w:t>
            </w:r>
          </w:p>
        </w:tc>
        <w:tc>
          <w:tcPr>
            <w:tcW w:w="468" w:type="dxa"/>
            <w:shd w:val="clear" w:color="auto" w:fill="85BB24"/>
          </w:tcPr>
          <w:p w14:paraId="1C83A8CF"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01EFC9F8" w14:textId="77777777" w:rsidR="00A1589B" w:rsidRDefault="00A1589B">
            <w:pPr>
              <w:rPr>
                <w:rFonts w:cs="Calibri"/>
                <w:sz w:val="14"/>
                <w:lang w:val="el-GR"/>
              </w:rPr>
            </w:pPr>
          </w:p>
        </w:tc>
      </w:tr>
      <w:tr w:rsidR="00A1589B" w14:paraId="590A6758" w14:textId="77777777">
        <w:trPr>
          <w:trHeight w:val="197"/>
        </w:trPr>
        <w:tc>
          <w:tcPr>
            <w:tcW w:w="6172" w:type="dxa"/>
            <w:gridSpan w:val="2"/>
            <w:tcBorders>
              <w:left w:val="single" w:sz="6" w:space="0" w:color="808080"/>
            </w:tcBorders>
          </w:tcPr>
          <w:p w14:paraId="6880D826" w14:textId="77777777" w:rsidR="00A1589B" w:rsidRDefault="00000000">
            <w:pPr>
              <w:spacing w:before="8" w:line="169" w:lineRule="exact"/>
              <w:ind w:left="658"/>
              <w:rPr>
                <w:rFonts w:ascii="Calibri Light" w:hAnsi="Calibri Light" w:cs="Calibri"/>
                <w:sz w:val="15"/>
                <w:lang w:val="el-GR"/>
              </w:rPr>
            </w:pPr>
            <w:r>
              <w:rPr>
                <w:rFonts w:ascii="Calibri Light" w:hAnsi="Calibri Light" w:cs="Calibri"/>
                <w:spacing w:val="-5"/>
                <w:sz w:val="15"/>
                <w:lang w:val="el-GR"/>
              </w:rPr>
              <w:t>ΑΠΘ</w:t>
            </w:r>
          </w:p>
        </w:tc>
        <w:tc>
          <w:tcPr>
            <w:tcW w:w="912" w:type="dxa"/>
            <w:shd w:val="clear" w:color="auto" w:fill="FFD1D1"/>
          </w:tcPr>
          <w:p w14:paraId="31F11720" w14:textId="4EEB49D2" w:rsidR="00A1589B" w:rsidRDefault="00293C91">
            <w:pPr>
              <w:spacing w:before="8" w:line="169" w:lineRule="exact"/>
              <w:ind w:right="133"/>
              <w:jc w:val="right"/>
              <w:rPr>
                <w:rFonts w:ascii="Calibri Light" w:cs="Calibri"/>
                <w:i/>
                <w:sz w:val="15"/>
                <w:lang w:val="el-GR"/>
              </w:rPr>
            </w:pPr>
            <w:r>
              <w:rPr>
                <w:noProof/>
              </w:rPr>
              <w:pict w14:anchorId="18BB5926">
                <v:group id="Group 419" o:spid="_x0000_s2096" style="position:absolute;left:0;text-align:left;margin-left:-.05pt;margin-top:-29.85pt;width:136.8pt;height:10.15pt;z-index:-251527168;mso-wrap-distance-left:0;mso-wrap-distance-right:0;mso-position-horizontal-relative:text;mso-position-vertical-relative:text" coordsize="1737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">
                  <v:shape id="Graphic 420" o:spid="_x0000_s2097" style="position:absolute;width:17373;height:1289;visibility:visible;mso-wrap-style:square;v-text-anchor:top" coordsize="17373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" path="m1736951,l,,,128674r1736951,l1736951,xe" fillcolor="#ffd1d1" stroked="f">
                    <v:path arrowok="t"/>
                  </v:shape>
                </v:group>
              </w:pict>
            </w:r>
            <w:r>
              <w:rPr>
                <w:noProof/>
              </w:rPr>
              <w:pict w14:anchorId="350E087A">
                <v:group id="Group 421" o:spid="_x0000_s2094" style="position:absolute;left:0;text-align:left;margin-left:-.05pt;margin-top:58.8pt;width:136.8pt;height:10.15pt;z-index:-251523072;mso-wrap-distance-left:0;mso-wrap-distance-right:0;mso-position-horizontal-relative:text;mso-position-vertical-relative:text" coordsize="1737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">
                  <v:shape id="Graphic 422" o:spid="_x0000_s2095" style="position:absolute;width:17373;height:1289;visibility:visible;mso-wrap-style:square;v-text-anchor:top" coordsize="17373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" path="m1736951,l,,,128858r1736951,l1736951,xe" fillcolor="#ffd1d1" stroked="f">
                    <v:path arrowok="t"/>
                  </v:shape>
                </v:group>
              </w:pict>
            </w:r>
            <w:r w:rsidR="00000000">
              <w:rPr>
                <w:rFonts w:ascii="Calibri Light" w:cs="Calibri"/>
                <w:i/>
                <w:spacing w:val="-4"/>
                <w:sz w:val="15"/>
                <w:lang w:val="el-GR"/>
              </w:rPr>
              <w:t>0,00</w:t>
            </w:r>
          </w:p>
        </w:tc>
        <w:tc>
          <w:tcPr>
            <w:tcW w:w="1351" w:type="dxa"/>
            <w:gridSpan w:val="2"/>
            <w:shd w:val="clear" w:color="auto" w:fill="E1EEDA"/>
          </w:tcPr>
          <w:p w14:paraId="091100FE" w14:textId="77777777" w:rsidR="00A1589B" w:rsidRDefault="00000000">
            <w:pPr>
              <w:spacing w:before="8" w:line="169" w:lineRule="exact"/>
              <w:ind w:right="3"/>
              <w:jc w:val="center"/>
              <w:rPr>
                <w:rFonts w:ascii="Calibri Light" w:cs="Calibri"/>
                <w:sz w:val="15"/>
                <w:lang w:val="el-GR"/>
              </w:rPr>
            </w:pPr>
            <w:r>
              <w:rPr>
                <w:rFonts w:ascii="Calibri Light" w:cs="Calibri"/>
                <w:spacing w:val="-4"/>
                <w:sz w:val="15"/>
                <w:lang w:val="el-GR"/>
              </w:rPr>
              <w:t>0,65</w:t>
            </w:r>
          </w:p>
        </w:tc>
        <w:tc>
          <w:tcPr>
            <w:tcW w:w="468" w:type="dxa"/>
            <w:shd w:val="clear" w:color="auto" w:fill="E1EEDA"/>
          </w:tcPr>
          <w:p w14:paraId="6C5FC5FF" w14:textId="77777777" w:rsidR="00A1589B" w:rsidRDefault="00000000">
            <w:pPr>
              <w:spacing w:before="8" w:line="169" w:lineRule="exact"/>
              <w:ind w:left="71"/>
              <w:rPr>
                <w:rFonts w:ascii="Calibri Light" w:cs="Calibri"/>
                <w:i/>
                <w:sz w:val="15"/>
                <w:lang w:val="el-GR"/>
              </w:rPr>
            </w:pPr>
            <w:r>
              <w:rPr>
                <w:rFonts w:ascii="Calibri Light" w:cs="Calibri"/>
                <w:i/>
                <w:spacing w:val="-4"/>
                <w:sz w:val="15"/>
                <w:lang w:val="el-GR"/>
              </w:rPr>
              <w:t>0,01</w:t>
            </w:r>
          </w:p>
        </w:tc>
        <w:tc>
          <w:tcPr>
            <w:tcW w:w="853" w:type="dxa"/>
            <w:tcBorders>
              <w:right w:val="single" w:sz="6" w:space="0" w:color="808080"/>
            </w:tcBorders>
          </w:tcPr>
          <w:p w14:paraId="313BAA8B" w14:textId="77777777" w:rsidR="00A1589B" w:rsidRDefault="00000000">
            <w:pPr>
              <w:spacing w:before="8" w:line="169" w:lineRule="exact"/>
              <w:ind w:left="461"/>
              <w:rPr>
                <w:rFonts w:ascii="Calibri Light" w:cs="Calibri"/>
                <w:i/>
                <w:sz w:val="15"/>
                <w:lang w:val="el-GR"/>
              </w:rPr>
            </w:pPr>
            <w:r>
              <w:rPr>
                <w:rFonts w:ascii="Calibri Light" w:cs="Calibri"/>
                <w:i/>
                <w:spacing w:val="-4"/>
                <w:sz w:val="15"/>
                <w:lang w:val="el-GR"/>
              </w:rPr>
              <w:t>0,00</w:t>
            </w:r>
          </w:p>
        </w:tc>
      </w:tr>
      <w:tr w:rsidR="00A1589B" w14:paraId="255029BE" w14:textId="77777777">
        <w:trPr>
          <w:trHeight w:val="191"/>
        </w:trPr>
        <w:tc>
          <w:tcPr>
            <w:tcW w:w="527" w:type="dxa"/>
            <w:tcBorders>
              <w:left w:val="single" w:sz="6" w:space="0" w:color="808080"/>
            </w:tcBorders>
          </w:tcPr>
          <w:p w14:paraId="7F2B746E" w14:textId="77777777" w:rsidR="00A1589B" w:rsidRDefault="00A1589B">
            <w:pPr>
              <w:rPr>
                <w:rFonts w:cs="Calibri"/>
                <w:sz w:val="12"/>
                <w:lang w:val="el-GR"/>
              </w:rPr>
            </w:pPr>
          </w:p>
        </w:tc>
        <w:tc>
          <w:tcPr>
            <w:tcW w:w="7908" w:type="dxa"/>
            <w:gridSpan w:val="4"/>
          </w:tcPr>
          <w:p w14:paraId="411E9B85" w14:textId="77777777" w:rsidR="00A1589B" w:rsidRDefault="00000000">
            <w:pPr>
              <w:tabs>
                <w:tab w:val="left" w:pos="6160"/>
                <w:tab w:val="left" w:pos="7099"/>
              </w:tabs>
              <w:spacing w:before="7" w:line="163"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4"/>
                <w:sz w:val="15"/>
                <w:lang w:val="el-GR"/>
              </w:rPr>
              <w:t>0,02</w:t>
            </w:r>
            <w:r>
              <w:rPr>
                <w:rFonts w:ascii="Calibri Light" w:hAnsi="Calibri Light" w:cs="Calibri"/>
                <w:i/>
                <w:sz w:val="15"/>
                <w:lang w:val="el-GR"/>
              </w:rPr>
              <w:tab/>
            </w:r>
            <w:r>
              <w:rPr>
                <w:rFonts w:ascii="Calibri Light" w:hAnsi="Calibri Light" w:cs="Calibri"/>
                <w:spacing w:val="-4"/>
                <w:sz w:val="15"/>
                <w:lang w:val="el-GR"/>
              </w:rPr>
              <w:t>0,01</w:t>
            </w:r>
          </w:p>
        </w:tc>
        <w:tc>
          <w:tcPr>
            <w:tcW w:w="468" w:type="dxa"/>
          </w:tcPr>
          <w:p w14:paraId="4E410506" w14:textId="77777777" w:rsidR="00A1589B" w:rsidRDefault="00000000">
            <w:pPr>
              <w:spacing w:before="7" w:line="163" w:lineRule="exact"/>
              <w:ind w:left="71"/>
              <w:rPr>
                <w:rFonts w:ascii="Calibri Light" w:cs="Calibri"/>
                <w:i/>
                <w:sz w:val="15"/>
                <w:lang w:val="el-GR"/>
              </w:rPr>
            </w:pPr>
            <w:r>
              <w:rPr>
                <w:rFonts w:ascii="Calibri Light" w:cs="Calibri"/>
                <w:i/>
                <w:spacing w:val="-4"/>
                <w:sz w:val="15"/>
                <w:lang w:val="el-GR"/>
              </w:rPr>
              <w:t>0,00</w:t>
            </w:r>
          </w:p>
        </w:tc>
        <w:tc>
          <w:tcPr>
            <w:tcW w:w="853" w:type="dxa"/>
            <w:tcBorders>
              <w:right w:val="single" w:sz="6" w:space="0" w:color="808080"/>
            </w:tcBorders>
          </w:tcPr>
          <w:p w14:paraId="2F6A8A80" w14:textId="77777777" w:rsidR="00A1589B" w:rsidRDefault="00000000">
            <w:pPr>
              <w:spacing w:before="7"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629AF44B" w14:textId="77777777">
        <w:trPr>
          <w:trHeight w:val="202"/>
        </w:trPr>
        <w:tc>
          <w:tcPr>
            <w:tcW w:w="527" w:type="dxa"/>
            <w:tcBorders>
              <w:left w:val="single" w:sz="6" w:space="0" w:color="808080"/>
            </w:tcBorders>
            <w:shd w:val="clear" w:color="auto" w:fill="85BB24"/>
          </w:tcPr>
          <w:p w14:paraId="0F5E1E51"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Ε4.2</w:t>
            </w:r>
          </w:p>
        </w:tc>
        <w:tc>
          <w:tcPr>
            <w:tcW w:w="7908" w:type="dxa"/>
            <w:gridSpan w:val="4"/>
            <w:shd w:val="clear" w:color="auto" w:fill="85BB24"/>
          </w:tcPr>
          <w:p w14:paraId="28BDB70F"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Ποσοστό</w:t>
            </w:r>
            <w:r>
              <w:rPr>
                <w:rFonts w:ascii="Calibri Light" w:hAnsi="Calibri Light" w:cs="Calibri"/>
                <w:color w:val="FFFFFF"/>
                <w:spacing w:val="52"/>
                <w:sz w:val="15"/>
                <w:lang w:val="el-GR"/>
              </w:rPr>
              <w:t xml:space="preserve"> </w:t>
            </w:r>
            <w:r>
              <w:rPr>
                <w:rFonts w:ascii="Calibri Light" w:hAnsi="Calibri Light" w:cs="Calibri"/>
                <w:color w:val="FFFFFF"/>
                <w:sz w:val="15"/>
                <w:lang w:val="el-GR"/>
              </w:rPr>
              <w:t>αιθουσών</w:t>
            </w:r>
            <w:r>
              <w:rPr>
                <w:rFonts w:ascii="Calibri Light" w:hAnsi="Calibri Light" w:cs="Calibri"/>
                <w:color w:val="FFFFFF"/>
                <w:spacing w:val="46"/>
                <w:sz w:val="15"/>
                <w:lang w:val="el-GR"/>
              </w:rPr>
              <w:t xml:space="preserve"> </w:t>
            </w:r>
            <w:r>
              <w:rPr>
                <w:rFonts w:ascii="Calibri Light" w:hAnsi="Calibri Light" w:cs="Calibri"/>
                <w:color w:val="FFFFFF"/>
                <w:sz w:val="15"/>
                <w:lang w:val="el-GR"/>
              </w:rPr>
              <w:t>προσβάσιμων</w:t>
            </w:r>
            <w:r>
              <w:rPr>
                <w:rFonts w:ascii="Calibri Light" w:hAnsi="Calibri Light" w:cs="Calibri"/>
                <w:color w:val="FFFFFF"/>
                <w:spacing w:val="45"/>
                <w:sz w:val="15"/>
                <w:lang w:val="el-GR"/>
              </w:rPr>
              <w:t xml:space="preserve"> </w:t>
            </w:r>
            <w:r>
              <w:rPr>
                <w:rFonts w:ascii="Calibri Light" w:hAnsi="Calibri Light" w:cs="Calibri"/>
                <w:color w:val="FFFFFF"/>
                <w:sz w:val="15"/>
                <w:lang w:val="el-GR"/>
              </w:rPr>
              <w:t>από</w:t>
            </w:r>
            <w:r>
              <w:rPr>
                <w:rFonts w:ascii="Calibri Light" w:hAnsi="Calibri Light" w:cs="Calibri"/>
                <w:color w:val="FFFFFF"/>
                <w:spacing w:val="53"/>
                <w:sz w:val="15"/>
                <w:lang w:val="el-GR"/>
              </w:rPr>
              <w:t xml:space="preserve"> </w:t>
            </w:r>
            <w:r>
              <w:rPr>
                <w:rFonts w:ascii="Calibri Light" w:hAnsi="Calibri Light" w:cs="Calibri"/>
                <w:color w:val="FFFFFF"/>
                <w:spacing w:val="-4"/>
                <w:sz w:val="15"/>
                <w:lang w:val="el-GR"/>
              </w:rPr>
              <w:t>ΑΜΕΑ</w:t>
            </w:r>
          </w:p>
        </w:tc>
        <w:tc>
          <w:tcPr>
            <w:tcW w:w="468" w:type="dxa"/>
            <w:shd w:val="clear" w:color="auto" w:fill="85BB24"/>
          </w:tcPr>
          <w:p w14:paraId="112485AE"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412925C6" w14:textId="77777777" w:rsidR="00A1589B" w:rsidRDefault="00A1589B">
            <w:pPr>
              <w:rPr>
                <w:rFonts w:cs="Calibri"/>
                <w:sz w:val="14"/>
                <w:lang w:val="el-GR"/>
              </w:rPr>
            </w:pPr>
          </w:p>
        </w:tc>
      </w:tr>
      <w:tr w:rsidR="00A1589B" w:rsidRPr="00293C91" w14:paraId="07869EC3" w14:textId="77777777">
        <w:trPr>
          <w:trHeight w:val="388"/>
        </w:trPr>
        <w:tc>
          <w:tcPr>
            <w:tcW w:w="9756" w:type="dxa"/>
            <w:gridSpan w:val="7"/>
            <w:tcBorders>
              <w:left w:val="single" w:sz="6" w:space="0" w:color="808080"/>
              <w:right w:val="single" w:sz="6" w:space="0" w:color="808080"/>
            </w:tcBorders>
          </w:tcPr>
          <w:p w14:paraId="6D9AD981" w14:textId="13F03333" w:rsidR="00A1589B" w:rsidRDefault="00293C91">
            <w:pPr>
              <w:tabs>
                <w:tab w:val="left" w:pos="6529"/>
                <w:tab w:val="left" w:pos="7438"/>
                <w:tab w:val="left" w:pos="8348"/>
                <w:tab w:val="left" w:pos="9206"/>
              </w:tabs>
              <w:spacing w:before="7"/>
              <w:ind w:left="658"/>
              <w:rPr>
                <w:rFonts w:ascii="Calibri Light" w:hAnsi="Calibri Light" w:cs="Calibri"/>
                <w:sz w:val="15"/>
                <w:lang w:val="el-GR"/>
              </w:rPr>
            </w:pPr>
            <w:r>
              <w:rPr>
                <w:noProof/>
              </w:rPr>
              <w:pict w14:anchorId="218DB164">
                <v:group id="Group 423" o:spid="_x0000_s2092" style="position:absolute;left:0;text-align:left;margin-left:308.55pt;margin-top:-.3pt;width:136.8pt;height:10.15pt;z-index:-251525120;mso-wrap-distance-left:0;mso-wrap-distance-right:0;mso-position-horizontal-relative:text;mso-position-vertical-relative:text" coordsize="1737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">
                  <v:shape id="Graphic 424" o:spid="_x0000_s2093" style="position:absolute;width:17373;height:1289;visibility:visible;mso-wrap-style:square;v-text-anchor:top" coordsize="17373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" path="m1736951,l,,,128674r1736951,l1736951,xe" fillcolor="#e1eeda" stroked="f">
                    <v:path arrowok="t"/>
                  </v:shape>
                </v:group>
              </w:pict>
            </w:r>
            <w:r w:rsidR="00000000">
              <w:rPr>
                <w:rFonts w:ascii="Calibri Light" w:hAnsi="Calibri Light" w:cs="Calibri"/>
                <w:spacing w:val="-5"/>
                <w:sz w:val="15"/>
                <w:lang w:val="el-GR"/>
              </w:rPr>
              <w:t>ΑΠΘ</w:t>
            </w:r>
            <w:r w:rsidR="00000000">
              <w:rPr>
                <w:rFonts w:ascii="Calibri Light" w:hAnsi="Calibri Light" w:cs="Calibri"/>
                <w:sz w:val="15"/>
                <w:lang w:val="el-GR"/>
              </w:rPr>
              <w:tab/>
            </w:r>
            <w:r w:rsidR="00000000">
              <w:rPr>
                <w:rFonts w:ascii="Calibri Light" w:hAnsi="Calibri Light" w:cs="Calibri"/>
                <w:spacing w:val="-2"/>
                <w:sz w:val="15"/>
                <w:lang w:val="el-GR"/>
              </w:rPr>
              <w:t>100,0%</w:t>
            </w:r>
            <w:r w:rsidR="00000000">
              <w:rPr>
                <w:rFonts w:ascii="Calibri Light" w:hAnsi="Calibri Light" w:cs="Calibri"/>
                <w:sz w:val="15"/>
                <w:lang w:val="el-GR"/>
              </w:rPr>
              <w:tab/>
            </w:r>
            <w:r w:rsidR="00000000">
              <w:rPr>
                <w:rFonts w:ascii="Calibri Light" w:hAnsi="Calibri Light" w:cs="Calibri"/>
                <w:spacing w:val="-2"/>
                <w:sz w:val="15"/>
                <w:lang w:val="el-GR"/>
              </w:rPr>
              <w:t>100,0%</w:t>
            </w:r>
            <w:r w:rsidR="00000000">
              <w:rPr>
                <w:rFonts w:ascii="Calibri Light" w:hAnsi="Calibri Light" w:cs="Calibri"/>
                <w:sz w:val="15"/>
                <w:lang w:val="el-GR"/>
              </w:rPr>
              <w:tab/>
            </w:r>
            <w:r w:rsidR="00000000">
              <w:rPr>
                <w:rFonts w:ascii="Calibri Light" w:hAnsi="Calibri Light" w:cs="Calibri"/>
                <w:spacing w:val="-2"/>
                <w:sz w:val="15"/>
                <w:lang w:val="el-GR"/>
              </w:rPr>
              <w:t>100,0%</w:t>
            </w:r>
            <w:r w:rsidR="00000000">
              <w:rPr>
                <w:rFonts w:ascii="Calibri Light" w:hAnsi="Calibri Light" w:cs="Calibri"/>
                <w:sz w:val="15"/>
                <w:lang w:val="el-GR"/>
              </w:rPr>
              <w:tab/>
            </w:r>
            <w:r w:rsidR="00000000">
              <w:rPr>
                <w:rFonts w:ascii="Calibri Light" w:hAnsi="Calibri Light" w:cs="Calibri"/>
                <w:spacing w:val="-2"/>
                <w:sz w:val="15"/>
                <w:lang w:val="el-GR"/>
              </w:rPr>
              <w:t>100,0%</w:t>
            </w:r>
          </w:p>
          <w:p w14:paraId="68971828" w14:textId="77777777" w:rsidR="00A1589B" w:rsidRDefault="00000000">
            <w:pPr>
              <w:tabs>
                <w:tab w:val="left" w:pos="6604"/>
                <w:tab w:val="left" w:pos="7514"/>
                <w:tab w:val="left" w:pos="8424"/>
                <w:tab w:val="left" w:pos="9380"/>
              </w:tabs>
              <w:spacing w:before="14" w:line="163" w:lineRule="exact"/>
              <w:ind w:left="658"/>
              <w:rPr>
                <w:rFonts w:ascii="Calibri Light" w:hAnsi="Calibri Light" w:cs="Calibri"/>
                <w: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spacing w:val="-2"/>
                <w:sz w:val="15"/>
                <w:lang w:val="el-GR"/>
              </w:rPr>
              <w:t>88,1%</w:t>
            </w:r>
            <w:r>
              <w:rPr>
                <w:rFonts w:ascii="Calibri Light" w:hAnsi="Calibri Light" w:cs="Calibri"/>
                <w:sz w:val="15"/>
                <w:lang w:val="el-GR"/>
              </w:rPr>
              <w:tab/>
            </w:r>
            <w:r>
              <w:rPr>
                <w:rFonts w:ascii="Calibri Light" w:hAnsi="Calibri Light" w:cs="Calibri"/>
                <w:spacing w:val="-2"/>
                <w:sz w:val="15"/>
                <w:lang w:val="el-GR"/>
              </w:rPr>
              <w:t>73,2%</w:t>
            </w:r>
            <w:r>
              <w:rPr>
                <w:rFonts w:ascii="Calibri Light" w:hAnsi="Calibri Light" w:cs="Calibri"/>
                <w:sz w:val="15"/>
                <w:lang w:val="el-GR"/>
              </w:rPr>
              <w:tab/>
            </w:r>
            <w:r>
              <w:rPr>
                <w:rFonts w:ascii="Calibri Light" w:hAnsi="Calibri Light" w:cs="Calibri"/>
                <w:spacing w:val="-2"/>
                <w:sz w:val="15"/>
                <w:lang w:val="el-GR"/>
              </w:rPr>
              <w:t>73,2%</w:t>
            </w:r>
            <w:r>
              <w:rPr>
                <w:rFonts w:ascii="Calibri Light" w:hAnsi="Calibri Light" w:cs="Calibri"/>
                <w:sz w:val="15"/>
                <w:lang w:val="el-GR"/>
              </w:rPr>
              <w:tab/>
            </w:r>
            <w:r>
              <w:rPr>
                <w:rFonts w:ascii="Calibri Light" w:hAnsi="Calibri Light" w:cs="Calibri"/>
                <w:i/>
                <w:spacing w:val="-5"/>
                <w:sz w:val="15"/>
                <w:lang w:val="el-GR"/>
              </w:rPr>
              <w:t>N/A</w:t>
            </w:r>
          </w:p>
        </w:tc>
      </w:tr>
      <w:tr w:rsidR="00A1589B" w:rsidRPr="00293C91" w14:paraId="33398EFE" w14:textId="77777777">
        <w:trPr>
          <w:trHeight w:val="202"/>
        </w:trPr>
        <w:tc>
          <w:tcPr>
            <w:tcW w:w="527" w:type="dxa"/>
            <w:tcBorders>
              <w:left w:val="single" w:sz="6" w:space="0" w:color="808080"/>
            </w:tcBorders>
            <w:shd w:val="clear" w:color="auto" w:fill="85BB24"/>
          </w:tcPr>
          <w:p w14:paraId="5285455A"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Ε5.1</w:t>
            </w:r>
          </w:p>
        </w:tc>
        <w:tc>
          <w:tcPr>
            <w:tcW w:w="7908" w:type="dxa"/>
            <w:gridSpan w:val="4"/>
            <w:shd w:val="clear" w:color="auto" w:fill="85BB24"/>
          </w:tcPr>
          <w:p w14:paraId="5DC27578"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Ποσοστό</w:t>
            </w:r>
            <w:r>
              <w:rPr>
                <w:rFonts w:ascii="Calibri Light" w:hAnsi="Calibri Light" w:cs="Calibri"/>
                <w:color w:val="FFFFFF"/>
                <w:spacing w:val="39"/>
                <w:sz w:val="15"/>
                <w:lang w:val="el-GR"/>
              </w:rPr>
              <w:t xml:space="preserve"> </w:t>
            </w:r>
            <w:r>
              <w:rPr>
                <w:rFonts w:ascii="Calibri Light" w:hAnsi="Calibri Light" w:cs="Calibri"/>
                <w:color w:val="FFFFFF"/>
                <w:sz w:val="15"/>
                <w:lang w:val="el-GR"/>
              </w:rPr>
              <w:t>νέων</w:t>
            </w:r>
            <w:r>
              <w:rPr>
                <w:rFonts w:ascii="Calibri Light" w:hAnsi="Calibri Light" w:cs="Calibri"/>
                <w:color w:val="FFFFFF"/>
                <w:spacing w:val="34"/>
                <w:sz w:val="15"/>
                <w:lang w:val="el-GR"/>
              </w:rPr>
              <w:t xml:space="preserve"> </w:t>
            </w:r>
            <w:r>
              <w:rPr>
                <w:rFonts w:ascii="Calibri Light" w:hAnsi="Calibri Light" w:cs="Calibri"/>
                <w:color w:val="FFFFFF"/>
                <w:sz w:val="15"/>
                <w:lang w:val="el-GR"/>
              </w:rPr>
              <w:t>πόρων</w:t>
            </w:r>
            <w:r>
              <w:rPr>
                <w:rFonts w:ascii="Calibri Light" w:hAnsi="Calibri Light" w:cs="Calibri"/>
                <w:color w:val="FFFFFF"/>
                <w:spacing w:val="34"/>
                <w:sz w:val="15"/>
                <w:lang w:val="el-GR"/>
              </w:rPr>
              <w:t xml:space="preserve"> </w:t>
            </w:r>
            <w:r>
              <w:rPr>
                <w:rFonts w:ascii="Calibri Light" w:hAnsi="Calibri Light" w:cs="Calibri"/>
                <w:color w:val="FFFFFF"/>
                <w:sz w:val="15"/>
                <w:lang w:val="el-GR"/>
              </w:rPr>
              <w:t>μέσω</w:t>
            </w:r>
            <w:r>
              <w:rPr>
                <w:rFonts w:ascii="Calibri Light" w:hAnsi="Calibri Light" w:cs="Calibri"/>
                <w:color w:val="FFFFFF"/>
                <w:spacing w:val="38"/>
                <w:sz w:val="15"/>
                <w:lang w:val="el-GR"/>
              </w:rPr>
              <w:t xml:space="preserve"> </w:t>
            </w:r>
            <w:r>
              <w:rPr>
                <w:rFonts w:ascii="Calibri Light" w:hAnsi="Calibri Light" w:cs="Calibri"/>
                <w:color w:val="FFFFFF"/>
                <w:sz w:val="15"/>
                <w:lang w:val="el-GR"/>
              </w:rPr>
              <w:t>δωρεών</w:t>
            </w:r>
            <w:r>
              <w:rPr>
                <w:rFonts w:ascii="Calibri Light" w:hAnsi="Calibri Light" w:cs="Calibri"/>
                <w:color w:val="FFFFFF"/>
                <w:spacing w:val="34"/>
                <w:sz w:val="15"/>
                <w:lang w:val="el-GR"/>
              </w:rPr>
              <w:t xml:space="preserve"> </w:t>
            </w:r>
            <w:r>
              <w:rPr>
                <w:rFonts w:ascii="Calibri Light" w:hAnsi="Calibri Light" w:cs="Calibri"/>
                <w:color w:val="FFFFFF"/>
                <w:sz w:val="15"/>
                <w:lang w:val="el-GR"/>
              </w:rPr>
              <w:t>ως</w:t>
            </w:r>
            <w:r>
              <w:rPr>
                <w:rFonts w:ascii="Calibri Light" w:hAnsi="Calibri Light" w:cs="Calibri"/>
                <w:color w:val="FFFFFF"/>
                <w:spacing w:val="39"/>
                <w:sz w:val="15"/>
                <w:lang w:val="el-GR"/>
              </w:rPr>
              <w:t xml:space="preserve"> </w:t>
            </w:r>
            <w:r>
              <w:rPr>
                <w:rFonts w:ascii="Calibri Light" w:hAnsi="Calibri Light" w:cs="Calibri"/>
                <w:color w:val="FFFFFF"/>
                <w:sz w:val="15"/>
                <w:lang w:val="el-GR"/>
              </w:rPr>
              <w:t>προς</w:t>
            </w:r>
            <w:r>
              <w:rPr>
                <w:rFonts w:ascii="Calibri Light" w:hAnsi="Calibri Light" w:cs="Calibri"/>
                <w:color w:val="FFFFFF"/>
                <w:spacing w:val="38"/>
                <w:sz w:val="15"/>
                <w:lang w:val="el-GR"/>
              </w:rPr>
              <w:t xml:space="preserve"> </w:t>
            </w:r>
            <w:r>
              <w:rPr>
                <w:rFonts w:ascii="Calibri Light" w:hAnsi="Calibri Light" w:cs="Calibri"/>
                <w:color w:val="FFFFFF"/>
                <w:sz w:val="15"/>
                <w:lang w:val="el-GR"/>
              </w:rPr>
              <w:t>τον</w:t>
            </w:r>
            <w:r>
              <w:rPr>
                <w:rFonts w:ascii="Calibri Light" w:hAnsi="Calibri Light" w:cs="Calibri"/>
                <w:color w:val="FFFFFF"/>
                <w:spacing w:val="34"/>
                <w:sz w:val="15"/>
                <w:lang w:val="el-GR"/>
              </w:rPr>
              <w:t xml:space="preserve"> </w:t>
            </w:r>
            <w:r>
              <w:rPr>
                <w:rFonts w:ascii="Calibri Light" w:hAnsi="Calibri Light" w:cs="Calibri"/>
                <w:color w:val="FFFFFF"/>
                <w:sz w:val="15"/>
                <w:lang w:val="el-GR"/>
              </w:rPr>
              <w:t>Τακτικό</w:t>
            </w:r>
            <w:r>
              <w:rPr>
                <w:rFonts w:ascii="Calibri Light" w:hAnsi="Calibri Light" w:cs="Calibri"/>
                <w:color w:val="FFFFFF"/>
                <w:spacing w:val="40"/>
                <w:sz w:val="15"/>
                <w:lang w:val="el-GR"/>
              </w:rPr>
              <w:t xml:space="preserve"> </w:t>
            </w:r>
            <w:r>
              <w:rPr>
                <w:rFonts w:ascii="Calibri Light" w:hAnsi="Calibri Light" w:cs="Calibri"/>
                <w:color w:val="FFFFFF"/>
                <w:sz w:val="15"/>
                <w:lang w:val="el-GR"/>
              </w:rPr>
              <w:t>Προϋπολογισμό</w:t>
            </w:r>
            <w:r>
              <w:rPr>
                <w:rFonts w:ascii="Calibri Light" w:hAnsi="Calibri Light" w:cs="Calibri"/>
                <w:color w:val="FFFFFF"/>
                <w:spacing w:val="40"/>
                <w:sz w:val="15"/>
                <w:lang w:val="el-GR"/>
              </w:rPr>
              <w:t xml:space="preserve"> </w:t>
            </w:r>
            <w:r>
              <w:rPr>
                <w:rFonts w:ascii="Calibri Light" w:hAnsi="Calibri Light" w:cs="Calibri"/>
                <w:color w:val="FFFFFF"/>
                <w:sz w:val="15"/>
                <w:lang w:val="el-GR"/>
              </w:rPr>
              <w:t>του</w:t>
            </w:r>
            <w:r>
              <w:rPr>
                <w:rFonts w:ascii="Calibri Light" w:hAnsi="Calibri Light" w:cs="Calibri"/>
                <w:color w:val="FFFFFF"/>
                <w:spacing w:val="37"/>
                <w:sz w:val="15"/>
                <w:lang w:val="el-GR"/>
              </w:rPr>
              <w:t xml:space="preserve"> </w:t>
            </w:r>
            <w:r>
              <w:rPr>
                <w:rFonts w:ascii="Calibri Light" w:hAnsi="Calibri Light" w:cs="Calibri"/>
                <w:color w:val="FFFFFF"/>
                <w:spacing w:val="-5"/>
                <w:sz w:val="15"/>
                <w:lang w:val="el-GR"/>
              </w:rPr>
              <w:t>ΑΕΙ</w:t>
            </w:r>
          </w:p>
        </w:tc>
        <w:tc>
          <w:tcPr>
            <w:tcW w:w="468" w:type="dxa"/>
            <w:shd w:val="clear" w:color="auto" w:fill="85BB24"/>
          </w:tcPr>
          <w:p w14:paraId="08216C64"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0547EC1C" w14:textId="77777777" w:rsidR="00A1589B" w:rsidRDefault="00A1589B">
            <w:pPr>
              <w:rPr>
                <w:rFonts w:cs="Calibri"/>
                <w:sz w:val="14"/>
                <w:lang w:val="el-GR"/>
              </w:rPr>
            </w:pPr>
          </w:p>
        </w:tc>
      </w:tr>
      <w:tr w:rsidR="00A1589B" w14:paraId="6007FA29" w14:textId="77777777">
        <w:trPr>
          <w:trHeight w:val="388"/>
        </w:trPr>
        <w:tc>
          <w:tcPr>
            <w:tcW w:w="527" w:type="dxa"/>
            <w:tcBorders>
              <w:left w:val="single" w:sz="6" w:space="0" w:color="808080"/>
            </w:tcBorders>
          </w:tcPr>
          <w:p w14:paraId="422F6F2E" w14:textId="77777777" w:rsidR="00A1589B" w:rsidRDefault="00A1589B">
            <w:pPr>
              <w:rPr>
                <w:rFonts w:cs="Calibri"/>
                <w:sz w:val="16"/>
                <w:lang w:val="el-GR"/>
              </w:rPr>
            </w:pPr>
          </w:p>
        </w:tc>
        <w:tc>
          <w:tcPr>
            <w:tcW w:w="7908" w:type="dxa"/>
            <w:gridSpan w:val="4"/>
          </w:tcPr>
          <w:p w14:paraId="30C90770" w14:textId="77777777" w:rsidR="00A1589B" w:rsidRDefault="00000000">
            <w:pPr>
              <w:tabs>
                <w:tab w:val="left" w:pos="6160"/>
                <w:tab w:val="left" w:pos="7099"/>
              </w:tabs>
              <w:spacing w:before="8"/>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i/>
                <w:spacing w:val="-4"/>
                <w:sz w:val="15"/>
                <w:lang w:val="el-GR"/>
              </w:rPr>
              <w:t>0,01</w:t>
            </w:r>
            <w:r>
              <w:rPr>
                <w:rFonts w:ascii="Calibri Light" w:hAnsi="Calibri Light" w:cs="Calibri"/>
                <w:i/>
                <w:sz w:val="15"/>
                <w:lang w:val="el-GR"/>
              </w:rPr>
              <w:tab/>
            </w:r>
            <w:r>
              <w:rPr>
                <w:rFonts w:ascii="Calibri Light" w:hAnsi="Calibri Light" w:cs="Calibri"/>
                <w:spacing w:val="-4"/>
                <w:sz w:val="15"/>
                <w:lang w:val="el-GR"/>
              </w:rPr>
              <w:t>0,00</w:t>
            </w:r>
          </w:p>
          <w:p w14:paraId="2B2F115B" w14:textId="77777777" w:rsidR="00A1589B" w:rsidRDefault="00000000">
            <w:pPr>
              <w:tabs>
                <w:tab w:val="left" w:pos="6160"/>
                <w:tab w:val="left" w:pos="7099"/>
              </w:tabs>
              <w:spacing w:before="13" w:line="163"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4"/>
                <w:sz w:val="15"/>
                <w:lang w:val="el-GR"/>
              </w:rPr>
              <w:t>0,02</w:t>
            </w:r>
            <w:r>
              <w:rPr>
                <w:rFonts w:ascii="Calibri Light" w:hAnsi="Calibri Light" w:cs="Calibri"/>
                <w:i/>
                <w:sz w:val="15"/>
                <w:lang w:val="el-GR"/>
              </w:rPr>
              <w:tab/>
            </w:r>
            <w:r>
              <w:rPr>
                <w:rFonts w:ascii="Calibri Light" w:hAnsi="Calibri Light" w:cs="Calibri"/>
                <w:spacing w:val="-4"/>
                <w:sz w:val="15"/>
                <w:lang w:val="el-GR"/>
              </w:rPr>
              <w:t>0,01</w:t>
            </w:r>
          </w:p>
        </w:tc>
        <w:tc>
          <w:tcPr>
            <w:tcW w:w="468" w:type="dxa"/>
          </w:tcPr>
          <w:p w14:paraId="47B99657" w14:textId="77777777" w:rsidR="00A1589B" w:rsidRDefault="00000000">
            <w:pPr>
              <w:spacing w:before="8"/>
              <w:ind w:left="71"/>
              <w:rPr>
                <w:rFonts w:ascii="Calibri Light" w:cs="Calibri"/>
                <w:i/>
                <w:sz w:val="15"/>
                <w:lang w:val="el-GR"/>
              </w:rPr>
            </w:pPr>
            <w:r>
              <w:rPr>
                <w:rFonts w:ascii="Calibri Light" w:cs="Calibri"/>
                <w:i/>
                <w:spacing w:val="-4"/>
                <w:sz w:val="15"/>
                <w:lang w:val="el-GR"/>
              </w:rPr>
              <w:t>0,00</w:t>
            </w:r>
          </w:p>
          <w:p w14:paraId="35C96FFB" w14:textId="77777777" w:rsidR="00A1589B" w:rsidRDefault="00000000">
            <w:pPr>
              <w:spacing w:before="13" w:line="163" w:lineRule="exact"/>
              <w:ind w:left="71"/>
              <w:rPr>
                <w:rFonts w:ascii="Calibri Light" w:cs="Calibri"/>
                <w:i/>
                <w:sz w:val="15"/>
                <w:lang w:val="el-GR"/>
              </w:rPr>
            </w:pPr>
            <w:r>
              <w:rPr>
                <w:rFonts w:ascii="Calibri Light" w:cs="Calibri"/>
                <w:i/>
                <w:spacing w:val="-4"/>
                <w:sz w:val="15"/>
                <w:lang w:val="el-GR"/>
              </w:rPr>
              <w:t>0,02</w:t>
            </w:r>
          </w:p>
        </w:tc>
        <w:tc>
          <w:tcPr>
            <w:tcW w:w="853" w:type="dxa"/>
            <w:tcBorders>
              <w:right w:val="single" w:sz="6" w:space="0" w:color="808080"/>
            </w:tcBorders>
          </w:tcPr>
          <w:p w14:paraId="0BD9CB00" w14:textId="77777777" w:rsidR="00A1589B" w:rsidRDefault="00000000">
            <w:pPr>
              <w:spacing w:before="8"/>
              <w:ind w:left="461"/>
              <w:rPr>
                <w:rFonts w:ascii="Calibri Light" w:cs="Calibri"/>
                <w:i/>
                <w:sz w:val="15"/>
                <w:lang w:val="el-GR"/>
              </w:rPr>
            </w:pPr>
            <w:r>
              <w:rPr>
                <w:rFonts w:ascii="Calibri Light" w:cs="Calibri"/>
                <w:i/>
                <w:spacing w:val="-4"/>
                <w:sz w:val="15"/>
                <w:lang w:val="el-GR"/>
              </w:rPr>
              <w:t>0,00</w:t>
            </w:r>
          </w:p>
          <w:p w14:paraId="3D4D782C" w14:textId="77777777" w:rsidR="00A1589B" w:rsidRDefault="00000000">
            <w:pPr>
              <w:spacing w:before="13" w:line="163" w:lineRule="exact"/>
              <w:ind w:left="484"/>
              <w:rPr>
                <w:rFonts w:ascii="Calibri Light" w:cs="Calibri"/>
                <w:i/>
                <w:sz w:val="15"/>
                <w:lang w:val="el-GR"/>
              </w:rPr>
            </w:pPr>
            <w:r>
              <w:rPr>
                <w:rFonts w:ascii="Calibri Light" w:cs="Calibri"/>
                <w:i/>
                <w:spacing w:val="-5"/>
                <w:sz w:val="15"/>
                <w:lang w:val="el-GR"/>
              </w:rPr>
              <w:t>N/A</w:t>
            </w:r>
          </w:p>
        </w:tc>
      </w:tr>
      <w:tr w:rsidR="00A1589B" w14:paraId="50F161E6" w14:textId="77777777">
        <w:trPr>
          <w:trHeight w:val="202"/>
        </w:trPr>
        <w:tc>
          <w:tcPr>
            <w:tcW w:w="527" w:type="dxa"/>
            <w:tcBorders>
              <w:left w:val="single" w:sz="6" w:space="0" w:color="808080"/>
            </w:tcBorders>
            <w:shd w:val="clear" w:color="auto" w:fill="85BB24"/>
          </w:tcPr>
          <w:p w14:paraId="2D14F05B"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Ε6.1</w:t>
            </w:r>
          </w:p>
        </w:tc>
        <w:tc>
          <w:tcPr>
            <w:tcW w:w="7908" w:type="dxa"/>
            <w:gridSpan w:val="4"/>
            <w:shd w:val="clear" w:color="auto" w:fill="85BB24"/>
          </w:tcPr>
          <w:p w14:paraId="17559765"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Ύπαρξη</w:t>
            </w:r>
            <w:r>
              <w:rPr>
                <w:rFonts w:ascii="Calibri Light" w:hAnsi="Calibri Light" w:cs="Calibri"/>
                <w:color w:val="FFFFFF"/>
                <w:spacing w:val="52"/>
                <w:sz w:val="15"/>
                <w:lang w:val="el-GR"/>
              </w:rPr>
              <w:t xml:space="preserve"> </w:t>
            </w:r>
            <w:r>
              <w:rPr>
                <w:rFonts w:ascii="Calibri Light" w:hAnsi="Calibri Light" w:cs="Calibri"/>
                <w:color w:val="FFFFFF"/>
                <w:sz w:val="15"/>
                <w:lang w:val="el-GR"/>
              </w:rPr>
              <w:t>γραφείου</w:t>
            </w:r>
            <w:r>
              <w:rPr>
                <w:rFonts w:ascii="Calibri Light" w:hAnsi="Calibri Light" w:cs="Calibri"/>
                <w:color w:val="FFFFFF"/>
                <w:spacing w:val="53"/>
                <w:sz w:val="15"/>
                <w:lang w:val="el-GR"/>
              </w:rPr>
              <w:t xml:space="preserve"> </w:t>
            </w:r>
            <w:r>
              <w:rPr>
                <w:rFonts w:ascii="Calibri Light" w:hAnsi="Calibri Light" w:cs="Calibri"/>
                <w:color w:val="FFFFFF"/>
                <w:sz w:val="15"/>
                <w:lang w:val="el-GR"/>
              </w:rPr>
              <w:t>υποστήριξης</w:t>
            </w:r>
            <w:r>
              <w:rPr>
                <w:rFonts w:ascii="Calibri Light" w:hAnsi="Calibri Light" w:cs="Calibri"/>
                <w:color w:val="FFFFFF"/>
                <w:spacing w:val="55"/>
                <w:sz w:val="15"/>
                <w:lang w:val="el-GR"/>
              </w:rPr>
              <w:t xml:space="preserve"> </w:t>
            </w:r>
            <w:r>
              <w:rPr>
                <w:rFonts w:ascii="Calibri Light" w:hAnsi="Calibri Light" w:cs="Calibri"/>
                <w:color w:val="FFFFFF"/>
                <w:spacing w:val="-2"/>
                <w:sz w:val="15"/>
                <w:lang w:val="el-GR"/>
              </w:rPr>
              <w:t>διδασκαλίας</w:t>
            </w:r>
          </w:p>
        </w:tc>
        <w:tc>
          <w:tcPr>
            <w:tcW w:w="468" w:type="dxa"/>
            <w:shd w:val="clear" w:color="auto" w:fill="85BB24"/>
          </w:tcPr>
          <w:p w14:paraId="499DCA58"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456864D7" w14:textId="77777777" w:rsidR="00A1589B" w:rsidRDefault="00A1589B">
            <w:pPr>
              <w:rPr>
                <w:rFonts w:cs="Calibri"/>
                <w:sz w:val="14"/>
                <w:lang w:val="el-GR"/>
              </w:rPr>
            </w:pPr>
          </w:p>
        </w:tc>
      </w:tr>
      <w:tr w:rsidR="00A1589B" w14:paraId="1F69988A" w14:textId="77777777">
        <w:trPr>
          <w:trHeight w:val="388"/>
        </w:trPr>
        <w:tc>
          <w:tcPr>
            <w:tcW w:w="527" w:type="dxa"/>
            <w:tcBorders>
              <w:left w:val="single" w:sz="6" w:space="0" w:color="808080"/>
            </w:tcBorders>
          </w:tcPr>
          <w:p w14:paraId="57458D92" w14:textId="77777777" w:rsidR="00A1589B" w:rsidRDefault="00A1589B">
            <w:pPr>
              <w:rPr>
                <w:rFonts w:cs="Calibri"/>
                <w:sz w:val="16"/>
                <w:lang w:val="el-GR"/>
              </w:rPr>
            </w:pPr>
          </w:p>
        </w:tc>
        <w:tc>
          <w:tcPr>
            <w:tcW w:w="7908" w:type="dxa"/>
            <w:gridSpan w:val="4"/>
          </w:tcPr>
          <w:p w14:paraId="2254EBCA" w14:textId="77777777" w:rsidR="00A1589B" w:rsidRDefault="00000000">
            <w:pPr>
              <w:tabs>
                <w:tab w:val="left" w:pos="6241"/>
                <w:tab w:val="left" w:pos="7151"/>
              </w:tabs>
              <w:spacing w:before="7"/>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spacing w:val="-5"/>
                <w:sz w:val="15"/>
                <w:lang w:val="el-GR"/>
              </w:rPr>
              <w:t>ΌΧΙ</w:t>
            </w:r>
            <w:r>
              <w:rPr>
                <w:rFonts w:ascii="Calibri Light" w:hAnsi="Calibri Light" w:cs="Calibri"/>
                <w:sz w:val="15"/>
                <w:lang w:val="el-GR"/>
              </w:rPr>
              <w:tab/>
            </w:r>
            <w:r>
              <w:rPr>
                <w:rFonts w:ascii="Calibri Light" w:hAnsi="Calibri Light" w:cs="Calibri"/>
                <w:spacing w:val="-5"/>
                <w:sz w:val="15"/>
                <w:lang w:val="el-GR"/>
              </w:rPr>
              <w:t>ΌΧΙ</w:t>
            </w:r>
          </w:p>
          <w:p w14:paraId="2EE65E61" w14:textId="77777777" w:rsidR="00A1589B" w:rsidRDefault="00000000">
            <w:pPr>
              <w:tabs>
                <w:tab w:val="left" w:pos="6183"/>
                <w:tab w:val="left" w:pos="7093"/>
              </w:tabs>
              <w:spacing w:before="14" w:line="163" w:lineRule="exact"/>
              <w:ind w:left="139"/>
              <w:rPr>
                <w:rFonts w:ascii="Calibri Light" w:hAnsi="Calibri Light" w:cs="Calibri"/>
                <w: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i/>
                <w:spacing w:val="-5"/>
                <w:sz w:val="15"/>
                <w:lang w:val="el-GR"/>
              </w:rPr>
              <w:t>N/A</w:t>
            </w:r>
            <w:r>
              <w:rPr>
                <w:rFonts w:ascii="Calibri Light" w:hAnsi="Calibri Light" w:cs="Calibri"/>
                <w:i/>
                <w:sz w:val="15"/>
                <w:lang w:val="el-GR"/>
              </w:rPr>
              <w:tab/>
            </w:r>
            <w:r>
              <w:rPr>
                <w:rFonts w:ascii="Calibri Light" w:hAnsi="Calibri Light" w:cs="Calibri"/>
                <w:i/>
                <w:spacing w:val="-5"/>
                <w:sz w:val="15"/>
                <w:lang w:val="el-GR"/>
              </w:rPr>
              <w:t>N/A</w:t>
            </w:r>
          </w:p>
        </w:tc>
        <w:tc>
          <w:tcPr>
            <w:tcW w:w="468" w:type="dxa"/>
          </w:tcPr>
          <w:p w14:paraId="56BF7957" w14:textId="77777777" w:rsidR="00A1589B" w:rsidRDefault="00000000">
            <w:pPr>
              <w:spacing w:before="7"/>
              <w:ind w:left="141"/>
              <w:rPr>
                <w:rFonts w:ascii="Calibri Light" w:hAnsi="Calibri Light" w:cs="Calibri"/>
                <w:sz w:val="15"/>
                <w:lang w:val="el-GR"/>
              </w:rPr>
            </w:pPr>
            <w:r>
              <w:rPr>
                <w:rFonts w:ascii="Calibri Light" w:hAnsi="Calibri Light" w:cs="Calibri"/>
                <w:spacing w:val="-5"/>
                <w:sz w:val="15"/>
                <w:lang w:val="el-GR"/>
              </w:rPr>
              <w:t>ΝΑΙ</w:t>
            </w:r>
          </w:p>
          <w:p w14:paraId="0A9EF119" w14:textId="77777777" w:rsidR="00A1589B" w:rsidRDefault="00000000">
            <w:pPr>
              <w:spacing w:before="14" w:line="163" w:lineRule="exact"/>
              <w:ind w:left="95"/>
              <w:rPr>
                <w:rFonts w:ascii="Calibri Light" w:cs="Calibri"/>
                <w:i/>
                <w:sz w:val="15"/>
                <w:lang w:val="el-GR"/>
              </w:rPr>
            </w:pPr>
            <w:r>
              <w:rPr>
                <w:rFonts w:ascii="Calibri Light" w:cs="Calibri"/>
                <w:i/>
                <w:spacing w:val="-5"/>
                <w:sz w:val="15"/>
                <w:lang w:val="el-GR"/>
              </w:rPr>
              <w:t>N/A</w:t>
            </w:r>
          </w:p>
        </w:tc>
        <w:tc>
          <w:tcPr>
            <w:tcW w:w="853" w:type="dxa"/>
            <w:tcBorders>
              <w:right w:val="single" w:sz="6" w:space="0" w:color="808080"/>
            </w:tcBorders>
          </w:tcPr>
          <w:p w14:paraId="0E94148B" w14:textId="77777777" w:rsidR="00A1589B" w:rsidRDefault="00000000">
            <w:pPr>
              <w:spacing w:before="7"/>
              <w:ind w:left="531"/>
              <w:rPr>
                <w:rFonts w:ascii="Calibri Light" w:hAnsi="Calibri Light" w:cs="Calibri"/>
                <w:sz w:val="15"/>
                <w:lang w:val="el-GR"/>
              </w:rPr>
            </w:pPr>
            <w:r>
              <w:rPr>
                <w:rFonts w:ascii="Calibri Light" w:hAnsi="Calibri Light" w:cs="Calibri"/>
                <w:spacing w:val="-5"/>
                <w:sz w:val="15"/>
                <w:lang w:val="el-GR"/>
              </w:rPr>
              <w:t>ΝΑΙ</w:t>
            </w:r>
          </w:p>
          <w:p w14:paraId="61E4BE68" w14:textId="77777777" w:rsidR="00A1589B" w:rsidRDefault="00000000">
            <w:pPr>
              <w:spacing w:before="14"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7F9C2758" w14:textId="77777777">
        <w:trPr>
          <w:trHeight w:val="202"/>
        </w:trPr>
        <w:tc>
          <w:tcPr>
            <w:tcW w:w="527" w:type="dxa"/>
            <w:tcBorders>
              <w:left w:val="single" w:sz="6" w:space="0" w:color="808080"/>
            </w:tcBorders>
            <w:shd w:val="clear" w:color="auto" w:fill="85BB24"/>
          </w:tcPr>
          <w:p w14:paraId="310DAA2B"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Ε6.2</w:t>
            </w:r>
          </w:p>
        </w:tc>
        <w:tc>
          <w:tcPr>
            <w:tcW w:w="7908" w:type="dxa"/>
            <w:gridSpan w:val="4"/>
            <w:shd w:val="clear" w:color="auto" w:fill="85BB24"/>
          </w:tcPr>
          <w:p w14:paraId="74460AC3"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Επιβράβευση</w:t>
            </w:r>
            <w:r>
              <w:rPr>
                <w:rFonts w:ascii="Calibri Light" w:hAnsi="Calibri Light" w:cs="Calibri"/>
                <w:color w:val="FFFFFF"/>
                <w:spacing w:val="42"/>
                <w:sz w:val="15"/>
                <w:lang w:val="el-GR"/>
              </w:rPr>
              <w:t xml:space="preserve"> </w:t>
            </w:r>
            <w:r>
              <w:rPr>
                <w:rFonts w:ascii="Calibri Light" w:hAnsi="Calibri Light" w:cs="Calibri"/>
                <w:color w:val="FFFFFF"/>
                <w:sz w:val="15"/>
                <w:lang w:val="el-GR"/>
              </w:rPr>
              <w:t>αριστείας</w:t>
            </w:r>
            <w:r>
              <w:rPr>
                <w:rFonts w:ascii="Calibri Light" w:hAnsi="Calibri Light" w:cs="Calibri"/>
                <w:color w:val="FFFFFF"/>
                <w:spacing w:val="45"/>
                <w:sz w:val="15"/>
                <w:lang w:val="el-GR"/>
              </w:rPr>
              <w:t xml:space="preserve"> </w:t>
            </w:r>
            <w:r>
              <w:rPr>
                <w:rFonts w:ascii="Calibri Light" w:hAnsi="Calibri Light" w:cs="Calibri"/>
                <w:color w:val="FFFFFF"/>
                <w:sz w:val="15"/>
                <w:lang w:val="el-GR"/>
              </w:rPr>
              <w:t>σε</w:t>
            </w:r>
            <w:r>
              <w:rPr>
                <w:rFonts w:ascii="Calibri Light" w:hAnsi="Calibri Light" w:cs="Calibri"/>
                <w:color w:val="FFFFFF"/>
                <w:spacing w:val="44"/>
                <w:sz w:val="15"/>
                <w:lang w:val="el-GR"/>
              </w:rPr>
              <w:t xml:space="preserve"> </w:t>
            </w:r>
            <w:r>
              <w:rPr>
                <w:rFonts w:ascii="Calibri Light" w:hAnsi="Calibri Light" w:cs="Calibri"/>
                <w:color w:val="FFFFFF"/>
                <w:sz w:val="15"/>
                <w:lang w:val="el-GR"/>
              </w:rPr>
              <w:t>διάφορες</w:t>
            </w:r>
            <w:r>
              <w:rPr>
                <w:rFonts w:ascii="Calibri Light" w:hAnsi="Calibri Light" w:cs="Calibri"/>
                <w:color w:val="FFFFFF"/>
                <w:spacing w:val="45"/>
                <w:sz w:val="15"/>
                <w:lang w:val="el-GR"/>
              </w:rPr>
              <w:t xml:space="preserve"> </w:t>
            </w:r>
            <w:r>
              <w:rPr>
                <w:rFonts w:ascii="Calibri Light" w:hAnsi="Calibri Light" w:cs="Calibri"/>
                <w:color w:val="FFFFFF"/>
                <w:sz w:val="15"/>
                <w:lang w:val="el-GR"/>
              </w:rPr>
              <w:t>κατηγορίες</w:t>
            </w:r>
            <w:r>
              <w:rPr>
                <w:rFonts w:ascii="Calibri Light" w:hAnsi="Calibri Light" w:cs="Calibri"/>
                <w:color w:val="FFFFFF"/>
                <w:spacing w:val="44"/>
                <w:sz w:val="15"/>
                <w:lang w:val="el-GR"/>
              </w:rPr>
              <w:t xml:space="preserve"> </w:t>
            </w:r>
            <w:r>
              <w:rPr>
                <w:rFonts w:ascii="Calibri Light" w:hAnsi="Calibri Light" w:cs="Calibri"/>
                <w:color w:val="FFFFFF"/>
                <w:sz w:val="15"/>
                <w:lang w:val="el-GR"/>
              </w:rPr>
              <w:t>προσωπικού</w:t>
            </w:r>
            <w:r>
              <w:rPr>
                <w:rFonts w:ascii="Calibri Light" w:hAnsi="Calibri Light" w:cs="Calibri"/>
                <w:color w:val="FFFFFF"/>
                <w:spacing w:val="43"/>
                <w:sz w:val="15"/>
                <w:lang w:val="el-GR"/>
              </w:rPr>
              <w:t xml:space="preserve"> </w:t>
            </w:r>
            <w:r>
              <w:rPr>
                <w:rFonts w:ascii="Calibri Light" w:hAnsi="Calibri Light" w:cs="Calibri"/>
                <w:color w:val="FFFFFF"/>
                <w:sz w:val="15"/>
                <w:lang w:val="el-GR"/>
              </w:rPr>
              <w:t>και</w:t>
            </w:r>
            <w:r>
              <w:rPr>
                <w:rFonts w:ascii="Calibri Light" w:hAnsi="Calibri Light" w:cs="Calibri"/>
                <w:color w:val="FFFFFF"/>
                <w:spacing w:val="43"/>
                <w:sz w:val="15"/>
                <w:lang w:val="el-GR"/>
              </w:rPr>
              <w:t xml:space="preserve"> </w:t>
            </w:r>
            <w:r>
              <w:rPr>
                <w:rFonts w:ascii="Calibri Light" w:hAnsi="Calibri Light" w:cs="Calibri"/>
                <w:color w:val="FFFFFF"/>
                <w:sz w:val="15"/>
                <w:lang w:val="el-GR"/>
              </w:rPr>
              <w:t>σε</w:t>
            </w:r>
            <w:r>
              <w:rPr>
                <w:rFonts w:ascii="Calibri Light" w:hAnsi="Calibri Light" w:cs="Calibri"/>
                <w:color w:val="FFFFFF"/>
                <w:spacing w:val="45"/>
                <w:sz w:val="15"/>
                <w:lang w:val="el-GR"/>
              </w:rPr>
              <w:t xml:space="preserve"> </w:t>
            </w:r>
            <w:r>
              <w:rPr>
                <w:rFonts w:ascii="Calibri Light" w:hAnsi="Calibri Light" w:cs="Calibri"/>
                <w:color w:val="FFFFFF"/>
                <w:spacing w:val="-2"/>
                <w:sz w:val="15"/>
                <w:lang w:val="el-GR"/>
              </w:rPr>
              <w:t>φοιτητές</w:t>
            </w:r>
          </w:p>
        </w:tc>
        <w:tc>
          <w:tcPr>
            <w:tcW w:w="468" w:type="dxa"/>
            <w:shd w:val="clear" w:color="auto" w:fill="85BB24"/>
          </w:tcPr>
          <w:p w14:paraId="3E17BE32"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2FE8589C" w14:textId="77777777" w:rsidR="00A1589B" w:rsidRDefault="00A1589B">
            <w:pPr>
              <w:rPr>
                <w:rFonts w:cs="Calibri"/>
                <w:sz w:val="14"/>
                <w:lang w:val="el-GR"/>
              </w:rPr>
            </w:pPr>
          </w:p>
        </w:tc>
      </w:tr>
      <w:tr w:rsidR="00A1589B" w14:paraId="33731117" w14:textId="77777777">
        <w:trPr>
          <w:trHeight w:val="388"/>
        </w:trPr>
        <w:tc>
          <w:tcPr>
            <w:tcW w:w="527" w:type="dxa"/>
            <w:tcBorders>
              <w:left w:val="single" w:sz="6" w:space="0" w:color="808080"/>
            </w:tcBorders>
          </w:tcPr>
          <w:p w14:paraId="249E5089" w14:textId="77777777" w:rsidR="00A1589B" w:rsidRDefault="00A1589B">
            <w:pPr>
              <w:rPr>
                <w:rFonts w:cs="Calibri"/>
                <w:sz w:val="16"/>
                <w:lang w:val="el-GR"/>
              </w:rPr>
            </w:pPr>
          </w:p>
        </w:tc>
        <w:tc>
          <w:tcPr>
            <w:tcW w:w="7908" w:type="dxa"/>
            <w:gridSpan w:val="4"/>
          </w:tcPr>
          <w:p w14:paraId="68844B18" w14:textId="77777777" w:rsidR="00A1589B" w:rsidRPr="00293C91" w:rsidRDefault="00000000">
            <w:pPr>
              <w:tabs>
                <w:tab w:val="left" w:pos="6183"/>
                <w:tab w:val="left" w:pos="7093"/>
              </w:tabs>
              <w:spacing w:before="8"/>
              <w:ind w:left="139"/>
              <w:rPr>
                <w:rFonts w:ascii="Calibri Light" w:hAnsi="Calibri Light" w:cs="Calibri"/>
                <w:i/>
                <w:sz w:val="15"/>
              </w:rPr>
            </w:pPr>
            <w:r>
              <w:rPr>
                <w:rFonts w:ascii="Calibri Light" w:hAnsi="Calibri Light" w:cs="Calibri"/>
                <w:spacing w:val="-5"/>
                <w:sz w:val="15"/>
                <w:lang w:val="el-GR"/>
              </w:rPr>
              <w:t>ΑΠΘ</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i/>
                <w:spacing w:val="-5"/>
                <w:sz w:val="15"/>
              </w:rPr>
              <w:t>N/A</w:t>
            </w:r>
          </w:p>
          <w:p w14:paraId="3641C1D1" w14:textId="77777777" w:rsidR="00A1589B" w:rsidRPr="00293C91" w:rsidRDefault="00000000">
            <w:pPr>
              <w:tabs>
                <w:tab w:val="left" w:pos="6183"/>
                <w:tab w:val="left" w:pos="7093"/>
              </w:tabs>
              <w:spacing w:before="13" w:line="163" w:lineRule="exact"/>
              <w:ind w:left="139"/>
              <w:rPr>
                <w:rFonts w:ascii="Calibri Light" w:hAnsi="Calibri Light" w:cs="Calibri"/>
                <w:i/>
                <w:sz w:val="15"/>
              </w:rPr>
            </w:pPr>
            <w:r>
              <w:rPr>
                <w:rFonts w:ascii="Calibri Light" w:hAnsi="Calibri Light" w:cs="Calibri"/>
                <w:sz w:val="15"/>
                <w:lang w:val="el-GR"/>
              </w:rPr>
              <w:t>Μέσος</w:t>
            </w:r>
            <w:r w:rsidRPr="00293C91">
              <w:rPr>
                <w:rFonts w:ascii="Calibri Light" w:hAnsi="Calibri Light" w:cs="Calibri"/>
                <w:spacing w:val="2"/>
                <w:sz w:val="15"/>
              </w:rPr>
              <w:t xml:space="preserve"> </w:t>
            </w:r>
            <w:r>
              <w:rPr>
                <w:rFonts w:ascii="Calibri Light" w:hAnsi="Calibri Light" w:cs="Calibri"/>
                <w:sz w:val="15"/>
                <w:lang w:val="el-GR"/>
              </w:rPr>
              <w:t>Όρος</w:t>
            </w:r>
            <w:r w:rsidRPr="00293C91">
              <w:rPr>
                <w:rFonts w:ascii="Calibri Light" w:hAnsi="Calibri Light" w:cs="Calibri"/>
                <w:spacing w:val="4"/>
                <w:sz w:val="15"/>
              </w:rPr>
              <w:t xml:space="preserve"> </w:t>
            </w:r>
            <w:r>
              <w:rPr>
                <w:rFonts w:ascii="Calibri Light" w:hAnsi="Calibri Light" w:cs="Calibri"/>
                <w:spacing w:val="-2"/>
                <w:sz w:val="15"/>
                <w:lang w:val="el-GR"/>
              </w:rPr>
              <w:t>Α</w:t>
            </w:r>
            <w:r w:rsidRPr="00293C91">
              <w:rPr>
                <w:rFonts w:ascii="Calibri Light" w:hAnsi="Calibri Light" w:cs="Calibri"/>
                <w:spacing w:val="-2"/>
                <w:sz w:val="15"/>
              </w:rPr>
              <w:t>.</w:t>
            </w:r>
            <w:r>
              <w:rPr>
                <w:rFonts w:ascii="Calibri Light" w:hAnsi="Calibri Light" w:cs="Calibri"/>
                <w:spacing w:val="-2"/>
                <w:sz w:val="15"/>
                <w:lang w:val="el-GR"/>
              </w:rPr>
              <w:t>Ε</w:t>
            </w:r>
            <w:r w:rsidRPr="00293C91">
              <w:rPr>
                <w:rFonts w:ascii="Calibri Light" w:hAnsi="Calibri Light" w:cs="Calibri"/>
                <w:spacing w:val="-2"/>
                <w:sz w:val="15"/>
              </w:rPr>
              <w:t>.</w:t>
            </w:r>
            <w:r>
              <w:rPr>
                <w:rFonts w:ascii="Calibri Light" w:hAnsi="Calibri Light" w:cs="Calibri"/>
                <w:spacing w:val="-2"/>
                <w:sz w:val="15"/>
                <w:lang w:val="el-GR"/>
              </w:rPr>
              <w:t>Ι</w:t>
            </w:r>
            <w:r w:rsidRPr="00293C91">
              <w:rPr>
                <w:rFonts w:ascii="Calibri Light" w:hAnsi="Calibri Light" w:cs="Calibri"/>
                <w:spacing w:val="-2"/>
                <w:sz w:val="15"/>
              </w:rPr>
              <w:t>.</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i/>
                <w:spacing w:val="-5"/>
                <w:sz w:val="15"/>
              </w:rPr>
              <w:t>N/A</w:t>
            </w:r>
          </w:p>
        </w:tc>
        <w:tc>
          <w:tcPr>
            <w:tcW w:w="468" w:type="dxa"/>
          </w:tcPr>
          <w:p w14:paraId="13B5508F" w14:textId="77777777" w:rsidR="00A1589B" w:rsidRDefault="00000000">
            <w:pPr>
              <w:spacing w:before="8"/>
              <w:ind w:left="95"/>
              <w:rPr>
                <w:rFonts w:ascii="Calibri Light" w:cs="Calibri"/>
                <w:i/>
                <w:sz w:val="15"/>
                <w:lang w:val="el-GR"/>
              </w:rPr>
            </w:pPr>
            <w:r>
              <w:rPr>
                <w:rFonts w:ascii="Calibri Light" w:cs="Calibri"/>
                <w:i/>
                <w:spacing w:val="-5"/>
                <w:sz w:val="15"/>
                <w:lang w:val="el-GR"/>
              </w:rPr>
              <w:t>N/A</w:t>
            </w:r>
          </w:p>
          <w:p w14:paraId="2DE04B6D" w14:textId="77777777" w:rsidR="00A1589B" w:rsidRDefault="00000000">
            <w:pPr>
              <w:spacing w:before="13" w:line="163" w:lineRule="exact"/>
              <w:ind w:left="95"/>
              <w:rPr>
                <w:rFonts w:ascii="Calibri Light" w:cs="Calibri"/>
                <w:i/>
                <w:sz w:val="15"/>
                <w:lang w:val="el-GR"/>
              </w:rPr>
            </w:pPr>
            <w:r>
              <w:rPr>
                <w:rFonts w:ascii="Calibri Light" w:cs="Calibri"/>
                <w:i/>
                <w:spacing w:val="-5"/>
                <w:sz w:val="15"/>
                <w:lang w:val="el-GR"/>
              </w:rPr>
              <w:t>N/A</w:t>
            </w:r>
          </w:p>
        </w:tc>
        <w:tc>
          <w:tcPr>
            <w:tcW w:w="853" w:type="dxa"/>
            <w:tcBorders>
              <w:right w:val="single" w:sz="6" w:space="0" w:color="808080"/>
            </w:tcBorders>
          </w:tcPr>
          <w:p w14:paraId="10BA6766" w14:textId="77777777" w:rsidR="00A1589B" w:rsidRDefault="00000000">
            <w:pPr>
              <w:spacing w:before="8"/>
              <w:ind w:left="484"/>
              <w:rPr>
                <w:rFonts w:ascii="Calibri Light" w:cs="Calibri"/>
                <w:i/>
                <w:sz w:val="15"/>
                <w:lang w:val="el-GR"/>
              </w:rPr>
            </w:pPr>
            <w:r>
              <w:rPr>
                <w:rFonts w:ascii="Calibri Light" w:cs="Calibri"/>
                <w:i/>
                <w:spacing w:val="-5"/>
                <w:sz w:val="15"/>
                <w:lang w:val="el-GR"/>
              </w:rPr>
              <w:t>N/A</w:t>
            </w:r>
          </w:p>
          <w:p w14:paraId="5A1D5C84" w14:textId="77777777" w:rsidR="00A1589B" w:rsidRDefault="00000000">
            <w:pPr>
              <w:spacing w:before="13" w:line="163" w:lineRule="exact"/>
              <w:ind w:left="484"/>
              <w:rPr>
                <w:rFonts w:ascii="Calibri Light" w:cs="Calibri"/>
                <w:i/>
                <w:sz w:val="15"/>
                <w:lang w:val="el-GR"/>
              </w:rPr>
            </w:pPr>
            <w:r>
              <w:rPr>
                <w:rFonts w:ascii="Calibri Light" w:cs="Calibri"/>
                <w:i/>
                <w:spacing w:val="-5"/>
                <w:sz w:val="15"/>
                <w:lang w:val="el-GR"/>
              </w:rPr>
              <w:t>N/A</w:t>
            </w:r>
          </w:p>
        </w:tc>
      </w:tr>
      <w:tr w:rsidR="00A1589B" w14:paraId="598E4DD2" w14:textId="77777777">
        <w:trPr>
          <w:trHeight w:val="202"/>
        </w:trPr>
        <w:tc>
          <w:tcPr>
            <w:tcW w:w="527" w:type="dxa"/>
            <w:tcBorders>
              <w:left w:val="single" w:sz="6" w:space="0" w:color="808080"/>
            </w:tcBorders>
            <w:shd w:val="clear" w:color="auto" w:fill="85BB24"/>
          </w:tcPr>
          <w:p w14:paraId="606370BA"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Ε6.3</w:t>
            </w:r>
          </w:p>
        </w:tc>
        <w:tc>
          <w:tcPr>
            <w:tcW w:w="7908" w:type="dxa"/>
            <w:gridSpan w:val="4"/>
            <w:shd w:val="clear" w:color="auto" w:fill="85BB24"/>
          </w:tcPr>
          <w:p w14:paraId="61E87373"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pacing w:val="2"/>
                <w:sz w:val="15"/>
                <w:lang w:val="el-GR"/>
              </w:rPr>
              <w:t>Βραβείο</w:t>
            </w:r>
            <w:r>
              <w:rPr>
                <w:rFonts w:ascii="Calibri Light" w:hAnsi="Calibri Light" w:cs="Calibri"/>
                <w:color w:val="FFFFFF"/>
                <w:spacing w:val="43"/>
                <w:sz w:val="15"/>
                <w:lang w:val="el-GR"/>
              </w:rPr>
              <w:t xml:space="preserve"> </w:t>
            </w:r>
            <w:r>
              <w:rPr>
                <w:rFonts w:ascii="Calibri Light" w:hAnsi="Calibri Light" w:cs="Calibri"/>
                <w:color w:val="FFFFFF"/>
                <w:spacing w:val="2"/>
                <w:sz w:val="15"/>
                <w:lang w:val="el-GR"/>
              </w:rPr>
              <w:t>εξαιρετικής</w:t>
            </w:r>
            <w:r>
              <w:rPr>
                <w:rFonts w:ascii="Calibri Light" w:hAnsi="Calibri Light" w:cs="Calibri"/>
                <w:color w:val="FFFFFF"/>
                <w:spacing w:val="41"/>
                <w:sz w:val="15"/>
                <w:lang w:val="el-GR"/>
              </w:rPr>
              <w:t xml:space="preserve"> </w:t>
            </w:r>
            <w:r>
              <w:rPr>
                <w:rFonts w:ascii="Calibri Light" w:hAnsi="Calibri Light" w:cs="Calibri"/>
                <w:color w:val="FFFFFF"/>
                <w:spacing w:val="2"/>
                <w:sz w:val="15"/>
                <w:lang w:val="el-GR"/>
              </w:rPr>
              <w:t>πανεπιστημιακής</w:t>
            </w:r>
            <w:r>
              <w:rPr>
                <w:rFonts w:ascii="Calibri Light" w:hAnsi="Calibri Light" w:cs="Calibri"/>
                <w:color w:val="FFFFFF"/>
                <w:spacing w:val="42"/>
                <w:sz w:val="15"/>
                <w:lang w:val="el-GR"/>
              </w:rPr>
              <w:t xml:space="preserve"> </w:t>
            </w:r>
            <w:r>
              <w:rPr>
                <w:rFonts w:ascii="Calibri Light" w:hAnsi="Calibri Light" w:cs="Calibri"/>
                <w:color w:val="FFFFFF"/>
                <w:spacing w:val="-2"/>
                <w:sz w:val="15"/>
                <w:lang w:val="el-GR"/>
              </w:rPr>
              <w:t>διδασκαλίας</w:t>
            </w:r>
          </w:p>
        </w:tc>
        <w:tc>
          <w:tcPr>
            <w:tcW w:w="468" w:type="dxa"/>
            <w:shd w:val="clear" w:color="auto" w:fill="85BB24"/>
          </w:tcPr>
          <w:p w14:paraId="2DA1E17D"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365442AA" w14:textId="77777777" w:rsidR="00A1589B" w:rsidRDefault="00A1589B">
            <w:pPr>
              <w:rPr>
                <w:rFonts w:cs="Calibri"/>
                <w:sz w:val="14"/>
                <w:lang w:val="el-GR"/>
              </w:rPr>
            </w:pPr>
          </w:p>
        </w:tc>
      </w:tr>
      <w:tr w:rsidR="00A1589B" w14:paraId="22E2FB73" w14:textId="77777777">
        <w:trPr>
          <w:trHeight w:val="388"/>
        </w:trPr>
        <w:tc>
          <w:tcPr>
            <w:tcW w:w="527" w:type="dxa"/>
            <w:tcBorders>
              <w:left w:val="single" w:sz="6" w:space="0" w:color="808080"/>
            </w:tcBorders>
          </w:tcPr>
          <w:p w14:paraId="434C57DE" w14:textId="77777777" w:rsidR="00A1589B" w:rsidRDefault="00A1589B">
            <w:pPr>
              <w:rPr>
                <w:rFonts w:cs="Calibri"/>
                <w:sz w:val="16"/>
                <w:lang w:val="el-GR"/>
              </w:rPr>
            </w:pPr>
          </w:p>
        </w:tc>
        <w:tc>
          <w:tcPr>
            <w:tcW w:w="7908" w:type="dxa"/>
            <w:gridSpan w:val="4"/>
          </w:tcPr>
          <w:p w14:paraId="62D3ACAC" w14:textId="77777777" w:rsidR="00A1589B" w:rsidRPr="00293C91" w:rsidRDefault="00000000">
            <w:pPr>
              <w:tabs>
                <w:tab w:val="left" w:pos="6183"/>
                <w:tab w:val="left" w:pos="7093"/>
              </w:tabs>
              <w:spacing w:before="7"/>
              <w:ind w:left="139"/>
              <w:rPr>
                <w:rFonts w:ascii="Calibri Light" w:hAnsi="Calibri Light" w:cs="Calibri"/>
                <w:i/>
                <w:sz w:val="15"/>
              </w:rPr>
            </w:pPr>
            <w:r>
              <w:rPr>
                <w:rFonts w:ascii="Calibri Light" w:hAnsi="Calibri Light" w:cs="Calibri"/>
                <w:spacing w:val="-5"/>
                <w:sz w:val="15"/>
                <w:lang w:val="el-GR"/>
              </w:rPr>
              <w:t>ΑΠΘ</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i/>
                <w:spacing w:val="-5"/>
                <w:sz w:val="15"/>
              </w:rPr>
              <w:t>N/A</w:t>
            </w:r>
          </w:p>
          <w:p w14:paraId="6D943832" w14:textId="77777777" w:rsidR="00A1589B" w:rsidRPr="00293C91" w:rsidRDefault="00000000">
            <w:pPr>
              <w:tabs>
                <w:tab w:val="left" w:pos="6183"/>
                <w:tab w:val="left" w:pos="7093"/>
              </w:tabs>
              <w:spacing w:before="14" w:line="163" w:lineRule="exact"/>
              <w:ind w:left="139"/>
              <w:rPr>
                <w:rFonts w:ascii="Calibri Light" w:hAnsi="Calibri Light" w:cs="Calibri"/>
                <w:i/>
                <w:sz w:val="15"/>
              </w:rPr>
            </w:pPr>
            <w:r>
              <w:rPr>
                <w:rFonts w:ascii="Calibri Light" w:hAnsi="Calibri Light" w:cs="Calibri"/>
                <w:sz w:val="15"/>
                <w:lang w:val="el-GR"/>
              </w:rPr>
              <w:t>Μέσος</w:t>
            </w:r>
            <w:r w:rsidRPr="00293C91">
              <w:rPr>
                <w:rFonts w:ascii="Calibri Light" w:hAnsi="Calibri Light" w:cs="Calibri"/>
                <w:spacing w:val="2"/>
                <w:sz w:val="15"/>
              </w:rPr>
              <w:t xml:space="preserve"> </w:t>
            </w:r>
            <w:r>
              <w:rPr>
                <w:rFonts w:ascii="Calibri Light" w:hAnsi="Calibri Light" w:cs="Calibri"/>
                <w:sz w:val="15"/>
                <w:lang w:val="el-GR"/>
              </w:rPr>
              <w:t>Όρος</w:t>
            </w:r>
            <w:r w:rsidRPr="00293C91">
              <w:rPr>
                <w:rFonts w:ascii="Calibri Light" w:hAnsi="Calibri Light" w:cs="Calibri"/>
                <w:spacing w:val="4"/>
                <w:sz w:val="15"/>
              </w:rPr>
              <w:t xml:space="preserve"> </w:t>
            </w:r>
            <w:r>
              <w:rPr>
                <w:rFonts w:ascii="Calibri Light" w:hAnsi="Calibri Light" w:cs="Calibri"/>
                <w:spacing w:val="-2"/>
                <w:sz w:val="15"/>
                <w:lang w:val="el-GR"/>
              </w:rPr>
              <w:t>Α</w:t>
            </w:r>
            <w:r w:rsidRPr="00293C91">
              <w:rPr>
                <w:rFonts w:ascii="Calibri Light" w:hAnsi="Calibri Light" w:cs="Calibri"/>
                <w:spacing w:val="-2"/>
                <w:sz w:val="15"/>
              </w:rPr>
              <w:t>.</w:t>
            </w:r>
            <w:r>
              <w:rPr>
                <w:rFonts w:ascii="Calibri Light" w:hAnsi="Calibri Light" w:cs="Calibri"/>
                <w:spacing w:val="-2"/>
                <w:sz w:val="15"/>
                <w:lang w:val="el-GR"/>
              </w:rPr>
              <w:t>Ε</w:t>
            </w:r>
            <w:r w:rsidRPr="00293C91">
              <w:rPr>
                <w:rFonts w:ascii="Calibri Light" w:hAnsi="Calibri Light" w:cs="Calibri"/>
                <w:spacing w:val="-2"/>
                <w:sz w:val="15"/>
              </w:rPr>
              <w:t>.</w:t>
            </w:r>
            <w:r>
              <w:rPr>
                <w:rFonts w:ascii="Calibri Light" w:hAnsi="Calibri Light" w:cs="Calibri"/>
                <w:spacing w:val="-2"/>
                <w:sz w:val="15"/>
                <w:lang w:val="el-GR"/>
              </w:rPr>
              <w:t>Ι</w:t>
            </w:r>
            <w:r w:rsidRPr="00293C91">
              <w:rPr>
                <w:rFonts w:ascii="Calibri Light" w:hAnsi="Calibri Light" w:cs="Calibri"/>
                <w:spacing w:val="-2"/>
                <w:sz w:val="15"/>
              </w:rPr>
              <w:t>.</w:t>
            </w:r>
            <w:r w:rsidRPr="00293C91">
              <w:rPr>
                <w:rFonts w:ascii="Calibri Light" w:hAnsi="Calibri Light" w:cs="Calibri"/>
                <w:sz w:val="15"/>
              </w:rPr>
              <w:tab/>
            </w:r>
            <w:r w:rsidRPr="00293C91">
              <w:rPr>
                <w:rFonts w:ascii="Calibri Light" w:hAnsi="Calibri Light" w:cs="Calibri"/>
                <w:i/>
                <w:spacing w:val="-5"/>
                <w:sz w:val="15"/>
              </w:rPr>
              <w:t>N/A</w:t>
            </w:r>
            <w:r w:rsidRPr="00293C91">
              <w:rPr>
                <w:rFonts w:ascii="Calibri Light" w:hAnsi="Calibri Light" w:cs="Calibri"/>
                <w:i/>
                <w:sz w:val="15"/>
              </w:rPr>
              <w:tab/>
            </w:r>
            <w:r w:rsidRPr="00293C91">
              <w:rPr>
                <w:rFonts w:ascii="Calibri Light" w:hAnsi="Calibri Light" w:cs="Calibri"/>
                <w:i/>
                <w:spacing w:val="-5"/>
                <w:sz w:val="15"/>
              </w:rPr>
              <w:t>N/A</w:t>
            </w:r>
          </w:p>
        </w:tc>
        <w:tc>
          <w:tcPr>
            <w:tcW w:w="468" w:type="dxa"/>
          </w:tcPr>
          <w:p w14:paraId="6A3CBDB6" w14:textId="77777777" w:rsidR="00A1589B" w:rsidRDefault="00000000">
            <w:pPr>
              <w:spacing w:before="7"/>
              <w:ind w:left="95"/>
              <w:rPr>
                <w:rFonts w:ascii="Calibri Light" w:cs="Calibri"/>
                <w:i/>
                <w:sz w:val="15"/>
                <w:lang w:val="el-GR"/>
              </w:rPr>
            </w:pPr>
            <w:r>
              <w:rPr>
                <w:rFonts w:ascii="Calibri Light" w:cs="Calibri"/>
                <w:i/>
                <w:spacing w:val="-5"/>
                <w:sz w:val="15"/>
                <w:lang w:val="el-GR"/>
              </w:rPr>
              <w:t>N/A</w:t>
            </w:r>
          </w:p>
          <w:p w14:paraId="3746F085" w14:textId="77777777" w:rsidR="00A1589B" w:rsidRDefault="00000000">
            <w:pPr>
              <w:spacing w:before="14" w:line="163" w:lineRule="exact"/>
              <w:ind w:left="95"/>
              <w:rPr>
                <w:rFonts w:ascii="Calibri Light" w:cs="Calibri"/>
                <w:i/>
                <w:sz w:val="15"/>
                <w:lang w:val="el-GR"/>
              </w:rPr>
            </w:pPr>
            <w:r>
              <w:rPr>
                <w:rFonts w:ascii="Calibri Light" w:cs="Calibri"/>
                <w:i/>
                <w:spacing w:val="-5"/>
                <w:sz w:val="15"/>
                <w:lang w:val="el-GR"/>
              </w:rPr>
              <w:t>N/A</w:t>
            </w:r>
          </w:p>
        </w:tc>
        <w:tc>
          <w:tcPr>
            <w:tcW w:w="853" w:type="dxa"/>
            <w:tcBorders>
              <w:right w:val="single" w:sz="6" w:space="0" w:color="808080"/>
            </w:tcBorders>
          </w:tcPr>
          <w:p w14:paraId="3785EC64" w14:textId="77777777" w:rsidR="00A1589B" w:rsidRDefault="00000000">
            <w:pPr>
              <w:spacing w:before="7"/>
              <w:ind w:left="484"/>
              <w:rPr>
                <w:rFonts w:ascii="Calibri Light" w:cs="Calibri"/>
                <w:i/>
                <w:sz w:val="15"/>
                <w:lang w:val="el-GR"/>
              </w:rPr>
            </w:pPr>
            <w:r>
              <w:rPr>
                <w:rFonts w:ascii="Calibri Light" w:cs="Calibri"/>
                <w:i/>
                <w:spacing w:val="-5"/>
                <w:sz w:val="15"/>
                <w:lang w:val="el-GR"/>
              </w:rPr>
              <w:t>N/A</w:t>
            </w:r>
          </w:p>
          <w:p w14:paraId="27CA9C82" w14:textId="77777777" w:rsidR="00A1589B" w:rsidRDefault="00000000">
            <w:pPr>
              <w:spacing w:before="14" w:line="163" w:lineRule="exact"/>
              <w:ind w:left="484"/>
              <w:rPr>
                <w:rFonts w:ascii="Calibri Light" w:cs="Calibri"/>
                <w:i/>
                <w:sz w:val="15"/>
                <w:lang w:val="el-GR"/>
              </w:rPr>
            </w:pPr>
            <w:r>
              <w:rPr>
                <w:rFonts w:ascii="Calibri Light" w:cs="Calibri"/>
                <w:i/>
                <w:spacing w:val="-5"/>
                <w:sz w:val="15"/>
                <w:lang w:val="el-GR"/>
              </w:rPr>
              <w:t>N/A</w:t>
            </w:r>
          </w:p>
        </w:tc>
      </w:tr>
      <w:tr w:rsidR="00A1589B" w:rsidRPr="00293C91" w14:paraId="0F71A78B" w14:textId="77777777">
        <w:trPr>
          <w:trHeight w:val="202"/>
        </w:trPr>
        <w:tc>
          <w:tcPr>
            <w:tcW w:w="527" w:type="dxa"/>
            <w:tcBorders>
              <w:left w:val="single" w:sz="6" w:space="0" w:color="808080"/>
            </w:tcBorders>
            <w:shd w:val="clear" w:color="auto" w:fill="85BB24"/>
          </w:tcPr>
          <w:p w14:paraId="78D5248B" w14:textId="77777777" w:rsidR="00A1589B" w:rsidRDefault="00000000">
            <w:pPr>
              <w:spacing w:before="13" w:line="169" w:lineRule="exact"/>
              <w:ind w:right="10"/>
              <w:jc w:val="center"/>
              <w:rPr>
                <w:rFonts w:ascii="Calibri Light" w:hAnsi="Calibri Light" w:cs="Calibri"/>
                <w:sz w:val="15"/>
                <w:lang w:val="el-GR"/>
              </w:rPr>
            </w:pPr>
            <w:r>
              <w:rPr>
                <w:rFonts w:ascii="Calibri Light" w:hAnsi="Calibri Light" w:cs="Calibri"/>
                <w:color w:val="FFFFFF"/>
                <w:spacing w:val="-4"/>
                <w:sz w:val="15"/>
                <w:lang w:val="el-GR"/>
              </w:rPr>
              <w:t>Ε7.1</w:t>
            </w:r>
          </w:p>
        </w:tc>
        <w:tc>
          <w:tcPr>
            <w:tcW w:w="7908" w:type="dxa"/>
            <w:gridSpan w:val="4"/>
            <w:shd w:val="clear" w:color="auto" w:fill="85BB24"/>
          </w:tcPr>
          <w:p w14:paraId="23E7EA6C" w14:textId="77777777" w:rsidR="00A1589B" w:rsidRDefault="00000000">
            <w:pPr>
              <w:spacing w:before="13" w:line="169" w:lineRule="exact"/>
              <w:ind w:left="139"/>
              <w:rPr>
                <w:rFonts w:ascii="Calibri Light" w:hAnsi="Calibri Light" w:cs="Calibri"/>
                <w:sz w:val="15"/>
                <w:lang w:val="el-GR"/>
              </w:rPr>
            </w:pPr>
            <w:r>
              <w:rPr>
                <w:rFonts w:ascii="Calibri Light" w:hAnsi="Calibri Light" w:cs="Calibri"/>
                <w:color w:val="FFFFFF"/>
                <w:sz w:val="15"/>
                <w:lang w:val="el-GR"/>
              </w:rPr>
              <w:t>Ποσοστό</w:t>
            </w:r>
            <w:r>
              <w:rPr>
                <w:rFonts w:ascii="Calibri Light" w:hAnsi="Calibri Light" w:cs="Calibri"/>
                <w:color w:val="FFFFFF"/>
                <w:spacing w:val="56"/>
                <w:sz w:val="15"/>
                <w:lang w:val="el-GR"/>
              </w:rPr>
              <w:t xml:space="preserve"> </w:t>
            </w:r>
            <w:r>
              <w:rPr>
                <w:rFonts w:ascii="Calibri Light" w:hAnsi="Calibri Light" w:cs="Calibri"/>
                <w:color w:val="FFFFFF"/>
                <w:sz w:val="15"/>
                <w:lang w:val="el-GR"/>
              </w:rPr>
              <w:t>διοικητικού</w:t>
            </w:r>
            <w:r>
              <w:rPr>
                <w:rFonts w:ascii="Calibri Light" w:hAnsi="Calibri Light" w:cs="Calibri"/>
                <w:color w:val="FFFFFF"/>
                <w:spacing w:val="52"/>
                <w:sz w:val="15"/>
                <w:lang w:val="el-GR"/>
              </w:rPr>
              <w:t xml:space="preserve"> </w:t>
            </w:r>
            <w:r>
              <w:rPr>
                <w:rFonts w:ascii="Calibri Light" w:hAnsi="Calibri Light" w:cs="Calibri"/>
                <w:color w:val="FFFFFF"/>
                <w:sz w:val="15"/>
                <w:lang w:val="el-GR"/>
              </w:rPr>
              <w:t>προσωπικού</w:t>
            </w:r>
            <w:r>
              <w:rPr>
                <w:rFonts w:ascii="Calibri Light" w:hAnsi="Calibri Light" w:cs="Calibri"/>
                <w:color w:val="FFFFFF"/>
                <w:spacing w:val="52"/>
                <w:sz w:val="15"/>
                <w:lang w:val="el-GR"/>
              </w:rPr>
              <w:t xml:space="preserve"> </w:t>
            </w:r>
            <w:r>
              <w:rPr>
                <w:rFonts w:ascii="Calibri Light" w:hAnsi="Calibri Light" w:cs="Calibri"/>
                <w:color w:val="FFFFFF"/>
                <w:sz w:val="15"/>
                <w:lang w:val="el-GR"/>
              </w:rPr>
              <w:t>στην</w:t>
            </w:r>
            <w:r>
              <w:rPr>
                <w:rFonts w:ascii="Calibri Light" w:hAnsi="Calibri Light" w:cs="Calibri"/>
                <w:color w:val="FFFFFF"/>
                <w:spacing w:val="49"/>
                <w:sz w:val="15"/>
                <w:lang w:val="el-GR"/>
              </w:rPr>
              <w:t xml:space="preserve"> </w:t>
            </w:r>
            <w:r>
              <w:rPr>
                <w:rFonts w:ascii="Calibri Light" w:hAnsi="Calibri Light" w:cs="Calibri"/>
                <w:color w:val="FFFFFF"/>
                <w:spacing w:val="-2"/>
                <w:sz w:val="15"/>
                <w:lang w:val="el-GR"/>
              </w:rPr>
              <w:t>ΜΟ.ΔΙ.Π.</w:t>
            </w:r>
          </w:p>
        </w:tc>
        <w:tc>
          <w:tcPr>
            <w:tcW w:w="468" w:type="dxa"/>
            <w:shd w:val="clear" w:color="auto" w:fill="85BB24"/>
          </w:tcPr>
          <w:p w14:paraId="131909E1" w14:textId="77777777" w:rsidR="00A1589B" w:rsidRDefault="00A1589B">
            <w:pPr>
              <w:rPr>
                <w:rFonts w:cs="Calibri"/>
                <w:sz w:val="14"/>
                <w:lang w:val="el-GR"/>
              </w:rPr>
            </w:pPr>
          </w:p>
        </w:tc>
        <w:tc>
          <w:tcPr>
            <w:tcW w:w="853" w:type="dxa"/>
            <w:tcBorders>
              <w:right w:val="single" w:sz="6" w:space="0" w:color="808080"/>
            </w:tcBorders>
            <w:shd w:val="clear" w:color="auto" w:fill="85BB24"/>
          </w:tcPr>
          <w:p w14:paraId="429CABA5" w14:textId="77777777" w:rsidR="00A1589B" w:rsidRDefault="00A1589B">
            <w:pPr>
              <w:rPr>
                <w:rFonts w:cs="Calibri"/>
                <w:sz w:val="14"/>
                <w:lang w:val="el-GR"/>
              </w:rPr>
            </w:pPr>
          </w:p>
        </w:tc>
      </w:tr>
      <w:tr w:rsidR="00A1589B" w14:paraId="2C7E4E88" w14:textId="77777777">
        <w:trPr>
          <w:trHeight w:val="386"/>
        </w:trPr>
        <w:tc>
          <w:tcPr>
            <w:tcW w:w="527" w:type="dxa"/>
            <w:tcBorders>
              <w:left w:val="single" w:sz="6" w:space="0" w:color="808080"/>
              <w:bottom w:val="single" w:sz="6" w:space="0" w:color="808080"/>
            </w:tcBorders>
          </w:tcPr>
          <w:p w14:paraId="163547BB" w14:textId="77777777" w:rsidR="00A1589B" w:rsidRDefault="00A1589B">
            <w:pPr>
              <w:rPr>
                <w:rFonts w:cs="Calibri"/>
                <w:sz w:val="16"/>
                <w:lang w:val="el-GR"/>
              </w:rPr>
            </w:pPr>
          </w:p>
        </w:tc>
        <w:tc>
          <w:tcPr>
            <w:tcW w:w="7908" w:type="dxa"/>
            <w:gridSpan w:val="4"/>
            <w:tcBorders>
              <w:bottom w:val="single" w:sz="6" w:space="0" w:color="808080"/>
            </w:tcBorders>
          </w:tcPr>
          <w:p w14:paraId="150D884F" w14:textId="77777777" w:rsidR="00A1589B" w:rsidRDefault="00000000">
            <w:pPr>
              <w:tabs>
                <w:tab w:val="left" w:pos="6160"/>
                <w:tab w:val="left" w:pos="7070"/>
              </w:tabs>
              <w:spacing w:before="8"/>
              <w:ind w:left="139"/>
              <w:rPr>
                <w:rFonts w:ascii="Calibri Light" w:hAnsi="Calibri Light" w:cs="Calibri"/>
                <w:sz w:val="15"/>
                <w:lang w:val="el-GR"/>
              </w:rPr>
            </w:pPr>
            <w:r>
              <w:rPr>
                <w:rFonts w:ascii="Calibri Light" w:hAnsi="Calibri Light" w:cs="Calibri"/>
                <w:spacing w:val="-5"/>
                <w:sz w:val="15"/>
                <w:lang w:val="el-GR"/>
              </w:rPr>
              <w:t>ΑΠΘ</w:t>
            </w:r>
            <w:r>
              <w:rPr>
                <w:rFonts w:ascii="Calibri Light" w:hAnsi="Calibri Light" w:cs="Calibri"/>
                <w:sz w:val="15"/>
                <w:lang w:val="el-GR"/>
              </w:rPr>
              <w:tab/>
            </w:r>
            <w:r>
              <w:rPr>
                <w:rFonts w:ascii="Calibri Light" w:hAnsi="Calibri Light" w:cs="Calibri"/>
                <w:spacing w:val="-4"/>
                <w:sz w:val="15"/>
                <w:lang w:val="el-GR"/>
              </w:rPr>
              <w:t>0,5%</w:t>
            </w:r>
            <w:r>
              <w:rPr>
                <w:rFonts w:ascii="Calibri Light" w:hAnsi="Calibri Light" w:cs="Calibri"/>
                <w:sz w:val="15"/>
                <w:lang w:val="el-GR"/>
              </w:rPr>
              <w:tab/>
            </w:r>
            <w:r>
              <w:rPr>
                <w:rFonts w:ascii="Calibri Light" w:hAnsi="Calibri Light" w:cs="Calibri"/>
                <w:spacing w:val="-4"/>
                <w:sz w:val="15"/>
                <w:lang w:val="el-GR"/>
              </w:rPr>
              <w:t>0,5%</w:t>
            </w:r>
          </w:p>
          <w:p w14:paraId="4332FB17" w14:textId="77777777" w:rsidR="00A1589B" w:rsidRDefault="00000000">
            <w:pPr>
              <w:tabs>
                <w:tab w:val="left" w:pos="6160"/>
                <w:tab w:val="left" w:pos="7070"/>
              </w:tabs>
              <w:spacing w:before="13" w:line="162" w:lineRule="exact"/>
              <w:ind w:left="139"/>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2"/>
                <w:sz w:val="15"/>
                <w:lang w:val="el-GR"/>
              </w:rPr>
              <w:t xml:space="preserve"> </w:t>
            </w:r>
            <w:r>
              <w:rPr>
                <w:rFonts w:ascii="Calibri Light" w:hAnsi="Calibri Light" w:cs="Calibri"/>
                <w:sz w:val="15"/>
                <w:lang w:val="el-GR"/>
              </w:rPr>
              <w:t>Όρος</w:t>
            </w:r>
            <w:r>
              <w:rPr>
                <w:rFonts w:ascii="Calibri Light" w:hAnsi="Calibri Light" w:cs="Calibri"/>
                <w:spacing w:val="4"/>
                <w:sz w:val="15"/>
                <w:lang w:val="el-GR"/>
              </w:rPr>
              <w:t xml:space="preserve"> </w:t>
            </w:r>
            <w:r>
              <w:rPr>
                <w:rFonts w:ascii="Calibri Light" w:hAnsi="Calibri Light" w:cs="Calibri"/>
                <w:spacing w:val="-2"/>
                <w:sz w:val="15"/>
                <w:lang w:val="el-GR"/>
              </w:rPr>
              <w:t>Α.Ε.Ι.</w:t>
            </w:r>
            <w:r>
              <w:rPr>
                <w:rFonts w:ascii="Calibri Light" w:hAnsi="Calibri Light" w:cs="Calibri"/>
                <w:sz w:val="15"/>
                <w:lang w:val="el-GR"/>
              </w:rPr>
              <w:tab/>
            </w:r>
            <w:r>
              <w:rPr>
                <w:rFonts w:ascii="Calibri Light" w:hAnsi="Calibri Light" w:cs="Calibri"/>
                <w:spacing w:val="-4"/>
                <w:sz w:val="15"/>
                <w:lang w:val="el-GR"/>
              </w:rPr>
              <w:t>1,1%</w:t>
            </w:r>
            <w:r>
              <w:rPr>
                <w:rFonts w:ascii="Calibri Light" w:hAnsi="Calibri Light" w:cs="Calibri"/>
                <w:sz w:val="15"/>
                <w:lang w:val="el-GR"/>
              </w:rPr>
              <w:tab/>
            </w:r>
            <w:r>
              <w:rPr>
                <w:rFonts w:ascii="Calibri Light" w:hAnsi="Calibri Light" w:cs="Calibri"/>
                <w:spacing w:val="-4"/>
                <w:sz w:val="15"/>
                <w:lang w:val="el-GR"/>
              </w:rPr>
              <w:t>1,8%</w:t>
            </w:r>
          </w:p>
        </w:tc>
        <w:tc>
          <w:tcPr>
            <w:tcW w:w="468" w:type="dxa"/>
            <w:tcBorders>
              <w:bottom w:val="single" w:sz="6" w:space="0" w:color="808080"/>
            </w:tcBorders>
          </w:tcPr>
          <w:p w14:paraId="15D78AA2" w14:textId="5A80053B" w:rsidR="00A1589B" w:rsidRDefault="00293C91">
            <w:pPr>
              <w:spacing w:before="8"/>
              <w:ind w:left="71"/>
              <w:rPr>
                <w:rFonts w:ascii="Calibri Light" w:cs="Calibri"/>
                <w:sz w:val="15"/>
                <w:lang w:val="el-GR"/>
              </w:rPr>
            </w:pPr>
            <w:r>
              <w:rPr>
                <w:noProof/>
              </w:rPr>
              <w:pict w14:anchorId="60AE11F1">
                <v:group id="Group 425" o:spid="_x0000_s2090" style="position:absolute;left:0;text-align:left;margin-left:-113.3pt;margin-top:-.3pt;width:136.8pt;height:10.15pt;z-index:-251521024;mso-wrap-distance-left:0;mso-wrap-distance-right:0;mso-position-horizontal-relative:text;mso-position-vertical-relative:text" coordsize="1737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">
                  <v:shape id="Graphic 426" o:spid="_x0000_s2091" style="position:absolute;width:17373;height:1289;visibility:visible;mso-wrap-style:square;v-text-anchor:top" coordsize="17373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" path="m1736951,l,,,128858r1736951,l1736951,xe" fillcolor="#ffd1d1" stroked="f">
                    <v:path arrowok="t"/>
                  </v:shape>
                </v:group>
              </w:pict>
            </w:r>
            <w:r w:rsidR="00000000">
              <w:rPr>
                <w:rFonts w:ascii="Calibri Light" w:cs="Calibri"/>
                <w:spacing w:val="-4"/>
                <w:sz w:val="15"/>
                <w:lang w:val="el-GR"/>
              </w:rPr>
              <w:t>0,9%</w:t>
            </w:r>
          </w:p>
          <w:p w14:paraId="08EE2433" w14:textId="77777777" w:rsidR="00A1589B" w:rsidRDefault="00000000">
            <w:pPr>
              <w:spacing w:before="13" w:line="162" w:lineRule="exact"/>
              <w:ind w:left="71"/>
              <w:rPr>
                <w:rFonts w:ascii="Calibri Light" w:cs="Calibri"/>
                <w:sz w:val="15"/>
                <w:lang w:val="el-GR"/>
              </w:rPr>
            </w:pPr>
            <w:r>
              <w:rPr>
                <w:rFonts w:ascii="Calibri Light" w:cs="Calibri"/>
                <w:spacing w:val="-4"/>
                <w:sz w:val="15"/>
                <w:lang w:val="el-GR"/>
              </w:rPr>
              <w:t>1,9%</w:t>
            </w:r>
          </w:p>
        </w:tc>
        <w:tc>
          <w:tcPr>
            <w:tcW w:w="853" w:type="dxa"/>
            <w:tcBorders>
              <w:bottom w:val="single" w:sz="6" w:space="0" w:color="808080"/>
              <w:right w:val="single" w:sz="6" w:space="0" w:color="808080"/>
            </w:tcBorders>
          </w:tcPr>
          <w:p w14:paraId="32EF669C" w14:textId="77777777" w:rsidR="00A1589B" w:rsidRDefault="00000000">
            <w:pPr>
              <w:spacing w:before="8"/>
              <w:ind w:left="461"/>
              <w:rPr>
                <w:rFonts w:ascii="Calibri Light" w:cs="Calibri"/>
                <w:sz w:val="15"/>
                <w:lang w:val="el-GR"/>
              </w:rPr>
            </w:pPr>
            <w:r>
              <w:rPr>
                <w:rFonts w:ascii="Calibri Light" w:cs="Calibri"/>
                <w:spacing w:val="-4"/>
                <w:sz w:val="15"/>
                <w:lang w:val="el-GR"/>
              </w:rPr>
              <w:t>0,7%</w:t>
            </w:r>
          </w:p>
          <w:p w14:paraId="25403D59" w14:textId="77777777" w:rsidR="00A1589B" w:rsidRDefault="00000000">
            <w:pPr>
              <w:spacing w:before="13" w:line="162" w:lineRule="exact"/>
              <w:ind w:left="484"/>
              <w:rPr>
                <w:rFonts w:ascii="Calibri Light" w:cs="Calibri"/>
                <w:i/>
                <w:sz w:val="15"/>
                <w:lang w:val="el-GR"/>
              </w:rPr>
            </w:pPr>
            <w:r>
              <w:rPr>
                <w:rFonts w:ascii="Calibri Light" w:cs="Calibri"/>
                <w:i/>
                <w:spacing w:val="-5"/>
                <w:sz w:val="15"/>
                <w:lang w:val="el-GR"/>
              </w:rPr>
              <w:t>N/A</w:t>
            </w:r>
          </w:p>
        </w:tc>
      </w:tr>
    </w:tbl>
    <w:p w14:paraId="04979106" w14:textId="1308276D" w:rsidR="00A1589B" w:rsidRDefault="00293C91">
      <w:pPr>
        <w:widowControl w:val="0"/>
        <w:autoSpaceDE w:val="0"/>
        <w:autoSpaceDN w:val="0"/>
        <w:spacing w:before="41" w:line="273" w:lineRule="auto"/>
        <w:ind w:left="384" w:right="212"/>
        <w:rPr>
          <w:rFonts w:ascii="Calibri Light" w:eastAsia="Calibri" w:hAnsi="Calibri Light" w:cs="Calibri"/>
          <w:sz w:val="12"/>
          <w:szCs w:val="22"/>
          <w:lang w:val="el-GR"/>
        </w:rPr>
      </w:pPr>
      <w:r>
        <w:rPr>
          <w:noProof/>
        </w:rPr>
        <w:pict w14:anchorId="533E4555">
          <v:group id="Group 427" o:spid="_x0000_s2086" style="position:absolute;left:0;text-align:left;margin-left:52.95pt;margin-top:17.8pt;width:13.4pt;height:17.35pt;z-index:251710464;mso-wrap-distance-left:0;mso-wrap-distance-right:0;mso-position-horizontal-relative:page;mso-position-vertical-relative:text" coordsize="17018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">
            <v:shape id="Graphic 428" o:spid="_x0000_s2087" style="position:absolute;left:3536;top:1;width:167005;height:108585;visibility:visible;mso-wrap-style:square;v-text-anchor:top" coordsize="16700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" path="m,108546r166392,l166392,,,,,108546xe" fillcolor="#e1eeda" stroked="f">
              <v:path arrowok="t"/>
            </v:shape>
            <v:shape id="Graphic 429" o:spid="_x0000_s2088" style="position:absolute;left:3536;top:108548;width:167005;height:112395;visibility:visible;mso-wrap-style:square;v-text-anchor:top" coordsize="16700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" path="m166392,l,,,111786r166392,l166392,xe" fillcolor="#ffd1d1" stroked="f">
              <v:path arrowok="t"/>
            </v:shape>
            <v:shape id="Graphic 430" o:spid="_x0000_s2089" style="position:absolute;left:-7;top:9;width:170180;height:220345;visibility:visible;mso-wrap-style:square;v-text-anchor:top" coordsize="17018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" path="m169926,r-7074,l162852,105460r,6325l162852,214160r-155779,l7073,111785r155779,l162852,105460r-155779,l7073,,,,,220332r7073,l162852,220332r7074,l169926,214160r,-102375l169926,105460,169926,xe" stroked="f">
              <v:path arrowok="t"/>
            </v:shape>
            <w10:wrap anchorx="page"/>
          </v:group>
        </w:pict>
      </w:r>
      <w:r w:rsidR="00000000">
        <w:rPr>
          <w:rFonts w:ascii="Calibri Light" w:eastAsia="Calibri" w:hAnsi="Calibri Light" w:cs="Calibri"/>
          <w:w w:val="120"/>
          <w:sz w:val="12"/>
          <w:szCs w:val="22"/>
          <w:lang w:val="el-GR"/>
        </w:rPr>
        <w:t>Σημείωση: Οι τιμές για</w:t>
      </w:r>
      <w:r w:rsidR="00000000">
        <w:rPr>
          <w:rFonts w:ascii="Calibri Light" w:eastAsia="Calibri" w:hAnsi="Calibri Light" w:cs="Calibri"/>
          <w:spacing w:val="-1"/>
          <w:w w:val="120"/>
          <w:sz w:val="12"/>
          <w:szCs w:val="22"/>
          <w:lang w:val="el-GR"/>
        </w:rPr>
        <w:t xml:space="preserve"> </w:t>
      </w:r>
      <w:r w:rsidR="00000000">
        <w:rPr>
          <w:rFonts w:ascii="Calibri Light" w:eastAsia="Calibri" w:hAnsi="Calibri Light" w:cs="Calibri"/>
          <w:w w:val="120"/>
          <w:sz w:val="12"/>
          <w:szCs w:val="22"/>
          <w:lang w:val="el-GR"/>
        </w:rPr>
        <w:t>τα</w:t>
      </w:r>
      <w:r w:rsidR="00000000">
        <w:rPr>
          <w:rFonts w:ascii="Calibri Light" w:eastAsia="Calibri" w:hAnsi="Calibri Light" w:cs="Calibri"/>
          <w:spacing w:val="-2"/>
          <w:w w:val="120"/>
          <w:sz w:val="12"/>
          <w:szCs w:val="22"/>
          <w:lang w:val="el-GR"/>
        </w:rPr>
        <w:t xml:space="preserve"> </w:t>
      </w:r>
      <w:r w:rsidR="00000000">
        <w:rPr>
          <w:rFonts w:ascii="Calibri Light" w:eastAsia="Calibri" w:hAnsi="Calibri Light" w:cs="Calibri"/>
          <w:w w:val="120"/>
          <w:sz w:val="12"/>
          <w:szCs w:val="22"/>
          <w:lang w:val="el-GR"/>
        </w:rPr>
        <w:t>έτη 2019-2020,</w:t>
      </w:r>
      <w:r w:rsidR="00000000">
        <w:rPr>
          <w:rFonts w:ascii="Calibri Light" w:eastAsia="Calibri" w:hAnsi="Calibri Light" w:cs="Calibri"/>
          <w:spacing w:val="-1"/>
          <w:w w:val="120"/>
          <w:sz w:val="12"/>
          <w:szCs w:val="22"/>
          <w:lang w:val="el-GR"/>
        </w:rPr>
        <w:t xml:space="preserve"> </w:t>
      </w:r>
      <w:r w:rsidR="00000000">
        <w:rPr>
          <w:rFonts w:ascii="Calibri Light" w:eastAsia="Calibri" w:hAnsi="Calibri Light" w:cs="Calibri"/>
          <w:w w:val="120"/>
          <w:sz w:val="12"/>
          <w:szCs w:val="22"/>
          <w:lang w:val="el-GR"/>
        </w:rPr>
        <w:t>2020-2021,</w:t>
      </w:r>
      <w:r w:rsidR="00000000">
        <w:rPr>
          <w:rFonts w:ascii="Calibri Light" w:eastAsia="Calibri" w:hAnsi="Calibri Light" w:cs="Calibri"/>
          <w:spacing w:val="-1"/>
          <w:w w:val="120"/>
          <w:sz w:val="12"/>
          <w:szCs w:val="22"/>
          <w:lang w:val="el-GR"/>
        </w:rPr>
        <w:t xml:space="preserve"> </w:t>
      </w:r>
      <w:r w:rsidR="00000000">
        <w:rPr>
          <w:rFonts w:ascii="Calibri Light" w:eastAsia="Calibri" w:hAnsi="Calibri Light" w:cs="Calibri"/>
          <w:w w:val="120"/>
          <w:sz w:val="12"/>
          <w:szCs w:val="22"/>
          <w:lang w:val="el-GR"/>
        </w:rPr>
        <w:t>2021-2022,</w:t>
      </w:r>
      <w:r w:rsidR="00000000">
        <w:rPr>
          <w:rFonts w:ascii="Calibri Light" w:eastAsia="Calibri" w:hAnsi="Calibri Light" w:cs="Calibri"/>
          <w:spacing w:val="-1"/>
          <w:w w:val="120"/>
          <w:sz w:val="12"/>
          <w:szCs w:val="22"/>
          <w:lang w:val="el-GR"/>
        </w:rPr>
        <w:t xml:space="preserve"> </w:t>
      </w:r>
      <w:r w:rsidR="00000000">
        <w:rPr>
          <w:rFonts w:ascii="Calibri Light" w:eastAsia="Calibri" w:hAnsi="Calibri Light" w:cs="Calibri"/>
          <w:w w:val="120"/>
          <w:sz w:val="12"/>
          <w:szCs w:val="22"/>
          <w:lang w:val="el-GR"/>
        </w:rPr>
        <w:t>προέρχονται από τις δημοσιευμένες εισηγήσεις το Ανώτατο Συμβούλιο της ΕΘΑΑΕ προς το ΥΠΑΙΘ</w:t>
      </w:r>
      <w:r w:rsidR="00000000">
        <w:rPr>
          <w:rFonts w:ascii="Calibri Light" w:eastAsia="Calibri" w:hAnsi="Calibri Light" w:cs="Calibri"/>
          <w:spacing w:val="40"/>
          <w:w w:val="120"/>
          <w:sz w:val="12"/>
          <w:szCs w:val="22"/>
          <w:lang w:val="el-GR"/>
        </w:rPr>
        <w:t xml:space="preserve"> </w:t>
      </w:r>
      <w:r w:rsidR="00000000">
        <w:rPr>
          <w:rFonts w:ascii="Calibri Light" w:eastAsia="Calibri" w:hAnsi="Calibri Light" w:cs="Calibri"/>
          <w:w w:val="120"/>
          <w:sz w:val="12"/>
          <w:szCs w:val="22"/>
          <w:lang w:val="el-GR"/>
        </w:rPr>
        <w:t>Οι τιμές για το ακαδημαϊκό έτος 2022-2023 έχουν παρασχεθεί από το ΑΠΘ και δεν αποτελούν δημοσιευμένα στοιχεία</w:t>
      </w:r>
    </w:p>
    <w:p w14:paraId="45A34FF2" w14:textId="77777777" w:rsidR="00A1589B" w:rsidRDefault="00000000">
      <w:pPr>
        <w:widowControl w:val="0"/>
        <w:autoSpaceDE w:val="0"/>
        <w:autoSpaceDN w:val="0"/>
        <w:spacing w:line="280" w:lineRule="auto"/>
        <w:ind w:left="640" w:right="7986"/>
        <w:rPr>
          <w:rFonts w:ascii="Calibri Light" w:eastAsia="Calibri" w:hAnsi="Calibri Light" w:cs="Calibri"/>
          <w:sz w:val="12"/>
          <w:szCs w:val="22"/>
          <w:lang w:val="el-GR"/>
        </w:rPr>
      </w:pPr>
      <w:r>
        <w:rPr>
          <w:rFonts w:ascii="Calibri Light" w:eastAsia="Calibri" w:hAnsi="Calibri Light" w:cs="Calibri"/>
          <w:w w:val="120"/>
          <w:sz w:val="12"/>
          <w:szCs w:val="22"/>
          <w:lang w:val="el-GR"/>
        </w:rPr>
        <w:t>Σκορ υψηλότερο του ΜΟ</w:t>
      </w:r>
      <w:r>
        <w:rPr>
          <w:rFonts w:ascii="Calibri Light" w:eastAsia="Calibri" w:hAnsi="Calibri Light" w:cs="Calibri"/>
          <w:spacing w:val="40"/>
          <w:w w:val="120"/>
          <w:sz w:val="12"/>
          <w:szCs w:val="22"/>
          <w:lang w:val="el-GR"/>
        </w:rPr>
        <w:t xml:space="preserve"> </w:t>
      </w:r>
      <w:r>
        <w:rPr>
          <w:rFonts w:ascii="Calibri Light" w:eastAsia="Calibri" w:hAnsi="Calibri Light" w:cs="Calibri"/>
          <w:w w:val="120"/>
          <w:sz w:val="12"/>
          <w:szCs w:val="22"/>
          <w:lang w:val="el-GR"/>
        </w:rPr>
        <w:t>Σκορ χαμηλότερο</w:t>
      </w:r>
      <w:r>
        <w:rPr>
          <w:rFonts w:ascii="Calibri Light" w:eastAsia="Calibri" w:hAnsi="Calibri Light" w:cs="Calibri"/>
          <w:spacing w:val="2"/>
          <w:w w:val="120"/>
          <w:sz w:val="12"/>
          <w:szCs w:val="22"/>
          <w:lang w:val="el-GR"/>
        </w:rPr>
        <w:t xml:space="preserve"> </w:t>
      </w:r>
      <w:r>
        <w:rPr>
          <w:rFonts w:ascii="Calibri Light" w:eastAsia="Calibri" w:hAnsi="Calibri Light" w:cs="Calibri"/>
          <w:w w:val="120"/>
          <w:sz w:val="12"/>
          <w:szCs w:val="22"/>
          <w:lang w:val="el-GR"/>
        </w:rPr>
        <w:t xml:space="preserve">του </w:t>
      </w:r>
      <w:r>
        <w:rPr>
          <w:rFonts w:ascii="Calibri Light" w:eastAsia="Calibri" w:hAnsi="Calibri Light" w:cs="Calibri"/>
          <w:spacing w:val="-5"/>
          <w:w w:val="120"/>
          <w:sz w:val="12"/>
          <w:szCs w:val="22"/>
          <w:lang w:val="el-GR"/>
        </w:rPr>
        <w:t>ΜΟ</w:t>
      </w:r>
    </w:p>
    <w:p w14:paraId="253EDCAB" w14:textId="77777777" w:rsidR="00A1589B" w:rsidRDefault="00A1589B">
      <w:pPr>
        <w:widowControl w:val="0"/>
        <w:autoSpaceDE w:val="0"/>
        <w:autoSpaceDN w:val="0"/>
        <w:spacing w:line="280" w:lineRule="auto"/>
        <w:rPr>
          <w:rFonts w:ascii="Calibri Light" w:eastAsia="Calibri" w:hAnsi="Calibri Light" w:cs="Calibri"/>
          <w:sz w:val="12"/>
          <w:szCs w:val="22"/>
          <w:lang w:val="el-GR"/>
        </w:rPr>
        <w:sectPr w:rsidR="00A1589B">
          <w:pgSz w:w="11910" w:h="16840"/>
          <w:pgMar w:top="1800" w:right="992" w:bottom="900" w:left="708" w:header="829" w:footer="716" w:gutter="0"/>
          <w:cols w:space="708"/>
        </w:sectPr>
      </w:pPr>
    </w:p>
    <w:p w14:paraId="77A45938" w14:textId="77777777" w:rsidR="00A1589B" w:rsidRDefault="00000000">
      <w:pPr>
        <w:pStyle w:val="a4"/>
        <w:spacing w:before="89"/>
        <w:ind w:left="312"/>
        <w:jc w:val="both"/>
      </w:pPr>
      <w:r>
        <w:lastRenderedPageBreak/>
        <w:t>Οι</w:t>
      </w:r>
      <w:r>
        <w:rPr>
          <w:spacing w:val="-7"/>
        </w:rPr>
        <w:t xml:space="preserve"> </w:t>
      </w:r>
      <w:r>
        <w:t>επιδόσεις</w:t>
      </w:r>
      <w:r>
        <w:rPr>
          <w:spacing w:val="-6"/>
        </w:rPr>
        <w:t xml:space="preserve"> </w:t>
      </w:r>
      <w:r>
        <w:t>του</w:t>
      </w:r>
      <w:r>
        <w:rPr>
          <w:spacing w:val="-3"/>
        </w:rPr>
        <w:t xml:space="preserve"> </w:t>
      </w:r>
      <w:r>
        <w:t>ΑΠΘ</w:t>
      </w:r>
      <w:r>
        <w:rPr>
          <w:spacing w:val="-8"/>
        </w:rPr>
        <w:t xml:space="preserve"> </w:t>
      </w:r>
      <w:r>
        <w:t>στην</w:t>
      </w:r>
      <w:r>
        <w:rPr>
          <w:spacing w:val="-4"/>
        </w:rPr>
        <w:t xml:space="preserve"> </w:t>
      </w:r>
      <w:r>
        <w:t>ποιότητα</w:t>
      </w:r>
      <w:r>
        <w:rPr>
          <w:spacing w:val="-3"/>
        </w:rPr>
        <w:t xml:space="preserve"> </w:t>
      </w:r>
      <w:r>
        <w:t>του</w:t>
      </w:r>
      <w:r>
        <w:rPr>
          <w:spacing w:val="-2"/>
        </w:rPr>
        <w:t xml:space="preserve"> </w:t>
      </w:r>
      <w:r>
        <w:t>πανεπιστημιακού</w:t>
      </w:r>
      <w:r>
        <w:rPr>
          <w:spacing w:val="-2"/>
        </w:rPr>
        <w:t xml:space="preserve"> </w:t>
      </w:r>
      <w:r>
        <w:t>περιβάλλοντος,</w:t>
      </w:r>
      <w:r>
        <w:rPr>
          <w:spacing w:val="-4"/>
        </w:rPr>
        <w:t xml:space="preserve"> </w:t>
      </w:r>
      <w:r>
        <w:t>συνοψίζονται</w:t>
      </w:r>
      <w:r>
        <w:rPr>
          <w:spacing w:val="1"/>
        </w:rPr>
        <w:t xml:space="preserve"> </w:t>
      </w:r>
      <w:r>
        <w:rPr>
          <w:spacing w:val="-2"/>
        </w:rPr>
        <w:t>παρακάτω:</w:t>
      </w:r>
    </w:p>
    <w:p w14:paraId="76FFB605" w14:textId="77777777" w:rsidR="00A1589B" w:rsidRDefault="00000000">
      <w:pPr>
        <w:pStyle w:val="a5"/>
        <w:numPr>
          <w:ilvl w:val="0"/>
          <w:numId w:val="21"/>
        </w:numPr>
        <w:tabs>
          <w:tab w:val="left" w:pos="672"/>
        </w:tabs>
        <w:spacing w:before="144" w:line="259" w:lineRule="auto"/>
        <w:ind w:right="423"/>
        <w:jc w:val="both"/>
      </w:pPr>
      <w:r>
        <w:rPr>
          <w:b/>
        </w:rPr>
        <w:t>Δυναμική</w:t>
      </w:r>
      <w:r>
        <w:rPr>
          <w:b/>
          <w:spacing w:val="-13"/>
        </w:rPr>
        <w:t xml:space="preserve"> </w:t>
      </w:r>
      <w:r>
        <w:rPr>
          <w:b/>
        </w:rPr>
        <w:t>φοιτητική</w:t>
      </w:r>
      <w:r>
        <w:rPr>
          <w:b/>
          <w:spacing w:val="-12"/>
        </w:rPr>
        <w:t xml:space="preserve"> </w:t>
      </w:r>
      <w:r>
        <w:rPr>
          <w:b/>
        </w:rPr>
        <w:t>κοινότητα:</w:t>
      </w:r>
      <w:r>
        <w:rPr>
          <w:b/>
          <w:spacing w:val="-13"/>
        </w:rPr>
        <w:t xml:space="preserve"> </w:t>
      </w:r>
      <w:r>
        <w:t>Το</w:t>
      </w:r>
      <w:r>
        <w:rPr>
          <w:spacing w:val="-12"/>
        </w:rPr>
        <w:t xml:space="preserve"> </w:t>
      </w:r>
      <w:r>
        <w:t>ΑΠΘ</w:t>
      </w:r>
      <w:r>
        <w:rPr>
          <w:spacing w:val="-13"/>
        </w:rPr>
        <w:t xml:space="preserve"> </w:t>
      </w:r>
      <w:r>
        <w:t>διακρίνεται</w:t>
      </w:r>
      <w:r>
        <w:rPr>
          <w:spacing w:val="-12"/>
        </w:rPr>
        <w:t xml:space="preserve"> </w:t>
      </w:r>
      <w:r>
        <w:t>για</w:t>
      </w:r>
      <w:r>
        <w:rPr>
          <w:spacing w:val="-13"/>
        </w:rPr>
        <w:t xml:space="preserve"> </w:t>
      </w:r>
      <w:r>
        <w:t>την</w:t>
      </w:r>
      <w:r>
        <w:rPr>
          <w:spacing w:val="-12"/>
        </w:rPr>
        <w:t xml:space="preserve"> </w:t>
      </w:r>
      <w:r>
        <w:t>ενεργό</w:t>
      </w:r>
      <w:r>
        <w:rPr>
          <w:spacing w:val="-12"/>
        </w:rPr>
        <w:t xml:space="preserve"> </w:t>
      </w:r>
      <w:r>
        <w:t>συμμετοχή</w:t>
      </w:r>
      <w:r>
        <w:rPr>
          <w:spacing w:val="-13"/>
        </w:rPr>
        <w:t xml:space="preserve"> </w:t>
      </w:r>
      <w:r>
        <w:t>των</w:t>
      </w:r>
      <w:r>
        <w:rPr>
          <w:spacing w:val="-12"/>
        </w:rPr>
        <w:t xml:space="preserve"> </w:t>
      </w:r>
      <w:r>
        <w:t>φοιτητών</w:t>
      </w:r>
      <w:r>
        <w:rPr>
          <w:spacing w:val="-13"/>
        </w:rPr>
        <w:t xml:space="preserve"> </w:t>
      </w:r>
      <w:r>
        <w:t>του</w:t>
      </w:r>
      <w:r>
        <w:rPr>
          <w:spacing w:val="-12"/>
        </w:rPr>
        <w:t xml:space="preserve"> </w:t>
      </w:r>
      <w:r>
        <w:t xml:space="preserve">στην ακαδημαϊκή κοινότητα, όπως φανερώνει το σημαντικά και διαχρονικά </w:t>
      </w:r>
      <w:r>
        <w:rPr>
          <w:b/>
        </w:rPr>
        <w:t xml:space="preserve">υψηλότερο πλήθος επιστημονικών συνεδρίων </w:t>
      </w:r>
      <w:r>
        <w:t>που διοργανώνονται από τους/τις φοιτητές/τριες (26) σε σχέση με τον μέσο όρο των ΑΕΙ (2). Η ενεργή αυτή συμμετοχή υποστηρίζεται και από το Ίδρυμα, το οποίο ενθαρρύνει και προωθεί τέτοιου είδους δράσεις.</w:t>
      </w:r>
    </w:p>
    <w:p w14:paraId="4AF6E79C" w14:textId="77777777" w:rsidR="00A1589B" w:rsidRDefault="00000000">
      <w:pPr>
        <w:pStyle w:val="a5"/>
        <w:numPr>
          <w:ilvl w:val="0"/>
          <w:numId w:val="21"/>
        </w:numPr>
        <w:tabs>
          <w:tab w:val="left" w:pos="672"/>
        </w:tabs>
        <w:spacing w:before="119" w:line="259" w:lineRule="auto"/>
        <w:ind w:right="421"/>
        <w:jc w:val="both"/>
      </w:pPr>
      <w:r>
        <w:rPr>
          <w:b/>
        </w:rPr>
        <w:t>Προσβασιμότητα:</w:t>
      </w:r>
      <w:r>
        <w:rPr>
          <w:b/>
          <w:spacing w:val="-13"/>
        </w:rPr>
        <w:t xml:space="preserve"> </w:t>
      </w:r>
      <w:r>
        <w:t>Σε</w:t>
      </w:r>
      <w:r>
        <w:rPr>
          <w:spacing w:val="-12"/>
        </w:rPr>
        <w:t xml:space="preserve"> </w:t>
      </w:r>
      <w:r>
        <w:t>θετική</w:t>
      </w:r>
      <w:r>
        <w:rPr>
          <w:spacing w:val="-13"/>
        </w:rPr>
        <w:t xml:space="preserve"> </w:t>
      </w:r>
      <w:r>
        <w:t>κατεύθυνση</w:t>
      </w:r>
      <w:r>
        <w:rPr>
          <w:spacing w:val="-12"/>
        </w:rPr>
        <w:t xml:space="preserve"> </w:t>
      </w:r>
      <w:r>
        <w:t>κινείται</w:t>
      </w:r>
      <w:r>
        <w:rPr>
          <w:spacing w:val="-13"/>
        </w:rPr>
        <w:t xml:space="preserve"> </w:t>
      </w:r>
      <w:r>
        <w:t>το</w:t>
      </w:r>
      <w:r>
        <w:rPr>
          <w:spacing w:val="-12"/>
        </w:rPr>
        <w:t xml:space="preserve"> </w:t>
      </w:r>
      <w:r>
        <w:t>ΑΠΘ</w:t>
      </w:r>
      <w:r>
        <w:rPr>
          <w:spacing w:val="-13"/>
        </w:rPr>
        <w:t xml:space="preserve"> </w:t>
      </w:r>
      <w:r>
        <w:t>όσον</w:t>
      </w:r>
      <w:r>
        <w:rPr>
          <w:spacing w:val="-12"/>
        </w:rPr>
        <w:t xml:space="preserve"> </w:t>
      </w:r>
      <w:r>
        <w:t>αφορά</w:t>
      </w:r>
      <w:r>
        <w:rPr>
          <w:spacing w:val="-12"/>
        </w:rPr>
        <w:t xml:space="preserve"> </w:t>
      </w:r>
      <w:r>
        <w:t>την</w:t>
      </w:r>
      <w:r>
        <w:rPr>
          <w:spacing w:val="-13"/>
        </w:rPr>
        <w:t xml:space="preserve"> </w:t>
      </w:r>
      <w:r>
        <w:t>προσβασιμότητα</w:t>
      </w:r>
      <w:r>
        <w:rPr>
          <w:spacing w:val="-11"/>
        </w:rPr>
        <w:t xml:space="preserve"> </w:t>
      </w:r>
      <w:r>
        <w:t>των</w:t>
      </w:r>
      <w:r>
        <w:rPr>
          <w:spacing w:val="-13"/>
        </w:rPr>
        <w:t xml:space="preserve"> </w:t>
      </w:r>
      <w:r>
        <w:t xml:space="preserve">ΑΜΕΑ και ατόμων με ειδικές εκπαιδευτικές ανάγκες, καθώς το </w:t>
      </w:r>
      <w:r>
        <w:rPr>
          <w:b/>
        </w:rPr>
        <w:t>ποσοστό των αιθουσών προσβάσιμων από ΑΜΕΑ είναι ιδιαίτερα υψηλό</w:t>
      </w:r>
      <w:r>
        <w:t>. Η πλήρης προσβασιμότητα των υποδομών αποτελεί σημαντικό βήμα προς την ισότιμη εκπαίδευση και την ένταξη όλων των φοιτητών/τριών.</w:t>
      </w:r>
    </w:p>
    <w:p w14:paraId="7D202702" w14:textId="77777777" w:rsidR="00A1589B" w:rsidRDefault="00000000">
      <w:pPr>
        <w:pStyle w:val="a5"/>
        <w:numPr>
          <w:ilvl w:val="0"/>
          <w:numId w:val="21"/>
        </w:numPr>
        <w:tabs>
          <w:tab w:val="left" w:pos="672"/>
        </w:tabs>
        <w:spacing w:before="120" w:line="259" w:lineRule="auto"/>
        <w:ind w:right="419"/>
        <w:jc w:val="both"/>
      </w:pPr>
      <w:r>
        <w:rPr>
          <w:b/>
        </w:rPr>
        <w:t xml:space="preserve">Εξειδικευμένο επιστημονικό προσωπικό: </w:t>
      </w:r>
      <w:r>
        <w:t>Το ΑΠΘ βρίσκεται αισθητά χαμηλότερα στον δείκτη εξειδικευμένο επιστημονικό</w:t>
      </w:r>
      <w:r>
        <w:rPr>
          <w:spacing w:val="-1"/>
        </w:rPr>
        <w:t xml:space="preserve"> </w:t>
      </w:r>
      <w:r>
        <w:t>προσωπικό υποστήριξης ανά</w:t>
      </w:r>
      <w:r>
        <w:rPr>
          <w:spacing w:val="-1"/>
        </w:rPr>
        <w:t xml:space="preserve"> </w:t>
      </w:r>
      <w:r>
        <w:t>1.000 φοιτητές/τριες (0,2) σε</w:t>
      </w:r>
      <w:r>
        <w:rPr>
          <w:spacing w:val="-1"/>
        </w:rPr>
        <w:t xml:space="preserve"> </w:t>
      </w:r>
      <w:r>
        <w:t>σχέση με</w:t>
      </w:r>
      <w:r>
        <w:rPr>
          <w:spacing w:val="-1"/>
        </w:rPr>
        <w:t xml:space="preserve"> </w:t>
      </w:r>
      <w:r>
        <w:t xml:space="preserve">τον μέσο όρο (0,6). Η </w:t>
      </w:r>
      <w:r>
        <w:rPr>
          <w:b/>
        </w:rPr>
        <w:t xml:space="preserve">έλλειψη εξειδικευμένου προσωπικού </w:t>
      </w:r>
      <w:r>
        <w:t xml:space="preserve">αποτελεί σημαντικό μειονέκτημα, επηρεάζοντας αρνητικά την υποστήριξη των φοιτητών/τριών και την εύρυθμη λειτουργία του </w:t>
      </w:r>
      <w:r>
        <w:rPr>
          <w:spacing w:val="-2"/>
        </w:rPr>
        <w:t>πανεπιστημίου.</w:t>
      </w:r>
    </w:p>
    <w:p w14:paraId="558561AD" w14:textId="77777777" w:rsidR="00A1589B" w:rsidRDefault="00000000">
      <w:pPr>
        <w:pStyle w:val="a5"/>
        <w:numPr>
          <w:ilvl w:val="0"/>
          <w:numId w:val="21"/>
        </w:numPr>
        <w:tabs>
          <w:tab w:val="left" w:pos="672"/>
        </w:tabs>
        <w:spacing w:line="259" w:lineRule="auto"/>
        <w:ind w:right="421"/>
        <w:jc w:val="both"/>
      </w:pPr>
      <w:r>
        <w:rPr>
          <w:b/>
        </w:rPr>
        <w:t xml:space="preserve">Διοικητικό προσωπικό: </w:t>
      </w:r>
      <w:r>
        <w:t xml:space="preserve">Το </w:t>
      </w:r>
      <w:r>
        <w:rPr>
          <w:b/>
        </w:rPr>
        <w:t>ποσοστό διοικητικού προσωπικού στη ΜΟΔΙΠ (0,9%) είναι χαμηλότερο του</w:t>
      </w:r>
      <w:r>
        <w:rPr>
          <w:b/>
          <w:spacing w:val="-13"/>
        </w:rPr>
        <w:t xml:space="preserve"> </w:t>
      </w:r>
      <w:r>
        <w:rPr>
          <w:b/>
        </w:rPr>
        <w:t>ΜΟ</w:t>
      </w:r>
      <w:r>
        <w:rPr>
          <w:b/>
          <w:spacing w:val="-12"/>
        </w:rPr>
        <w:t xml:space="preserve"> </w:t>
      </w:r>
      <w:r>
        <w:rPr>
          <w:b/>
        </w:rPr>
        <w:t>(1,9%)</w:t>
      </w:r>
      <w:r>
        <w:t>,</w:t>
      </w:r>
      <w:r>
        <w:rPr>
          <w:spacing w:val="-13"/>
        </w:rPr>
        <w:t xml:space="preserve"> </w:t>
      </w:r>
      <w:r>
        <w:t>γεγονός</w:t>
      </w:r>
      <w:r>
        <w:rPr>
          <w:spacing w:val="-12"/>
        </w:rPr>
        <w:t xml:space="preserve"> </w:t>
      </w:r>
      <w:r>
        <w:t>που</w:t>
      </w:r>
      <w:r>
        <w:rPr>
          <w:spacing w:val="-13"/>
        </w:rPr>
        <w:t xml:space="preserve"> </w:t>
      </w:r>
      <w:r>
        <w:t>φανερώνει</w:t>
      </w:r>
      <w:r>
        <w:rPr>
          <w:spacing w:val="-12"/>
        </w:rPr>
        <w:t xml:space="preserve"> </w:t>
      </w:r>
      <w:r>
        <w:t>και</w:t>
      </w:r>
      <w:r>
        <w:rPr>
          <w:spacing w:val="-13"/>
        </w:rPr>
        <w:t xml:space="preserve"> </w:t>
      </w:r>
      <w:r>
        <w:t>την</w:t>
      </w:r>
      <w:r>
        <w:rPr>
          <w:spacing w:val="-12"/>
        </w:rPr>
        <w:t xml:space="preserve"> </w:t>
      </w:r>
      <w:r>
        <w:rPr>
          <w:b/>
        </w:rPr>
        <w:t>έλλειψη</w:t>
      </w:r>
      <w:r>
        <w:rPr>
          <w:b/>
          <w:spacing w:val="-12"/>
        </w:rPr>
        <w:t xml:space="preserve"> </w:t>
      </w:r>
      <w:r>
        <w:rPr>
          <w:b/>
        </w:rPr>
        <w:t>διοικητικού</w:t>
      </w:r>
      <w:r>
        <w:rPr>
          <w:b/>
          <w:spacing w:val="-13"/>
        </w:rPr>
        <w:t xml:space="preserve"> </w:t>
      </w:r>
      <w:r>
        <w:rPr>
          <w:b/>
        </w:rPr>
        <w:t>προσωπικού</w:t>
      </w:r>
      <w:r>
        <w:t>.</w:t>
      </w:r>
      <w:r>
        <w:rPr>
          <w:spacing w:val="-12"/>
        </w:rPr>
        <w:t xml:space="preserve"> </w:t>
      </w:r>
      <w:r>
        <w:t>Η</w:t>
      </w:r>
      <w:r>
        <w:rPr>
          <w:spacing w:val="-13"/>
        </w:rPr>
        <w:t xml:space="preserve"> </w:t>
      </w:r>
      <w:r>
        <w:t>εν</w:t>
      </w:r>
      <w:r>
        <w:rPr>
          <w:spacing w:val="-12"/>
        </w:rPr>
        <w:t xml:space="preserve"> </w:t>
      </w:r>
      <w:r>
        <w:t>λόγω</w:t>
      </w:r>
      <w:r>
        <w:rPr>
          <w:spacing w:val="-13"/>
        </w:rPr>
        <w:t xml:space="preserve"> </w:t>
      </w:r>
      <w:r>
        <w:t>έλλειψη διοικητικής υποστήριξης μπορεί να επηρεάσει αρνητικά την εξυπηρέτηση των φοιτητών/τριών.</w:t>
      </w:r>
    </w:p>
    <w:p w14:paraId="7900FDB0" w14:textId="77777777" w:rsidR="00A1589B" w:rsidRDefault="00000000">
      <w:pPr>
        <w:pStyle w:val="a5"/>
        <w:numPr>
          <w:ilvl w:val="0"/>
          <w:numId w:val="21"/>
        </w:numPr>
        <w:tabs>
          <w:tab w:val="left" w:pos="672"/>
        </w:tabs>
        <w:spacing w:before="117" w:line="259" w:lineRule="auto"/>
        <w:ind w:right="420"/>
        <w:jc w:val="both"/>
      </w:pPr>
      <w:r>
        <w:rPr>
          <w:b/>
        </w:rPr>
        <w:t xml:space="preserve">Μονάδες υποστήριξης: </w:t>
      </w:r>
      <w:r>
        <w:t>Το ΑΠΘ έχει συστήσει όλες τις μονάδες που προβλέπει ο νόμος για την υποστήριξη των φοιτητών, της διδασκαλίας, της προσβασιμότητας των μελών του στις λειτουργίες του</w:t>
      </w:r>
      <w:r>
        <w:rPr>
          <w:spacing w:val="-5"/>
        </w:rPr>
        <w:t xml:space="preserve"> </w:t>
      </w:r>
      <w:r>
        <w:t>πανεπιστημίου.</w:t>
      </w:r>
      <w:r>
        <w:rPr>
          <w:spacing w:val="-5"/>
        </w:rPr>
        <w:t xml:space="preserve"> </w:t>
      </w:r>
      <w:r>
        <w:t>Οι</w:t>
      </w:r>
      <w:r>
        <w:rPr>
          <w:spacing w:val="-7"/>
        </w:rPr>
        <w:t xml:space="preserve"> </w:t>
      </w:r>
      <w:r>
        <w:t>μονάδες</w:t>
      </w:r>
      <w:r>
        <w:rPr>
          <w:spacing w:val="-5"/>
        </w:rPr>
        <w:t xml:space="preserve"> </w:t>
      </w:r>
      <w:r>
        <w:t>αυτές</w:t>
      </w:r>
      <w:r>
        <w:rPr>
          <w:spacing w:val="-5"/>
        </w:rPr>
        <w:t xml:space="preserve"> </w:t>
      </w:r>
      <w:r>
        <w:t>παραμένουν</w:t>
      </w:r>
      <w:r>
        <w:rPr>
          <w:spacing w:val="-5"/>
        </w:rPr>
        <w:t xml:space="preserve"> </w:t>
      </w:r>
      <w:r>
        <w:t>υποστελεχωμένες</w:t>
      </w:r>
      <w:r>
        <w:rPr>
          <w:spacing w:val="-5"/>
        </w:rPr>
        <w:t xml:space="preserve"> </w:t>
      </w:r>
      <w:r>
        <w:t>λόγω</w:t>
      </w:r>
      <w:r>
        <w:rPr>
          <w:spacing w:val="-7"/>
        </w:rPr>
        <w:t xml:space="preserve"> </w:t>
      </w:r>
      <w:r>
        <w:t>της</w:t>
      </w:r>
      <w:r>
        <w:rPr>
          <w:spacing w:val="-5"/>
        </w:rPr>
        <w:t xml:space="preserve"> </w:t>
      </w:r>
      <w:r>
        <w:t>έλλειψης</w:t>
      </w:r>
      <w:r>
        <w:rPr>
          <w:spacing w:val="-5"/>
        </w:rPr>
        <w:t xml:space="preserve"> </w:t>
      </w:r>
      <w:r>
        <w:t xml:space="preserve">διοικητικού </w:t>
      </w:r>
      <w:r>
        <w:rPr>
          <w:spacing w:val="-2"/>
        </w:rPr>
        <w:t>προσωπικού.</w:t>
      </w:r>
    </w:p>
    <w:p w14:paraId="361152F5" w14:textId="77777777" w:rsidR="00A1589B" w:rsidRDefault="00000000">
      <w:pPr>
        <w:pStyle w:val="a5"/>
        <w:numPr>
          <w:ilvl w:val="0"/>
          <w:numId w:val="21"/>
        </w:numPr>
        <w:tabs>
          <w:tab w:val="left" w:pos="672"/>
        </w:tabs>
        <w:spacing w:before="120" w:line="259" w:lineRule="auto"/>
        <w:ind w:right="418"/>
        <w:jc w:val="both"/>
      </w:pPr>
      <w:r>
        <w:rPr>
          <w:b/>
        </w:rPr>
        <w:t xml:space="preserve">Έσοδα μέσω δωρεών: </w:t>
      </w:r>
      <w:r>
        <w:t>Το ΑΠΘ</w:t>
      </w:r>
      <w:r>
        <w:rPr>
          <w:spacing w:val="-3"/>
        </w:rPr>
        <w:t xml:space="preserve"> </w:t>
      </w:r>
      <w:r>
        <w:t>υστερεί στην άντληση πόρων μέσω</w:t>
      </w:r>
      <w:r>
        <w:rPr>
          <w:spacing w:val="-2"/>
        </w:rPr>
        <w:t xml:space="preserve"> </w:t>
      </w:r>
      <w:r>
        <w:t xml:space="preserve">δωρεών, καθώς το </w:t>
      </w:r>
      <w:r>
        <w:rPr>
          <w:b/>
        </w:rPr>
        <w:t xml:space="preserve">ποσοστό νέων πόρων μέσω δωρεών ως προς τον τακτικό προϋπολογισμό είναι σχεδόν μηδενικό διαχρονικά </w:t>
      </w:r>
      <w:r>
        <w:t>και χαμηλότερο του ΜΟ (0,02).</w:t>
      </w:r>
    </w:p>
    <w:p w14:paraId="51A84AF5" w14:textId="77777777" w:rsidR="00A1589B" w:rsidRDefault="00000000">
      <w:pPr>
        <w:pStyle w:val="a4"/>
        <w:spacing w:before="118" w:line="259" w:lineRule="auto"/>
        <w:ind w:left="312" w:right="424"/>
        <w:jc w:val="both"/>
      </w:pPr>
      <w:r>
        <w:t>Το ΑΠΘ διακρίνεται για την ενεργό συμμετοχή των φοιτητών/τριών του στην ακαδημαϊκή ζωή και την προσβασιμότητα των υποδομών του και γενικά για την υποστήριξη των φοιτητών/τριών και της διδασκαλίας. Ωστόσο, η αύξηση του εξειδικευμένου προσωπικού, η αύξηση πόρων μέσω δωρεών και η έλλειψη διοικητικής υποστήριξης αποτελούν μελλοντικούς στόχους του ΑΠΘ .</w:t>
      </w:r>
    </w:p>
    <w:p w14:paraId="40507D8F" w14:textId="77777777" w:rsidR="00A1589B" w:rsidRDefault="00000000">
      <w:pPr>
        <w:pStyle w:val="2"/>
        <w:numPr>
          <w:ilvl w:val="1"/>
          <w:numId w:val="2"/>
        </w:numPr>
        <w:tabs>
          <w:tab w:val="left" w:pos="1029"/>
        </w:tabs>
        <w:spacing w:before="243"/>
        <w:ind w:left="1029" w:hanging="581"/>
        <w:jc w:val="both"/>
      </w:pPr>
      <w:bookmarkStart w:id="14" w:name="_bookmark13"/>
      <w:bookmarkEnd w:id="14"/>
      <w:r>
        <w:rPr>
          <w:color w:val="006FC0"/>
        </w:rPr>
        <w:t>Προτεινόμενες</w:t>
      </w:r>
      <w:r>
        <w:rPr>
          <w:color w:val="006FC0"/>
          <w:spacing w:val="-5"/>
        </w:rPr>
        <w:t xml:space="preserve"> </w:t>
      </w:r>
      <w:r>
        <w:rPr>
          <w:color w:val="006FC0"/>
        </w:rPr>
        <w:t>δράσεις</w:t>
      </w:r>
      <w:r>
        <w:rPr>
          <w:color w:val="006FC0"/>
          <w:spacing w:val="-3"/>
        </w:rPr>
        <w:t xml:space="preserve"> </w:t>
      </w:r>
      <w:r>
        <w:rPr>
          <w:color w:val="006FC0"/>
        </w:rPr>
        <w:t>των</w:t>
      </w:r>
      <w:r>
        <w:rPr>
          <w:color w:val="006FC0"/>
          <w:spacing w:val="-1"/>
        </w:rPr>
        <w:t xml:space="preserve"> </w:t>
      </w:r>
      <w:r>
        <w:rPr>
          <w:color w:val="006FC0"/>
        </w:rPr>
        <w:t>ακαδημαϊκών</w:t>
      </w:r>
      <w:r>
        <w:rPr>
          <w:color w:val="006FC0"/>
          <w:spacing w:val="-3"/>
        </w:rPr>
        <w:t xml:space="preserve"> </w:t>
      </w:r>
      <w:r>
        <w:rPr>
          <w:color w:val="006FC0"/>
        </w:rPr>
        <w:t>και</w:t>
      </w:r>
      <w:r>
        <w:rPr>
          <w:color w:val="006FC0"/>
          <w:spacing w:val="-5"/>
        </w:rPr>
        <w:t xml:space="preserve"> </w:t>
      </w:r>
      <w:r>
        <w:rPr>
          <w:color w:val="006FC0"/>
        </w:rPr>
        <w:t xml:space="preserve">διοικητικών </w:t>
      </w:r>
      <w:r>
        <w:rPr>
          <w:color w:val="006FC0"/>
          <w:spacing w:val="-2"/>
        </w:rPr>
        <w:t>μονάδων</w:t>
      </w:r>
    </w:p>
    <w:p w14:paraId="6AEDA7A5" w14:textId="77777777" w:rsidR="00A1589B" w:rsidRDefault="00000000">
      <w:pPr>
        <w:pStyle w:val="a4"/>
        <w:spacing w:before="236" w:line="259" w:lineRule="auto"/>
        <w:ind w:left="312" w:right="423"/>
        <w:jc w:val="both"/>
      </w:pPr>
      <w:r>
        <w:t>Ακολουθεί η σύνοψη των προτάσεων για τις Σχολές και τις διοικητικές μονάδες (οριζόντιες ιδρυματικές) του</w:t>
      </w:r>
      <w:r>
        <w:rPr>
          <w:spacing w:val="-13"/>
        </w:rPr>
        <w:t xml:space="preserve"> </w:t>
      </w:r>
      <w:r>
        <w:t>ΑΠΘ</w:t>
      </w:r>
      <w:r>
        <w:rPr>
          <w:spacing w:val="-12"/>
        </w:rPr>
        <w:t xml:space="preserve"> </w:t>
      </w:r>
      <w:r>
        <w:t>για</w:t>
      </w:r>
      <w:r>
        <w:rPr>
          <w:spacing w:val="-13"/>
        </w:rPr>
        <w:t xml:space="preserve"> </w:t>
      </w:r>
      <w:r>
        <w:t>τις</w:t>
      </w:r>
      <w:r>
        <w:rPr>
          <w:spacing w:val="-12"/>
        </w:rPr>
        <w:t xml:space="preserve"> </w:t>
      </w:r>
      <w:r>
        <w:t>σχεδιαζόμενες</w:t>
      </w:r>
      <w:r>
        <w:rPr>
          <w:spacing w:val="-13"/>
        </w:rPr>
        <w:t xml:space="preserve"> </w:t>
      </w:r>
      <w:r>
        <w:t>δράσεις</w:t>
      </w:r>
      <w:r>
        <w:rPr>
          <w:spacing w:val="-12"/>
        </w:rPr>
        <w:t xml:space="preserve"> </w:t>
      </w:r>
      <w:r>
        <w:t>για</w:t>
      </w:r>
      <w:r>
        <w:rPr>
          <w:spacing w:val="-11"/>
        </w:rPr>
        <w:t xml:space="preserve"> </w:t>
      </w:r>
      <w:r>
        <w:t>την</w:t>
      </w:r>
      <w:r>
        <w:rPr>
          <w:spacing w:val="-13"/>
        </w:rPr>
        <w:t xml:space="preserve"> </w:t>
      </w:r>
      <w:r>
        <w:t>περίοδο</w:t>
      </w:r>
      <w:r>
        <w:rPr>
          <w:spacing w:val="-12"/>
        </w:rPr>
        <w:t xml:space="preserve"> </w:t>
      </w:r>
      <w:r>
        <w:t>2024-27,</w:t>
      </w:r>
      <w:r>
        <w:rPr>
          <w:spacing w:val="-5"/>
        </w:rPr>
        <w:t xml:space="preserve"> </w:t>
      </w:r>
      <w:r>
        <w:t>οι</w:t>
      </w:r>
      <w:r>
        <w:rPr>
          <w:spacing w:val="-13"/>
        </w:rPr>
        <w:t xml:space="preserve"> </w:t>
      </w:r>
      <w:r>
        <w:t>οποίες</w:t>
      </w:r>
      <w:r>
        <w:rPr>
          <w:spacing w:val="-8"/>
        </w:rPr>
        <w:t xml:space="preserve"> </w:t>
      </w:r>
      <w:r>
        <w:t>εξειδικεύουν</w:t>
      </w:r>
      <w:r>
        <w:rPr>
          <w:spacing w:val="-9"/>
        </w:rPr>
        <w:t xml:space="preserve"> </w:t>
      </w:r>
      <w:r>
        <w:t>τα</w:t>
      </w:r>
      <w:r>
        <w:rPr>
          <w:spacing w:val="-11"/>
        </w:rPr>
        <w:t xml:space="preserve"> </w:t>
      </w:r>
      <w:r>
        <w:t>σχέδια</w:t>
      </w:r>
      <w:r>
        <w:rPr>
          <w:spacing w:val="-11"/>
        </w:rPr>
        <w:t xml:space="preserve"> </w:t>
      </w:r>
      <w:r>
        <w:t>δράσης (3</w:t>
      </w:r>
      <w:r>
        <w:rPr>
          <w:vertAlign w:val="superscript"/>
        </w:rPr>
        <w:t>ο</w:t>
      </w:r>
      <w:r>
        <w:rPr>
          <w:spacing w:val="-2"/>
        </w:rPr>
        <w:t xml:space="preserve"> </w:t>
      </w:r>
      <w:r>
        <w:t>επίπεδο) του στρατηγικού σχεδίου και</w:t>
      </w:r>
      <w:r>
        <w:rPr>
          <w:spacing w:val="-1"/>
        </w:rPr>
        <w:t xml:space="preserve"> </w:t>
      </w:r>
      <w:r>
        <w:t>θα</w:t>
      </w:r>
      <w:r>
        <w:rPr>
          <w:spacing w:val="-1"/>
        </w:rPr>
        <w:t xml:space="preserve"> </w:t>
      </w:r>
      <w:r>
        <w:t>αποτελέσουν τη βάση των επιχειρησιακών / αναπτυξιακών σχεδίων των Σχολών και των Τμημάτων.</w:t>
      </w:r>
    </w:p>
    <w:p w14:paraId="3A4556D5" w14:textId="77777777" w:rsidR="00A1589B" w:rsidRDefault="00000000">
      <w:pPr>
        <w:pStyle w:val="a4"/>
        <w:spacing w:before="124"/>
        <w:ind w:left="432"/>
        <w:jc w:val="both"/>
      </w:pPr>
      <w:r>
        <w:rPr>
          <w:color w:val="006FC0"/>
        </w:rPr>
        <w:t>α.</w:t>
      </w:r>
      <w:r>
        <w:rPr>
          <w:color w:val="006FC0"/>
          <w:spacing w:val="-7"/>
        </w:rPr>
        <w:t xml:space="preserve"> </w:t>
      </w:r>
      <w:r>
        <w:rPr>
          <w:color w:val="006FC0"/>
        </w:rPr>
        <w:t>Σύνοψη</w:t>
      </w:r>
      <w:r>
        <w:rPr>
          <w:color w:val="006FC0"/>
          <w:spacing w:val="-3"/>
        </w:rPr>
        <w:t xml:space="preserve"> </w:t>
      </w:r>
      <w:r>
        <w:rPr>
          <w:color w:val="006FC0"/>
        </w:rPr>
        <w:t>δράσεων</w:t>
      </w:r>
      <w:r>
        <w:rPr>
          <w:color w:val="006FC0"/>
          <w:spacing w:val="-4"/>
        </w:rPr>
        <w:t xml:space="preserve"> </w:t>
      </w:r>
      <w:r>
        <w:rPr>
          <w:color w:val="006FC0"/>
        </w:rPr>
        <w:t>ανά</w:t>
      </w:r>
      <w:r>
        <w:rPr>
          <w:color w:val="006FC0"/>
          <w:spacing w:val="-2"/>
        </w:rPr>
        <w:t xml:space="preserve"> </w:t>
      </w:r>
      <w:r>
        <w:rPr>
          <w:color w:val="006FC0"/>
        </w:rPr>
        <w:t>τομέα</w:t>
      </w:r>
      <w:r>
        <w:rPr>
          <w:color w:val="006FC0"/>
          <w:spacing w:val="-4"/>
        </w:rPr>
        <w:t xml:space="preserve"> </w:t>
      </w:r>
      <w:r>
        <w:rPr>
          <w:color w:val="006FC0"/>
        </w:rPr>
        <w:t>εστίασης</w:t>
      </w:r>
      <w:r>
        <w:rPr>
          <w:color w:val="006FC0"/>
          <w:spacing w:val="-3"/>
        </w:rPr>
        <w:t xml:space="preserve"> </w:t>
      </w:r>
      <w:r>
        <w:rPr>
          <w:color w:val="006FC0"/>
        </w:rPr>
        <w:t>του</w:t>
      </w:r>
      <w:r>
        <w:rPr>
          <w:color w:val="006FC0"/>
          <w:spacing w:val="-2"/>
        </w:rPr>
        <w:t xml:space="preserve"> </w:t>
      </w:r>
      <w:r>
        <w:rPr>
          <w:color w:val="006FC0"/>
        </w:rPr>
        <w:t>Στρατηγικού</w:t>
      </w:r>
      <w:r>
        <w:rPr>
          <w:color w:val="006FC0"/>
          <w:spacing w:val="-5"/>
        </w:rPr>
        <w:t xml:space="preserve"> </w:t>
      </w:r>
      <w:r>
        <w:rPr>
          <w:color w:val="006FC0"/>
        </w:rPr>
        <w:t>Σχεδιασμού</w:t>
      </w:r>
      <w:r>
        <w:rPr>
          <w:color w:val="006FC0"/>
          <w:spacing w:val="-4"/>
        </w:rPr>
        <w:t xml:space="preserve"> </w:t>
      </w:r>
      <w:r>
        <w:rPr>
          <w:color w:val="006FC0"/>
        </w:rPr>
        <w:t>του</w:t>
      </w:r>
      <w:r>
        <w:rPr>
          <w:color w:val="006FC0"/>
          <w:spacing w:val="-3"/>
        </w:rPr>
        <w:t xml:space="preserve"> </w:t>
      </w:r>
      <w:r>
        <w:rPr>
          <w:color w:val="006FC0"/>
          <w:spacing w:val="-5"/>
        </w:rPr>
        <w:t>ΑΠΘ</w:t>
      </w:r>
    </w:p>
    <w:p w14:paraId="112106D1" w14:textId="77777777" w:rsidR="00A1589B" w:rsidRDefault="00000000">
      <w:pPr>
        <w:pStyle w:val="a4"/>
        <w:spacing w:before="171" w:line="259" w:lineRule="auto"/>
        <w:ind w:left="312" w:right="424"/>
        <w:jc w:val="both"/>
      </w:pPr>
      <w:r>
        <w:t>Κατατέθηκαν 1.225 δράσεις, η κατανομή των οποίων ανά τομέα εστίασης παρουσιάζεται στο ακόλουθο Γράφημα 23, σύμφωνα με το οποίο οι σχεδιαζόμενες δράσεις εστιάζονται στην εκπαιδευτική πολιτική (22,2% των σχεδιαζόμενων δράσεων), την αναβάθμιση της ποιότητας του ακαδημαϊκού περιβάλλοντος και βιωσιμότητας (22,2% των δράσεων) και την ερευνητική</w:t>
      </w:r>
      <w:r>
        <w:rPr>
          <w:spacing w:val="-1"/>
        </w:rPr>
        <w:t xml:space="preserve"> </w:t>
      </w:r>
      <w:r>
        <w:t>πολιτική (17,9% του συνόλου των δράσεων).</w:t>
      </w:r>
    </w:p>
    <w:p w14:paraId="3B0F46CF" w14:textId="77777777" w:rsidR="00A1589B" w:rsidRDefault="00A1589B">
      <w:pPr>
        <w:pStyle w:val="a4"/>
        <w:spacing w:line="259" w:lineRule="auto"/>
        <w:jc w:val="both"/>
        <w:sectPr w:rsidR="00A1589B">
          <w:pgSz w:w="11910" w:h="16840"/>
          <w:pgMar w:top="1800" w:right="992" w:bottom="900" w:left="708" w:header="829" w:footer="716" w:gutter="0"/>
          <w:cols w:space="708"/>
        </w:sectPr>
      </w:pPr>
    </w:p>
    <w:p w14:paraId="541C4698" w14:textId="77777777" w:rsidR="00A1589B" w:rsidRDefault="00A1589B">
      <w:pPr>
        <w:widowControl w:val="0"/>
        <w:autoSpaceDE w:val="0"/>
        <w:autoSpaceDN w:val="0"/>
        <w:spacing w:before="9"/>
        <w:rPr>
          <w:rFonts w:ascii="Calibri" w:eastAsia="Calibri" w:hAnsi="Calibri" w:cs="Calibri"/>
          <w:sz w:val="15"/>
          <w:szCs w:val="22"/>
          <w:lang w:val="el-GR"/>
        </w:rPr>
      </w:pPr>
    </w:p>
    <w:p w14:paraId="5BCD156D" w14:textId="35826FE1" w:rsidR="00A1589B" w:rsidRDefault="00293C91">
      <w:pPr>
        <w:widowControl w:val="0"/>
        <w:autoSpaceDE w:val="0"/>
        <w:autoSpaceDN w:val="0"/>
        <w:ind w:left="1050"/>
        <w:rPr>
          <w:rFonts w:ascii="Calibri" w:eastAsia="Calibri" w:hAnsi="Calibri" w:cs="Calibri"/>
          <w:sz w:val="20"/>
          <w:szCs w:val="22"/>
          <w:lang w:val="el-GR"/>
        </w:rPr>
      </w:pPr>
      <w:r>
        <w:rPr>
          <w:noProof/>
        </w:rPr>
      </w:r>
      <w:r>
        <w:pict w14:anchorId="5580FAC8">
          <v:group id="Group 431" o:spid="_x0000_s2083" style="width:450.75pt;height:148.3pt;mso-position-horizontal-relative:char;mso-position-vertical-relative:line" coordsize="57245,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">
            <v:shape id="Image 432" o:spid="_x0000_s2084" type="#_x0000_t75" alt="Εικόνα που περιέχει κείμενο, κύκλος, στιγμιότυπο οθόνης, γραφικά&#10;&#10;Περιγραφή που δημιουργήθηκε αυτόματα" style="position:absolute;width:57243;height:1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">
              <v:imagedata r:id="rId247" o:title="Εικόνα που περιέχει κείμενο, κύκλος, στιγμιότυπο οθόνης, γραφικά&#10;&#10;Περιγραφή που δημιουργήθηκε αυτόματα"/>
            </v:shape>
            <v:shape id="Image 433" o:spid="_x0000_s2085" type="#_x0000_t75" style="position:absolute;left:4838;top:6785;width:8613;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">
              <v:imagedata r:id="rId248" o:title=""/>
            </v:shape>
            <w10:anchorlock/>
          </v:group>
        </w:pict>
      </w:r>
    </w:p>
    <w:p w14:paraId="65BBD920" w14:textId="77777777" w:rsidR="00A1589B" w:rsidRDefault="00000000">
      <w:pPr>
        <w:widowControl w:val="0"/>
        <w:autoSpaceDE w:val="0"/>
        <w:autoSpaceDN w:val="0"/>
        <w:spacing w:before="174"/>
        <w:ind w:left="1817"/>
        <w:jc w:val="both"/>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23:</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δράσεων-προτάσεων</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των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Σχολών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τομέα</w:t>
      </w:r>
      <w:r>
        <w:rPr>
          <w:rFonts w:ascii="Calibri" w:eastAsia="Calibri" w:hAnsi="Calibri" w:cs="Calibri"/>
          <w:i/>
          <w:spacing w:val="-5"/>
          <w:sz w:val="22"/>
          <w:szCs w:val="22"/>
          <w:lang w:val="el-GR"/>
        </w:rPr>
        <w:t xml:space="preserve"> </w:t>
      </w:r>
      <w:r>
        <w:rPr>
          <w:rFonts w:ascii="Calibri" w:eastAsia="Calibri" w:hAnsi="Calibri" w:cs="Calibri"/>
          <w:i/>
          <w:spacing w:val="-2"/>
          <w:sz w:val="22"/>
          <w:szCs w:val="22"/>
          <w:lang w:val="el-GR"/>
        </w:rPr>
        <w:t>εστίασης</w:t>
      </w:r>
    </w:p>
    <w:p w14:paraId="72859B5B" w14:textId="77777777" w:rsidR="00A1589B" w:rsidRDefault="00000000">
      <w:pPr>
        <w:widowControl w:val="0"/>
        <w:autoSpaceDE w:val="0"/>
        <w:autoSpaceDN w:val="0"/>
        <w:spacing w:before="135" w:line="259" w:lineRule="auto"/>
        <w:ind w:left="432" w:right="459"/>
        <w:jc w:val="both"/>
        <w:rPr>
          <w:rFonts w:ascii="Calibri" w:eastAsia="Calibri" w:hAnsi="Calibri" w:cs="Calibri"/>
          <w:sz w:val="22"/>
          <w:szCs w:val="22"/>
          <w:lang w:val="el-GR"/>
        </w:rPr>
      </w:pPr>
      <w:r>
        <w:rPr>
          <w:rFonts w:ascii="Calibri" w:eastAsia="Calibri" w:hAnsi="Calibri" w:cs="Calibri"/>
          <w:sz w:val="22"/>
          <w:szCs w:val="22"/>
          <w:lang w:val="el-GR"/>
        </w:rPr>
        <w:t>Ωστόσο, σύμφωνα με τον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ακόλουθο Πίνακα 13, υπάρχει σημαντικός αριθμός προτεινόμενων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δράσεων 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όλους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τομείς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εστίασης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Στρατηγικού</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Σχεδιασμού</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2024-27.</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πίνακας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παρουσιάζει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αναλυτικά τον αριθμό και το ποσοστό επί του συνόλου των προτεινόμενων δράσεων που σχεδιάζονται να υλοποιηθούν για κάθε τομέα εστίασης (1</w:t>
      </w:r>
      <w:r>
        <w:rPr>
          <w:rFonts w:ascii="Calibri" w:eastAsia="Calibri" w:hAnsi="Calibri" w:cs="Calibri"/>
          <w:sz w:val="22"/>
          <w:szCs w:val="22"/>
          <w:vertAlign w:val="superscript"/>
          <w:lang w:val="el-GR"/>
        </w:rPr>
        <w:t>ο</w:t>
      </w:r>
      <w:r>
        <w:rPr>
          <w:rFonts w:ascii="Calibri" w:eastAsia="Calibri" w:hAnsi="Calibri" w:cs="Calibri"/>
          <w:sz w:val="22"/>
          <w:szCs w:val="22"/>
          <w:lang w:val="el-GR"/>
        </w:rPr>
        <w:t xml:space="preserve"> επίπεδο) και στρατηγικό στόχο (2</w:t>
      </w:r>
      <w:r>
        <w:rPr>
          <w:rFonts w:ascii="Calibri" w:eastAsia="Calibri" w:hAnsi="Calibri" w:cs="Calibri"/>
          <w:sz w:val="22"/>
          <w:szCs w:val="22"/>
          <w:vertAlign w:val="superscript"/>
          <w:lang w:val="el-GR"/>
        </w:rPr>
        <w:t>ο</w:t>
      </w:r>
      <w:r>
        <w:rPr>
          <w:rFonts w:ascii="Calibri" w:eastAsia="Calibri" w:hAnsi="Calibri" w:cs="Calibri"/>
          <w:sz w:val="22"/>
          <w:szCs w:val="22"/>
          <w:lang w:val="el-GR"/>
        </w:rPr>
        <w:t xml:space="preserve"> επίπεδο), προσφέροντας μια ολοκληρωμένη εικόνα των προτεραιοτήτων και των στόχων των μονάδων του Πανεπιστημίου για την περίοδο 2024-27.</w:t>
      </w:r>
    </w:p>
    <w:p w14:paraId="0AA5E022" w14:textId="77777777" w:rsidR="00A1589B" w:rsidRDefault="00000000">
      <w:pPr>
        <w:widowControl w:val="0"/>
        <w:autoSpaceDE w:val="0"/>
        <w:autoSpaceDN w:val="0"/>
        <w:spacing w:before="116" w:line="256" w:lineRule="auto"/>
        <w:ind w:left="312" w:right="773"/>
        <w:jc w:val="both"/>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13:</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Αριθμός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και</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ποσοστό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επί</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συνόλου</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των</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προτεινόμενων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δράσεων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που</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σχεδιάζονται</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να υλοποιηθούν από</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τις Σχολές για</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κάθε τομέα εστίασης (1</w:t>
      </w:r>
      <w:r>
        <w:rPr>
          <w:rFonts w:ascii="Calibri" w:eastAsia="Calibri" w:hAnsi="Calibri" w:cs="Calibri"/>
          <w:i/>
          <w:sz w:val="22"/>
          <w:szCs w:val="22"/>
          <w:vertAlign w:val="superscript"/>
          <w:lang w:val="el-GR"/>
        </w:rPr>
        <w:t>ο</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επίπεδο)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και στρατηγικό στόχο (2</w:t>
      </w:r>
      <w:r>
        <w:rPr>
          <w:rFonts w:ascii="Calibri" w:eastAsia="Calibri" w:hAnsi="Calibri" w:cs="Calibri"/>
          <w:i/>
          <w:sz w:val="22"/>
          <w:szCs w:val="22"/>
          <w:vertAlign w:val="superscript"/>
          <w:lang w:val="el-GR"/>
        </w:rPr>
        <w:t>ο</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επίπεδο)</w:t>
      </w:r>
    </w:p>
    <w:p w14:paraId="18942563" w14:textId="77777777" w:rsidR="00A1589B" w:rsidRDefault="00A1589B">
      <w:pPr>
        <w:widowControl w:val="0"/>
        <w:autoSpaceDE w:val="0"/>
        <w:autoSpaceDN w:val="0"/>
        <w:spacing w:before="9"/>
        <w:rPr>
          <w:rFonts w:ascii="Calibri" w:eastAsia="Calibri" w:hAnsi="Calibri" w:cs="Calibri"/>
          <w:i/>
          <w:sz w:val="8"/>
          <w:szCs w:val="22"/>
          <w:lang w:val="el-GR"/>
        </w:rPr>
      </w:pPr>
    </w:p>
    <w:tbl>
      <w:tblPr>
        <w:tblStyle w:val="TableNormal0"/>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
        <w:gridCol w:w="6778"/>
        <w:gridCol w:w="1284"/>
        <w:gridCol w:w="1160"/>
      </w:tblGrid>
      <w:tr w:rsidR="00A1589B" w14:paraId="3A75BE51" w14:textId="77777777">
        <w:trPr>
          <w:trHeight w:val="226"/>
        </w:trPr>
        <w:tc>
          <w:tcPr>
            <w:tcW w:w="328" w:type="dxa"/>
            <w:tcBorders>
              <w:bottom w:val="nil"/>
              <w:right w:val="nil"/>
            </w:tcBorders>
            <w:shd w:val="clear" w:color="auto" w:fill="24870D"/>
          </w:tcPr>
          <w:p w14:paraId="066B00D0" w14:textId="77777777" w:rsidR="00A1589B" w:rsidRDefault="00000000">
            <w:pPr>
              <w:spacing w:before="27" w:line="179" w:lineRule="exact"/>
              <w:ind w:left="136"/>
              <w:rPr>
                <w:rFonts w:cs="Calibri"/>
                <w:sz w:val="15"/>
                <w:lang w:val="el-GR"/>
              </w:rPr>
            </w:pPr>
            <w:r>
              <w:rPr>
                <w:rFonts w:cs="Calibri"/>
                <w:color w:val="FFFFFF"/>
                <w:spacing w:val="-10"/>
                <w:sz w:val="15"/>
                <w:lang w:val="el-GR"/>
              </w:rPr>
              <w:t>#</w:t>
            </w:r>
          </w:p>
        </w:tc>
        <w:tc>
          <w:tcPr>
            <w:tcW w:w="6778" w:type="dxa"/>
            <w:tcBorders>
              <w:left w:val="nil"/>
              <w:bottom w:val="nil"/>
              <w:right w:val="nil"/>
            </w:tcBorders>
            <w:shd w:val="clear" w:color="auto" w:fill="24870D"/>
          </w:tcPr>
          <w:p w14:paraId="520AE7BB" w14:textId="77777777" w:rsidR="00A1589B" w:rsidRDefault="00000000">
            <w:pPr>
              <w:spacing w:before="27" w:line="179" w:lineRule="exact"/>
              <w:ind w:left="36"/>
              <w:rPr>
                <w:rFonts w:cs="Calibri"/>
                <w:sz w:val="15"/>
                <w:lang w:val="el-GR"/>
              </w:rPr>
            </w:pPr>
            <w:r>
              <w:rPr>
                <w:rFonts w:cs="Calibri"/>
                <w:color w:val="FFFFFF"/>
                <w:sz w:val="15"/>
                <w:lang w:val="el-GR"/>
              </w:rPr>
              <w:t>Τομείς</w:t>
            </w:r>
            <w:r>
              <w:rPr>
                <w:rFonts w:cs="Calibri"/>
                <w:color w:val="FFFFFF"/>
                <w:spacing w:val="12"/>
                <w:sz w:val="15"/>
                <w:lang w:val="el-GR"/>
              </w:rPr>
              <w:t xml:space="preserve"> </w:t>
            </w:r>
            <w:r>
              <w:rPr>
                <w:rFonts w:cs="Calibri"/>
                <w:color w:val="FFFFFF"/>
                <w:sz w:val="15"/>
                <w:lang w:val="el-GR"/>
              </w:rPr>
              <w:t>εστίασης</w:t>
            </w:r>
            <w:r>
              <w:rPr>
                <w:rFonts w:cs="Calibri"/>
                <w:color w:val="FFFFFF"/>
                <w:spacing w:val="23"/>
                <w:sz w:val="15"/>
                <w:lang w:val="el-GR"/>
              </w:rPr>
              <w:t xml:space="preserve"> </w:t>
            </w:r>
            <w:r>
              <w:rPr>
                <w:rFonts w:cs="Calibri"/>
                <w:color w:val="FFFFFF"/>
                <w:sz w:val="15"/>
                <w:lang w:val="el-GR"/>
              </w:rPr>
              <w:t>/</w:t>
            </w:r>
            <w:r>
              <w:rPr>
                <w:rFonts w:cs="Calibri"/>
                <w:color w:val="FFFFFF"/>
                <w:spacing w:val="29"/>
                <w:sz w:val="15"/>
                <w:lang w:val="el-GR"/>
              </w:rPr>
              <w:t xml:space="preserve"> </w:t>
            </w:r>
            <w:r>
              <w:rPr>
                <w:rFonts w:cs="Calibri"/>
                <w:color w:val="FFFFFF"/>
                <w:sz w:val="15"/>
                <w:lang w:val="el-GR"/>
              </w:rPr>
              <w:t>Στρατηγικοί</w:t>
            </w:r>
            <w:r>
              <w:rPr>
                <w:rFonts w:cs="Calibri"/>
                <w:color w:val="FFFFFF"/>
                <w:spacing w:val="14"/>
                <w:sz w:val="15"/>
                <w:lang w:val="el-GR"/>
              </w:rPr>
              <w:t xml:space="preserve"> </w:t>
            </w:r>
            <w:r>
              <w:rPr>
                <w:rFonts w:cs="Calibri"/>
                <w:color w:val="FFFFFF"/>
                <w:spacing w:val="-2"/>
                <w:sz w:val="15"/>
                <w:lang w:val="el-GR"/>
              </w:rPr>
              <w:t>στόχοι</w:t>
            </w:r>
          </w:p>
        </w:tc>
        <w:tc>
          <w:tcPr>
            <w:tcW w:w="1284" w:type="dxa"/>
            <w:tcBorders>
              <w:left w:val="nil"/>
              <w:bottom w:val="nil"/>
              <w:right w:val="nil"/>
            </w:tcBorders>
            <w:shd w:val="clear" w:color="auto" w:fill="24870D"/>
          </w:tcPr>
          <w:p w14:paraId="0768C54E" w14:textId="77777777" w:rsidR="00A1589B" w:rsidRDefault="00000000">
            <w:pPr>
              <w:spacing w:before="27" w:line="179" w:lineRule="exact"/>
              <w:ind w:right="33"/>
              <w:jc w:val="right"/>
              <w:rPr>
                <w:rFonts w:cs="Calibri"/>
                <w:sz w:val="15"/>
                <w:lang w:val="el-GR"/>
              </w:rPr>
            </w:pPr>
            <w:r>
              <w:rPr>
                <w:rFonts w:cs="Calibri"/>
                <w:color w:val="FFFFFF"/>
                <w:sz w:val="15"/>
                <w:lang w:val="el-GR"/>
              </w:rPr>
              <w:t>Αριθμός</w:t>
            </w:r>
            <w:r>
              <w:rPr>
                <w:rFonts w:cs="Calibri"/>
                <w:color w:val="FFFFFF"/>
                <w:spacing w:val="26"/>
                <w:sz w:val="15"/>
                <w:lang w:val="el-GR"/>
              </w:rPr>
              <w:t xml:space="preserve"> </w:t>
            </w:r>
            <w:r>
              <w:rPr>
                <w:rFonts w:cs="Calibri"/>
                <w:color w:val="FFFFFF"/>
                <w:spacing w:val="-2"/>
                <w:sz w:val="15"/>
                <w:lang w:val="el-GR"/>
              </w:rPr>
              <w:t>δράσεων</w:t>
            </w:r>
          </w:p>
        </w:tc>
        <w:tc>
          <w:tcPr>
            <w:tcW w:w="1160" w:type="dxa"/>
            <w:tcBorders>
              <w:left w:val="nil"/>
              <w:bottom w:val="nil"/>
            </w:tcBorders>
            <w:shd w:val="clear" w:color="auto" w:fill="24870D"/>
          </w:tcPr>
          <w:p w14:paraId="5966090B" w14:textId="77777777" w:rsidR="00A1589B" w:rsidRDefault="00000000">
            <w:pPr>
              <w:spacing w:before="27" w:line="179" w:lineRule="exact"/>
              <w:ind w:left="100"/>
              <w:rPr>
                <w:rFonts w:cs="Calibri"/>
                <w:sz w:val="15"/>
                <w:lang w:val="el-GR"/>
              </w:rPr>
            </w:pPr>
            <w:r>
              <w:rPr>
                <w:rFonts w:cs="Calibri"/>
                <w:color w:val="FFFFFF"/>
                <w:sz w:val="15"/>
                <w:lang w:val="el-GR"/>
              </w:rPr>
              <w:t>%</w:t>
            </w:r>
            <w:r>
              <w:rPr>
                <w:rFonts w:cs="Calibri"/>
                <w:color w:val="FFFFFF"/>
                <w:spacing w:val="8"/>
                <w:sz w:val="15"/>
                <w:lang w:val="el-GR"/>
              </w:rPr>
              <w:t xml:space="preserve"> </w:t>
            </w:r>
            <w:r>
              <w:rPr>
                <w:rFonts w:cs="Calibri"/>
                <w:color w:val="FFFFFF"/>
                <w:sz w:val="15"/>
                <w:lang w:val="el-GR"/>
              </w:rPr>
              <w:t>του</w:t>
            </w:r>
            <w:r>
              <w:rPr>
                <w:rFonts w:cs="Calibri"/>
                <w:color w:val="FFFFFF"/>
                <w:spacing w:val="11"/>
                <w:sz w:val="15"/>
                <w:lang w:val="el-GR"/>
              </w:rPr>
              <w:t xml:space="preserve"> </w:t>
            </w:r>
            <w:r>
              <w:rPr>
                <w:rFonts w:cs="Calibri"/>
                <w:color w:val="FFFFFF"/>
                <w:spacing w:val="-2"/>
                <w:sz w:val="15"/>
                <w:lang w:val="el-GR"/>
              </w:rPr>
              <w:t>συνόλου</w:t>
            </w:r>
          </w:p>
        </w:tc>
      </w:tr>
      <w:tr w:rsidR="00A1589B" w14:paraId="11C2EA4F" w14:textId="77777777">
        <w:trPr>
          <w:trHeight w:val="199"/>
        </w:trPr>
        <w:tc>
          <w:tcPr>
            <w:tcW w:w="7106" w:type="dxa"/>
            <w:gridSpan w:val="2"/>
            <w:tcBorders>
              <w:top w:val="nil"/>
              <w:bottom w:val="single" w:sz="2" w:space="0" w:color="000000"/>
              <w:right w:val="nil"/>
            </w:tcBorders>
            <w:shd w:val="clear" w:color="auto" w:fill="85BA23"/>
          </w:tcPr>
          <w:p w14:paraId="521302AA" w14:textId="77777777" w:rsidR="00A1589B" w:rsidRDefault="00000000">
            <w:pPr>
              <w:spacing w:before="21" w:line="158" w:lineRule="exact"/>
              <w:ind w:left="224"/>
              <w:rPr>
                <w:rFonts w:cs="Calibri"/>
                <w:sz w:val="15"/>
                <w:lang w:val="el-GR"/>
              </w:rPr>
            </w:pPr>
            <w:r>
              <w:rPr>
                <w:rFonts w:cs="Calibri"/>
                <w:color w:val="FFFFFF"/>
                <w:sz w:val="15"/>
                <w:lang w:val="el-GR"/>
              </w:rPr>
              <w:t>1</w:t>
            </w:r>
            <w:r>
              <w:rPr>
                <w:rFonts w:cs="Calibri"/>
                <w:color w:val="FFFFFF"/>
                <w:spacing w:val="36"/>
                <w:sz w:val="15"/>
                <w:lang w:val="el-GR"/>
              </w:rPr>
              <w:t xml:space="preserve"> </w:t>
            </w:r>
            <w:r>
              <w:rPr>
                <w:rFonts w:cs="Calibri"/>
                <w:color w:val="FFFFFF"/>
                <w:sz w:val="15"/>
                <w:lang w:val="el-GR"/>
              </w:rPr>
              <w:t>Εκπαιδευτική</w:t>
            </w:r>
            <w:r>
              <w:rPr>
                <w:rFonts w:cs="Calibri"/>
                <w:color w:val="FFFFFF"/>
                <w:spacing w:val="18"/>
                <w:sz w:val="15"/>
                <w:lang w:val="el-GR"/>
              </w:rPr>
              <w:t xml:space="preserve"> </w:t>
            </w:r>
            <w:r>
              <w:rPr>
                <w:rFonts w:cs="Calibri"/>
                <w:color w:val="FFFFFF"/>
                <w:spacing w:val="-2"/>
                <w:sz w:val="15"/>
                <w:lang w:val="el-GR"/>
              </w:rPr>
              <w:t>πολιτική</w:t>
            </w:r>
          </w:p>
        </w:tc>
        <w:tc>
          <w:tcPr>
            <w:tcW w:w="1284" w:type="dxa"/>
            <w:tcBorders>
              <w:top w:val="nil"/>
              <w:left w:val="nil"/>
              <w:bottom w:val="single" w:sz="2" w:space="0" w:color="000000"/>
              <w:right w:val="nil"/>
            </w:tcBorders>
            <w:shd w:val="clear" w:color="auto" w:fill="85BA23"/>
          </w:tcPr>
          <w:p w14:paraId="3E5A1A69" w14:textId="77777777" w:rsidR="00A1589B" w:rsidRDefault="00000000">
            <w:pPr>
              <w:spacing w:before="21" w:line="158" w:lineRule="exact"/>
              <w:ind w:right="29"/>
              <w:jc w:val="right"/>
              <w:rPr>
                <w:rFonts w:cs="Calibri"/>
                <w:sz w:val="15"/>
                <w:lang w:val="el-GR"/>
              </w:rPr>
            </w:pPr>
            <w:r>
              <w:rPr>
                <w:rFonts w:cs="Calibri"/>
                <w:color w:val="FFFFFF"/>
                <w:spacing w:val="-5"/>
                <w:sz w:val="15"/>
                <w:lang w:val="el-GR"/>
              </w:rPr>
              <w:t>272</w:t>
            </w:r>
          </w:p>
        </w:tc>
        <w:tc>
          <w:tcPr>
            <w:tcW w:w="1160" w:type="dxa"/>
            <w:tcBorders>
              <w:top w:val="nil"/>
              <w:left w:val="nil"/>
              <w:bottom w:val="single" w:sz="2" w:space="0" w:color="000000"/>
            </w:tcBorders>
            <w:shd w:val="clear" w:color="auto" w:fill="85BA23"/>
          </w:tcPr>
          <w:p w14:paraId="21B40224" w14:textId="77777777" w:rsidR="00A1589B" w:rsidRDefault="00000000">
            <w:pPr>
              <w:spacing w:before="21" w:line="158" w:lineRule="exact"/>
              <w:ind w:right="-15"/>
              <w:jc w:val="right"/>
              <w:rPr>
                <w:rFonts w:cs="Calibri"/>
                <w:sz w:val="15"/>
                <w:lang w:val="el-GR"/>
              </w:rPr>
            </w:pPr>
            <w:r>
              <w:rPr>
                <w:rFonts w:cs="Calibri"/>
                <w:color w:val="FFFFFF"/>
                <w:spacing w:val="-2"/>
                <w:sz w:val="15"/>
                <w:lang w:val="el-GR"/>
              </w:rPr>
              <w:t>22,2%</w:t>
            </w:r>
          </w:p>
        </w:tc>
      </w:tr>
      <w:tr w:rsidR="00A1589B" w14:paraId="0F0AD798" w14:textId="77777777">
        <w:trPr>
          <w:trHeight w:val="198"/>
        </w:trPr>
        <w:tc>
          <w:tcPr>
            <w:tcW w:w="328" w:type="dxa"/>
            <w:tcBorders>
              <w:top w:val="single" w:sz="2" w:space="0" w:color="000000"/>
              <w:bottom w:val="single" w:sz="2" w:space="0" w:color="000000"/>
              <w:right w:val="single" w:sz="2" w:space="0" w:color="000000"/>
            </w:tcBorders>
          </w:tcPr>
          <w:p w14:paraId="7DA39A42" w14:textId="77777777" w:rsidR="00A1589B" w:rsidRDefault="00000000">
            <w:pPr>
              <w:spacing w:before="16" w:line="162" w:lineRule="exact"/>
              <w:ind w:left="128" w:right="-15"/>
              <w:rPr>
                <w:rFonts w:cs="Calibri"/>
                <w:sz w:val="15"/>
                <w:lang w:val="el-GR"/>
              </w:rPr>
            </w:pPr>
            <w:r>
              <w:rPr>
                <w:rFonts w:cs="Calibri"/>
                <w:spacing w:val="-5"/>
                <w:sz w:val="15"/>
                <w:lang w:val="el-GR"/>
              </w:rPr>
              <w:t>1.1</w:t>
            </w:r>
          </w:p>
        </w:tc>
        <w:tc>
          <w:tcPr>
            <w:tcW w:w="6778" w:type="dxa"/>
            <w:tcBorders>
              <w:top w:val="single" w:sz="2" w:space="0" w:color="000000"/>
              <w:left w:val="single" w:sz="2" w:space="0" w:color="000000"/>
              <w:bottom w:val="single" w:sz="2" w:space="0" w:color="000000"/>
              <w:right w:val="single" w:sz="2" w:space="0" w:color="000000"/>
            </w:tcBorders>
          </w:tcPr>
          <w:p w14:paraId="0861D3B6" w14:textId="77777777" w:rsidR="00A1589B" w:rsidRDefault="00000000">
            <w:pPr>
              <w:spacing w:before="16" w:line="162" w:lineRule="exact"/>
              <w:ind w:left="117"/>
              <w:rPr>
                <w:rFonts w:cs="Calibri"/>
                <w:sz w:val="15"/>
                <w:lang w:val="el-GR"/>
              </w:rPr>
            </w:pPr>
            <w:r>
              <w:rPr>
                <w:rFonts w:cs="Calibri"/>
                <w:spacing w:val="-4"/>
                <w:sz w:val="15"/>
                <w:lang w:val="el-GR"/>
              </w:rPr>
              <w:t>Προσφορά</w:t>
            </w:r>
            <w:r>
              <w:rPr>
                <w:rFonts w:cs="Calibri"/>
                <w:spacing w:val="6"/>
                <w:sz w:val="15"/>
                <w:lang w:val="el-GR"/>
              </w:rPr>
              <w:t xml:space="preserve"> </w:t>
            </w:r>
            <w:r>
              <w:rPr>
                <w:rFonts w:cs="Calibri"/>
                <w:spacing w:val="-4"/>
                <w:sz w:val="15"/>
                <w:lang w:val="el-GR"/>
              </w:rPr>
              <w:t>ποιοτικών</w:t>
            </w:r>
            <w:r>
              <w:rPr>
                <w:rFonts w:cs="Calibri"/>
                <w:spacing w:val="-6"/>
                <w:sz w:val="15"/>
                <w:lang w:val="el-GR"/>
              </w:rPr>
              <w:t xml:space="preserve"> </w:t>
            </w:r>
            <w:r>
              <w:rPr>
                <w:rFonts w:cs="Calibri"/>
                <w:spacing w:val="-4"/>
                <w:sz w:val="15"/>
                <w:lang w:val="el-GR"/>
              </w:rPr>
              <w:t>καιανταγωνιστικών</w:t>
            </w:r>
            <w:r>
              <w:rPr>
                <w:rFonts w:cs="Calibri"/>
                <w:spacing w:val="-1"/>
                <w:sz w:val="15"/>
                <w:lang w:val="el-GR"/>
              </w:rPr>
              <w:t xml:space="preserve"> </w:t>
            </w:r>
            <w:r>
              <w:rPr>
                <w:rFonts w:cs="Calibri"/>
                <w:spacing w:val="-4"/>
                <w:sz w:val="15"/>
                <w:lang w:val="el-GR"/>
              </w:rPr>
              <w:t>προγραμμάτων</w:t>
            </w:r>
            <w:r>
              <w:rPr>
                <w:rFonts w:cs="Calibri"/>
                <w:spacing w:val="-1"/>
                <w:sz w:val="15"/>
                <w:lang w:val="el-GR"/>
              </w:rPr>
              <w:t xml:space="preserve"> </w:t>
            </w:r>
            <w:r>
              <w:rPr>
                <w:rFonts w:cs="Calibri"/>
                <w:spacing w:val="-4"/>
                <w:sz w:val="15"/>
                <w:lang w:val="el-GR"/>
              </w:rPr>
              <w:t>σπουδών</w:t>
            </w:r>
          </w:p>
        </w:tc>
        <w:tc>
          <w:tcPr>
            <w:tcW w:w="1284" w:type="dxa"/>
            <w:tcBorders>
              <w:top w:val="single" w:sz="2" w:space="0" w:color="000000"/>
              <w:left w:val="single" w:sz="2" w:space="0" w:color="000000"/>
              <w:bottom w:val="single" w:sz="2" w:space="0" w:color="000000"/>
              <w:right w:val="single" w:sz="2" w:space="0" w:color="000000"/>
            </w:tcBorders>
          </w:tcPr>
          <w:p w14:paraId="2C0398CD" w14:textId="77777777" w:rsidR="00A1589B" w:rsidRDefault="00000000">
            <w:pPr>
              <w:spacing w:before="16" w:line="162" w:lineRule="exact"/>
              <w:ind w:right="-15"/>
              <w:jc w:val="right"/>
              <w:rPr>
                <w:rFonts w:cs="Calibri"/>
                <w:sz w:val="15"/>
                <w:lang w:val="el-GR"/>
              </w:rPr>
            </w:pPr>
            <w:r>
              <w:rPr>
                <w:rFonts w:cs="Calibri"/>
                <w:spacing w:val="-5"/>
                <w:sz w:val="15"/>
                <w:lang w:val="el-GR"/>
              </w:rPr>
              <w:t>168</w:t>
            </w:r>
          </w:p>
        </w:tc>
        <w:tc>
          <w:tcPr>
            <w:tcW w:w="1160" w:type="dxa"/>
            <w:tcBorders>
              <w:top w:val="single" w:sz="2" w:space="0" w:color="000000"/>
              <w:left w:val="single" w:sz="2" w:space="0" w:color="000000"/>
              <w:bottom w:val="single" w:sz="2" w:space="0" w:color="000000"/>
            </w:tcBorders>
          </w:tcPr>
          <w:p w14:paraId="2109C658" w14:textId="77777777" w:rsidR="00A1589B" w:rsidRDefault="00000000">
            <w:pPr>
              <w:spacing w:before="16" w:line="162" w:lineRule="exact"/>
              <w:ind w:right="-29"/>
              <w:jc w:val="right"/>
              <w:rPr>
                <w:rFonts w:cs="Calibri"/>
                <w:sz w:val="15"/>
                <w:lang w:val="el-GR"/>
              </w:rPr>
            </w:pPr>
            <w:r>
              <w:rPr>
                <w:rFonts w:cs="Calibri"/>
                <w:spacing w:val="-2"/>
                <w:sz w:val="15"/>
                <w:lang w:val="el-GR"/>
              </w:rPr>
              <w:t>13,7%</w:t>
            </w:r>
          </w:p>
        </w:tc>
      </w:tr>
      <w:tr w:rsidR="00A1589B" w14:paraId="3A72C19D" w14:textId="77777777">
        <w:trPr>
          <w:trHeight w:val="195"/>
        </w:trPr>
        <w:tc>
          <w:tcPr>
            <w:tcW w:w="328" w:type="dxa"/>
            <w:tcBorders>
              <w:top w:val="single" w:sz="2" w:space="0" w:color="000000"/>
              <w:bottom w:val="single" w:sz="2" w:space="0" w:color="000000"/>
              <w:right w:val="single" w:sz="2" w:space="0" w:color="000000"/>
            </w:tcBorders>
          </w:tcPr>
          <w:p w14:paraId="2DFD897C" w14:textId="77777777" w:rsidR="00A1589B" w:rsidRDefault="00000000">
            <w:pPr>
              <w:spacing w:before="17" w:line="158" w:lineRule="exact"/>
              <w:ind w:left="128" w:right="-15"/>
              <w:rPr>
                <w:rFonts w:cs="Calibri"/>
                <w:sz w:val="15"/>
                <w:lang w:val="el-GR"/>
              </w:rPr>
            </w:pPr>
            <w:r>
              <w:rPr>
                <w:rFonts w:cs="Calibri"/>
                <w:spacing w:val="-5"/>
                <w:sz w:val="15"/>
                <w:lang w:val="el-GR"/>
              </w:rPr>
              <w:t>1.2</w:t>
            </w:r>
          </w:p>
        </w:tc>
        <w:tc>
          <w:tcPr>
            <w:tcW w:w="6778" w:type="dxa"/>
            <w:tcBorders>
              <w:top w:val="single" w:sz="2" w:space="0" w:color="000000"/>
              <w:left w:val="single" w:sz="2" w:space="0" w:color="000000"/>
              <w:bottom w:val="single" w:sz="2" w:space="0" w:color="000000"/>
              <w:right w:val="single" w:sz="2" w:space="0" w:color="000000"/>
            </w:tcBorders>
          </w:tcPr>
          <w:p w14:paraId="7290146A" w14:textId="77777777" w:rsidR="00A1589B" w:rsidRDefault="00000000">
            <w:pPr>
              <w:spacing w:before="17" w:line="158" w:lineRule="exact"/>
              <w:ind w:left="117"/>
              <w:rPr>
                <w:rFonts w:cs="Calibri"/>
                <w:sz w:val="15"/>
                <w:lang w:val="el-GR"/>
              </w:rPr>
            </w:pPr>
            <w:r>
              <w:rPr>
                <w:rFonts w:cs="Calibri"/>
                <w:spacing w:val="-4"/>
                <w:sz w:val="15"/>
                <w:lang w:val="el-GR"/>
              </w:rPr>
              <w:t>Ενίσχυση</w:t>
            </w:r>
            <w:r>
              <w:rPr>
                <w:rFonts w:cs="Calibri"/>
                <w:spacing w:val="-2"/>
                <w:sz w:val="15"/>
                <w:lang w:val="el-GR"/>
              </w:rPr>
              <w:t xml:space="preserve"> </w:t>
            </w:r>
            <w:r>
              <w:rPr>
                <w:rFonts w:cs="Calibri"/>
                <w:spacing w:val="-4"/>
                <w:sz w:val="15"/>
                <w:lang w:val="el-GR"/>
              </w:rPr>
              <w:t>διδακτικού</w:t>
            </w:r>
            <w:r>
              <w:rPr>
                <w:rFonts w:cs="Calibri"/>
                <w:spacing w:val="1"/>
                <w:sz w:val="15"/>
                <w:lang w:val="el-GR"/>
              </w:rPr>
              <w:t xml:space="preserve"> </w:t>
            </w:r>
            <w:r>
              <w:rPr>
                <w:rFonts w:cs="Calibri"/>
                <w:spacing w:val="-4"/>
                <w:sz w:val="15"/>
                <w:lang w:val="el-GR"/>
              </w:rPr>
              <w:t>προσωπικού</w:t>
            </w:r>
          </w:p>
        </w:tc>
        <w:tc>
          <w:tcPr>
            <w:tcW w:w="1284" w:type="dxa"/>
            <w:tcBorders>
              <w:top w:val="single" w:sz="2" w:space="0" w:color="000000"/>
              <w:left w:val="single" w:sz="2" w:space="0" w:color="000000"/>
              <w:bottom w:val="single" w:sz="2" w:space="0" w:color="000000"/>
              <w:right w:val="single" w:sz="2" w:space="0" w:color="000000"/>
            </w:tcBorders>
          </w:tcPr>
          <w:p w14:paraId="1C6C1375" w14:textId="77777777" w:rsidR="00A1589B" w:rsidRDefault="00000000">
            <w:pPr>
              <w:spacing w:before="17" w:line="158" w:lineRule="exact"/>
              <w:ind w:right="-15"/>
              <w:jc w:val="right"/>
              <w:rPr>
                <w:rFonts w:cs="Calibri"/>
                <w:sz w:val="15"/>
                <w:lang w:val="el-GR"/>
              </w:rPr>
            </w:pPr>
            <w:r>
              <w:rPr>
                <w:rFonts w:cs="Calibri"/>
                <w:spacing w:val="-5"/>
                <w:sz w:val="15"/>
                <w:lang w:val="el-GR"/>
              </w:rPr>
              <w:t>104</w:t>
            </w:r>
          </w:p>
        </w:tc>
        <w:tc>
          <w:tcPr>
            <w:tcW w:w="1160" w:type="dxa"/>
            <w:tcBorders>
              <w:top w:val="single" w:sz="2" w:space="0" w:color="000000"/>
              <w:left w:val="single" w:sz="2" w:space="0" w:color="000000"/>
              <w:bottom w:val="single" w:sz="2" w:space="0" w:color="000000"/>
            </w:tcBorders>
          </w:tcPr>
          <w:p w14:paraId="7933272C" w14:textId="77777777" w:rsidR="00A1589B" w:rsidRDefault="00000000">
            <w:pPr>
              <w:spacing w:before="17" w:line="158" w:lineRule="exact"/>
              <w:ind w:right="-29"/>
              <w:jc w:val="right"/>
              <w:rPr>
                <w:rFonts w:cs="Calibri"/>
                <w:sz w:val="15"/>
                <w:lang w:val="el-GR"/>
              </w:rPr>
            </w:pPr>
            <w:r>
              <w:rPr>
                <w:rFonts w:cs="Calibri"/>
                <w:spacing w:val="-4"/>
                <w:sz w:val="15"/>
                <w:lang w:val="el-GR"/>
              </w:rPr>
              <w:t>8,5%</w:t>
            </w:r>
          </w:p>
        </w:tc>
      </w:tr>
      <w:tr w:rsidR="00A1589B" w14:paraId="7DF4EE9D" w14:textId="77777777">
        <w:trPr>
          <w:trHeight w:val="198"/>
        </w:trPr>
        <w:tc>
          <w:tcPr>
            <w:tcW w:w="7106" w:type="dxa"/>
            <w:gridSpan w:val="2"/>
            <w:tcBorders>
              <w:top w:val="single" w:sz="2" w:space="0" w:color="000000"/>
              <w:bottom w:val="single" w:sz="2" w:space="0" w:color="000000"/>
              <w:right w:val="nil"/>
            </w:tcBorders>
            <w:shd w:val="clear" w:color="auto" w:fill="85BA23"/>
          </w:tcPr>
          <w:p w14:paraId="5F7A7CF9" w14:textId="77777777" w:rsidR="00A1589B" w:rsidRDefault="00000000">
            <w:pPr>
              <w:spacing w:before="16" w:line="162" w:lineRule="exact"/>
              <w:ind w:left="224"/>
              <w:rPr>
                <w:rFonts w:cs="Calibri"/>
                <w:sz w:val="15"/>
                <w:lang w:val="el-GR"/>
              </w:rPr>
            </w:pPr>
            <w:r>
              <w:rPr>
                <w:rFonts w:cs="Calibri"/>
                <w:color w:val="FFFFFF"/>
                <w:sz w:val="15"/>
                <w:lang w:val="el-GR"/>
              </w:rPr>
              <w:t>2</w:t>
            </w:r>
            <w:r>
              <w:rPr>
                <w:rFonts w:cs="Calibri"/>
                <w:color w:val="FFFFFF"/>
                <w:spacing w:val="34"/>
                <w:sz w:val="15"/>
                <w:lang w:val="el-GR"/>
              </w:rPr>
              <w:t xml:space="preserve"> </w:t>
            </w:r>
            <w:r>
              <w:rPr>
                <w:rFonts w:cs="Calibri"/>
                <w:color w:val="FFFFFF"/>
                <w:sz w:val="15"/>
                <w:lang w:val="el-GR"/>
              </w:rPr>
              <w:t>Ερευνητική</w:t>
            </w:r>
            <w:r>
              <w:rPr>
                <w:rFonts w:cs="Calibri"/>
                <w:color w:val="FFFFFF"/>
                <w:spacing w:val="15"/>
                <w:sz w:val="15"/>
                <w:lang w:val="el-GR"/>
              </w:rPr>
              <w:t xml:space="preserve"> </w:t>
            </w:r>
            <w:r>
              <w:rPr>
                <w:rFonts w:cs="Calibri"/>
                <w:color w:val="FFFFFF"/>
                <w:spacing w:val="-2"/>
                <w:sz w:val="15"/>
                <w:lang w:val="el-GR"/>
              </w:rPr>
              <w:t>πολιτική</w:t>
            </w:r>
          </w:p>
        </w:tc>
        <w:tc>
          <w:tcPr>
            <w:tcW w:w="1284" w:type="dxa"/>
            <w:tcBorders>
              <w:top w:val="single" w:sz="2" w:space="0" w:color="000000"/>
              <w:left w:val="nil"/>
              <w:bottom w:val="single" w:sz="2" w:space="0" w:color="000000"/>
              <w:right w:val="nil"/>
            </w:tcBorders>
            <w:shd w:val="clear" w:color="auto" w:fill="85BA23"/>
          </w:tcPr>
          <w:p w14:paraId="79194D98" w14:textId="77777777" w:rsidR="00A1589B" w:rsidRDefault="00000000">
            <w:pPr>
              <w:spacing w:before="16" w:line="162" w:lineRule="exact"/>
              <w:ind w:right="29"/>
              <w:jc w:val="right"/>
              <w:rPr>
                <w:rFonts w:cs="Calibri"/>
                <w:sz w:val="15"/>
                <w:lang w:val="el-GR"/>
              </w:rPr>
            </w:pPr>
            <w:r>
              <w:rPr>
                <w:rFonts w:cs="Calibri"/>
                <w:color w:val="FFFFFF"/>
                <w:spacing w:val="-5"/>
                <w:sz w:val="15"/>
                <w:lang w:val="el-GR"/>
              </w:rPr>
              <w:t>219</w:t>
            </w:r>
          </w:p>
        </w:tc>
        <w:tc>
          <w:tcPr>
            <w:tcW w:w="1160" w:type="dxa"/>
            <w:tcBorders>
              <w:top w:val="single" w:sz="2" w:space="0" w:color="000000"/>
              <w:left w:val="nil"/>
              <w:bottom w:val="single" w:sz="2" w:space="0" w:color="000000"/>
            </w:tcBorders>
            <w:shd w:val="clear" w:color="auto" w:fill="85BA23"/>
          </w:tcPr>
          <w:p w14:paraId="5AC2CB0F" w14:textId="77777777" w:rsidR="00A1589B" w:rsidRDefault="00000000">
            <w:pPr>
              <w:spacing w:before="16" w:line="162" w:lineRule="exact"/>
              <w:ind w:right="-15"/>
              <w:jc w:val="right"/>
              <w:rPr>
                <w:rFonts w:cs="Calibri"/>
                <w:sz w:val="15"/>
                <w:lang w:val="el-GR"/>
              </w:rPr>
            </w:pPr>
            <w:r>
              <w:rPr>
                <w:rFonts w:cs="Calibri"/>
                <w:color w:val="FFFFFF"/>
                <w:spacing w:val="-2"/>
                <w:sz w:val="15"/>
                <w:lang w:val="el-GR"/>
              </w:rPr>
              <w:t>17,9%</w:t>
            </w:r>
          </w:p>
        </w:tc>
      </w:tr>
      <w:tr w:rsidR="00A1589B" w14:paraId="5B346BA1" w14:textId="77777777">
        <w:trPr>
          <w:trHeight w:val="195"/>
        </w:trPr>
        <w:tc>
          <w:tcPr>
            <w:tcW w:w="328" w:type="dxa"/>
            <w:tcBorders>
              <w:top w:val="single" w:sz="2" w:space="0" w:color="000000"/>
              <w:bottom w:val="single" w:sz="2" w:space="0" w:color="000000"/>
              <w:right w:val="single" w:sz="2" w:space="0" w:color="000000"/>
            </w:tcBorders>
          </w:tcPr>
          <w:p w14:paraId="3872FA04" w14:textId="77777777" w:rsidR="00A1589B" w:rsidRDefault="00000000">
            <w:pPr>
              <w:spacing w:before="12" w:line="162" w:lineRule="exact"/>
              <w:ind w:left="128" w:right="-15"/>
              <w:rPr>
                <w:rFonts w:cs="Calibri"/>
                <w:sz w:val="15"/>
                <w:lang w:val="el-GR"/>
              </w:rPr>
            </w:pPr>
            <w:r>
              <w:rPr>
                <w:rFonts w:cs="Calibri"/>
                <w:spacing w:val="-5"/>
                <w:sz w:val="15"/>
                <w:lang w:val="el-GR"/>
              </w:rPr>
              <w:t>2.1</w:t>
            </w:r>
          </w:p>
        </w:tc>
        <w:tc>
          <w:tcPr>
            <w:tcW w:w="6778" w:type="dxa"/>
            <w:tcBorders>
              <w:top w:val="single" w:sz="2" w:space="0" w:color="000000"/>
              <w:left w:val="single" w:sz="2" w:space="0" w:color="000000"/>
              <w:bottom w:val="single" w:sz="2" w:space="0" w:color="000000"/>
              <w:right w:val="single" w:sz="2" w:space="0" w:color="000000"/>
            </w:tcBorders>
          </w:tcPr>
          <w:p w14:paraId="2DEE4465" w14:textId="77777777" w:rsidR="00A1589B" w:rsidRDefault="00000000">
            <w:pPr>
              <w:spacing w:before="12" w:line="162" w:lineRule="exact"/>
              <w:ind w:left="117"/>
              <w:rPr>
                <w:rFonts w:cs="Calibri"/>
                <w:sz w:val="15"/>
                <w:lang w:val="el-GR"/>
              </w:rPr>
            </w:pPr>
            <w:r>
              <w:rPr>
                <w:rFonts w:cs="Calibri"/>
                <w:spacing w:val="-4"/>
                <w:sz w:val="15"/>
                <w:lang w:val="el-GR"/>
              </w:rPr>
              <w:t>Υλοποίηση</w:t>
            </w:r>
            <w:r>
              <w:rPr>
                <w:rFonts w:cs="Calibri"/>
                <w:spacing w:val="-3"/>
                <w:sz w:val="15"/>
                <w:lang w:val="el-GR"/>
              </w:rPr>
              <w:t xml:space="preserve"> </w:t>
            </w:r>
            <w:r>
              <w:rPr>
                <w:rFonts w:cs="Calibri"/>
                <w:spacing w:val="-4"/>
                <w:sz w:val="15"/>
                <w:lang w:val="el-GR"/>
              </w:rPr>
              <w:t>του</w:t>
            </w:r>
            <w:r>
              <w:rPr>
                <w:rFonts w:cs="Calibri"/>
                <w:spacing w:val="-11"/>
                <w:sz w:val="15"/>
                <w:lang w:val="el-GR"/>
              </w:rPr>
              <w:t xml:space="preserve"> </w:t>
            </w:r>
            <w:r>
              <w:rPr>
                <w:rFonts w:cs="Calibri"/>
                <w:spacing w:val="-4"/>
                <w:sz w:val="15"/>
                <w:lang w:val="el-GR"/>
              </w:rPr>
              <w:t>Στρατηγικού</w:t>
            </w:r>
            <w:r>
              <w:rPr>
                <w:rFonts w:cs="Calibri"/>
                <w:spacing w:val="9"/>
                <w:sz w:val="15"/>
                <w:lang w:val="el-GR"/>
              </w:rPr>
              <w:t xml:space="preserve"> </w:t>
            </w:r>
            <w:r>
              <w:rPr>
                <w:rFonts w:cs="Calibri"/>
                <w:spacing w:val="-4"/>
                <w:sz w:val="15"/>
                <w:lang w:val="el-GR"/>
              </w:rPr>
              <w:t>Σχεδιασμού</w:t>
            </w:r>
            <w:r>
              <w:rPr>
                <w:rFonts w:cs="Calibri"/>
                <w:spacing w:val="11"/>
                <w:sz w:val="15"/>
                <w:lang w:val="el-GR"/>
              </w:rPr>
              <w:t xml:space="preserve"> </w:t>
            </w:r>
            <w:r>
              <w:rPr>
                <w:rFonts w:cs="Calibri"/>
                <w:spacing w:val="-4"/>
                <w:sz w:val="15"/>
                <w:lang w:val="el-GR"/>
              </w:rPr>
              <w:t>ερευνητικής</w:t>
            </w:r>
            <w:r>
              <w:rPr>
                <w:rFonts w:cs="Calibri"/>
                <w:spacing w:val="5"/>
                <w:sz w:val="15"/>
                <w:lang w:val="el-GR"/>
              </w:rPr>
              <w:t xml:space="preserve"> </w:t>
            </w:r>
            <w:r>
              <w:rPr>
                <w:rFonts w:cs="Calibri"/>
                <w:spacing w:val="-4"/>
                <w:sz w:val="15"/>
                <w:lang w:val="el-GR"/>
              </w:rPr>
              <w:t>πολιτικής</w:t>
            </w:r>
          </w:p>
        </w:tc>
        <w:tc>
          <w:tcPr>
            <w:tcW w:w="1284" w:type="dxa"/>
            <w:tcBorders>
              <w:top w:val="single" w:sz="2" w:space="0" w:color="000000"/>
              <w:left w:val="single" w:sz="2" w:space="0" w:color="000000"/>
              <w:bottom w:val="single" w:sz="2" w:space="0" w:color="000000"/>
              <w:right w:val="single" w:sz="2" w:space="0" w:color="000000"/>
            </w:tcBorders>
          </w:tcPr>
          <w:p w14:paraId="28C2A179" w14:textId="77777777" w:rsidR="00A1589B" w:rsidRDefault="00000000">
            <w:pPr>
              <w:spacing w:before="12" w:line="162" w:lineRule="exact"/>
              <w:ind w:right="-15"/>
              <w:jc w:val="right"/>
              <w:rPr>
                <w:rFonts w:cs="Calibri"/>
                <w:sz w:val="15"/>
                <w:lang w:val="el-GR"/>
              </w:rPr>
            </w:pPr>
            <w:r>
              <w:rPr>
                <w:rFonts w:cs="Calibri"/>
                <w:spacing w:val="-5"/>
                <w:sz w:val="15"/>
                <w:lang w:val="el-GR"/>
              </w:rPr>
              <w:t>31</w:t>
            </w:r>
          </w:p>
        </w:tc>
        <w:tc>
          <w:tcPr>
            <w:tcW w:w="1160" w:type="dxa"/>
            <w:tcBorders>
              <w:top w:val="single" w:sz="2" w:space="0" w:color="000000"/>
              <w:left w:val="single" w:sz="2" w:space="0" w:color="000000"/>
              <w:bottom w:val="single" w:sz="2" w:space="0" w:color="000000"/>
            </w:tcBorders>
          </w:tcPr>
          <w:p w14:paraId="4DB95D12" w14:textId="77777777" w:rsidR="00A1589B" w:rsidRDefault="00000000">
            <w:pPr>
              <w:spacing w:before="12" w:line="162" w:lineRule="exact"/>
              <w:ind w:right="-29"/>
              <w:jc w:val="right"/>
              <w:rPr>
                <w:rFonts w:cs="Calibri"/>
                <w:sz w:val="15"/>
                <w:lang w:val="el-GR"/>
              </w:rPr>
            </w:pPr>
            <w:r>
              <w:rPr>
                <w:rFonts w:cs="Calibri"/>
                <w:spacing w:val="-4"/>
                <w:sz w:val="15"/>
                <w:lang w:val="el-GR"/>
              </w:rPr>
              <w:t>2,5%</w:t>
            </w:r>
          </w:p>
        </w:tc>
      </w:tr>
      <w:tr w:rsidR="00A1589B" w14:paraId="6313DB04" w14:textId="77777777">
        <w:trPr>
          <w:trHeight w:val="195"/>
        </w:trPr>
        <w:tc>
          <w:tcPr>
            <w:tcW w:w="328" w:type="dxa"/>
            <w:tcBorders>
              <w:top w:val="single" w:sz="2" w:space="0" w:color="000000"/>
              <w:bottom w:val="single" w:sz="2" w:space="0" w:color="000000"/>
              <w:right w:val="single" w:sz="2" w:space="0" w:color="000000"/>
            </w:tcBorders>
          </w:tcPr>
          <w:p w14:paraId="0511F581" w14:textId="77777777" w:rsidR="00A1589B" w:rsidRDefault="00000000">
            <w:pPr>
              <w:spacing w:before="16" w:line="158" w:lineRule="exact"/>
              <w:ind w:left="128" w:right="-15"/>
              <w:rPr>
                <w:rFonts w:cs="Calibri"/>
                <w:sz w:val="15"/>
                <w:lang w:val="el-GR"/>
              </w:rPr>
            </w:pPr>
            <w:r>
              <w:rPr>
                <w:rFonts w:cs="Calibri"/>
                <w:spacing w:val="-5"/>
                <w:sz w:val="15"/>
                <w:lang w:val="el-GR"/>
              </w:rPr>
              <w:t>2.2</w:t>
            </w:r>
          </w:p>
        </w:tc>
        <w:tc>
          <w:tcPr>
            <w:tcW w:w="6778" w:type="dxa"/>
            <w:tcBorders>
              <w:top w:val="single" w:sz="2" w:space="0" w:color="000000"/>
              <w:left w:val="single" w:sz="2" w:space="0" w:color="000000"/>
              <w:bottom w:val="single" w:sz="2" w:space="0" w:color="000000"/>
              <w:right w:val="single" w:sz="2" w:space="0" w:color="000000"/>
            </w:tcBorders>
          </w:tcPr>
          <w:p w14:paraId="1D040C90" w14:textId="77777777" w:rsidR="00A1589B" w:rsidRDefault="00000000">
            <w:pPr>
              <w:spacing w:before="16" w:line="158" w:lineRule="exact"/>
              <w:ind w:left="117"/>
              <w:rPr>
                <w:rFonts w:cs="Calibri"/>
                <w:sz w:val="15"/>
                <w:lang w:val="el-GR"/>
              </w:rPr>
            </w:pPr>
            <w:r>
              <w:rPr>
                <w:rFonts w:cs="Calibri"/>
                <w:spacing w:val="-4"/>
                <w:sz w:val="15"/>
                <w:lang w:val="el-GR"/>
              </w:rPr>
              <w:t>Ανάπτυξη</w:t>
            </w:r>
            <w:r>
              <w:rPr>
                <w:rFonts w:cs="Calibri"/>
                <w:spacing w:val="14"/>
                <w:sz w:val="15"/>
                <w:lang w:val="el-GR"/>
              </w:rPr>
              <w:t xml:space="preserve"> </w:t>
            </w:r>
            <w:r>
              <w:rPr>
                <w:rFonts w:cs="Calibri"/>
                <w:spacing w:val="-4"/>
                <w:sz w:val="15"/>
                <w:lang w:val="el-GR"/>
              </w:rPr>
              <w:t>καιενίσχυση</w:t>
            </w:r>
            <w:r>
              <w:rPr>
                <w:rFonts w:cs="Calibri"/>
                <w:spacing w:val="8"/>
                <w:sz w:val="15"/>
                <w:lang w:val="el-GR"/>
              </w:rPr>
              <w:t xml:space="preserve"> </w:t>
            </w:r>
            <w:r>
              <w:rPr>
                <w:rFonts w:cs="Calibri"/>
                <w:spacing w:val="-4"/>
                <w:sz w:val="15"/>
                <w:lang w:val="el-GR"/>
              </w:rPr>
              <w:t>της</w:t>
            </w:r>
            <w:r>
              <w:rPr>
                <w:rFonts w:cs="Calibri"/>
                <w:spacing w:val="2"/>
                <w:sz w:val="15"/>
                <w:lang w:val="el-GR"/>
              </w:rPr>
              <w:t xml:space="preserve"> </w:t>
            </w:r>
            <w:r>
              <w:rPr>
                <w:rFonts w:cs="Calibri"/>
                <w:spacing w:val="-4"/>
                <w:sz w:val="15"/>
                <w:lang w:val="el-GR"/>
              </w:rPr>
              <w:t>χρηματοδότησης</w:t>
            </w:r>
            <w:r>
              <w:rPr>
                <w:rFonts w:cs="Calibri"/>
                <w:spacing w:val="11"/>
                <w:sz w:val="15"/>
                <w:lang w:val="el-GR"/>
              </w:rPr>
              <w:t xml:space="preserve"> </w:t>
            </w:r>
            <w:r>
              <w:rPr>
                <w:rFonts w:cs="Calibri"/>
                <w:spacing w:val="-4"/>
                <w:sz w:val="15"/>
                <w:lang w:val="el-GR"/>
              </w:rPr>
              <w:t>της</w:t>
            </w:r>
            <w:r>
              <w:rPr>
                <w:rFonts w:cs="Calibri"/>
                <w:spacing w:val="1"/>
                <w:sz w:val="15"/>
                <w:lang w:val="el-GR"/>
              </w:rPr>
              <w:t xml:space="preserve"> </w:t>
            </w:r>
            <w:r>
              <w:rPr>
                <w:rFonts w:cs="Calibri"/>
                <w:spacing w:val="-4"/>
                <w:sz w:val="15"/>
                <w:lang w:val="el-GR"/>
              </w:rPr>
              <w:t>έρευνας</w:t>
            </w:r>
          </w:p>
        </w:tc>
        <w:tc>
          <w:tcPr>
            <w:tcW w:w="1284" w:type="dxa"/>
            <w:tcBorders>
              <w:top w:val="single" w:sz="2" w:space="0" w:color="000000"/>
              <w:left w:val="single" w:sz="2" w:space="0" w:color="000000"/>
              <w:bottom w:val="single" w:sz="2" w:space="0" w:color="000000"/>
              <w:right w:val="single" w:sz="2" w:space="0" w:color="000000"/>
            </w:tcBorders>
          </w:tcPr>
          <w:p w14:paraId="3F62BAB7" w14:textId="77777777" w:rsidR="00A1589B" w:rsidRDefault="00000000">
            <w:pPr>
              <w:spacing w:before="16" w:line="158" w:lineRule="exact"/>
              <w:ind w:right="-15"/>
              <w:jc w:val="right"/>
              <w:rPr>
                <w:rFonts w:cs="Calibri"/>
                <w:sz w:val="15"/>
                <w:lang w:val="el-GR"/>
              </w:rPr>
            </w:pPr>
            <w:r>
              <w:rPr>
                <w:rFonts w:cs="Calibri"/>
                <w:spacing w:val="-5"/>
                <w:sz w:val="15"/>
                <w:lang w:val="el-GR"/>
              </w:rPr>
              <w:t>94</w:t>
            </w:r>
          </w:p>
        </w:tc>
        <w:tc>
          <w:tcPr>
            <w:tcW w:w="1160" w:type="dxa"/>
            <w:tcBorders>
              <w:top w:val="single" w:sz="2" w:space="0" w:color="000000"/>
              <w:left w:val="single" w:sz="2" w:space="0" w:color="000000"/>
              <w:bottom w:val="single" w:sz="2" w:space="0" w:color="000000"/>
            </w:tcBorders>
          </w:tcPr>
          <w:p w14:paraId="49A1E67B" w14:textId="77777777" w:rsidR="00A1589B" w:rsidRDefault="00000000">
            <w:pPr>
              <w:spacing w:before="16" w:line="158" w:lineRule="exact"/>
              <w:ind w:right="-29"/>
              <w:jc w:val="right"/>
              <w:rPr>
                <w:rFonts w:cs="Calibri"/>
                <w:sz w:val="15"/>
                <w:lang w:val="el-GR"/>
              </w:rPr>
            </w:pPr>
            <w:r>
              <w:rPr>
                <w:rFonts w:cs="Calibri"/>
                <w:spacing w:val="-4"/>
                <w:sz w:val="15"/>
                <w:lang w:val="el-GR"/>
              </w:rPr>
              <w:t>7,7%</w:t>
            </w:r>
          </w:p>
        </w:tc>
      </w:tr>
      <w:tr w:rsidR="00A1589B" w14:paraId="754FA571" w14:textId="77777777">
        <w:trPr>
          <w:trHeight w:val="199"/>
        </w:trPr>
        <w:tc>
          <w:tcPr>
            <w:tcW w:w="328" w:type="dxa"/>
            <w:tcBorders>
              <w:top w:val="single" w:sz="2" w:space="0" w:color="000000"/>
              <w:bottom w:val="single" w:sz="2" w:space="0" w:color="000000"/>
              <w:right w:val="single" w:sz="2" w:space="0" w:color="000000"/>
            </w:tcBorders>
          </w:tcPr>
          <w:p w14:paraId="0BC61C98" w14:textId="77777777" w:rsidR="00A1589B" w:rsidRDefault="00000000">
            <w:pPr>
              <w:spacing w:before="16" w:line="162" w:lineRule="exact"/>
              <w:ind w:left="128" w:right="-15"/>
              <w:rPr>
                <w:rFonts w:cs="Calibri"/>
                <w:sz w:val="15"/>
                <w:lang w:val="el-GR"/>
              </w:rPr>
            </w:pPr>
            <w:r>
              <w:rPr>
                <w:rFonts w:cs="Calibri"/>
                <w:spacing w:val="-5"/>
                <w:sz w:val="15"/>
                <w:lang w:val="el-GR"/>
              </w:rPr>
              <w:t>2.3</w:t>
            </w:r>
          </w:p>
        </w:tc>
        <w:tc>
          <w:tcPr>
            <w:tcW w:w="6778" w:type="dxa"/>
            <w:tcBorders>
              <w:top w:val="single" w:sz="2" w:space="0" w:color="000000"/>
              <w:left w:val="single" w:sz="2" w:space="0" w:color="000000"/>
              <w:bottom w:val="single" w:sz="2" w:space="0" w:color="000000"/>
              <w:right w:val="single" w:sz="2" w:space="0" w:color="000000"/>
            </w:tcBorders>
          </w:tcPr>
          <w:p w14:paraId="4A43BB86" w14:textId="77777777" w:rsidR="00A1589B" w:rsidRDefault="00000000">
            <w:pPr>
              <w:spacing w:before="16" w:line="162" w:lineRule="exact"/>
              <w:ind w:left="117"/>
              <w:rPr>
                <w:rFonts w:cs="Calibri"/>
                <w:sz w:val="15"/>
                <w:lang w:val="el-GR"/>
              </w:rPr>
            </w:pPr>
            <w:r>
              <w:rPr>
                <w:rFonts w:cs="Calibri"/>
                <w:spacing w:val="-4"/>
                <w:sz w:val="15"/>
                <w:lang w:val="el-GR"/>
              </w:rPr>
              <w:t>Ενίσχυση</w:t>
            </w:r>
            <w:r>
              <w:rPr>
                <w:rFonts w:cs="Calibri"/>
                <w:spacing w:val="2"/>
                <w:sz w:val="15"/>
                <w:lang w:val="el-GR"/>
              </w:rPr>
              <w:t xml:space="preserve"> </w:t>
            </w:r>
            <w:r>
              <w:rPr>
                <w:rFonts w:cs="Calibri"/>
                <w:spacing w:val="-4"/>
                <w:sz w:val="15"/>
                <w:lang w:val="el-GR"/>
              </w:rPr>
              <w:t>της</w:t>
            </w:r>
            <w:r>
              <w:rPr>
                <w:rFonts w:cs="Calibri"/>
                <w:spacing w:val="-3"/>
                <w:sz w:val="15"/>
                <w:lang w:val="el-GR"/>
              </w:rPr>
              <w:t xml:space="preserve"> </w:t>
            </w:r>
            <w:r>
              <w:rPr>
                <w:rFonts w:cs="Calibri"/>
                <w:spacing w:val="-4"/>
                <w:sz w:val="15"/>
                <w:lang w:val="el-GR"/>
              </w:rPr>
              <w:t>έρευνας</w:t>
            </w:r>
            <w:r>
              <w:rPr>
                <w:rFonts w:cs="Calibri"/>
                <w:spacing w:val="4"/>
                <w:sz w:val="15"/>
                <w:lang w:val="el-GR"/>
              </w:rPr>
              <w:t xml:space="preserve"> </w:t>
            </w:r>
            <w:r>
              <w:rPr>
                <w:rFonts w:cs="Calibri"/>
                <w:spacing w:val="-4"/>
                <w:sz w:val="15"/>
                <w:lang w:val="el-GR"/>
              </w:rPr>
              <w:t>και</w:t>
            </w:r>
            <w:r>
              <w:rPr>
                <w:rFonts w:cs="Calibri"/>
                <w:spacing w:val="-12"/>
                <w:sz w:val="15"/>
                <w:lang w:val="el-GR"/>
              </w:rPr>
              <w:t xml:space="preserve"> </w:t>
            </w:r>
            <w:r>
              <w:rPr>
                <w:rFonts w:cs="Calibri"/>
                <w:spacing w:val="-4"/>
                <w:sz w:val="15"/>
                <w:lang w:val="el-GR"/>
              </w:rPr>
              <w:t>διασύνδεση</w:t>
            </w:r>
            <w:r>
              <w:rPr>
                <w:rFonts w:cs="Calibri"/>
                <w:spacing w:val="7"/>
                <w:sz w:val="15"/>
                <w:lang w:val="el-GR"/>
              </w:rPr>
              <w:t xml:space="preserve"> </w:t>
            </w:r>
            <w:r>
              <w:rPr>
                <w:rFonts w:cs="Calibri"/>
                <w:spacing w:val="-4"/>
                <w:sz w:val="15"/>
                <w:lang w:val="el-GR"/>
              </w:rPr>
              <w:t>με</w:t>
            </w:r>
            <w:r>
              <w:rPr>
                <w:rFonts w:cs="Calibri"/>
                <w:spacing w:val="-11"/>
                <w:sz w:val="15"/>
                <w:lang w:val="el-GR"/>
              </w:rPr>
              <w:t xml:space="preserve"> </w:t>
            </w:r>
            <w:r>
              <w:rPr>
                <w:rFonts w:cs="Calibri"/>
                <w:spacing w:val="-4"/>
                <w:sz w:val="15"/>
                <w:lang w:val="el-GR"/>
              </w:rPr>
              <w:t>την</w:t>
            </w:r>
            <w:r>
              <w:rPr>
                <w:rFonts w:cs="Calibri"/>
                <w:spacing w:val="3"/>
                <w:sz w:val="15"/>
                <w:lang w:val="el-GR"/>
              </w:rPr>
              <w:t xml:space="preserve"> </w:t>
            </w:r>
            <w:r>
              <w:rPr>
                <w:rFonts w:cs="Calibri"/>
                <w:spacing w:val="-4"/>
                <w:sz w:val="15"/>
                <w:lang w:val="el-GR"/>
              </w:rPr>
              <w:t>καινοτομία</w:t>
            </w:r>
            <w:r>
              <w:rPr>
                <w:rFonts w:cs="Calibri"/>
                <w:spacing w:val="7"/>
                <w:sz w:val="15"/>
                <w:lang w:val="el-GR"/>
              </w:rPr>
              <w:t xml:space="preserve"> </w:t>
            </w:r>
            <w:r>
              <w:rPr>
                <w:rFonts w:cs="Calibri"/>
                <w:spacing w:val="-4"/>
                <w:sz w:val="15"/>
                <w:lang w:val="el-GR"/>
              </w:rPr>
              <w:t>καιτην</w:t>
            </w:r>
            <w:r>
              <w:rPr>
                <w:rFonts w:cs="Calibri"/>
                <w:spacing w:val="-2"/>
                <w:sz w:val="15"/>
                <w:lang w:val="el-GR"/>
              </w:rPr>
              <w:t xml:space="preserve"> </w:t>
            </w:r>
            <w:r>
              <w:rPr>
                <w:rFonts w:cs="Calibri"/>
                <w:spacing w:val="-4"/>
                <w:sz w:val="15"/>
                <w:lang w:val="el-GR"/>
              </w:rPr>
              <w:t>επιχειρηματικότητα</w:t>
            </w:r>
          </w:p>
        </w:tc>
        <w:tc>
          <w:tcPr>
            <w:tcW w:w="1284" w:type="dxa"/>
            <w:tcBorders>
              <w:top w:val="single" w:sz="2" w:space="0" w:color="000000"/>
              <w:left w:val="single" w:sz="2" w:space="0" w:color="000000"/>
              <w:bottom w:val="single" w:sz="2" w:space="0" w:color="000000"/>
              <w:right w:val="single" w:sz="2" w:space="0" w:color="000000"/>
            </w:tcBorders>
          </w:tcPr>
          <w:p w14:paraId="237DE863" w14:textId="77777777" w:rsidR="00A1589B" w:rsidRDefault="00000000">
            <w:pPr>
              <w:spacing w:before="16" w:line="162" w:lineRule="exact"/>
              <w:ind w:right="-15"/>
              <w:jc w:val="right"/>
              <w:rPr>
                <w:rFonts w:cs="Calibri"/>
                <w:sz w:val="15"/>
                <w:lang w:val="el-GR"/>
              </w:rPr>
            </w:pPr>
            <w:r>
              <w:rPr>
                <w:rFonts w:cs="Calibri"/>
                <w:spacing w:val="-5"/>
                <w:sz w:val="15"/>
                <w:lang w:val="el-GR"/>
              </w:rPr>
              <w:t>44</w:t>
            </w:r>
          </w:p>
        </w:tc>
        <w:tc>
          <w:tcPr>
            <w:tcW w:w="1160" w:type="dxa"/>
            <w:tcBorders>
              <w:top w:val="single" w:sz="2" w:space="0" w:color="000000"/>
              <w:left w:val="single" w:sz="2" w:space="0" w:color="000000"/>
              <w:bottom w:val="single" w:sz="2" w:space="0" w:color="000000"/>
            </w:tcBorders>
          </w:tcPr>
          <w:p w14:paraId="3048D63D" w14:textId="77777777" w:rsidR="00A1589B" w:rsidRDefault="00000000">
            <w:pPr>
              <w:spacing w:before="16" w:line="162" w:lineRule="exact"/>
              <w:ind w:right="-29"/>
              <w:jc w:val="right"/>
              <w:rPr>
                <w:rFonts w:cs="Calibri"/>
                <w:sz w:val="15"/>
                <w:lang w:val="el-GR"/>
              </w:rPr>
            </w:pPr>
            <w:r>
              <w:rPr>
                <w:rFonts w:cs="Calibri"/>
                <w:spacing w:val="-4"/>
                <w:sz w:val="15"/>
                <w:lang w:val="el-GR"/>
              </w:rPr>
              <w:t>3,6%</w:t>
            </w:r>
          </w:p>
        </w:tc>
      </w:tr>
      <w:tr w:rsidR="00A1589B" w14:paraId="314CA672" w14:textId="77777777">
        <w:trPr>
          <w:trHeight w:val="195"/>
        </w:trPr>
        <w:tc>
          <w:tcPr>
            <w:tcW w:w="328" w:type="dxa"/>
            <w:tcBorders>
              <w:top w:val="single" w:sz="2" w:space="0" w:color="000000"/>
              <w:bottom w:val="single" w:sz="2" w:space="0" w:color="000000"/>
              <w:right w:val="single" w:sz="2" w:space="0" w:color="000000"/>
            </w:tcBorders>
          </w:tcPr>
          <w:p w14:paraId="0B8AE49A" w14:textId="77777777" w:rsidR="00A1589B" w:rsidRDefault="00000000">
            <w:pPr>
              <w:spacing w:before="16" w:line="158" w:lineRule="exact"/>
              <w:ind w:left="128" w:right="-15"/>
              <w:rPr>
                <w:rFonts w:cs="Calibri"/>
                <w:sz w:val="15"/>
                <w:lang w:val="el-GR"/>
              </w:rPr>
            </w:pPr>
            <w:r>
              <w:rPr>
                <w:rFonts w:cs="Calibri"/>
                <w:spacing w:val="-5"/>
                <w:sz w:val="15"/>
                <w:lang w:val="el-GR"/>
              </w:rPr>
              <w:t>2.4</w:t>
            </w:r>
          </w:p>
        </w:tc>
        <w:tc>
          <w:tcPr>
            <w:tcW w:w="6778" w:type="dxa"/>
            <w:tcBorders>
              <w:top w:val="single" w:sz="2" w:space="0" w:color="000000"/>
              <w:left w:val="single" w:sz="2" w:space="0" w:color="000000"/>
              <w:bottom w:val="single" w:sz="2" w:space="0" w:color="000000"/>
              <w:right w:val="single" w:sz="2" w:space="0" w:color="000000"/>
            </w:tcBorders>
          </w:tcPr>
          <w:p w14:paraId="6A70A7DB" w14:textId="77777777" w:rsidR="00A1589B" w:rsidRDefault="00000000">
            <w:pPr>
              <w:spacing w:before="16" w:line="158" w:lineRule="exact"/>
              <w:ind w:left="117"/>
              <w:rPr>
                <w:rFonts w:cs="Calibri"/>
                <w:sz w:val="15"/>
                <w:lang w:val="el-GR"/>
              </w:rPr>
            </w:pPr>
            <w:r>
              <w:rPr>
                <w:rFonts w:cs="Calibri"/>
                <w:spacing w:val="-4"/>
                <w:sz w:val="15"/>
                <w:lang w:val="el-GR"/>
              </w:rPr>
              <w:t>Διασφάλιση</w:t>
            </w:r>
            <w:r>
              <w:rPr>
                <w:rFonts w:cs="Calibri"/>
                <w:spacing w:val="8"/>
                <w:sz w:val="15"/>
                <w:lang w:val="el-GR"/>
              </w:rPr>
              <w:t xml:space="preserve"> </w:t>
            </w:r>
            <w:r>
              <w:rPr>
                <w:rFonts w:cs="Calibri"/>
                <w:spacing w:val="-4"/>
                <w:sz w:val="15"/>
                <w:lang w:val="el-GR"/>
              </w:rPr>
              <w:t>της</w:t>
            </w:r>
            <w:r>
              <w:rPr>
                <w:rFonts w:cs="Calibri"/>
                <w:spacing w:val="-8"/>
                <w:sz w:val="15"/>
                <w:lang w:val="el-GR"/>
              </w:rPr>
              <w:t xml:space="preserve"> </w:t>
            </w:r>
            <w:r>
              <w:rPr>
                <w:rFonts w:cs="Calibri"/>
                <w:spacing w:val="-4"/>
                <w:sz w:val="15"/>
                <w:lang w:val="el-GR"/>
              </w:rPr>
              <w:t>ποιότητας</w:t>
            </w:r>
            <w:r>
              <w:rPr>
                <w:rFonts w:cs="Calibri"/>
                <w:spacing w:val="5"/>
                <w:sz w:val="15"/>
                <w:lang w:val="el-GR"/>
              </w:rPr>
              <w:t xml:space="preserve"> </w:t>
            </w:r>
            <w:r>
              <w:rPr>
                <w:rFonts w:cs="Calibri"/>
                <w:spacing w:val="-4"/>
                <w:sz w:val="15"/>
                <w:lang w:val="el-GR"/>
              </w:rPr>
              <w:t>καιαριστείας</w:t>
            </w:r>
            <w:r>
              <w:rPr>
                <w:rFonts w:cs="Calibri"/>
                <w:spacing w:val="12"/>
                <w:sz w:val="15"/>
                <w:lang w:val="el-GR"/>
              </w:rPr>
              <w:t xml:space="preserve"> </w:t>
            </w:r>
            <w:r>
              <w:rPr>
                <w:rFonts w:cs="Calibri"/>
                <w:spacing w:val="-4"/>
                <w:sz w:val="15"/>
                <w:lang w:val="el-GR"/>
              </w:rPr>
              <w:t>στην</w:t>
            </w:r>
            <w:r>
              <w:rPr>
                <w:rFonts w:cs="Calibri"/>
                <w:spacing w:val="4"/>
                <w:sz w:val="15"/>
                <w:lang w:val="el-GR"/>
              </w:rPr>
              <w:t xml:space="preserve"> </w:t>
            </w:r>
            <w:r>
              <w:rPr>
                <w:rFonts w:cs="Calibri"/>
                <w:spacing w:val="-4"/>
                <w:sz w:val="15"/>
                <w:lang w:val="el-GR"/>
              </w:rPr>
              <w:t>έρευνα</w:t>
            </w:r>
          </w:p>
        </w:tc>
        <w:tc>
          <w:tcPr>
            <w:tcW w:w="1284" w:type="dxa"/>
            <w:tcBorders>
              <w:top w:val="single" w:sz="2" w:space="0" w:color="000000"/>
              <w:left w:val="single" w:sz="2" w:space="0" w:color="000000"/>
              <w:bottom w:val="single" w:sz="2" w:space="0" w:color="000000"/>
              <w:right w:val="single" w:sz="2" w:space="0" w:color="000000"/>
            </w:tcBorders>
          </w:tcPr>
          <w:p w14:paraId="7EE47A6F" w14:textId="77777777" w:rsidR="00A1589B" w:rsidRDefault="00000000">
            <w:pPr>
              <w:spacing w:before="16" w:line="158" w:lineRule="exact"/>
              <w:ind w:right="-15"/>
              <w:jc w:val="right"/>
              <w:rPr>
                <w:rFonts w:cs="Calibri"/>
                <w:sz w:val="15"/>
                <w:lang w:val="el-GR"/>
              </w:rPr>
            </w:pPr>
            <w:r>
              <w:rPr>
                <w:rFonts w:cs="Calibri"/>
                <w:spacing w:val="-5"/>
                <w:sz w:val="15"/>
                <w:lang w:val="el-GR"/>
              </w:rPr>
              <w:t>43</w:t>
            </w:r>
          </w:p>
        </w:tc>
        <w:tc>
          <w:tcPr>
            <w:tcW w:w="1160" w:type="dxa"/>
            <w:tcBorders>
              <w:top w:val="single" w:sz="2" w:space="0" w:color="000000"/>
              <w:left w:val="single" w:sz="2" w:space="0" w:color="000000"/>
              <w:bottom w:val="single" w:sz="2" w:space="0" w:color="000000"/>
            </w:tcBorders>
          </w:tcPr>
          <w:p w14:paraId="1E39FA86" w14:textId="77777777" w:rsidR="00A1589B" w:rsidRDefault="00000000">
            <w:pPr>
              <w:spacing w:before="16" w:line="158" w:lineRule="exact"/>
              <w:ind w:right="-29"/>
              <w:jc w:val="right"/>
              <w:rPr>
                <w:rFonts w:cs="Calibri"/>
                <w:sz w:val="15"/>
                <w:lang w:val="el-GR"/>
              </w:rPr>
            </w:pPr>
            <w:r>
              <w:rPr>
                <w:rFonts w:cs="Calibri"/>
                <w:spacing w:val="-4"/>
                <w:sz w:val="15"/>
                <w:lang w:val="el-GR"/>
              </w:rPr>
              <w:t>3,5%</w:t>
            </w:r>
          </w:p>
        </w:tc>
      </w:tr>
      <w:tr w:rsidR="00A1589B" w14:paraId="132EE8B2" w14:textId="77777777">
        <w:trPr>
          <w:trHeight w:val="198"/>
        </w:trPr>
        <w:tc>
          <w:tcPr>
            <w:tcW w:w="328" w:type="dxa"/>
            <w:tcBorders>
              <w:top w:val="single" w:sz="2" w:space="0" w:color="000000"/>
              <w:bottom w:val="single" w:sz="2" w:space="0" w:color="000000"/>
              <w:right w:val="single" w:sz="2" w:space="0" w:color="000000"/>
            </w:tcBorders>
          </w:tcPr>
          <w:p w14:paraId="649A2CFE" w14:textId="77777777" w:rsidR="00A1589B" w:rsidRDefault="00000000">
            <w:pPr>
              <w:spacing w:before="16" w:line="162" w:lineRule="exact"/>
              <w:ind w:left="128" w:right="-15"/>
              <w:rPr>
                <w:rFonts w:cs="Calibri"/>
                <w:sz w:val="15"/>
                <w:lang w:val="el-GR"/>
              </w:rPr>
            </w:pPr>
            <w:r>
              <w:rPr>
                <w:rFonts w:cs="Calibri"/>
                <w:spacing w:val="-5"/>
                <w:sz w:val="15"/>
                <w:lang w:val="el-GR"/>
              </w:rPr>
              <w:t>2.5</w:t>
            </w:r>
          </w:p>
        </w:tc>
        <w:tc>
          <w:tcPr>
            <w:tcW w:w="6778" w:type="dxa"/>
            <w:tcBorders>
              <w:top w:val="single" w:sz="2" w:space="0" w:color="000000"/>
              <w:left w:val="single" w:sz="2" w:space="0" w:color="000000"/>
              <w:bottom w:val="single" w:sz="2" w:space="0" w:color="000000"/>
              <w:right w:val="single" w:sz="2" w:space="0" w:color="000000"/>
            </w:tcBorders>
          </w:tcPr>
          <w:p w14:paraId="09BCF45A" w14:textId="77777777" w:rsidR="00A1589B" w:rsidRDefault="00000000">
            <w:pPr>
              <w:spacing w:before="16" w:line="162" w:lineRule="exact"/>
              <w:ind w:left="117"/>
              <w:rPr>
                <w:rFonts w:cs="Calibri"/>
                <w:sz w:val="15"/>
                <w:lang w:val="el-GR"/>
              </w:rPr>
            </w:pPr>
            <w:r>
              <w:rPr>
                <w:rFonts w:cs="Calibri"/>
                <w:spacing w:val="-2"/>
                <w:sz w:val="15"/>
                <w:lang w:val="el-GR"/>
              </w:rPr>
              <w:t>Βελτίωση</w:t>
            </w:r>
            <w:r>
              <w:rPr>
                <w:rFonts w:cs="Calibri"/>
                <w:spacing w:val="-7"/>
                <w:sz w:val="15"/>
                <w:lang w:val="el-GR"/>
              </w:rPr>
              <w:t xml:space="preserve"> </w:t>
            </w:r>
            <w:r>
              <w:rPr>
                <w:rFonts w:cs="Calibri"/>
                <w:spacing w:val="-2"/>
                <w:sz w:val="15"/>
                <w:lang w:val="el-GR"/>
              </w:rPr>
              <w:t>της</w:t>
            </w:r>
            <w:r>
              <w:rPr>
                <w:rFonts w:cs="Calibri"/>
                <w:spacing w:val="-12"/>
                <w:sz w:val="15"/>
                <w:lang w:val="el-GR"/>
              </w:rPr>
              <w:t xml:space="preserve"> </w:t>
            </w:r>
            <w:r>
              <w:rPr>
                <w:rFonts w:cs="Calibri"/>
                <w:spacing w:val="-2"/>
                <w:sz w:val="15"/>
                <w:lang w:val="el-GR"/>
              </w:rPr>
              <w:t>λειτουργικότητας</w:t>
            </w:r>
            <w:r>
              <w:rPr>
                <w:rFonts w:cs="Calibri"/>
                <w:spacing w:val="-5"/>
                <w:sz w:val="15"/>
                <w:lang w:val="el-GR"/>
              </w:rPr>
              <w:t xml:space="preserve"> </w:t>
            </w:r>
            <w:r>
              <w:rPr>
                <w:rFonts w:cs="Calibri"/>
                <w:spacing w:val="-2"/>
                <w:sz w:val="15"/>
                <w:lang w:val="el-GR"/>
              </w:rPr>
              <w:t>του</w:t>
            </w:r>
            <w:r>
              <w:rPr>
                <w:rFonts w:cs="Calibri"/>
                <w:spacing w:val="-13"/>
                <w:sz w:val="15"/>
                <w:lang w:val="el-GR"/>
              </w:rPr>
              <w:t xml:space="preserve"> </w:t>
            </w:r>
            <w:r>
              <w:rPr>
                <w:rFonts w:cs="Calibri"/>
                <w:spacing w:val="-2"/>
                <w:sz w:val="15"/>
                <w:lang w:val="el-GR"/>
              </w:rPr>
              <w:t>ΕΛΚΕ</w:t>
            </w:r>
            <w:r>
              <w:rPr>
                <w:rFonts w:cs="Calibri"/>
                <w:spacing w:val="-6"/>
                <w:sz w:val="15"/>
                <w:lang w:val="el-GR"/>
              </w:rPr>
              <w:t xml:space="preserve"> </w:t>
            </w:r>
            <w:r>
              <w:rPr>
                <w:rFonts w:cs="Calibri"/>
                <w:spacing w:val="-2"/>
                <w:sz w:val="15"/>
                <w:lang w:val="el-GR"/>
              </w:rPr>
              <w:t>καιενίσχυση</w:t>
            </w:r>
            <w:r>
              <w:rPr>
                <w:rFonts w:cs="Calibri"/>
                <w:spacing w:val="-6"/>
                <w:sz w:val="15"/>
                <w:lang w:val="el-GR"/>
              </w:rPr>
              <w:t xml:space="preserve"> </w:t>
            </w:r>
            <w:r>
              <w:rPr>
                <w:rFonts w:cs="Calibri"/>
                <w:spacing w:val="-2"/>
                <w:sz w:val="15"/>
                <w:lang w:val="el-GR"/>
              </w:rPr>
              <w:t>της</w:t>
            </w:r>
            <w:r>
              <w:rPr>
                <w:rFonts w:cs="Calibri"/>
                <w:spacing w:val="-9"/>
                <w:sz w:val="15"/>
                <w:lang w:val="el-GR"/>
              </w:rPr>
              <w:t xml:space="preserve"> </w:t>
            </w:r>
            <w:r>
              <w:rPr>
                <w:rFonts w:cs="Calibri"/>
                <w:spacing w:val="-2"/>
                <w:sz w:val="15"/>
                <w:lang w:val="el-GR"/>
              </w:rPr>
              <w:t>διαφάνειας</w:t>
            </w:r>
          </w:p>
        </w:tc>
        <w:tc>
          <w:tcPr>
            <w:tcW w:w="1284" w:type="dxa"/>
            <w:tcBorders>
              <w:top w:val="single" w:sz="2" w:space="0" w:color="000000"/>
              <w:left w:val="single" w:sz="2" w:space="0" w:color="000000"/>
              <w:bottom w:val="single" w:sz="2" w:space="0" w:color="000000"/>
              <w:right w:val="single" w:sz="2" w:space="0" w:color="000000"/>
            </w:tcBorders>
          </w:tcPr>
          <w:p w14:paraId="30F6DFA3" w14:textId="77777777" w:rsidR="00A1589B" w:rsidRDefault="00000000">
            <w:pPr>
              <w:spacing w:before="16" w:line="162" w:lineRule="exact"/>
              <w:ind w:right="-15"/>
              <w:jc w:val="right"/>
              <w:rPr>
                <w:rFonts w:cs="Calibri"/>
                <w:sz w:val="15"/>
                <w:lang w:val="el-GR"/>
              </w:rPr>
            </w:pPr>
            <w:r>
              <w:rPr>
                <w:rFonts w:cs="Calibri"/>
                <w:spacing w:val="-10"/>
                <w:sz w:val="15"/>
                <w:lang w:val="el-GR"/>
              </w:rPr>
              <w:t>7</w:t>
            </w:r>
          </w:p>
        </w:tc>
        <w:tc>
          <w:tcPr>
            <w:tcW w:w="1160" w:type="dxa"/>
            <w:tcBorders>
              <w:top w:val="single" w:sz="2" w:space="0" w:color="000000"/>
              <w:left w:val="single" w:sz="2" w:space="0" w:color="000000"/>
              <w:bottom w:val="single" w:sz="2" w:space="0" w:color="000000"/>
            </w:tcBorders>
          </w:tcPr>
          <w:p w14:paraId="09EE39DF" w14:textId="77777777" w:rsidR="00A1589B" w:rsidRDefault="00000000">
            <w:pPr>
              <w:spacing w:before="16" w:line="162" w:lineRule="exact"/>
              <w:ind w:right="-29"/>
              <w:jc w:val="right"/>
              <w:rPr>
                <w:rFonts w:cs="Calibri"/>
                <w:sz w:val="15"/>
                <w:lang w:val="el-GR"/>
              </w:rPr>
            </w:pPr>
            <w:r>
              <w:rPr>
                <w:rFonts w:cs="Calibri"/>
                <w:spacing w:val="-4"/>
                <w:sz w:val="15"/>
                <w:lang w:val="el-GR"/>
              </w:rPr>
              <w:t>0,6%</w:t>
            </w:r>
          </w:p>
        </w:tc>
      </w:tr>
      <w:tr w:rsidR="00A1589B" w14:paraId="5A94582C" w14:textId="77777777">
        <w:trPr>
          <w:trHeight w:val="195"/>
        </w:trPr>
        <w:tc>
          <w:tcPr>
            <w:tcW w:w="7106" w:type="dxa"/>
            <w:gridSpan w:val="2"/>
            <w:tcBorders>
              <w:top w:val="single" w:sz="2" w:space="0" w:color="000000"/>
              <w:bottom w:val="single" w:sz="2" w:space="0" w:color="000000"/>
              <w:right w:val="nil"/>
            </w:tcBorders>
            <w:shd w:val="clear" w:color="auto" w:fill="85BA23"/>
          </w:tcPr>
          <w:p w14:paraId="09A1AF7D" w14:textId="77777777" w:rsidR="00A1589B" w:rsidRDefault="00000000">
            <w:pPr>
              <w:spacing w:before="12" w:line="162" w:lineRule="exact"/>
              <w:ind w:left="224"/>
              <w:rPr>
                <w:rFonts w:cs="Calibri"/>
                <w:sz w:val="15"/>
                <w:lang w:val="el-GR"/>
              </w:rPr>
            </w:pPr>
            <w:r>
              <w:rPr>
                <w:rFonts w:cs="Calibri"/>
                <w:color w:val="FFFFFF"/>
                <w:sz w:val="15"/>
                <w:lang w:val="el-GR"/>
              </w:rPr>
              <w:t>3</w:t>
            </w:r>
            <w:r>
              <w:rPr>
                <w:rFonts w:cs="Calibri"/>
                <w:color w:val="FFFFFF"/>
                <w:spacing w:val="56"/>
                <w:sz w:val="15"/>
                <w:lang w:val="el-GR"/>
              </w:rPr>
              <w:t xml:space="preserve"> </w:t>
            </w:r>
            <w:r>
              <w:rPr>
                <w:rFonts w:cs="Calibri"/>
                <w:color w:val="FFFFFF"/>
                <w:sz w:val="15"/>
                <w:lang w:val="el-GR"/>
              </w:rPr>
              <w:t>Οικονομική</w:t>
            </w:r>
            <w:r>
              <w:rPr>
                <w:rFonts w:cs="Calibri"/>
                <w:color w:val="FFFFFF"/>
                <w:spacing w:val="13"/>
                <w:sz w:val="15"/>
                <w:lang w:val="el-GR"/>
              </w:rPr>
              <w:t xml:space="preserve"> </w:t>
            </w:r>
            <w:r>
              <w:rPr>
                <w:rFonts w:cs="Calibri"/>
                <w:color w:val="FFFFFF"/>
                <w:sz w:val="15"/>
                <w:lang w:val="el-GR"/>
              </w:rPr>
              <w:t>πολιτική</w:t>
            </w:r>
            <w:r>
              <w:rPr>
                <w:rFonts w:cs="Calibri"/>
                <w:color w:val="FFFFFF"/>
                <w:spacing w:val="6"/>
                <w:sz w:val="15"/>
                <w:lang w:val="el-GR"/>
              </w:rPr>
              <w:t xml:space="preserve"> </w:t>
            </w:r>
            <w:r>
              <w:rPr>
                <w:rFonts w:cs="Calibri"/>
                <w:color w:val="FFFFFF"/>
                <w:sz w:val="15"/>
                <w:lang w:val="el-GR"/>
              </w:rPr>
              <w:t>και</w:t>
            </w:r>
            <w:r>
              <w:rPr>
                <w:rFonts w:cs="Calibri"/>
                <w:color w:val="FFFFFF"/>
                <w:spacing w:val="7"/>
                <w:sz w:val="15"/>
                <w:lang w:val="el-GR"/>
              </w:rPr>
              <w:t xml:space="preserve"> </w:t>
            </w:r>
            <w:r>
              <w:rPr>
                <w:rFonts w:cs="Calibri"/>
                <w:color w:val="FFFFFF"/>
                <w:spacing w:val="-2"/>
                <w:sz w:val="15"/>
                <w:lang w:val="el-GR"/>
              </w:rPr>
              <w:t>ανάπτυξη</w:t>
            </w:r>
          </w:p>
        </w:tc>
        <w:tc>
          <w:tcPr>
            <w:tcW w:w="1284" w:type="dxa"/>
            <w:tcBorders>
              <w:top w:val="single" w:sz="2" w:space="0" w:color="000000"/>
              <w:left w:val="nil"/>
              <w:bottom w:val="single" w:sz="2" w:space="0" w:color="000000"/>
              <w:right w:val="nil"/>
            </w:tcBorders>
            <w:shd w:val="clear" w:color="auto" w:fill="85BA23"/>
          </w:tcPr>
          <w:p w14:paraId="1AD5F214" w14:textId="77777777" w:rsidR="00A1589B" w:rsidRDefault="00000000">
            <w:pPr>
              <w:spacing w:before="12" w:line="162" w:lineRule="exact"/>
              <w:ind w:right="29"/>
              <w:jc w:val="right"/>
              <w:rPr>
                <w:rFonts w:cs="Calibri"/>
                <w:sz w:val="15"/>
                <w:lang w:val="el-GR"/>
              </w:rPr>
            </w:pPr>
            <w:r>
              <w:rPr>
                <w:rFonts w:cs="Calibri"/>
                <w:color w:val="FFFFFF"/>
                <w:spacing w:val="-5"/>
                <w:sz w:val="15"/>
                <w:lang w:val="el-GR"/>
              </w:rPr>
              <w:t>53</w:t>
            </w:r>
          </w:p>
        </w:tc>
        <w:tc>
          <w:tcPr>
            <w:tcW w:w="1160" w:type="dxa"/>
            <w:tcBorders>
              <w:top w:val="single" w:sz="2" w:space="0" w:color="000000"/>
              <w:left w:val="nil"/>
              <w:bottom w:val="single" w:sz="2" w:space="0" w:color="000000"/>
            </w:tcBorders>
            <w:shd w:val="clear" w:color="auto" w:fill="85BA23"/>
          </w:tcPr>
          <w:p w14:paraId="1CB4AE6D" w14:textId="77777777" w:rsidR="00A1589B" w:rsidRDefault="00000000">
            <w:pPr>
              <w:spacing w:before="12" w:line="162" w:lineRule="exact"/>
              <w:ind w:right="-15"/>
              <w:jc w:val="right"/>
              <w:rPr>
                <w:rFonts w:cs="Calibri"/>
                <w:sz w:val="15"/>
                <w:lang w:val="el-GR"/>
              </w:rPr>
            </w:pPr>
            <w:r>
              <w:rPr>
                <w:rFonts w:cs="Calibri"/>
                <w:color w:val="FFFFFF"/>
                <w:spacing w:val="-4"/>
                <w:sz w:val="15"/>
                <w:lang w:val="el-GR"/>
              </w:rPr>
              <w:t>4,3%</w:t>
            </w:r>
          </w:p>
        </w:tc>
      </w:tr>
      <w:tr w:rsidR="00A1589B" w14:paraId="06A7DB42" w14:textId="77777777">
        <w:trPr>
          <w:trHeight w:val="195"/>
        </w:trPr>
        <w:tc>
          <w:tcPr>
            <w:tcW w:w="328" w:type="dxa"/>
            <w:tcBorders>
              <w:top w:val="single" w:sz="2" w:space="0" w:color="000000"/>
              <w:bottom w:val="single" w:sz="2" w:space="0" w:color="000000"/>
              <w:right w:val="single" w:sz="2" w:space="0" w:color="000000"/>
            </w:tcBorders>
          </w:tcPr>
          <w:p w14:paraId="08078241" w14:textId="77777777" w:rsidR="00A1589B" w:rsidRDefault="00000000">
            <w:pPr>
              <w:spacing w:before="16" w:line="159" w:lineRule="exact"/>
              <w:ind w:left="128" w:right="-15"/>
              <w:rPr>
                <w:rFonts w:cs="Calibri"/>
                <w:sz w:val="15"/>
                <w:lang w:val="el-GR"/>
              </w:rPr>
            </w:pPr>
            <w:r>
              <w:rPr>
                <w:rFonts w:cs="Calibri"/>
                <w:spacing w:val="-5"/>
                <w:sz w:val="15"/>
                <w:lang w:val="el-GR"/>
              </w:rPr>
              <w:t>3.1</w:t>
            </w:r>
          </w:p>
        </w:tc>
        <w:tc>
          <w:tcPr>
            <w:tcW w:w="6778" w:type="dxa"/>
            <w:tcBorders>
              <w:top w:val="single" w:sz="2" w:space="0" w:color="000000"/>
              <w:left w:val="single" w:sz="2" w:space="0" w:color="000000"/>
              <w:bottom w:val="single" w:sz="2" w:space="0" w:color="000000"/>
              <w:right w:val="single" w:sz="2" w:space="0" w:color="000000"/>
            </w:tcBorders>
          </w:tcPr>
          <w:p w14:paraId="231CAB2B" w14:textId="77777777" w:rsidR="00A1589B" w:rsidRDefault="00000000">
            <w:pPr>
              <w:spacing w:before="16" w:line="159" w:lineRule="exact"/>
              <w:ind w:left="117"/>
              <w:rPr>
                <w:rFonts w:cs="Calibri"/>
                <w:sz w:val="15"/>
                <w:lang w:val="el-GR"/>
              </w:rPr>
            </w:pPr>
            <w:r>
              <w:rPr>
                <w:rFonts w:cs="Calibri"/>
                <w:spacing w:val="-4"/>
                <w:sz w:val="15"/>
                <w:lang w:val="el-GR"/>
              </w:rPr>
              <w:t>Αύξηση</w:t>
            </w:r>
            <w:r>
              <w:rPr>
                <w:rFonts w:cs="Calibri"/>
                <w:spacing w:val="1"/>
                <w:sz w:val="15"/>
                <w:lang w:val="el-GR"/>
              </w:rPr>
              <w:t xml:space="preserve"> </w:t>
            </w:r>
            <w:r>
              <w:rPr>
                <w:rFonts w:cs="Calibri"/>
                <w:spacing w:val="-4"/>
                <w:sz w:val="15"/>
                <w:lang w:val="el-GR"/>
              </w:rPr>
              <w:t>εσόδων</w:t>
            </w:r>
            <w:r>
              <w:rPr>
                <w:rFonts w:cs="Calibri"/>
                <w:spacing w:val="-2"/>
                <w:sz w:val="15"/>
                <w:lang w:val="el-GR"/>
              </w:rPr>
              <w:t xml:space="preserve"> </w:t>
            </w:r>
            <w:r>
              <w:rPr>
                <w:rFonts w:cs="Calibri"/>
                <w:spacing w:val="-4"/>
                <w:sz w:val="15"/>
                <w:lang w:val="el-GR"/>
              </w:rPr>
              <w:t>ή/και</w:t>
            </w:r>
            <w:r>
              <w:rPr>
                <w:rFonts w:cs="Calibri"/>
                <w:spacing w:val="-5"/>
                <w:sz w:val="15"/>
                <w:lang w:val="el-GR"/>
              </w:rPr>
              <w:t xml:space="preserve"> </w:t>
            </w:r>
            <w:r>
              <w:rPr>
                <w:rFonts w:cs="Calibri"/>
                <w:spacing w:val="-4"/>
                <w:sz w:val="15"/>
                <w:lang w:val="el-GR"/>
              </w:rPr>
              <w:t>μείωση</w:t>
            </w:r>
            <w:r>
              <w:rPr>
                <w:rFonts w:cs="Calibri"/>
                <w:spacing w:val="-3"/>
                <w:sz w:val="15"/>
                <w:lang w:val="el-GR"/>
              </w:rPr>
              <w:t xml:space="preserve"> </w:t>
            </w:r>
            <w:r>
              <w:rPr>
                <w:rFonts w:cs="Calibri"/>
                <w:spacing w:val="-4"/>
                <w:sz w:val="15"/>
                <w:lang w:val="el-GR"/>
              </w:rPr>
              <w:t>των</w:t>
            </w:r>
            <w:r>
              <w:rPr>
                <w:rFonts w:cs="Calibri"/>
                <w:spacing w:val="-6"/>
                <w:sz w:val="15"/>
                <w:lang w:val="el-GR"/>
              </w:rPr>
              <w:t xml:space="preserve"> </w:t>
            </w:r>
            <w:r>
              <w:rPr>
                <w:rFonts w:cs="Calibri"/>
                <w:spacing w:val="-4"/>
                <w:sz w:val="15"/>
                <w:lang w:val="el-GR"/>
              </w:rPr>
              <w:t>δαπανών</w:t>
            </w:r>
          </w:p>
        </w:tc>
        <w:tc>
          <w:tcPr>
            <w:tcW w:w="1284" w:type="dxa"/>
            <w:tcBorders>
              <w:top w:val="single" w:sz="2" w:space="0" w:color="000000"/>
              <w:left w:val="single" w:sz="2" w:space="0" w:color="000000"/>
              <w:bottom w:val="single" w:sz="2" w:space="0" w:color="000000"/>
              <w:right w:val="single" w:sz="2" w:space="0" w:color="000000"/>
            </w:tcBorders>
          </w:tcPr>
          <w:p w14:paraId="1DDF42E7" w14:textId="77777777" w:rsidR="00A1589B" w:rsidRDefault="00000000">
            <w:pPr>
              <w:spacing w:before="16" w:line="159" w:lineRule="exact"/>
              <w:ind w:right="-15"/>
              <w:jc w:val="right"/>
              <w:rPr>
                <w:rFonts w:cs="Calibri"/>
                <w:sz w:val="15"/>
                <w:lang w:val="el-GR"/>
              </w:rPr>
            </w:pPr>
            <w:r>
              <w:rPr>
                <w:rFonts w:cs="Calibri"/>
                <w:spacing w:val="-5"/>
                <w:sz w:val="15"/>
                <w:lang w:val="el-GR"/>
              </w:rPr>
              <w:t>53</w:t>
            </w:r>
          </w:p>
        </w:tc>
        <w:tc>
          <w:tcPr>
            <w:tcW w:w="1160" w:type="dxa"/>
            <w:tcBorders>
              <w:top w:val="single" w:sz="2" w:space="0" w:color="000000"/>
              <w:left w:val="single" w:sz="2" w:space="0" w:color="000000"/>
              <w:bottom w:val="single" w:sz="2" w:space="0" w:color="000000"/>
            </w:tcBorders>
          </w:tcPr>
          <w:p w14:paraId="191646D3" w14:textId="77777777" w:rsidR="00A1589B" w:rsidRDefault="00000000">
            <w:pPr>
              <w:spacing w:before="16" w:line="159" w:lineRule="exact"/>
              <w:ind w:right="-29"/>
              <w:jc w:val="right"/>
              <w:rPr>
                <w:rFonts w:cs="Calibri"/>
                <w:sz w:val="15"/>
                <w:lang w:val="el-GR"/>
              </w:rPr>
            </w:pPr>
            <w:r>
              <w:rPr>
                <w:rFonts w:cs="Calibri"/>
                <w:spacing w:val="-4"/>
                <w:sz w:val="15"/>
                <w:lang w:val="el-GR"/>
              </w:rPr>
              <w:t>4,3%</w:t>
            </w:r>
          </w:p>
        </w:tc>
      </w:tr>
      <w:tr w:rsidR="00A1589B" w14:paraId="7E101593" w14:textId="77777777">
        <w:trPr>
          <w:trHeight w:val="199"/>
        </w:trPr>
        <w:tc>
          <w:tcPr>
            <w:tcW w:w="328" w:type="dxa"/>
            <w:tcBorders>
              <w:top w:val="single" w:sz="2" w:space="0" w:color="000000"/>
              <w:bottom w:val="single" w:sz="2" w:space="0" w:color="000000"/>
              <w:right w:val="single" w:sz="2" w:space="0" w:color="000000"/>
            </w:tcBorders>
          </w:tcPr>
          <w:p w14:paraId="709314D7" w14:textId="77777777" w:rsidR="00A1589B" w:rsidRDefault="00000000">
            <w:pPr>
              <w:spacing w:before="16" w:line="162" w:lineRule="exact"/>
              <w:ind w:left="128" w:right="-15"/>
              <w:rPr>
                <w:rFonts w:cs="Calibri"/>
                <w:sz w:val="15"/>
                <w:lang w:val="el-GR"/>
              </w:rPr>
            </w:pPr>
            <w:r>
              <w:rPr>
                <w:rFonts w:cs="Calibri"/>
                <w:spacing w:val="-5"/>
                <w:sz w:val="15"/>
                <w:lang w:val="el-GR"/>
              </w:rPr>
              <w:t>3.2</w:t>
            </w:r>
          </w:p>
        </w:tc>
        <w:tc>
          <w:tcPr>
            <w:tcW w:w="6778" w:type="dxa"/>
            <w:tcBorders>
              <w:top w:val="single" w:sz="2" w:space="0" w:color="000000"/>
              <w:left w:val="single" w:sz="2" w:space="0" w:color="000000"/>
              <w:bottom w:val="single" w:sz="2" w:space="0" w:color="000000"/>
              <w:right w:val="single" w:sz="2" w:space="0" w:color="000000"/>
            </w:tcBorders>
          </w:tcPr>
          <w:p w14:paraId="55938034" w14:textId="77777777" w:rsidR="00A1589B" w:rsidRDefault="00000000">
            <w:pPr>
              <w:spacing w:before="16" w:line="162" w:lineRule="exact"/>
              <w:ind w:left="117"/>
              <w:rPr>
                <w:rFonts w:cs="Calibri"/>
                <w:sz w:val="15"/>
                <w:lang w:val="el-GR"/>
              </w:rPr>
            </w:pPr>
            <w:r>
              <w:rPr>
                <w:rFonts w:cs="Calibri"/>
                <w:spacing w:val="-4"/>
                <w:sz w:val="15"/>
                <w:lang w:val="el-GR"/>
              </w:rPr>
              <w:t>Εκσυγχρονισμός</w:t>
            </w:r>
            <w:r>
              <w:rPr>
                <w:rFonts w:cs="Calibri"/>
                <w:spacing w:val="7"/>
                <w:sz w:val="15"/>
                <w:lang w:val="el-GR"/>
              </w:rPr>
              <w:t xml:space="preserve"> </w:t>
            </w:r>
            <w:r>
              <w:rPr>
                <w:rFonts w:cs="Calibri"/>
                <w:spacing w:val="-4"/>
                <w:sz w:val="15"/>
                <w:lang w:val="el-GR"/>
              </w:rPr>
              <w:t>της</w:t>
            </w:r>
            <w:r>
              <w:rPr>
                <w:rFonts w:cs="Calibri"/>
                <w:spacing w:val="-2"/>
                <w:sz w:val="15"/>
                <w:lang w:val="el-GR"/>
              </w:rPr>
              <w:t xml:space="preserve"> </w:t>
            </w:r>
            <w:r>
              <w:rPr>
                <w:rFonts w:cs="Calibri"/>
                <w:spacing w:val="-4"/>
                <w:sz w:val="15"/>
                <w:lang w:val="el-GR"/>
              </w:rPr>
              <w:t>οικονομικής</w:t>
            </w:r>
            <w:r>
              <w:rPr>
                <w:rFonts w:cs="Calibri"/>
                <w:spacing w:val="14"/>
                <w:sz w:val="15"/>
                <w:lang w:val="el-GR"/>
              </w:rPr>
              <w:t xml:space="preserve"> </w:t>
            </w:r>
            <w:r>
              <w:rPr>
                <w:rFonts w:cs="Calibri"/>
                <w:spacing w:val="-4"/>
                <w:sz w:val="15"/>
                <w:lang w:val="el-GR"/>
              </w:rPr>
              <w:t>διαχείρισης</w:t>
            </w:r>
          </w:p>
        </w:tc>
        <w:tc>
          <w:tcPr>
            <w:tcW w:w="1284" w:type="dxa"/>
            <w:tcBorders>
              <w:top w:val="single" w:sz="2" w:space="0" w:color="000000"/>
              <w:left w:val="single" w:sz="2" w:space="0" w:color="000000"/>
              <w:bottom w:val="single" w:sz="2" w:space="0" w:color="000000"/>
              <w:right w:val="single" w:sz="2" w:space="0" w:color="000000"/>
            </w:tcBorders>
          </w:tcPr>
          <w:p w14:paraId="16AA2DB9" w14:textId="77777777" w:rsidR="00A1589B" w:rsidRDefault="00000000">
            <w:pPr>
              <w:spacing w:before="16" w:line="162" w:lineRule="exact"/>
              <w:ind w:right="-15"/>
              <w:jc w:val="right"/>
              <w:rPr>
                <w:rFonts w:cs="Calibri"/>
                <w:sz w:val="15"/>
                <w:lang w:val="el-GR"/>
              </w:rPr>
            </w:pPr>
            <w:r>
              <w:rPr>
                <w:rFonts w:cs="Calibri"/>
                <w:spacing w:val="-10"/>
                <w:sz w:val="15"/>
                <w:lang w:val="el-GR"/>
              </w:rPr>
              <w:t>0</w:t>
            </w:r>
          </w:p>
        </w:tc>
        <w:tc>
          <w:tcPr>
            <w:tcW w:w="1160" w:type="dxa"/>
            <w:tcBorders>
              <w:top w:val="single" w:sz="2" w:space="0" w:color="000000"/>
              <w:left w:val="single" w:sz="2" w:space="0" w:color="000000"/>
              <w:bottom w:val="single" w:sz="2" w:space="0" w:color="000000"/>
            </w:tcBorders>
          </w:tcPr>
          <w:p w14:paraId="19A8DC17" w14:textId="77777777" w:rsidR="00A1589B" w:rsidRDefault="00000000">
            <w:pPr>
              <w:spacing w:before="16" w:line="162" w:lineRule="exact"/>
              <w:ind w:right="-29"/>
              <w:jc w:val="right"/>
              <w:rPr>
                <w:rFonts w:cs="Calibri"/>
                <w:sz w:val="15"/>
                <w:lang w:val="el-GR"/>
              </w:rPr>
            </w:pPr>
            <w:r>
              <w:rPr>
                <w:rFonts w:cs="Calibri"/>
                <w:spacing w:val="-4"/>
                <w:sz w:val="15"/>
                <w:lang w:val="el-GR"/>
              </w:rPr>
              <w:t>0,0%</w:t>
            </w:r>
          </w:p>
        </w:tc>
      </w:tr>
      <w:tr w:rsidR="00A1589B" w14:paraId="6B29A10A" w14:textId="77777777">
        <w:trPr>
          <w:trHeight w:val="195"/>
        </w:trPr>
        <w:tc>
          <w:tcPr>
            <w:tcW w:w="7106" w:type="dxa"/>
            <w:gridSpan w:val="2"/>
            <w:tcBorders>
              <w:top w:val="single" w:sz="2" w:space="0" w:color="000000"/>
              <w:bottom w:val="single" w:sz="2" w:space="0" w:color="000000"/>
              <w:right w:val="nil"/>
            </w:tcBorders>
            <w:shd w:val="clear" w:color="auto" w:fill="85BA23"/>
          </w:tcPr>
          <w:p w14:paraId="4A18A396" w14:textId="77777777" w:rsidR="00A1589B" w:rsidRDefault="00000000">
            <w:pPr>
              <w:spacing w:before="17" w:line="158" w:lineRule="exact"/>
              <w:ind w:left="224"/>
              <w:rPr>
                <w:rFonts w:cs="Calibri"/>
                <w:sz w:val="15"/>
                <w:lang w:val="el-GR"/>
              </w:rPr>
            </w:pPr>
            <w:r>
              <w:rPr>
                <w:rFonts w:cs="Calibri"/>
                <w:color w:val="FFFFFF"/>
                <w:sz w:val="15"/>
                <w:lang w:val="el-GR"/>
              </w:rPr>
              <w:t>4</w:t>
            </w:r>
            <w:r>
              <w:rPr>
                <w:rFonts w:cs="Calibri"/>
                <w:color w:val="FFFFFF"/>
                <w:spacing w:val="51"/>
                <w:sz w:val="15"/>
                <w:lang w:val="el-GR"/>
              </w:rPr>
              <w:t xml:space="preserve"> </w:t>
            </w:r>
            <w:r>
              <w:rPr>
                <w:rFonts w:cs="Calibri"/>
                <w:color w:val="FFFFFF"/>
                <w:sz w:val="15"/>
                <w:lang w:val="el-GR"/>
              </w:rPr>
              <w:t>Διά</w:t>
            </w:r>
            <w:r>
              <w:rPr>
                <w:rFonts w:cs="Calibri"/>
                <w:color w:val="FFFFFF"/>
                <w:spacing w:val="15"/>
                <w:sz w:val="15"/>
                <w:lang w:val="el-GR"/>
              </w:rPr>
              <w:t xml:space="preserve"> </w:t>
            </w:r>
            <w:r>
              <w:rPr>
                <w:rFonts w:cs="Calibri"/>
                <w:color w:val="FFFFFF"/>
                <w:sz w:val="15"/>
                <w:lang w:val="el-GR"/>
              </w:rPr>
              <w:t>Βίου</w:t>
            </w:r>
            <w:r>
              <w:rPr>
                <w:rFonts w:cs="Calibri"/>
                <w:color w:val="FFFFFF"/>
                <w:spacing w:val="21"/>
                <w:sz w:val="15"/>
                <w:lang w:val="el-GR"/>
              </w:rPr>
              <w:t xml:space="preserve"> </w:t>
            </w:r>
            <w:r>
              <w:rPr>
                <w:rFonts w:cs="Calibri"/>
                <w:color w:val="FFFFFF"/>
                <w:sz w:val="15"/>
                <w:lang w:val="el-GR"/>
              </w:rPr>
              <w:t>Μάθησηκαι</w:t>
            </w:r>
            <w:r>
              <w:rPr>
                <w:rFonts w:cs="Calibri"/>
                <w:color w:val="FFFFFF"/>
                <w:spacing w:val="4"/>
                <w:sz w:val="15"/>
                <w:lang w:val="el-GR"/>
              </w:rPr>
              <w:t xml:space="preserve"> </w:t>
            </w:r>
            <w:r>
              <w:rPr>
                <w:rFonts w:cs="Calibri"/>
                <w:color w:val="FFFFFF"/>
                <w:spacing w:val="-2"/>
                <w:sz w:val="15"/>
                <w:lang w:val="el-GR"/>
              </w:rPr>
              <w:t>Εκπαίδευση</w:t>
            </w:r>
          </w:p>
        </w:tc>
        <w:tc>
          <w:tcPr>
            <w:tcW w:w="1284" w:type="dxa"/>
            <w:tcBorders>
              <w:top w:val="single" w:sz="2" w:space="0" w:color="000000"/>
              <w:left w:val="nil"/>
              <w:bottom w:val="single" w:sz="2" w:space="0" w:color="000000"/>
              <w:right w:val="nil"/>
            </w:tcBorders>
            <w:shd w:val="clear" w:color="auto" w:fill="85BA23"/>
          </w:tcPr>
          <w:p w14:paraId="2E487CA6" w14:textId="77777777" w:rsidR="00A1589B" w:rsidRDefault="00000000">
            <w:pPr>
              <w:spacing w:before="17" w:line="158" w:lineRule="exact"/>
              <w:ind w:right="29"/>
              <w:jc w:val="right"/>
              <w:rPr>
                <w:rFonts w:cs="Calibri"/>
                <w:sz w:val="15"/>
                <w:lang w:val="el-GR"/>
              </w:rPr>
            </w:pPr>
            <w:r>
              <w:rPr>
                <w:rFonts w:cs="Calibri"/>
                <w:color w:val="FFFFFF"/>
                <w:spacing w:val="-5"/>
                <w:sz w:val="15"/>
                <w:lang w:val="el-GR"/>
              </w:rPr>
              <w:t>87</w:t>
            </w:r>
          </w:p>
        </w:tc>
        <w:tc>
          <w:tcPr>
            <w:tcW w:w="1160" w:type="dxa"/>
            <w:tcBorders>
              <w:top w:val="single" w:sz="2" w:space="0" w:color="000000"/>
              <w:left w:val="nil"/>
              <w:bottom w:val="single" w:sz="2" w:space="0" w:color="000000"/>
            </w:tcBorders>
            <w:shd w:val="clear" w:color="auto" w:fill="85BA23"/>
          </w:tcPr>
          <w:p w14:paraId="2DE2A6E6" w14:textId="77777777" w:rsidR="00A1589B" w:rsidRDefault="00000000">
            <w:pPr>
              <w:spacing w:before="17" w:line="158" w:lineRule="exact"/>
              <w:ind w:right="-15"/>
              <w:jc w:val="right"/>
              <w:rPr>
                <w:rFonts w:cs="Calibri"/>
                <w:sz w:val="15"/>
                <w:lang w:val="el-GR"/>
              </w:rPr>
            </w:pPr>
            <w:r>
              <w:rPr>
                <w:rFonts w:cs="Calibri"/>
                <w:color w:val="FFFFFF"/>
                <w:spacing w:val="-4"/>
                <w:sz w:val="15"/>
                <w:lang w:val="el-GR"/>
              </w:rPr>
              <w:t>7,1%</w:t>
            </w:r>
          </w:p>
        </w:tc>
      </w:tr>
      <w:tr w:rsidR="00A1589B" w14:paraId="58627173" w14:textId="77777777">
        <w:trPr>
          <w:trHeight w:val="198"/>
        </w:trPr>
        <w:tc>
          <w:tcPr>
            <w:tcW w:w="328" w:type="dxa"/>
            <w:tcBorders>
              <w:top w:val="single" w:sz="2" w:space="0" w:color="000000"/>
              <w:bottom w:val="single" w:sz="2" w:space="0" w:color="000000"/>
              <w:right w:val="single" w:sz="2" w:space="0" w:color="000000"/>
            </w:tcBorders>
          </w:tcPr>
          <w:p w14:paraId="3713F485" w14:textId="77777777" w:rsidR="00A1589B" w:rsidRDefault="00000000">
            <w:pPr>
              <w:spacing w:before="16" w:line="162" w:lineRule="exact"/>
              <w:ind w:left="128" w:right="-15"/>
              <w:rPr>
                <w:rFonts w:cs="Calibri"/>
                <w:sz w:val="15"/>
                <w:lang w:val="el-GR"/>
              </w:rPr>
            </w:pPr>
            <w:r>
              <w:rPr>
                <w:rFonts w:cs="Calibri"/>
                <w:spacing w:val="-5"/>
                <w:sz w:val="15"/>
                <w:lang w:val="el-GR"/>
              </w:rPr>
              <w:t>4.1</w:t>
            </w:r>
          </w:p>
        </w:tc>
        <w:tc>
          <w:tcPr>
            <w:tcW w:w="6778" w:type="dxa"/>
            <w:tcBorders>
              <w:top w:val="single" w:sz="2" w:space="0" w:color="000000"/>
              <w:left w:val="single" w:sz="2" w:space="0" w:color="000000"/>
              <w:bottom w:val="single" w:sz="2" w:space="0" w:color="000000"/>
              <w:right w:val="single" w:sz="2" w:space="0" w:color="000000"/>
            </w:tcBorders>
          </w:tcPr>
          <w:p w14:paraId="13985DC6" w14:textId="77777777" w:rsidR="00A1589B" w:rsidRDefault="00000000">
            <w:pPr>
              <w:spacing w:before="16" w:line="162" w:lineRule="exact"/>
              <w:ind w:left="117"/>
              <w:rPr>
                <w:rFonts w:cs="Calibri"/>
                <w:sz w:val="15"/>
                <w:lang w:val="el-GR"/>
              </w:rPr>
            </w:pPr>
            <w:r>
              <w:rPr>
                <w:rFonts w:cs="Calibri"/>
                <w:spacing w:val="-4"/>
                <w:sz w:val="15"/>
                <w:lang w:val="el-GR"/>
              </w:rPr>
              <w:t>Αναβάθμιση των</w:t>
            </w:r>
            <w:r>
              <w:rPr>
                <w:rFonts w:cs="Calibri"/>
                <w:spacing w:val="-7"/>
                <w:sz w:val="15"/>
                <w:lang w:val="el-GR"/>
              </w:rPr>
              <w:t xml:space="preserve"> </w:t>
            </w:r>
            <w:r>
              <w:rPr>
                <w:rFonts w:cs="Calibri"/>
                <w:spacing w:val="-4"/>
                <w:sz w:val="15"/>
                <w:lang w:val="el-GR"/>
              </w:rPr>
              <w:t>προσφερόμενων</w:t>
            </w:r>
            <w:r>
              <w:rPr>
                <w:rFonts w:cs="Calibri"/>
                <w:spacing w:val="4"/>
                <w:sz w:val="15"/>
                <w:lang w:val="el-GR"/>
              </w:rPr>
              <w:t xml:space="preserve"> </w:t>
            </w:r>
            <w:r>
              <w:rPr>
                <w:rFonts w:cs="Calibri"/>
                <w:spacing w:val="-4"/>
                <w:sz w:val="15"/>
                <w:lang w:val="el-GR"/>
              </w:rPr>
              <w:t>προγραμμάτων του</w:t>
            </w:r>
            <w:r>
              <w:rPr>
                <w:rFonts w:cs="Calibri"/>
                <w:spacing w:val="-13"/>
                <w:sz w:val="15"/>
                <w:lang w:val="el-GR"/>
              </w:rPr>
              <w:t xml:space="preserve"> </w:t>
            </w:r>
            <w:r>
              <w:rPr>
                <w:rFonts w:cs="Calibri"/>
                <w:spacing w:val="-4"/>
                <w:sz w:val="15"/>
                <w:lang w:val="el-GR"/>
              </w:rPr>
              <w:t>ΚΕΔΙΒΙΜ</w:t>
            </w:r>
          </w:p>
        </w:tc>
        <w:tc>
          <w:tcPr>
            <w:tcW w:w="1284" w:type="dxa"/>
            <w:tcBorders>
              <w:top w:val="single" w:sz="2" w:space="0" w:color="000000"/>
              <w:left w:val="single" w:sz="2" w:space="0" w:color="000000"/>
              <w:bottom w:val="single" w:sz="2" w:space="0" w:color="000000"/>
              <w:right w:val="single" w:sz="2" w:space="0" w:color="000000"/>
            </w:tcBorders>
          </w:tcPr>
          <w:p w14:paraId="57522508" w14:textId="77777777" w:rsidR="00A1589B" w:rsidRDefault="00000000">
            <w:pPr>
              <w:spacing w:before="16" w:line="162" w:lineRule="exact"/>
              <w:ind w:right="-15"/>
              <w:jc w:val="right"/>
              <w:rPr>
                <w:rFonts w:cs="Calibri"/>
                <w:sz w:val="15"/>
                <w:lang w:val="el-GR"/>
              </w:rPr>
            </w:pPr>
            <w:r>
              <w:rPr>
                <w:rFonts w:cs="Calibri"/>
                <w:spacing w:val="-5"/>
                <w:sz w:val="15"/>
                <w:lang w:val="el-GR"/>
              </w:rPr>
              <w:t>86</w:t>
            </w:r>
          </w:p>
        </w:tc>
        <w:tc>
          <w:tcPr>
            <w:tcW w:w="1160" w:type="dxa"/>
            <w:tcBorders>
              <w:top w:val="single" w:sz="2" w:space="0" w:color="000000"/>
              <w:left w:val="single" w:sz="2" w:space="0" w:color="000000"/>
              <w:bottom w:val="single" w:sz="2" w:space="0" w:color="000000"/>
            </w:tcBorders>
          </w:tcPr>
          <w:p w14:paraId="05639547" w14:textId="77777777" w:rsidR="00A1589B" w:rsidRDefault="00000000">
            <w:pPr>
              <w:spacing w:before="16" w:line="162" w:lineRule="exact"/>
              <w:ind w:right="-29"/>
              <w:jc w:val="right"/>
              <w:rPr>
                <w:rFonts w:cs="Calibri"/>
                <w:sz w:val="15"/>
                <w:lang w:val="el-GR"/>
              </w:rPr>
            </w:pPr>
            <w:r>
              <w:rPr>
                <w:rFonts w:cs="Calibri"/>
                <w:spacing w:val="-4"/>
                <w:sz w:val="15"/>
                <w:lang w:val="el-GR"/>
              </w:rPr>
              <w:t>7,0%</w:t>
            </w:r>
          </w:p>
        </w:tc>
      </w:tr>
      <w:tr w:rsidR="00A1589B" w14:paraId="08643067" w14:textId="77777777">
        <w:trPr>
          <w:trHeight w:val="195"/>
        </w:trPr>
        <w:tc>
          <w:tcPr>
            <w:tcW w:w="328" w:type="dxa"/>
            <w:tcBorders>
              <w:top w:val="single" w:sz="2" w:space="0" w:color="000000"/>
              <w:bottom w:val="single" w:sz="2" w:space="0" w:color="000000"/>
              <w:right w:val="single" w:sz="2" w:space="0" w:color="000000"/>
            </w:tcBorders>
          </w:tcPr>
          <w:p w14:paraId="53A72C82" w14:textId="77777777" w:rsidR="00A1589B" w:rsidRDefault="00000000">
            <w:pPr>
              <w:spacing w:before="12" w:line="162" w:lineRule="exact"/>
              <w:ind w:left="128" w:right="-15"/>
              <w:rPr>
                <w:rFonts w:cs="Calibri"/>
                <w:sz w:val="15"/>
                <w:lang w:val="el-GR"/>
              </w:rPr>
            </w:pPr>
            <w:r>
              <w:rPr>
                <w:rFonts w:cs="Calibri"/>
                <w:spacing w:val="-5"/>
                <w:sz w:val="15"/>
                <w:lang w:val="el-GR"/>
              </w:rPr>
              <w:t>4.2</w:t>
            </w:r>
          </w:p>
        </w:tc>
        <w:tc>
          <w:tcPr>
            <w:tcW w:w="6778" w:type="dxa"/>
            <w:tcBorders>
              <w:top w:val="single" w:sz="2" w:space="0" w:color="000000"/>
              <w:left w:val="single" w:sz="2" w:space="0" w:color="000000"/>
              <w:bottom w:val="single" w:sz="2" w:space="0" w:color="000000"/>
              <w:right w:val="single" w:sz="2" w:space="0" w:color="000000"/>
            </w:tcBorders>
          </w:tcPr>
          <w:p w14:paraId="4F634800" w14:textId="77777777" w:rsidR="00A1589B" w:rsidRDefault="00000000">
            <w:pPr>
              <w:spacing w:before="12" w:line="162" w:lineRule="exact"/>
              <w:ind w:left="117"/>
              <w:rPr>
                <w:rFonts w:cs="Calibri"/>
                <w:sz w:val="15"/>
                <w:lang w:val="el-GR"/>
              </w:rPr>
            </w:pPr>
            <w:r>
              <w:rPr>
                <w:rFonts w:cs="Calibri"/>
                <w:spacing w:val="-4"/>
                <w:sz w:val="15"/>
                <w:lang w:val="el-GR"/>
              </w:rPr>
              <w:t>Βελτίωση</w:t>
            </w:r>
            <w:r>
              <w:rPr>
                <w:rFonts w:cs="Calibri"/>
                <w:spacing w:val="3"/>
                <w:sz w:val="15"/>
                <w:lang w:val="el-GR"/>
              </w:rPr>
              <w:t xml:space="preserve"> </w:t>
            </w:r>
            <w:r>
              <w:rPr>
                <w:rFonts w:cs="Calibri"/>
                <w:spacing w:val="-4"/>
                <w:sz w:val="15"/>
                <w:lang w:val="el-GR"/>
              </w:rPr>
              <w:t>λειτουργίας</w:t>
            </w:r>
            <w:r>
              <w:rPr>
                <w:rFonts w:cs="Calibri"/>
                <w:spacing w:val="6"/>
                <w:sz w:val="15"/>
                <w:lang w:val="el-GR"/>
              </w:rPr>
              <w:t xml:space="preserve"> </w:t>
            </w:r>
            <w:r>
              <w:rPr>
                <w:rFonts w:cs="Calibri"/>
                <w:spacing w:val="-4"/>
                <w:sz w:val="15"/>
                <w:lang w:val="el-GR"/>
              </w:rPr>
              <w:t>του</w:t>
            </w:r>
            <w:r>
              <w:rPr>
                <w:rFonts w:cs="Calibri"/>
                <w:spacing w:val="-15"/>
                <w:sz w:val="15"/>
                <w:lang w:val="el-GR"/>
              </w:rPr>
              <w:t xml:space="preserve"> </w:t>
            </w:r>
            <w:r>
              <w:rPr>
                <w:rFonts w:cs="Calibri"/>
                <w:spacing w:val="-4"/>
                <w:sz w:val="15"/>
                <w:lang w:val="el-GR"/>
              </w:rPr>
              <w:t>ΚΕΔΙΒΙΜ</w:t>
            </w:r>
          </w:p>
        </w:tc>
        <w:tc>
          <w:tcPr>
            <w:tcW w:w="1284" w:type="dxa"/>
            <w:tcBorders>
              <w:top w:val="single" w:sz="2" w:space="0" w:color="000000"/>
              <w:left w:val="single" w:sz="2" w:space="0" w:color="000000"/>
              <w:bottom w:val="single" w:sz="2" w:space="0" w:color="000000"/>
              <w:right w:val="single" w:sz="2" w:space="0" w:color="000000"/>
            </w:tcBorders>
          </w:tcPr>
          <w:p w14:paraId="2ECDFA7F" w14:textId="77777777" w:rsidR="00A1589B" w:rsidRDefault="00000000">
            <w:pPr>
              <w:spacing w:before="12" w:line="162" w:lineRule="exact"/>
              <w:ind w:right="-15"/>
              <w:jc w:val="right"/>
              <w:rPr>
                <w:rFonts w:cs="Calibri"/>
                <w:sz w:val="15"/>
                <w:lang w:val="el-GR"/>
              </w:rPr>
            </w:pPr>
            <w:r>
              <w:rPr>
                <w:rFonts w:cs="Calibri"/>
                <w:spacing w:val="-10"/>
                <w:sz w:val="15"/>
                <w:lang w:val="el-GR"/>
              </w:rPr>
              <w:t>1</w:t>
            </w:r>
          </w:p>
        </w:tc>
        <w:tc>
          <w:tcPr>
            <w:tcW w:w="1160" w:type="dxa"/>
            <w:tcBorders>
              <w:top w:val="single" w:sz="2" w:space="0" w:color="000000"/>
              <w:left w:val="single" w:sz="2" w:space="0" w:color="000000"/>
              <w:bottom w:val="single" w:sz="2" w:space="0" w:color="000000"/>
            </w:tcBorders>
          </w:tcPr>
          <w:p w14:paraId="2F0FB374" w14:textId="77777777" w:rsidR="00A1589B" w:rsidRDefault="00000000">
            <w:pPr>
              <w:spacing w:before="12" w:line="162" w:lineRule="exact"/>
              <w:ind w:right="-29"/>
              <w:jc w:val="right"/>
              <w:rPr>
                <w:rFonts w:cs="Calibri"/>
                <w:sz w:val="15"/>
                <w:lang w:val="el-GR"/>
              </w:rPr>
            </w:pPr>
            <w:r>
              <w:rPr>
                <w:rFonts w:cs="Calibri"/>
                <w:spacing w:val="-4"/>
                <w:sz w:val="15"/>
                <w:lang w:val="el-GR"/>
              </w:rPr>
              <w:t>0,1%</w:t>
            </w:r>
          </w:p>
        </w:tc>
      </w:tr>
      <w:tr w:rsidR="00A1589B" w14:paraId="4A31571B" w14:textId="77777777">
        <w:trPr>
          <w:trHeight w:val="195"/>
        </w:trPr>
        <w:tc>
          <w:tcPr>
            <w:tcW w:w="7106" w:type="dxa"/>
            <w:gridSpan w:val="2"/>
            <w:tcBorders>
              <w:top w:val="single" w:sz="2" w:space="0" w:color="000000"/>
              <w:bottom w:val="single" w:sz="2" w:space="0" w:color="000000"/>
              <w:right w:val="nil"/>
            </w:tcBorders>
            <w:shd w:val="clear" w:color="auto" w:fill="85BA23"/>
          </w:tcPr>
          <w:p w14:paraId="06A188EF" w14:textId="77777777" w:rsidR="00A1589B" w:rsidRDefault="00000000">
            <w:pPr>
              <w:spacing w:before="16" w:line="158" w:lineRule="exact"/>
              <w:ind w:left="224"/>
              <w:rPr>
                <w:rFonts w:cs="Calibri"/>
                <w:sz w:val="15"/>
                <w:lang w:val="el-GR"/>
              </w:rPr>
            </w:pPr>
            <w:r>
              <w:rPr>
                <w:rFonts w:cs="Calibri"/>
                <w:color w:val="FFFFFF"/>
                <w:sz w:val="15"/>
                <w:lang w:val="el-GR"/>
              </w:rPr>
              <w:t>5</w:t>
            </w:r>
            <w:r>
              <w:rPr>
                <w:rFonts w:cs="Calibri"/>
                <w:color w:val="FFFFFF"/>
                <w:spacing w:val="36"/>
                <w:sz w:val="15"/>
                <w:lang w:val="el-GR"/>
              </w:rPr>
              <w:t xml:space="preserve"> </w:t>
            </w:r>
            <w:r>
              <w:rPr>
                <w:rFonts w:cs="Calibri"/>
                <w:color w:val="FFFFFF"/>
                <w:sz w:val="15"/>
                <w:lang w:val="el-GR"/>
              </w:rPr>
              <w:t>Εξωστρέφεια</w:t>
            </w:r>
            <w:r>
              <w:rPr>
                <w:rFonts w:cs="Calibri"/>
                <w:color w:val="FFFFFF"/>
                <w:spacing w:val="17"/>
                <w:sz w:val="15"/>
                <w:lang w:val="el-GR"/>
              </w:rPr>
              <w:t xml:space="preserve"> </w:t>
            </w:r>
            <w:r>
              <w:rPr>
                <w:rFonts w:cs="Calibri"/>
                <w:color w:val="FFFFFF"/>
                <w:sz w:val="15"/>
                <w:lang w:val="el-GR"/>
              </w:rPr>
              <w:t>και</w:t>
            </w:r>
            <w:r>
              <w:rPr>
                <w:rFonts w:cs="Calibri"/>
                <w:color w:val="FFFFFF"/>
                <w:spacing w:val="3"/>
                <w:sz w:val="15"/>
                <w:lang w:val="el-GR"/>
              </w:rPr>
              <w:t xml:space="preserve"> </w:t>
            </w:r>
            <w:r>
              <w:rPr>
                <w:rFonts w:cs="Calibri"/>
                <w:color w:val="FFFFFF"/>
                <w:spacing w:val="-2"/>
                <w:sz w:val="15"/>
                <w:lang w:val="el-GR"/>
              </w:rPr>
              <w:t>Διεθνοποίηση</w:t>
            </w:r>
          </w:p>
        </w:tc>
        <w:tc>
          <w:tcPr>
            <w:tcW w:w="1284" w:type="dxa"/>
            <w:tcBorders>
              <w:top w:val="single" w:sz="2" w:space="0" w:color="000000"/>
              <w:left w:val="nil"/>
              <w:bottom w:val="single" w:sz="2" w:space="0" w:color="000000"/>
              <w:right w:val="nil"/>
            </w:tcBorders>
            <w:shd w:val="clear" w:color="auto" w:fill="85BA23"/>
          </w:tcPr>
          <w:p w14:paraId="7E0EDE0F" w14:textId="77777777" w:rsidR="00A1589B" w:rsidRDefault="00000000">
            <w:pPr>
              <w:spacing w:before="16" w:line="158" w:lineRule="exact"/>
              <w:ind w:right="29"/>
              <w:jc w:val="right"/>
              <w:rPr>
                <w:rFonts w:cs="Calibri"/>
                <w:sz w:val="15"/>
                <w:lang w:val="el-GR"/>
              </w:rPr>
            </w:pPr>
            <w:r>
              <w:rPr>
                <w:rFonts w:cs="Calibri"/>
                <w:color w:val="FFFFFF"/>
                <w:spacing w:val="-5"/>
                <w:sz w:val="15"/>
                <w:lang w:val="el-GR"/>
              </w:rPr>
              <w:t>156</w:t>
            </w:r>
          </w:p>
        </w:tc>
        <w:tc>
          <w:tcPr>
            <w:tcW w:w="1160" w:type="dxa"/>
            <w:tcBorders>
              <w:top w:val="single" w:sz="2" w:space="0" w:color="000000"/>
              <w:left w:val="nil"/>
              <w:bottom w:val="single" w:sz="2" w:space="0" w:color="000000"/>
            </w:tcBorders>
            <w:shd w:val="clear" w:color="auto" w:fill="85BA23"/>
          </w:tcPr>
          <w:p w14:paraId="1B69F038" w14:textId="77777777" w:rsidR="00A1589B" w:rsidRDefault="00000000">
            <w:pPr>
              <w:spacing w:before="16" w:line="158" w:lineRule="exact"/>
              <w:ind w:right="-15"/>
              <w:jc w:val="right"/>
              <w:rPr>
                <w:rFonts w:cs="Calibri"/>
                <w:sz w:val="15"/>
                <w:lang w:val="el-GR"/>
              </w:rPr>
            </w:pPr>
            <w:r>
              <w:rPr>
                <w:rFonts w:cs="Calibri"/>
                <w:color w:val="FFFFFF"/>
                <w:spacing w:val="-2"/>
                <w:sz w:val="15"/>
                <w:lang w:val="el-GR"/>
              </w:rPr>
              <w:t>12,7%</w:t>
            </w:r>
          </w:p>
        </w:tc>
      </w:tr>
      <w:tr w:rsidR="00A1589B" w14:paraId="11F2FB69" w14:textId="77777777">
        <w:trPr>
          <w:trHeight w:val="198"/>
        </w:trPr>
        <w:tc>
          <w:tcPr>
            <w:tcW w:w="328" w:type="dxa"/>
            <w:tcBorders>
              <w:top w:val="single" w:sz="2" w:space="0" w:color="000000"/>
              <w:bottom w:val="single" w:sz="2" w:space="0" w:color="000000"/>
              <w:right w:val="single" w:sz="2" w:space="0" w:color="000000"/>
            </w:tcBorders>
          </w:tcPr>
          <w:p w14:paraId="61E77A94" w14:textId="77777777" w:rsidR="00A1589B" w:rsidRDefault="00000000">
            <w:pPr>
              <w:spacing w:before="16" w:line="162" w:lineRule="exact"/>
              <w:ind w:left="128" w:right="-15"/>
              <w:rPr>
                <w:rFonts w:cs="Calibri"/>
                <w:sz w:val="15"/>
                <w:lang w:val="el-GR"/>
              </w:rPr>
            </w:pPr>
            <w:r>
              <w:rPr>
                <w:rFonts w:cs="Calibri"/>
                <w:spacing w:val="-5"/>
                <w:sz w:val="15"/>
                <w:lang w:val="el-GR"/>
              </w:rPr>
              <w:t>5.1</w:t>
            </w:r>
          </w:p>
        </w:tc>
        <w:tc>
          <w:tcPr>
            <w:tcW w:w="6778" w:type="dxa"/>
            <w:tcBorders>
              <w:top w:val="single" w:sz="2" w:space="0" w:color="000000"/>
              <w:left w:val="single" w:sz="2" w:space="0" w:color="000000"/>
              <w:bottom w:val="single" w:sz="2" w:space="0" w:color="000000"/>
              <w:right w:val="single" w:sz="2" w:space="0" w:color="000000"/>
            </w:tcBorders>
          </w:tcPr>
          <w:p w14:paraId="08565C75" w14:textId="77777777" w:rsidR="00A1589B" w:rsidRDefault="00000000">
            <w:pPr>
              <w:spacing w:before="16" w:line="162" w:lineRule="exact"/>
              <w:ind w:left="117"/>
              <w:rPr>
                <w:rFonts w:cs="Calibri"/>
                <w:sz w:val="15"/>
                <w:lang w:val="el-GR"/>
              </w:rPr>
            </w:pPr>
            <w:r>
              <w:rPr>
                <w:rFonts w:cs="Calibri"/>
                <w:spacing w:val="-4"/>
                <w:sz w:val="15"/>
                <w:lang w:val="el-GR"/>
              </w:rPr>
              <w:t>Ενίσχυση</w:t>
            </w:r>
            <w:r>
              <w:rPr>
                <w:rFonts w:cs="Calibri"/>
                <w:spacing w:val="-1"/>
                <w:sz w:val="15"/>
                <w:lang w:val="el-GR"/>
              </w:rPr>
              <w:t xml:space="preserve"> </w:t>
            </w:r>
            <w:r>
              <w:rPr>
                <w:rFonts w:cs="Calibri"/>
                <w:spacing w:val="-4"/>
                <w:sz w:val="15"/>
                <w:lang w:val="el-GR"/>
              </w:rPr>
              <w:t>συνεργασιών</w:t>
            </w:r>
            <w:r>
              <w:rPr>
                <w:rFonts w:cs="Calibri"/>
                <w:spacing w:val="-3"/>
                <w:sz w:val="15"/>
                <w:lang w:val="el-GR"/>
              </w:rPr>
              <w:t xml:space="preserve"> </w:t>
            </w:r>
            <w:r>
              <w:rPr>
                <w:rFonts w:cs="Calibri"/>
                <w:spacing w:val="-4"/>
                <w:sz w:val="15"/>
                <w:lang w:val="el-GR"/>
              </w:rPr>
              <w:t>με</w:t>
            </w:r>
            <w:r>
              <w:rPr>
                <w:rFonts w:cs="Calibri"/>
                <w:spacing w:val="-12"/>
                <w:sz w:val="15"/>
                <w:lang w:val="el-GR"/>
              </w:rPr>
              <w:t xml:space="preserve"> </w:t>
            </w:r>
            <w:r>
              <w:rPr>
                <w:rFonts w:cs="Calibri"/>
                <w:spacing w:val="-4"/>
                <w:sz w:val="15"/>
                <w:lang w:val="el-GR"/>
              </w:rPr>
              <w:t>διεθνούς</w:t>
            </w:r>
            <w:r>
              <w:rPr>
                <w:rFonts w:cs="Calibri"/>
                <w:spacing w:val="-2"/>
                <w:sz w:val="15"/>
                <w:lang w:val="el-GR"/>
              </w:rPr>
              <w:t xml:space="preserve"> </w:t>
            </w:r>
            <w:r>
              <w:rPr>
                <w:rFonts w:cs="Calibri"/>
                <w:spacing w:val="-4"/>
                <w:sz w:val="15"/>
                <w:lang w:val="el-GR"/>
              </w:rPr>
              <w:t>κύρους</w:t>
            </w:r>
            <w:r>
              <w:rPr>
                <w:rFonts w:cs="Calibri"/>
                <w:spacing w:val="2"/>
                <w:sz w:val="15"/>
                <w:lang w:val="el-GR"/>
              </w:rPr>
              <w:t xml:space="preserve"> </w:t>
            </w:r>
            <w:r>
              <w:rPr>
                <w:rFonts w:cs="Calibri"/>
                <w:spacing w:val="-4"/>
                <w:sz w:val="15"/>
                <w:lang w:val="el-GR"/>
              </w:rPr>
              <w:t>πανεπιστήμια,</w:t>
            </w:r>
            <w:r>
              <w:rPr>
                <w:rFonts w:cs="Calibri"/>
                <w:spacing w:val="10"/>
                <w:sz w:val="15"/>
                <w:lang w:val="el-GR"/>
              </w:rPr>
              <w:t xml:space="preserve"> </w:t>
            </w:r>
            <w:r>
              <w:rPr>
                <w:rFonts w:cs="Calibri"/>
                <w:spacing w:val="-4"/>
                <w:sz w:val="15"/>
                <w:lang w:val="el-GR"/>
              </w:rPr>
              <w:t>ερευνητικούς</w:t>
            </w:r>
            <w:r>
              <w:rPr>
                <w:rFonts w:cs="Calibri"/>
                <w:spacing w:val="2"/>
                <w:sz w:val="15"/>
                <w:lang w:val="el-GR"/>
              </w:rPr>
              <w:t xml:space="preserve"> </w:t>
            </w:r>
            <w:r>
              <w:rPr>
                <w:rFonts w:cs="Calibri"/>
                <w:spacing w:val="-4"/>
                <w:sz w:val="15"/>
                <w:lang w:val="el-GR"/>
              </w:rPr>
              <w:t>φορείς</w:t>
            </w:r>
            <w:r>
              <w:rPr>
                <w:rFonts w:cs="Calibri"/>
                <w:spacing w:val="2"/>
                <w:sz w:val="15"/>
                <w:lang w:val="el-GR"/>
              </w:rPr>
              <w:t xml:space="preserve"> </w:t>
            </w:r>
            <w:r>
              <w:rPr>
                <w:rFonts w:cs="Calibri"/>
                <w:spacing w:val="-4"/>
                <w:sz w:val="15"/>
                <w:lang w:val="el-GR"/>
              </w:rPr>
              <w:t>&amp;</w:t>
            </w:r>
            <w:r>
              <w:rPr>
                <w:rFonts w:cs="Calibri"/>
                <w:spacing w:val="-10"/>
                <w:sz w:val="15"/>
                <w:lang w:val="el-GR"/>
              </w:rPr>
              <w:t xml:space="preserve"> </w:t>
            </w:r>
            <w:r>
              <w:rPr>
                <w:rFonts w:cs="Calibri"/>
                <w:spacing w:val="-4"/>
                <w:sz w:val="15"/>
                <w:lang w:val="el-GR"/>
              </w:rPr>
              <w:t>οργανισμούς</w:t>
            </w:r>
            <w:r>
              <w:rPr>
                <w:rFonts w:cs="Calibri"/>
                <w:spacing w:val="3"/>
                <w:sz w:val="15"/>
                <w:lang w:val="el-GR"/>
              </w:rPr>
              <w:t xml:space="preserve"> </w:t>
            </w:r>
            <w:r>
              <w:rPr>
                <w:rFonts w:cs="Calibri"/>
                <w:spacing w:val="-4"/>
                <w:sz w:val="15"/>
                <w:lang w:val="el-GR"/>
              </w:rPr>
              <w:t>του</w:t>
            </w:r>
            <w:r>
              <w:rPr>
                <w:rFonts w:cs="Calibri"/>
                <w:spacing w:val="-9"/>
                <w:sz w:val="15"/>
                <w:lang w:val="el-GR"/>
              </w:rPr>
              <w:t xml:space="preserve"> </w:t>
            </w:r>
            <w:r>
              <w:rPr>
                <w:rFonts w:cs="Calibri"/>
                <w:spacing w:val="-4"/>
                <w:sz w:val="15"/>
                <w:lang w:val="el-GR"/>
              </w:rPr>
              <w:t>εξωτερικού</w:t>
            </w:r>
          </w:p>
        </w:tc>
        <w:tc>
          <w:tcPr>
            <w:tcW w:w="1284" w:type="dxa"/>
            <w:tcBorders>
              <w:top w:val="single" w:sz="2" w:space="0" w:color="000000"/>
              <w:left w:val="single" w:sz="2" w:space="0" w:color="000000"/>
              <w:bottom w:val="single" w:sz="2" w:space="0" w:color="000000"/>
              <w:right w:val="single" w:sz="2" w:space="0" w:color="000000"/>
            </w:tcBorders>
          </w:tcPr>
          <w:p w14:paraId="74259C10" w14:textId="77777777" w:rsidR="00A1589B" w:rsidRDefault="00000000">
            <w:pPr>
              <w:spacing w:before="16" w:line="162" w:lineRule="exact"/>
              <w:ind w:right="-15"/>
              <w:jc w:val="right"/>
              <w:rPr>
                <w:rFonts w:cs="Calibri"/>
                <w:sz w:val="15"/>
                <w:lang w:val="el-GR"/>
              </w:rPr>
            </w:pPr>
            <w:r>
              <w:rPr>
                <w:rFonts w:cs="Calibri"/>
                <w:spacing w:val="-5"/>
                <w:sz w:val="15"/>
                <w:lang w:val="el-GR"/>
              </w:rPr>
              <w:t>112</w:t>
            </w:r>
          </w:p>
        </w:tc>
        <w:tc>
          <w:tcPr>
            <w:tcW w:w="1160" w:type="dxa"/>
            <w:tcBorders>
              <w:top w:val="single" w:sz="2" w:space="0" w:color="000000"/>
              <w:left w:val="single" w:sz="2" w:space="0" w:color="000000"/>
              <w:bottom w:val="single" w:sz="2" w:space="0" w:color="000000"/>
            </w:tcBorders>
          </w:tcPr>
          <w:p w14:paraId="61E10E6B" w14:textId="77777777" w:rsidR="00A1589B" w:rsidRDefault="00000000">
            <w:pPr>
              <w:spacing w:before="16" w:line="162" w:lineRule="exact"/>
              <w:ind w:right="-29"/>
              <w:jc w:val="right"/>
              <w:rPr>
                <w:rFonts w:cs="Calibri"/>
                <w:sz w:val="15"/>
                <w:lang w:val="el-GR"/>
              </w:rPr>
            </w:pPr>
            <w:r>
              <w:rPr>
                <w:rFonts w:cs="Calibri"/>
                <w:spacing w:val="-4"/>
                <w:sz w:val="15"/>
                <w:lang w:val="el-GR"/>
              </w:rPr>
              <w:t>9,1%</w:t>
            </w:r>
          </w:p>
        </w:tc>
      </w:tr>
      <w:tr w:rsidR="00A1589B" w14:paraId="5A074634" w14:textId="77777777">
        <w:trPr>
          <w:trHeight w:val="195"/>
        </w:trPr>
        <w:tc>
          <w:tcPr>
            <w:tcW w:w="328" w:type="dxa"/>
            <w:tcBorders>
              <w:top w:val="single" w:sz="2" w:space="0" w:color="000000"/>
              <w:bottom w:val="single" w:sz="2" w:space="0" w:color="000000"/>
              <w:right w:val="single" w:sz="2" w:space="0" w:color="000000"/>
            </w:tcBorders>
          </w:tcPr>
          <w:p w14:paraId="31A3AB22" w14:textId="77777777" w:rsidR="00A1589B" w:rsidRDefault="00000000">
            <w:pPr>
              <w:spacing w:before="12" w:line="162" w:lineRule="exact"/>
              <w:ind w:left="128" w:right="-15"/>
              <w:rPr>
                <w:rFonts w:cs="Calibri"/>
                <w:sz w:val="15"/>
                <w:lang w:val="el-GR"/>
              </w:rPr>
            </w:pPr>
            <w:r>
              <w:rPr>
                <w:rFonts w:cs="Calibri"/>
                <w:spacing w:val="-5"/>
                <w:sz w:val="15"/>
                <w:lang w:val="el-GR"/>
              </w:rPr>
              <w:t>5.2</w:t>
            </w:r>
          </w:p>
        </w:tc>
        <w:tc>
          <w:tcPr>
            <w:tcW w:w="6778" w:type="dxa"/>
            <w:tcBorders>
              <w:top w:val="single" w:sz="2" w:space="0" w:color="000000"/>
              <w:left w:val="single" w:sz="2" w:space="0" w:color="000000"/>
              <w:bottom w:val="single" w:sz="2" w:space="0" w:color="000000"/>
              <w:right w:val="single" w:sz="2" w:space="0" w:color="000000"/>
            </w:tcBorders>
          </w:tcPr>
          <w:p w14:paraId="6EE915D5" w14:textId="77777777" w:rsidR="00A1589B" w:rsidRDefault="00000000">
            <w:pPr>
              <w:spacing w:before="12" w:line="162" w:lineRule="exact"/>
              <w:ind w:left="117"/>
              <w:rPr>
                <w:rFonts w:cs="Calibri"/>
                <w:sz w:val="15"/>
                <w:lang w:val="el-GR"/>
              </w:rPr>
            </w:pPr>
            <w:r>
              <w:rPr>
                <w:rFonts w:cs="Calibri"/>
                <w:spacing w:val="-4"/>
                <w:sz w:val="15"/>
                <w:lang w:val="el-GR"/>
              </w:rPr>
              <w:t>Ενδυνάμωση</w:t>
            </w:r>
            <w:r>
              <w:rPr>
                <w:rFonts w:cs="Calibri"/>
                <w:spacing w:val="-1"/>
                <w:sz w:val="15"/>
                <w:lang w:val="el-GR"/>
              </w:rPr>
              <w:t xml:space="preserve"> </w:t>
            </w:r>
            <w:r>
              <w:rPr>
                <w:rFonts w:cs="Calibri"/>
                <w:spacing w:val="-4"/>
                <w:sz w:val="15"/>
                <w:lang w:val="el-GR"/>
              </w:rPr>
              <w:t>της</w:t>
            </w:r>
            <w:r>
              <w:rPr>
                <w:rFonts w:cs="Calibri"/>
                <w:spacing w:val="-13"/>
                <w:sz w:val="15"/>
                <w:lang w:val="el-GR"/>
              </w:rPr>
              <w:t xml:space="preserve"> </w:t>
            </w:r>
            <w:r>
              <w:rPr>
                <w:rFonts w:cs="Calibri"/>
                <w:spacing w:val="-4"/>
                <w:sz w:val="15"/>
                <w:lang w:val="el-GR"/>
              </w:rPr>
              <w:t>διεθνούς</w:t>
            </w:r>
            <w:r>
              <w:rPr>
                <w:rFonts w:cs="Calibri"/>
                <w:spacing w:val="1"/>
                <w:sz w:val="15"/>
                <w:lang w:val="el-GR"/>
              </w:rPr>
              <w:t xml:space="preserve"> </w:t>
            </w:r>
            <w:r>
              <w:rPr>
                <w:rFonts w:cs="Calibri"/>
                <w:spacing w:val="-4"/>
                <w:sz w:val="15"/>
                <w:lang w:val="el-GR"/>
              </w:rPr>
              <w:t>εκπαίδευσης</w:t>
            </w:r>
          </w:p>
        </w:tc>
        <w:tc>
          <w:tcPr>
            <w:tcW w:w="1284" w:type="dxa"/>
            <w:tcBorders>
              <w:top w:val="single" w:sz="2" w:space="0" w:color="000000"/>
              <w:left w:val="single" w:sz="2" w:space="0" w:color="000000"/>
              <w:bottom w:val="single" w:sz="2" w:space="0" w:color="000000"/>
              <w:right w:val="single" w:sz="2" w:space="0" w:color="000000"/>
            </w:tcBorders>
          </w:tcPr>
          <w:p w14:paraId="7EF78E73" w14:textId="77777777" w:rsidR="00A1589B" w:rsidRDefault="00000000">
            <w:pPr>
              <w:spacing w:before="12" w:line="162" w:lineRule="exact"/>
              <w:ind w:right="-15"/>
              <w:jc w:val="right"/>
              <w:rPr>
                <w:rFonts w:cs="Calibri"/>
                <w:sz w:val="15"/>
                <w:lang w:val="el-GR"/>
              </w:rPr>
            </w:pPr>
            <w:r>
              <w:rPr>
                <w:rFonts w:cs="Calibri"/>
                <w:spacing w:val="-5"/>
                <w:sz w:val="15"/>
                <w:lang w:val="el-GR"/>
              </w:rPr>
              <w:t>39</w:t>
            </w:r>
          </w:p>
        </w:tc>
        <w:tc>
          <w:tcPr>
            <w:tcW w:w="1160" w:type="dxa"/>
            <w:tcBorders>
              <w:top w:val="single" w:sz="2" w:space="0" w:color="000000"/>
              <w:left w:val="single" w:sz="2" w:space="0" w:color="000000"/>
              <w:bottom w:val="single" w:sz="2" w:space="0" w:color="000000"/>
            </w:tcBorders>
          </w:tcPr>
          <w:p w14:paraId="7A20DE90" w14:textId="77777777" w:rsidR="00A1589B" w:rsidRDefault="00000000">
            <w:pPr>
              <w:spacing w:before="12" w:line="162" w:lineRule="exact"/>
              <w:ind w:right="-29"/>
              <w:jc w:val="right"/>
              <w:rPr>
                <w:rFonts w:cs="Calibri"/>
                <w:sz w:val="15"/>
                <w:lang w:val="el-GR"/>
              </w:rPr>
            </w:pPr>
            <w:r>
              <w:rPr>
                <w:rFonts w:cs="Calibri"/>
                <w:spacing w:val="-4"/>
                <w:sz w:val="15"/>
                <w:lang w:val="el-GR"/>
              </w:rPr>
              <w:t>3,2%</w:t>
            </w:r>
          </w:p>
        </w:tc>
      </w:tr>
      <w:tr w:rsidR="00A1589B" w14:paraId="73AFADFB" w14:textId="77777777">
        <w:trPr>
          <w:trHeight w:val="199"/>
        </w:trPr>
        <w:tc>
          <w:tcPr>
            <w:tcW w:w="328" w:type="dxa"/>
            <w:tcBorders>
              <w:top w:val="single" w:sz="2" w:space="0" w:color="000000"/>
              <w:bottom w:val="single" w:sz="2" w:space="0" w:color="000000"/>
              <w:right w:val="single" w:sz="2" w:space="0" w:color="000000"/>
            </w:tcBorders>
          </w:tcPr>
          <w:p w14:paraId="641D1786" w14:textId="77777777" w:rsidR="00A1589B" w:rsidRDefault="00000000">
            <w:pPr>
              <w:spacing w:before="16" w:line="162" w:lineRule="exact"/>
              <w:ind w:left="128" w:right="-15"/>
              <w:rPr>
                <w:rFonts w:cs="Calibri"/>
                <w:sz w:val="15"/>
                <w:lang w:val="el-GR"/>
              </w:rPr>
            </w:pPr>
            <w:r>
              <w:rPr>
                <w:rFonts w:cs="Calibri"/>
                <w:spacing w:val="-5"/>
                <w:sz w:val="15"/>
                <w:lang w:val="el-GR"/>
              </w:rPr>
              <w:t>5.3</w:t>
            </w:r>
          </w:p>
        </w:tc>
        <w:tc>
          <w:tcPr>
            <w:tcW w:w="6778" w:type="dxa"/>
            <w:tcBorders>
              <w:top w:val="single" w:sz="2" w:space="0" w:color="000000"/>
              <w:left w:val="single" w:sz="2" w:space="0" w:color="000000"/>
              <w:bottom w:val="single" w:sz="2" w:space="0" w:color="000000"/>
              <w:right w:val="single" w:sz="2" w:space="0" w:color="000000"/>
            </w:tcBorders>
          </w:tcPr>
          <w:p w14:paraId="4B1C5954" w14:textId="77777777" w:rsidR="00A1589B" w:rsidRDefault="00000000">
            <w:pPr>
              <w:spacing w:before="16" w:line="162" w:lineRule="exact"/>
              <w:ind w:left="117"/>
              <w:rPr>
                <w:rFonts w:cs="Calibri"/>
                <w:sz w:val="15"/>
                <w:lang w:val="el-GR"/>
              </w:rPr>
            </w:pPr>
            <w:r>
              <w:rPr>
                <w:rFonts w:cs="Calibri"/>
                <w:spacing w:val="-4"/>
                <w:sz w:val="15"/>
                <w:lang w:val="el-GR"/>
              </w:rPr>
              <w:t>Ενδυνάμωση</w:t>
            </w:r>
            <w:r>
              <w:rPr>
                <w:rFonts w:cs="Calibri"/>
                <w:spacing w:val="-1"/>
                <w:sz w:val="15"/>
                <w:lang w:val="el-GR"/>
              </w:rPr>
              <w:t xml:space="preserve"> </w:t>
            </w:r>
            <w:r>
              <w:rPr>
                <w:rFonts w:cs="Calibri"/>
                <w:spacing w:val="-4"/>
                <w:sz w:val="15"/>
                <w:lang w:val="el-GR"/>
              </w:rPr>
              <w:t>της</w:t>
            </w:r>
            <w:r>
              <w:rPr>
                <w:rFonts w:cs="Calibri"/>
                <w:spacing w:val="-13"/>
                <w:sz w:val="15"/>
                <w:lang w:val="el-GR"/>
              </w:rPr>
              <w:t xml:space="preserve"> </w:t>
            </w:r>
            <w:r>
              <w:rPr>
                <w:rFonts w:cs="Calibri"/>
                <w:spacing w:val="-4"/>
                <w:sz w:val="15"/>
                <w:lang w:val="el-GR"/>
              </w:rPr>
              <w:t>διεθνούς</w:t>
            </w:r>
            <w:r>
              <w:rPr>
                <w:rFonts w:cs="Calibri"/>
                <w:spacing w:val="1"/>
                <w:sz w:val="15"/>
                <w:lang w:val="el-GR"/>
              </w:rPr>
              <w:t xml:space="preserve"> </w:t>
            </w:r>
            <w:r>
              <w:rPr>
                <w:rFonts w:cs="Calibri"/>
                <w:spacing w:val="-4"/>
                <w:sz w:val="15"/>
                <w:lang w:val="el-GR"/>
              </w:rPr>
              <w:t>έρευνας</w:t>
            </w:r>
          </w:p>
        </w:tc>
        <w:tc>
          <w:tcPr>
            <w:tcW w:w="1284" w:type="dxa"/>
            <w:tcBorders>
              <w:top w:val="single" w:sz="2" w:space="0" w:color="000000"/>
              <w:left w:val="single" w:sz="2" w:space="0" w:color="000000"/>
              <w:bottom w:val="single" w:sz="2" w:space="0" w:color="000000"/>
              <w:right w:val="single" w:sz="2" w:space="0" w:color="000000"/>
            </w:tcBorders>
          </w:tcPr>
          <w:p w14:paraId="199BC9B4" w14:textId="77777777" w:rsidR="00A1589B" w:rsidRDefault="00000000">
            <w:pPr>
              <w:spacing w:before="16" w:line="162" w:lineRule="exact"/>
              <w:ind w:right="-15"/>
              <w:jc w:val="right"/>
              <w:rPr>
                <w:rFonts w:cs="Calibri"/>
                <w:sz w:val="15"/>
                <w:lang w:val="el-GR"/>
              </w:rPr>
            </w:pPr>
            <w:r>
              <w:rPr>
                <w:rFonts w:cs="Calibri"/>
                <w:spacing w:val="-10"/>
                <w:sz w:val="15"/>
                <w:lang w:val="el-GR"/>
              </w:rPr>
              <w:t>5</w:t>
            </w:r>
          </w:p>
        </w:tc>
        <w:tc>
          <w:tcPr>
            <w:tcW w:w="1160" w:type="dxa"/>
            <w:tcBorders>
              <w:top w:val="single" w:sz="2" w:space="0" w:color="000000"/>
              <w:left w:val="single" w:sz="2" w:space="0" w:color="000000"/>
              <w:bottom w:val="single" w:sz="2" w:space="0" w:color="000000"/>
            </w:tcBorders>
          </w:tcPr>
          <w:p w14:paraId="0895BE3C" w14:textId="77777777" w:rsidR="00A1589B" w:rsidRDefault="00000000">
            <w:pPr>
              <w:spacing w:before="16" w:line="162" w:lineRule="exact"/>
              <w:ind w:right="-29"/>
              <w:jc w:val="right"/>
              <w:rPr>
                <w:rFonts w:cs="Calibri"/>
                <w:sz w:val="15"/>
                <w:lang w:val="el-GR"/>
              </w:rPr>
            </w:pPr>
            <w:r>
              <w:rPr>
                <w:rFonts w:cs="Calibri"/>
                <w:spacing w:val="-4"/>
                <w:sz w:val="15"/>
                <w:lang w:val="el-GR"/>
              </w:rPr>
              <w:t>0,4%</w:t>
            </w:r>
          </w:p>
        </w:tc>
      </w:tr>
      <w:tr w:rsidR="00A1589B" w14:paraId="07EA9AE0" w14:textId="77777777">
        <w:trPr>
          <w:trHeight w:val="195"/>
        </w:trPr>
        <w:tc>
          <w:tcPr>
            <w:tcW w:w="7106" w:type="dxa"/>
            <w:gridSpan w:val="2"/>
            <w:tcBorders>
              <w:top w:val="single" w:sz="2" w:space="0" w:color="000000"/>
              <w:bottom w:val="single" w:sz="2" w:space="0" w:color="000000"/>
              <w:right w:val="nil"/>
            </w:tcBorders>
            <w:shd w:val="clear" w:color="auto" w:fill="85BA23"/>
          </w:tcPr>
          <w:p w14:paraId="35B25A24" w14:textId="77777777" w:rsidR="00A1589B" w:rsidRDefault="00000000">
            <w:pPr>
              <w:spacing w:before="12" w:line="162" w:lineRule="exact"/>
              <w:ind w:left="224"/>
              <w:rPr>
                <w:rFonts w:cs="Calibri"/>
                <w:sz w:val="15"/>
                <w:lang w:val="el-GR"/>
              </w:rPr>
            </w:pPr>
            <w:r>
              <w:rPr>
                <w:rFonts w:cs="Calibri"/>
                <w:color w:val="FFFFFF"/>
                <w:sz w:val="15"/>
                <w:lang w:val="el-GR"/>
              </w:rPr>
              <w:t>6</w:t>
            </w:r>
            <w:r>
              <w:rPr>
                <w:rFonts w:cs="Calibri"/>
                <w:color w:val="FFFFFF"/>
                <w:spacing w:val="66"/>
                <w:sz w:val="15"/>
                <w:lang w:val="el-GR"/>
              </w:rPr>
              <w:t xml:space="preserve"> </w:t>
            </w:r>
            <w:r>
              <w:rPr>
                <w:rFonts w:cs="Calibri"/>
                <w:color w:val="FFFFFF"/>
                <w:sz w:val="15"/>
                <w:lang w:val="el-GR"/>
              </w:rPr>
              <w:t>Σύνδεσημε</w:t>
            </w:r>
            <w:r>
              <w:rPr>
                <w:rFonts w:cs="Calibri"/>
                <w:color w:val="FFFFFF"/>
                <w:spacing w:val="25"/>
                <w:sz w:val="15"/>
                <w:lang w:val="el-GR"/>
              </w:rPr>
              <w:t xml:space="preserve"> </w:t>
            </w:r>
            <w:r>
              <w:rPr>
                <w:rFonts w:cs="Calibri"/>
                <w:color w:val="FFFFFF"/>
                <w:sz w:val="15"/>
                <w:lang w:val="el-GR"/>
              </w:rPr>
              <w:t>την</w:t>
            </w:r>
            <w:r>
              <w:rPr>
                <w:rFonts w:cs="Calibri"/>
                <w:color w:val="FFFFFF"/>
                <w:spacing w:val="13"/>
                <w:sz w:val="15"/>
                <w:lang w:val="el-GR"/>
              </w:rPr>
              <w:t xml:space="preserve"> </w:t>
            </w:r>
            <w:r>
              <w:rPr>
                <w:rFonts w:cs="Calibri"/>
                <w:color w:val="FFFFFF"/>
                <w:sz w:val="15"/>
                <w:lang w:val="el-GR"/>
              </w:rPr>
              <w:t>κοινωνία,</w:t>
            </w:r>
            <w:r>
              <w:rPr>
                <w:rFonts w:cs="Calibri"/>
                <w:color w:val="FFFFFF"/>
                <w:spacing w:val="11"/>
                <w:sz w:val="15"/>
                <w:lang w:val="el-GR"/>
              </w:rPr>
              <w:t xml:space="preserve"> </w:t>
            </w:r>
            <w:r>
              <w:rPr>
                <w:rFonts w:cs="Calibri"/>
                <w:color w:val="FFFFFF"/>
                <w:sz w:val="15"/>
                <w:lang w:val="el-GR"/>
              </w:rPr>
              <w:t>την</w:t>
            </w:r>
            <w:r>
              <w:rPr>
                <w:rFonts w:cs="Calibri"/>
                <w:color w:val="FFFFFF"/>
                <w:spacing w:val="20"/>
                <w:sz w:val="15"/>
                <w:lang w:val="el-GR"/>
              </w:rPr>
              <w:t xml:space="preserve"> </w:t>
            </w:r>
            <w:r>
              <w:rPr>
                <w:rFonts w:cs="Calibri"/>
                <w:color w:val="FFFFFF"/>
                <w:sz w:val="15"/>
                <w:lang w:val="el-GR"/>
              </w:rPr>
              <w:t>οικονομία</w:t>
            </w:r>
            <w:r>
              <w:rPr>
                <w:rFonts w:cs="Calibri"/>
                <w:color w:val="FFFFFF"/>
                <w:spacing w:val="23"/>
                <w:sz w:val="15"/>
                <w:lang w:val="el-GR"/>
              </w:rPr>
              <w:t xml:space="preserve"> </w:t>
            </w:r>
            <w:r>
              <w:rPr>
                <w:rFonts w:cs="Calibri"/>
                <w:color w:val="FFFFFF"/>
                <w:sz w:val="15"/>
                <w:lang w:val="el-GR"/>
              </w:rPr>
              <w:t>και</w:t>
            </w:r>
            <w:r>
              <w:rPr>
                <w:rFonts w:cs="Calibri"/>
                <w:color w:val="FFFFFF"/>
                <w:spacing w:val="19"/>
                <w:sz w:val="15"/>
                <w:lang w:val="el-GR"/>
              </w:rPr>
              <w:t xml:space="preserve"> </w:t>
            </w:r>
            <w:r>
              <w:rPr>
                <w:rFonts w:cs="Calibri"/>
                <w:color w:val="FFFFFF"/>
                <w:sz w:val="15"/>
                <w:lang w:val="el-GR"/>
              </w:rPr>
              <w:t>ενίσχυσητης</w:t>
            </w:r>
            <w:r>
              <w:rPr>
                <w:rFonts w:cs="Calibri"/>
                <w:color w:val="FFFFFF"/>
                <w:spacing w:val="30"/>
                <w:sz w:val="15"/>
                <w:lang w:val="el-GR"/>
              </w:rPr>
              <w:t xml:space="preserve"> </w:t>
            </w:r>
            <w:r>
              <w:rPr>
                <w:rFonts w:cs="Calibri"/>
                <w:color w:val="FFFFFF"/>
                <w:spacing w:val="-2"/>
                <w:sz w:val="15"/>
                <w:lang w:val="el-GR"/>
              </w:rPr>
              <w:t>καινοτομίας</w:t>
            </w:r>
          </w:p>
        </w:tc>
        <w:tc>
          <w:tcPr>
            <w:tcW w:w="1284" w:type="dxa"/>
            <w:tcBorders>
              <w:top w:val="single" w:sz="2" w:space="0" w:color="000000"/>
              <w:left w:val="nil"/>
              <w:bottom w:val="single" w:sz="2" w:space="0" w:color="000000"/>
              <w:right w:val="nil"/>
            </w:tcBorders>
            <w:shd w:val="clear" w:color="auto" w:fill="85BA23"/>
          </w:tcPr>
          <w:p w14:paraId="1638D68C" w14:textId="77777777" w:rsidR="00A1589B" w:rsidRDefault="00000000">
            <w:pPr>
              <w:spacing w:before="12" w:line="162" w:lineRule="exact"/>
              <w:ind w:right="29"/>
              <w:jc w:val="right"/>
              <w:rPr>
                <w:rFonts w:cs="Calibri"/>
                <w:sz w:val="15"/>
                <w:lang w:val="el-GR"/>
              </w:rPr>
            </w:pPr>
            <w:r>
              <w:rPr>
                <w:rFonts w:cs="Calibri"/>
                <w:color w:val="FFFFFF"/>
                <w:spacing w:val="-5"/>
                <w:sz w:val="15"/>
                <w:lang w:val="el-GR"/>
              </w:rPr>
              <w:t>166</w:t>
            </w:r>
          </w:p>
        </w:tc>
        <w:tc>
          <w:tcPr>
            <w:tcW w:w="1160" w:type="dxa"/>
            <w:tcBorders>
              <w:top w:val="single" w:sz="2" w:space="0" w:color="000000"/>
              <w:left w:val="nil"/>
              <w:bottom w:val="single" w:sz="2" w:space="0" w:color="000000"/>
            </w:tcBorders>
            <w:shd w:val="clear" w:color="auto" w:fill="85BA23"/>
          </w:tcPr>
          <w:p w14:paraId="1D8B6691" w14:textId="77777777" w:rsidR="00A1589B" w:rsidRDefault="00000000">
            <w:pPr>
              <w:spacing w:before="12" w:line="162" w:lineRule="exact"/>
              <w:ind w:right="-15"/>
              <w:jc w:val="right"/>
              <w:rPr>
                <w:rFonts w:cs="Calibri"/>
                <w:sz w:val="15"/>
                <w:lang w:val="el-GR"/>
              </w:rPr>
            </w:pPr>
            <w:r>
              <w:rPr>
                <w:rFonts w:cs="Calibri"/>
                <w:color w:val="FFFFFF"/>
                <w:spacing w:val="-2"/>
                <w:sz w:val="15"/>
                <w:lang w:val="el-GR"/>
              </w:rPr>
              <w:t>13,6%</w:t>
            </w:r>
          </w:p>
        </w:tc>
      </w:tr>
      <w:tr w:rsidR="00A1589B" w14:paraId="21E6B0C1" w14:textId="77777777">
        <w:trPr>
          <w:trHeight w:val="195"/>
        </w:trPr>
        <w:tc>
          <w:tcPr>
            <w:tcW w:w="328" w:type="dxa"/>
            <w:tcBorders>
              <w:top w:val="single" w:sz="2" w:space="0" w:color="000000"/>
              <w:bottom w:val="single" w:sz="2" w:space="0" w:color="000000"/>
              <w:right w:val="single" w:sz="2" w:space="0" w:color="000000"/>
            </w:tcBorders>
          </w:tcPr>
          <w:p w14:paraId="4E4440D1" w14:textId="77777777" w:rsidR="00A1589B" w:rsidRDefault="00000000">
            <w:pPr>
              <w:spacing w:before="16" w:line="158" w:lineRule="exact"/>
              <w:ind w:left="128" w:right="-15"/>
              <w:rPr>
                <w:rFonts w:cs="Calibri"/>
                <w:sz w:val="15"/>
                <w:lang w:val="el-GR"/>
              </w:rPr>
            </w:pPr>
            <w:r>
              <w:rPr>
                <w:rFonts w:cs="Calibri"/>
                <w:spacing w:val="-5"/>
                <w:sz w:val="15"/>
                <w:lang w:val="el-GR"/>
              </w:rPr>
              <w:t>6.1</w:t>
            </w:r>
          </w:p>
        </w:tc>
        <w:tc>
          <w:tcPr>
            <w:tcW w:w="6778" w:type="dxa"/>
            <w:tcBorders>
              <w:top w:val="single" w:sz="2" w:space="0" w:color="000000"/>
              <w:left w:val="single" w:sz="2" w:space="0" w:color="000000"/>
              <w:bottom w:val="single" w:sz="2" w:space="0" w:color="000000"/>
              <w:right w:val="single" w:sz="2" w:space="0" w:color="000000"/>
            </w:tcBorders>
          </w:tcPr>
          <w:p w14:paraId="2B7769AB" w14:textId="77777777" w:rsidR="00A1589B" w:rsidRDefault="00000000">
            <w:pPr>
              <w:spacing w:before="16" w:line="158" w:lineRule="exact"/>
              <w:ind w:left="117"/>
              <w:rPr>
                <w:rFonts w:cs="Calibri"/>
                <w:sz w:val="15"/>
                <w:lang w:val="el-GR"/>
              </w:rPr>
            </w:pPr>
            <w:r>
              <w:rPr>
                <w:rFonts w:cs="Calibri"/>
                <w:spacing w:val="-2"/>
                <w:sz w:val="15"/>
                <w:lang w:val="el-GR"/>
              </w:rPr>
              <w:t>Άνοιγμα</w:t>
            </w:r>
            <w:r>
              <w:rPr>
                <w:rFonts w:cs="Calibri"/>
                <w:spacing w:val="-4"/>
                <w:sz w:val="15"/>
                <w:lang w:val="el-GR"/>
              </w:rPr>
              <w:t xml:space="preserve"> </w:t>
            </w:r>
            <w:r>
              <w:rPr>
                <w:rFonts w:cs="Calibri"/>
                <w:spacing w:val="-2"/>
                <w:sz w:val="15"/>
                <w:lang w:val="el-GR"/>
              </w:rPr>
              <w:t>στην</w:t>
            </w:r>
            <w:r>
              <w:rPr>
                <w:rFonts w:cs="Calibri"/>
                <w:spacing w:val="-5"/>
                <w:sz w:val="15"/>
                <w:lang w:val="el-GR"/>
              </w:rPr>
              <w:t xml:space="preserve"> </w:t>
            </w:r>
            <w:r>
              <w:rPr>
                <w:rFonts w:cs="Calibri"/>
                <w:spacing w:val="-2"/>
                <w:sz w:val="15"/>
                <w:lang w:val="el-GR"/>
              </w:rPr>
              <w:t>πόλη</w:t>
            </w:r>
            <w:r>
              <w:rPr>
                <w:rFonts w:cs="Calibri"/>
                <w:spacing w:val="-6"/>
                <w:sz w:val="15"/>
                <w:lang w:val="el-GR"/>
              </w:rPr>
              <w:t xml:space="preserve"> </w:t>
            </w:r>
            <w:r>
              <w:rPr>
                <w:rFonts w:cs="Calibri"/>
                <w:spacing w:val="-2"/>
                <w:sz w:val="15"/>
                <w:lang w:val="el-GR"/>
              </w:rPr>
              <w:t>καιτην</w:t>
            </w:r>
            <w:r>
              <w:rPr>
                <w:rFonts w:cs="Calibri"/>
                <w:spacing w:val="-7"/>
                <w:sz w:val="15"/>
                <w:lang w:val="el-GR"/>
              </w:rPr>
              <w:t xml:space="preserve"> </w:t>
            </w:r>
            <w:r>
              <w:rPr>
                <w:rFonts w:cs="Calibri"/>
                <w:spacing w:val="-2"/>
                <w:sz w:val="15"/>
                <w:lang w:val="el-GR"/>
              </w:rPr>
              <w:t>κοινωνία</w:t>
            </w:r>
          </w:p>
        </w:tc>
        <w:tc>
          <w:tcPr>
            <w:tcW w:w="1284" w:type="dxa"/>
            <w:tcBorders>
              <w:top w:val="single" w:sz="2" w:space="0" w:color="000000"/>
              <w:left w:val="single" w:sz="2" w:space="0" w:color="000000"/>
              <w:bottom w:val="single" w:sz="2" w:space="0" w:color="000000"/>
              <w:right w:val="single" w:sz="2" w:space="0" w:color="000000"/>
            </w:tcBorders>
          </w:tcPr>
          <w:p w14:paraId="1F1D9380" w14:textId="77777777" w:rsidR="00A1589B" w:rsidRDefault="00000000">
            <w:pPr>
              <w:spacing w:before="16" w:line="158" w:lineRule="exact"/>
              <w:ind w:right="-15"/>
              <w:jc w:val="right"/>
              <w:rPr>
                <w:rFonts w:cs="Calibri"/>
                <w:sz w:val="15"/>
                <w:lang w:val="el-GR"/>
              </w:rPr>
            </w:pPr>
            <w:r>
              <w:rPr>
                <w:rFonts w:cs="Calibri"/>
                <w:spacing w:val="-5"/>
                <w:sz w:val="15"/>
                <w:lang w:val="el-GR"/>
              </w:rPr>
              <w:t>97</w:t>
            </w:r>
          </w:p>
        </w:tc>
        <w:tc>
          <w:tcPr>
            <w:tcW w:w="1160" w:type="dxa"/>
            <w:tcBorders>
              <w:top w:val="single" w:sz="2" w:space="0" w:color="000000"/>
              <w:left w:val="single" w:sz="2" w:space="0" w:color="000000"/>
              <w:bottom w:val="single" w:sz="2" w:space="0" w:color="000000"/>
            </w:tcBorders>
          </w:tcPr>
          <w:p w14:paraId="4CB048D3" w14:textId="77777777" w:rsidR="00A1589B" w:rsidRDefault="00000000">
            <w:pPr>
              <w:spacing w:before="16" w:line="158" w:lineRule="exact"/>
              <w:ind w:right="-29"/>
              <w:jc w:val="right"/>
              <w:rPr>
                <w:rFonts w:cs="Calibri"/>
                <w:sz w:val="15"/>
                <w:lang w:val="el-GR"/>
              </w:rPr>
            </w:pPr>
            <w:r>
              <w:rPr>
                <w:rFonts w:cs="Calibri"/>
                <w:spacing w:val="-4"/>
                <w:sz w:val="15"/>
                <w:lang w:val="el-GR"/>
              </w:rPr>
              <w:t>7,9%</w:t>
            </w:r>
          </w:p>
        </w:tc>
      </w:tr>
      <w:tr w:rsidR="00A1589B" w14:paraId="100DC85B" w14:textId="77777777">
        <w:trPr>
          <w:trHeight w:val="199"/>
        </w:trPr>
        <w:tc>
          <w:tcPr>
            <w:tcW w:w="328" w:type="dxa"/>
            <w:tcBorders>
              <w:top w:val="single" w:sz="2" w:space="0" w:color="000000"/>
              <w:bottom w:val="single" w:sz="2" w:space="0" w:color="000000"/>
              <w:right w:val="single" w:sz="2" w:space="0" w:color="000000"/>
            </w:tcBorders>
          </w:tcPr>
          <w:p w14:paraId="2A179762" w14:textId="77777777" w:rsidR="00A1589B" w:rsidRDefault="00000000">
            <w:pPr>
              <w:spacing w:before="16" w:line="163" w:lineRule="exact"/>
              <w:ind w:left="128" w:right="-15"/>
              <w:rPr>
                <w:rFonts w:cs="Calibri"/>
                <w:sz w:val="15"/>
                <w:lang w:val="el-GR"/>
              </w:rPr>
            </w:pPr>
            <w:r>
              <w:rPr>
                <w:rFonts w:cs="Calibri"/>
                <w:spacing w:val="-5"/>
                <w:sz w:val="15"/>
                <w:lang w:val="el-GR"/>
              </w:rPr>
              <w:t>6.2</w:t>
            </w:r>
          </w:p>
        </w:tc>
        <w:tc>
          <w:tcPr>
            <w:tcW w:w="6778" w:type="dxa"/>
            <w:tcBorders>
              <w:top w:val="single" w:sz="2" w:space="0" w:color="000000"/>
              <w:left w:val="single" w:sz="2" w:space="0" w:color="000000"/>
              <w:bottom w:val="single" w:sz="2" w:space="0" w:color="000000"/>
              <w:right w:val="single" w:sz="2" w:space="0" w:color="000000"/>
            </w:tcBorders>
          </w:tcPr>
          <w:p w14:paraId="66175813" w14:textId="77777777" w:rsidR="00A1589B" w:rsidRDefault="00000000">
            <w:pPr>
              <w:spacing w:before="16" w:line="163" w:lineRule="exact"/>
              <w:ind w:left="117"/>
              <w:rPr>
                <w:rFonts w:cs="Calibri"/>
                <w:sz w:val="15"/>
                <w:lang w:val="el-GR"/>
              </w:rPr>
            </w:pPr>
            <w:r>
              <w:rPr>
                <w:rFonts w:cs="Calibri"/>
                <w:spacing w:val="-4"/>
                <w:sz w:val="15"/>
                <w:lang w:val="el-GR"/>
              </w:rPr>
              <w:t>Διασύνδεση</w:t>
            </w:r>
            <w:r>
              <w:rPr>
                <w:rFonts w:cs="Calibri"/>
                <w:spacing w:val="-2"/>
                <w:sz w:val="15"/>
                <w:lang w:val="el-GR"/>
              </w:rPr>
              <w:t xml:space="preserve"> </w:t>
            </w:r>
            <w:r>
              <w:rPr>
                <w:rFonts w:cs="Calibri"/>
                <w:spacing w:val="-4"/>
                <w:sz w:val="15"/>
                <w:lang w:val="el-GR"/>
              </w:rPr>
              <w:t>με</w:t>
            </w:r>
            <w:r>
              <w:rPr>
                <w:rFonts w:cs="Calibri"/>
                <w:spacing w:val="-11"/>
                <w:sz w:val="15"/>
                <w:lang w:val="el-GR"/>
              </w:rPr>
              <w:t xml:space="preserve"> </w:t>
            </w:r>
            <w:r>
              <w:rPr>
                <w:rFonts w:cs="Calibri"/>
                <w:spacing w:val="-4"/>
                <w:sz w:val="15"/>
                <w:lang w:val="el-GR"/>
              </w:rPr>
              <w:t>κοινωνικούς,</w:t>
            </w:r>
            <w:r>
              <w:rPr>
                <w:rFonts w:cs="Calibri"/>
                <w:spacing w:val="6"/>
                <w:sz w:val="15"/>
                <w:lang w:val="el-GR"/>
              </w:rPr>
              <w:t xml:space="preserve"> </w:t>
            </w:r>
            <w:r>
              <w:rPr>
                <w:rFonts w:cs="Calibri"/>
                <w:spacing w:val="-4"/>
                <w:sz w:val="15"/>
                <w:lang w:val="el-GR"/>
              </w:rPr>
              <w:t>ιδιωτικούς,</w:t>
            </w:r>
            <w:r>
              <w:rPr>
                <w:rFonts w:cs="Calibri"/>
                <w:spacing w:val="5"/>
                <w:sz w:val="15"/>
                <w:lang w:val="el-GR"/>
              </w:rPr>
              <w:t xml:space="preserve"> </w:t>
            </w:r>
            <w:r>
              <w:rPr>
                <w:rFonts w:cs="Calibri"/>
                <w:spacing w:val="-4"/>
                <w:sz w:val="15"/>
                <w:lang w:val="el-GR"/>
              </w:rPr>
              <w:t>αυτοδιοικητικούς</w:t>
            </w:r>
            <w:r>
              <w:rPr>
                <w:rFonts w:cs="Calibri"/>
                <w:spacing w:val="5"/>
                <w:sz w:val="15"/>
                <w:lang w:val="el-GR"/>
              </w:rPr>
              <w:t xml:space="preserve"> </w:t>
            </w:r>
            <w:r>
              <w:rPr>
                <w:rFonts w:cs="Calibri"/>
                <w:spacing w:val="-4"/>
                <w:sz w:val="15"/>
                <w:lang w:val="el-GR"/>
              </w:rPr>
              <w:t>καιπαραγωγικούς</w:t>
            </w:r>
            <w:r>
              <w:rPr>
                <w:rFonts w:cs="Calibri"/>
                <w:spacing w:val="5"/>
                <w:sz w:val="15"/>
                <w:lang w:val="el-GR"/>
              </w:rPr>
              <w:t xml:space="preserve"> </w:t>
            </w:r>
            <w:r>
              <w:rPr>
                <w:rFonts w:cs="Calibri"/>
                <w:spacing w:val="-4"/>
                <w:sz w:val="15"/>
                <w:lang w:val="el-GR"/>
              </w:rPr>
              <w:t>φορείς</w:t>
            </w:r>
          </w:p>
        </w:tc>
        <w:tc>
          <w:tcPr>
            <w:tcW w:w="1284" w:type="dxa"/>
            <w:tcBorders>
              <w:top w:val="single" w:sz="2" w:space="0" w:color="000000"/>
              <w:left w:val="single" w:sz="2" w:space="0" w:color="000000"/>
              <w:bottom w:val="single" w:sz="2" w:space="0" w:color="000000"/>
              <w:right w:val="single" w:sz="2" w:space="0" w:color="000000"/>
            </w:tcBorders>
          </w:tcPr>
          <w:p w14:paraId="289ACA10" w14:textId="77777777" w:rsidR="00A1589B" w:rsidRDefault="00000000">
            <w:pPr>
              <w:spacing w:before="16" w:line="163" w:lineRule="exact"/>
              <w:ind w:right="-15"/>
              <w:jc w:val="right"/>
              <w:rPr>
                <w:rFonts w:cs="Calibri"/>
                <w:sz w:val="15"/>
                <w:lang w:val="el-GR"/>
              </w:rPr>
            </w:pPr>
            <w:r>
              <w:rPr>
                <w:rFonts w:cs="Calibri"/>
                <w:spacing w:val="-5"/>
                <w:sz w:val="15"/>
                <w:lang w:val="el-GR"/>
              </w:rPr>
              <w:t>64</w:t>
            </w:r>
          </w:p>
        </w:tc>
        <w:tc>
          <w:tcPr>
            <w:tcW w:w="1160" w:type="dxa"/>
            <w:tcBorders>
              <w:top w:val="single" w:sz="2" w:space="0" w:color="000000"/>
              <w:left w:val="single" w:sz="2" w:space="0" w:color="000000"/>
              <w:bottom w:val="single" w:sz="2" w:space="0" w:color="000000"/>
            </w:tcBorders>
          </w:tcPr>
          <w:p w14:paraId="554696A3" w14:textId="77777777" w:rsidR="00A1589B" w:rsidRDefault="00000000">
            <w:pPr>
              <w:spacing w:before="16" w:line="163" w:lineRule="exact"/>
              <w:ind w:right="-29"/>
              <w:jc w:val="right"/>
              <w:rPr>
                <w:rFonts w:cs="Calibri"/>
                <w:sz w:val="15"/>
                <w:lang w:val="el-GR"/>
              </w:rPr>
            </w:pPr>
            <w:r>
              <w:rPr>
                <w:rFonts w:cs="Calibri"/>
                <w:spacing w:val="-4"/>
                <w:sz w:val="15"/>
                <w:lang w:val="el-GR"/>
              </w:rPr>
              <w:t>5,2%</w:t>
            </w:r>
          </w:p>
        </w:tc>
      </w:tr>
      <w:tr w:rsidR="00A1589B" w14:paraId="342F94BE" w14:textId="77777777">
        <w:trPr>
          <w:trHeight w:val="195"/>
        </w:trPr>
        <w:tc>
          <w:tcPr>
            <w:tcW w:w="328" w:type="dxa"/>
            <w:tcBorders>
              <w:top w:val="single" w:sz="2" w:space="0" w:color="000000"/>
              <w:bottom w:val="single" w:sz="2" w:space="0" w:color="000000"/>
              <w:right w:val="single" w:sz="2" w:space="0" w:color="000000"/>
            </w:tcBorders>
          </w:tcPr>
          <w:p w14:paraId="7BCBF610" w14:textId="77777777" w:rsidR="00A1589B" w:rsidRDefault="00000000">
            <w:pPr>
              <w:spacing w:before="12" w:line="162" w:lineRule="exact"/>
              <w:ind w:left="128" w:right="-15"/>
              <w:rPr>
                <w:rFonts w:cs="Calibri"/>
                <w:sz w:val="15"/>
                <w:lang w:val="el-GR"/>
              </w:rPr>
            </w:pPr>
            <w:r>
              <w:rPr>
                <w:rFonts w:cs="Calibri"/>
                <w:spacing w:val="-5"/>
                <w:sz w:val="15"/>
                <w:lang w:val="el-GR"/>
              </w:rPr>
              <w:t>6.3</w:t>
            </w:r>
          </w:p>
        </w:tc>
        <w:tc>
          <w:tcPr>
            <w:tcW w:w="6778" w:type="dxa"/>
            <w:tcBorders>
              <w:top w:val="single" w:sz="2" w:space="0" w:color="000000"/>
              <w:left w:val="single" w:sz="2" w:space="0" w:color="000000"/>
              <w:bottom w:val="single" w:sz="2" w:space="0" w:color="000000"/>
              <w:right w:val="single" w:sz="2" w:space="0" w:color="000000"/>
            </w:tcBorders>
          </w:tcPr>
          <w:p w14:paraId="5AABCE0E" w14:textId="77777777" w:rsidR="00A1589B" w:rsidRDefault="00000000">
            <w:pPr>
              <w:spacing w:before="12" w:line="162" w:lineRule="exact"/>
              <w:ind w:left="117"/>
              <w:rPr>
                <w:rFonts w:cs="Calibri"/>
                <w:sz w:val="15"/>
                <w:lang w:val="el-GR"/>
              </w:rPr>
            </w:pPr>
            <w:r>
              <w:rPr>
                <w:rFonts w:cs="Calibri"/>
                <w:spacing w:val="-4"/>
                <w:sz w:val="15"/>
                <w:lang w:val="el-GR"/>
              </w:rPr>
              <w:t>Ενίσχυση</w:t>
            </w:r>
            <w:r>
              <w:rPr>
                <w:rFonts w:cs="Calibri"/>
                <w:spacing w:val="1"/>
                <w:sz w:val="15"/>
                <w:lang w:val="el-GR"/>
              </w:rPr>
              <w:t xml:space="preserve"> </w:t>
            </w:r>
            <w:r>
              <w:rPr>
                <w:rFonts w:cs="Calibri"/>
                <w:spacing w:val="-4"/>
                <w:sz w:val="15"/>
                <w:lang w:val="el-GR"/>
              </w:rPr>
              <w:t>της</w:t>
            </w:r>
            <w:r>
              <w:rPr>
                <w:rFonts w:cs="Calibri"/>
                <w:spacing w:val="-3"/>
                <w:sz w:val="15"/>
                <w:lang w:val="el-GR"/>
              </w:rPr>
              <w:t xml:space="preserve"> </w:t>
            </w:r>
            <w:r>
              <w:rPr>
                <w:rFonts w:cs="Calibri"/>
                <w:spacing w:val="-4"/>
                <w:sz w:val="15"/>
                <w:lang w:val="el-GR"/>
              </w:rPr>
              <w:t>καινοτομίας</w:t>
            </w:r>
            <w:r>
              <w:rPr>
                <w:rFonts w:cs="Calibri"/>
                <w:spacing w:val="9"/>
                <w:sz w:val="15"/>
                <w:lang w:val="el-GR"/>
              </w:rPr>
              <w:t xml:space="preserve"> </w:t>
            </w:r>
            <w:r>
              <w:rPr>
                <w:rFonts w:cs="Calibri"/>
                <w:spacing w:val="-4"/>
                <w:sz w:val="15"/>
                <w:lang w:val="el-GR"/>
              </w:rPr>
              <w:t>και</w:t>
            </w:r>
            <w:r>
              <w:rPr>
                <w:rFonts w:cs="Calibri"/>
                <w:spacing w:val="-13"/>
                <w:sz w:val="15"/>
                <w:lang w:val="el-GR"/>
              </w:rPr>
              <w:t xml:space="preserve"> </w:t>
            </w:r>
            <w:r>
              <w:rPr>
                <w:rFonts w:cs="Calibri"/>
                <w:spacing w:val="-4"/>
                <w:sz w:val="15"/>
                <w:lang w:val="el-GR"/>
              </w:rPr>
              <w:t>επιχειρηματικότητας</w:t>
            </w:r>
          </w:p>
        </w:tc>
        <w:tc>
          <w:tcPr>
            <w:tcW w:w="1284" w:type="dxa"/>
            <w:tcBorders>
              <w:top w:val="single" w:sz="2" w:space="0" w:color="000000"/>
              <w:left w:val="single" w:sz="2" w:space="0" w:color="000000"/>
              <w:bottom w:val="single" w:sz="2" w:space="0" w:color="000000"/>
              <w:right w:val="single" w:sz="2" w:space="0" w:color="000000"/>
            </w:tcBorders>
          </w:tcPr>
          <w:p w14:paraId="0C0CCDE0" w14:textId="77777777" w:rsidR="00A1589B" w:rsidRDefault="00000000">
            <w:pPr>
              <w:spacing w:before="12" w:line="162" w:lineRule="exact"/>
              <w:ind w:right="-15"/>
              <w:jc w:val="right"/>
              <w:rPr>
                <w:rFonts w:cs="Calibri"/>
                <w:sz w:val="15"/>
                <w:lang w:val="el-GR"/>
              </w:rPr>
            </w:pPr>
            <w:r>
              <w:rPr>
                <w:rFonts w:cs="Calibri"/>
                <w:spacing w:val="-10"/>
                <w:sz w:val="15"/>
                <w:lang w:val="el-GR"/>
              </w:rPr>
              <w:t>5</w:t>
            </w:r>
          </w:p>
        </w:tc>
        <w:tc>
          <w:tcPr>
            <w:tcW w:w="1160" w:type="dxa"/>
            <w:tcBorders>
              <w:top w:val="single" w:sz="2" w:space="0" w:color="000000"/>
              <w:left w:val="single" w:sz="2" w:space="0" w:color="000000"/>
              <w:bottom w:val="single" w:sz="2" w:space="0" w:color="000000"/>
            </w:tcBorders>
          </w:tcPr>
          <w:p w14:paraId="6242B53B" w14:textId="77777777" w:rsidR="00A1589B" w:rsidRDefault="00000000">
            <w:pPr>
              <w:spacing w:before="12" w:line="162" w:lineRule="exact"/>
              <w:ind w:right="-29"/>
              <w:jc w:val="right"/>
              <w:rPr>
                <w:rFonts w:cs="Calibri"/>
                <w:sz w:val="15"/>
                <w:lang w:val="el-GR"/>
              </w:rPr>
            </w:pPr>
            <w:r>
              <w:rPr>
                <w:rFonts w:cs="Calibri"/>
                <w:spacing w:val="-4"/>
                <w:sz w:val="15"/>
                <w:lang w:val="el-GR"/>
              </w:rPr>
              <w:t>0,4%</w:t>
            </w:r>
          </w:p>
        </w:tc>
      </w:tr>
      <w:tr w:rsidR="00A1589B" w14:paraId="36CDC196" w14:textId="77777777">
        <w:trPr>
          <w:trHeight w:val="195"/>
        </w:trPr>
        <w:tc>
          <w:tcPr>
            <w:tcW w:w="7106" w:type="dxa"/>
            <w:gridSpan w:val="2"/>
            <w:tcBorders>
              <w:top w:val="single" w:sz="2" w:space="0" w:color="000000"/>
              <w:bottom w:val="single" w:sz="2" w:space="0" w:color="000000"/>
              <w:right w:val="nil"/>
            </w:tcBorders>
            <w:shd w:val="clear" w:color="auto" w:fill="85BA23"/>
          </w:tcPr>
          <w:p w14:paraId="2069FD9D" w14:textId="77777777" w:rsidR="00A1589B" w:rsidRDefault="00000000">
            <w:pPr>
              <w:spacing w:before="16" w:line="159" w:lineRule="exact"/>
              <w:ind w:left="224"/>
              <w:rPr>
                <w:rFonts w:cs="Calibri"/>
                <w:sz w:val="15"/>
                <w:lang w:val="el-GR"/>
              </w:rPr>
            </w:pPr>
            <w:r>
              <w:rPr>
                <w:rFonts w:cs="Calibri"/>
                <w:color w:val="FFFFFF"/>
                <w:sz w:val="15"/>
                <w:lang w:val="el-GR"/>
              </w:rPr>
              <w:t>7</w:t>
            </w:r>
            <w:r>
              <w:rPr>
                <w:rFonts w:cs="Calibri"/>
                <w:color w:val="FFFFFF"/>
                <w:spacing w:val="53"/>
                <w:sz w:val="15"/>
                <w:lang w:val="el-GR"/>
              </w:rPr>
              <w:t xml:space="preserve"> </w:t>
            </w:r>
            <w:r>
              <w:rPr>
                <w:rFonts w:cs="Calibri"/>
                <w:color w:val="FFFFFF"/>
                <w:sz w:val="15"/>
                <w:lang w:val="el-GR"/>
              </w:rPr>
              <w:t>Αναβάθμιση</w:t>
            </w:r>
            <w:r>
              <w:rPr>
                <w:rFonts w:cs="Calibri"/>
                <w:color w:val="FFFFFF"/>
                <w:spacing w:val="-1"/>
                <w:sz w:val="15"/>
                <w:lang w:val="el-GR"/>
              </w:rPr>
              <w:t xml:space="preserve"> </w:t>
            </w:r>
            <w:r>
              <w:rPr>
                <w:rFonts w:cs="Calibri"/>
                <w:color w:val="FFFFFF"/>
                <w:sz w:val="15"/>
                <w:lang w:val="el-GR"/>
              </w:rPr>
              <w:t>της</w:t>
            </w:r>
            <w:r>
              <w:rPr>
                <w:rFonts w:cs="Calibri"/>
                <w:color w:val="FFFFFF"/>
                <w:spacing w:val="16"/>
                <w:sz w:val="15"/>
                <w:lang w:val="el-GR"/>
              </w:rPr>
              <w:t xml:space="preserve"> </w:t>
            </w:r>
            <w:r>
              <w:rPr>
                <w:rFonts w:cs="Calibri"/>
                <w:color w:val="FFFFFF"/>
                <w:sz w:val="15"/>
                <w:lang w:val="el-GR"/>
              </w:rPr>
              <w:t>Ποιότητας</w:t>
            </w:r>
            <w:r>
              <w:rPr>
                <w:rFonts w:cs="Calibri"/>
                <w:color w:val="FFFFFF"/>
                <w:spacing w:val="10"/>
                <w:sz w:val="15"/>
                <w:lang w:val="el-GR"/>
              </w:rPr>
              <w:t xml:space="preserve"> </w:t>
            </w:r>
            <w:r>
              <w:rPr>
                <w:rFonts w:cs="Calibri"/>
                <w:color w:val="FFFFFF"/>
                <w:sz w:val="15"/>
                <w:lang w:val="el-GR"/>
              </w:rPr>
              <w:t>του</w:t>
            </w:r>
            <w:r>
              <w:rPr>
                <w:rFonts w:cs="Calibri"/>
                <w:color w:val="FFFFFF"/>
                <w:spacing w:val="34"/>
                <w:sz w:val="15"/>
                <w:lang w:val="el-GR"/>
              </w:rPr>
              <w:t xml:space="preserve"> </w:t>
            </w:r>
            <w:r>
              <w:rPr>
                <w:rFonts w:cs="Calibri"/>
                <w:color w:val="FFFFFF"/>
                <w:sz w:val="15"/>
                <w:lang w:val="el-GR"/>
              </w:rPr>
              <w:t>Ακαδημαϊκού́</w:t>
            </w:r>
            <w:r>
              <w:rPr>
                <w:rFonts w:cs="Calibri"/>
                <w:color w:val="FFFFFF"/>
                <w:spacing w:val="22"/>
                <w:sz w:val="15"/>
                <w:lang w:val="el-GR"/>
              </w:rPr>
              <w:t xml:space="preserve"> </w:t>
            </w:r>
            <w:r>
              <w:rPr>
                <w:rFonts w:cs="Calibri"/>
                <w:color w:val="FFFFFF"/>
                <w:sz w:val="15"/>
                <w:lang w:val="el-GR"/>
              </w:rPr>
              <w:t>Περιβάλλοντος</w:t>
            </w:r>
            <w:r>
              <w:rPr>
                <w:rFonts w:cs="Calibri"/>
                <w:color w:val="FFFFFF"/>
                <w:spacing w:val="22"/>
                <w:sz w:val="15"/>
                <w:lang w:val="el-GR"/>
              </w:rPr>
              <w:t xml:space="preserve"> </w:t>
            </w:r>
            <w:r>
              <w:rPr>
                <w:rFonts w:cs="Calibri"/>
                <w:color w:val="FFFFFF"/>
                <w:sz w:val="15"/>
                <w:lang w:val="el-GR"/>
              </w:rPr>
              <w:t>και</w:t>
            </w:r>
            <w:r>
              <w:rPr>
                <w:rFonts w:cs="Calibri"/>
                <w:color w:val="FFFFFF"/>
                <w:spacing w:val="12"/>
                <w:sz w:val="15"/>
                <w:lang w:val="el-GR"/>
              </w:rPr>
              <w:t xml:space="preserve"> </w:t>
            </w:r>
            <w:r>
              <w:rPr>
                <w:rFonts w:cs="Calibri"/>
                <w:color w:val="FFFFFF"/>
                <w:spacing w:val="-2"/>
                <w:sz w:val="15"/>
                <w:lang w:val="el-GR"/>
              </w:rPr>
              <w:t>Βιωσιμότητα</w:t>
            </w:r>
          </w:p>
        </w:tc>
        <w:tc>
          <w:tcPr>
            <w:tcW w:w="1284" w:type="dxa"/>
            <w:tcBorders>
              <w:top w:val="single" w:sz="2" w:space="0" w:color="000000"/>
              <w:left w:val="nil"/>
              <w:bottom w:val="single" w:sz="2" w:space="0" w:color="000000"/>
              <w:right w:val="nil"/>
            </w:tcBorders>
            <w:shd w:val="clear" w:color="auto" w:fill="85BA23"/>
          </w:tcPr>
          <w:p w14:paraId="1D33398B" w14:textId="77777777" w:rsidR="00A1589B" w:rsidRDefault="00000000">
            <w:pPr>
              <w:spacing w:before="16" w:line="159" w:lineRule="exact"/>
              <w:ind w:right="29"/>
              <w:jc w:val="right"/>
              <w:rPr>
                <w:rFonts w:cs="Calibri"/>
                <w:sz w:val="15"/>
                <w:lang w:val="el-GR"/>
              </w:rPr>
            </w:pPr>
            <w:r>
              <w:rPr>
                <w:rFonts w:cs="Calibri"/>
                <w:color w:val="FFFFFF"/>
                <w:spacing w:val="-5"/>
                <w:sz w:val="15"/>
                <w:lang w:val="el-GR"/>
              </w:rPr>
              <w:t>272</w:t>
            </w:r>
          </w:p>
        </w:tc>
        <w:tc>
          <w:tcPr>
            <w:tcW w:w="1160" w:type="dxa"/>
            <w:tcBorders>
              <w:top w:val="single" w:sz="2" w:space="0" w:color="000000"/>
              <w:left w:val="nil"/>
              <w:bottom w:val="single" w:sz="2" w:space="0" w:color="000000"/>
            </w:tcBorders>
            <w:shd w:val="clear" w:color="auto" w:fill="85BA23"/>
          </w:tcPr>
          <w:p w14:paraId="5133443D" w14:textId="77777777" w:rsidR="00A1589B" w:rsidRDefault="00000000">
            <w:pPr>
              <w:spacing w:before="16" w:line="159" w:lineRule="exact"/>
              <w:ind w:right="-15"/>
              <w:jc w:val="right"/>
              <w:rPr>
                <w:rFonts w:cs="Calibri"/>
                <w:sz w:val="15"/>
                <w:lang w:val="el-GR"/>
              </w:rPr>
            </w:pPr>
            <w:r>
              <w:rPr>
                <w:rFonts w:cs="Calibri"/>
                <w:color w:val="FFFFFF"/>
                <w:spacing w:val="-2"/>
                <w:sz w:val="15"/>
                <w:lang w:val="el-GR"/>
              </w:rPr>
              <w:t>22,2%</w:t>
            </w:r>
          </w:p>
        </w:tc>
      </w:tr>
      <w:tr w:rsidR="00A1589B" w14:paraId="77981B9E" w14:textId="77777777">
        <w:trPr>
          <w:trHeight w:val="198"/>
        </w:trPr>
        <w:tc>
          <w:tcPr>
            <w:tcW w:w="328" w:type="dxa"/>
            <w:tcBorders>
              <w:top w:val="single" w:sz="2" w:space="0" w:color="000000"/>
              <w:bottom w:val="single" w:sz="2" w:space="0" w:color="000000"/>
              <w:right w:val="single" w:sz="2" w:space="0" w:color="000000"/>
            </w:tcBorders>
          </w:tcPr>
          <w:p w14:paraId="0E8860C7" w14:textId="77777777" w:rsidR="00A1589B" w:rsidRDefault="00000000">
            <w:pPr>
              <w:spacing w:before="16" w:line="162" w:lineRule="exact"/>
              <w:ind w:left="128" w:right="-15"/>
              <w:rPr>
                <w:rFonts w:cs="Calibri"/>
                <w:sz w:val="15"/>
                <w:lang w:val="el-GR"/>
              </w:rPr>
            </w:pPr>
            <w:r>
              <w:rPr>
                <w:rFonts w:cs="Calibri"/>
                <w:spacing w:val="-5"/>
                <w:sz w:val="15"/>
                <w:lang w:val="el-GR"/>
              </w:rPr>
              <w:t>7.1</w:t>
            </w:r>
          </w:p>
        </w:tc>
        <w:tc>
          <w:tcPr>
            <w:tcW w:w="6778" w:type="dxa"/>
            <w:tcBorders>
              <w:top w:val="single" w:sz="2" w:space="0" w:color="000000"/>
              <w:left w:val="single" w:sz="2" w:space="0" w:color="000000"/>
              <w:bottom w:val="single" w:sz="2" w:space="0" w:color="000000"/>
              <w:right w:val="single" w:sz="2" w:space="0" w:color="000000"/>
            </w:tcBorders>
          </w:tcPr>
          <w:p w14:paraId="20F55822" w14:textId="77777777" w:rsidR="00A1589B" w:rsidRDefault="00000000">
            <w:pPr>
              <w:spacing w:before="16" w:line="162" w:lineRule="exact"/>
              <w:ind w:left="117"/>
              <w:rPr>
                <w:rFonts w:cs="Calibri"/>
                <w:sz w:val="15"/>
                <w:lang w:val="el-GR"/>
              </w:rPr>
            </w:pPr>
            <w:r>
              <w:rPr>
                <w:rFonts w:cs="Calibri"/>
                <w:spacing w:val="-4"/>
                <w:sz w:val="15"/>
                <w:lang w:val="el-GR"/>
              </w:rPr>
              <w:t>Βελτίωση,</w:t>
            </w:r>
            <w:r>
              <w:rPr>
                <w:rFonts w:cs="Calibri"/>
                <w:spacing w:val="11"/>
                <w:sz w:val="15"/>
                <w:lang w:val="el-GR"/>
              </w:rPr>
              <w:t xml:space="preserve"> </w:t>
            </w:r>
            <w:r>
              <w:rPr>
                <w:rFonts w:cs="Calibri"/>
                <w:spacing w:val="-4"/>
                <w:sz w:val="15"/>
                <w:lang w:val="el-GR"/>
              </w:rPr>
              <w:t>αναβάθμιση</w:t>
            </w:r>
            <w:r>
              <w:rPr>
                <w:rFonts w:cs="Calibri"/>
                <w:spacing w:val="4"/>
                <w:sz w:val="15"/>
                <w:lang w:val="el-GR"/>
              </w:rPr>
              <w:t xml:space="preserve"> </w:t>
            </w:r>
            <w:r>
              <w:rPr>
                <w:rFonts w:cs="Calibri"/>
                <w:spacing w:val="-4"/>
                <w:sz w:val="15"/>
                <w:lang w:val="el-GR"/>
              </w:rPr>
              <w:t>καιανάπτυξη</w:t>
            </w:r>
            <w:r>
              <w:rPr>
                <w:rFonts w:cs="Calibri"/>
                <w:spacing w:val="4"/>
                <w:sz w:val="15"/>
                <w:lang w:val="el-GR"/>
              </w:rPr>
              <w:t xml:space="preserve"> </w:t>
            </w:r>
            <w:r>
              <w:rPr>
                <w:rFonts w:cs="Calibri"/>
                <w:spacing w:val="-4"/>
                <w:sz w:val="15"/>
                <w:lang w:val="el-GR"/>
              </w:rPr>
              <w:t>υποδομών</w:t>
            </w:r>
          </w:p>
        </w:tc>
        <w:tc>
          <w:tcPr>
            <w:tcW w:w="1284" w:type="dxa"/>
            <w:tcBorders>
              <w:top w:val="single" w:sz="2" w:space="0" w:color="000000"/>
              <w:left w:val="single" w:sz="2" w:space="0" w:color="000000"/>
              <w:bottom w:val="single" w:sz="2" w:space="0" w:color="000000"/>
              <w:right w:val="single" w:sz="2" w:space="0" w:color="000000"/>
            </w:tcBorders>
          </w:tcPr>
          <w:p w14:paraId="7F42DFC6" w14:textId="77777777" w:rsidR="00A1589B" w:rsidRDefault="00000000">
            <w:pPr>
              <w:spacing w:before="16" w:line="162" w:lineRule="exact"/>
              <w:ind w:right="-15"/>
              <w:jc w:val="right"/>
              <w:rPr>
                <w:rFonts w:cs="Calibri"/>
                <w:sz w:val="15"/>
                <w:lang w:val="el-GR"/>
              </w:rPr>
            </w:pPr>
            <w:r>
              <w:rPr>
                <w:rFonts w:cs="Calibri"/>
                <w:spacing w:val="-5"/>
                <w:sz w:val="15"/>
                <w:lang w:val="el-GR"/>
              </w:rPr>
              <w:t>239</w:t>
            </w:r>
          </w:p>
        </w:tc>
        <w:tc>
          <w:tcPr>
            <w:tcW w:w="1160" w:type="dxa"/>
            <w:tcBorders>
              <w:top w:val="single" w:sz="2" w:space="0" w:color="000000"/>
              <w:left w:val="single" w:sz="2" w:space="0" w:color="000000"/>
              <w:bottom w:val="single" w:sz="2" w:space="0" w:color="000000"/>
            </w:tcBorders>
          </w:tcPr>
          <w:p w14:paraId="438F9D73" w14:textId="77777777" w:rsidR="00A1589B" w:rsidRDefault="00000000">
            <w:pPr>
              <w:spacing w:before="16" w:line="162" w:lineRule="exact"/>
              <w:ind w:right="-29"/>
              <w:jc w:val="right"/>
              <w:rPr>
                <w:rFonts w:cs="Calibri"/>
                <w:sz w:val="15"/>
                <w:lang w:val="el-GR"/>
              </w:rPr>
            </w:pPr>
            <w:r>
              <w:rPr>
                <w:rFonts w:cs="Calibri"/>
                <w:spacing w:val="-2"/>
                <w:sz w:val="15"/>
                <w:lang w:val="el-GR"/>
              </w:rPr>
              <w:t>19,5%</w:t>
            </w:r>
          </w:p>
        </w:tc>
      </w:tr>
      <w:tr w:rsidR="00A1589B" w14:paraId="6FAE816C" w14:textId="77777777">
        <w:trPr>
          <w:trHeight w:val="195"/>
        </w:trPr>
        <w:tc>
          <w:tcPr>
            <w:tcW w:w="328" w:type="dxa"/>
            <w:tcBorders>
              <w:top w:val="single" w:sz="2" w:space="0" w:color="000000"/>
              <w:bottom w:val="single" w:sz="2" w:space="0" w:color="000000"/>
              <w:right w:val="single" w:sz="2" w:space="0" w:color="000000"/>
            </w:tcBorders>
          </w:tcPr>
          <w:p w14:paraId="21686A3F" w14:textId="77777777" w:rsidR="00A1589B" w:rsidRDefault="00000000">
            <w:pPr>
              <w:spacing w:before="16" w:line="159" w:lineRule="exact"/>
              <w:ind w:left="128" w:right="-15"/>
              <w:rPr>
                <w:rFonts w:cs="Calibri"/>
                <w:sz w:val="15"/>
                <w:lang w:val="el-GR"/>
              </w:rPr>
            </w:pPr>
            <w:r>
              <w:rPr>
                <w:rFonts w:cs="Calibri"/>
                <w:spacing w:val="-5"/>
                <w:sz w:val="15"/>
                <w:lang w:val="el-GR"/>
              </w:rPr>
              <w:t>7.2</w:t>
            </w:r>
          </w:p>
        </w:tc>
        <w:tc>
          <w:tcPr>
            <w:tcW w:w="6778" w:type="dxa"/>
            <w:tcBorders>
              <w:top w:val="single" w:sz="2" w:space="0" w:color="000000"/>
              <w:left w:val="single" w:sz="2" w:space="0" w:color="000000"/>
              <w:bottom w:val="single" w:sz="2" w:space="0" w:color="000000"/>
              <w:right w:val="single" w:sz="2" w:space="0" w:color="000000"/>
            </w:tcBorders>
          </w:tcPr>
          <w:p w14:paraId="3DC0B174" w14:textId="77777777" w:rsidR="00A1589B" w:rsidRDefault="00000000">
            <w:pPr>
              <w:spacing w:before="16" w:line="159" w:lineRule="exact"/>
              <w:ind w:left="117"/>
              <w:rPr>
                <w:rFonts w:cs="Calibri"/>
                <w:sz w:val="15"/>
                <w:lang w:val="el-GR"/>
              </w:rPr>
            </w:pPr>
            <w:r>
              <w:rPr>
                <w:rFonts w:cs="Calibri"/>
                <w:spacing w:val="-4"/>
                <w:sz w:val="15"/>
                <w:lang w:val="el-GR"/>
              </w:rPr>
              <w:t>Βελτίωση</w:t>
            </w:r>
            <w:r>
              <w:rPr>
                <w:rFonts w:cs="Calibri"/>
                <w:spacing w:val="5"/>
                <w:sz w:val="15"/>
                <w:lang w:val="el-GR"/>
              </w:rPr>
              <w:t xml:space="preserve"> </w:t>
            </w:r>
            <w:r>
              <w:rPr>
                <w:rFonts w:cs="Calibri"/>
                <w:spacing w:val="-4"/>
                <w:sz w:val="15"/>
                <w:lang w:val="el-GR"/>
              </w:rPr>
              <w:t>της</w:t>
            </w:r>
            <w:r>
              <w:rPr>
                <w:rFonts w:cs="Calibri"/>
                <w:spacing w:val="-6"/>
                <w:sz w:val="15"/>
                <w:lang w:val="el-GR"/>
              </w:rPr>
              <w:t xml:space="preserve"> </w:t>
            </w:r>
            <w:r>
              <w:rPr>
                <w:rFonts w:cs="Calibri"/>
                <w:spacing w:val="-4"/>
                <w:sz w:val="15"/>
                <w:lang w:val="el-GR"/>
              </w:rPr>
              <w:t>προσβασιμότητας</w:t>
            </w:r>
          </w:p>
        </w:tc>
        <w:tc>
          <w:tcPr>
            <w:tcW w:w="1284" w:type="dxa"/>
            <w:tcBorders>
              <w:top w:val="single" w:sz="2" w:space="0" w:color="000000"/>
              <w:left w:val="single" w:sz="2" w:space="0" w:color="000000"/>
              <w:bottom w:val="single" w:sz="2" w:space="0" w:color="000000"/>
              <w:right w:val="single" w:sz="2" w:space="0" w:color="000000"/>
            </w:tcBorders>
          </w:tcPr>
          <w:p w14:paraId="24647C52" w14:textId="77777777" w:rsidR="00A1589B" w:rsidRDefault="00000000">
            <w:pPr>
              <w:spacing w:before="16" w:line="159" w:lineRule="exact"/>
              <w:ind w:right="-15"/>
              <w:jc w:val="right"/>
              <w:rPr>
                <w:rFonts w:cs="Calibri"/>
                <w:sz w:val="15"/>
                <w:lang w:val="el-GR"/>
              </w:rPr>
            </w:pPr>
            <w:r>
              <w:rPr>
                <w:rFonts w:cs="Calibri"/>
                <w:spacing w:val="-10"/>
                <w:sz w:val="15"/>
                <w:lang w:val="el-GR"/>
              </w:rPr>
              <w:t>4</w:t>
            </w:r>
          </w:p>
        </w:tc>
        <w:tc>
          <w:tcPr>
            <w:tcW w:w="1160" w:type="dxa"/>
            <w:tcBorders>
              <w:top w:val="single" w:sz="2" w:space="0" w:color="000000"/>
              <w:left w:val="single" w:sz="2" w:space="0" w:color="000000"/>
              <w:bottom w:val="single" w:sz="2" w:space="0" w:color="000000"/>
            </w:tcBorders>
          </w:tcPr>
          <w:p w14:paraId="3E020CB6" w14:textId="77777777" w:rsidR="00A1589B" w:rsidRDefault="00000000">
            <w:pPr>
              <w:spacing w:before="16" w:line="159" w:lineRule="exact"/>
              <w:ind w:right="-29"/>
              <w:jc w:val="right"/>
              <w:rPr>
                <w:rFonts w:cs="Calibri"/>
                <w:sz w:val="15"/>
                <w:lang w:val="el-GR"/>
              </w:rPr>
            </w:pPr>
            <w:r>
              <w:rPr>
                <w:rFonts w:cs="Calibri"/>
                <w:spacing w:val="-4"/>
                <w:sz w:val="15"/>
                <w:lang w:val="el-GR"/>
              </w:rPr>
              <w:t>0,3%</w:t>
            </w:r>
          </w:p>
        </w:tc>
      </w:tr>
      <w:tr w:rsidR="00A1589B" w14:paraId="02E80746" w14:textId="77777777">
        <w:trPr>
          <w:trHeight w:val="199"/>
        </w:trPr>
        <w:tc>
          <w:tcPr>
            <w:tcW w:w="328" w:type="dxa"/>
            <w:tcBorders>
              <w:top w:val="single" w:sz="2" w:space="0" w:color="000000"/>
              <w:bottom w:val="single" w:sz="2" w:space="0" w:color="000000"/>
              <w:right w:val="single" w:sz="2" w:space="0" w:color="000000"/>
            </w:tcBorders>
          </w:tcPr>
          <w:p w14:paraId="14A80E3D" w14:textId="77777777" w:rsidR="00A1589B" w:rsidRDefault="00000000">
            <w:pPr>
              <w:spacing w:before="16" w:line="162" w:lineRule="exact"/>
              <w:ind w:left="128" w:right="-15"/>
              <w:rPr>
                <w:rFonts w:cs="Calibri"/>
                <w:sz w:val="15"/>
                <w:lang w:val="el-GR"/>
              </w:rPr>
            </w:pPr>
            <w:r>
              <w:rPr>
                <w:rFonts w:cs="Calibri"/>
                <w:spacing w:val="-5"/>
                <w:sz w:val="15"/>
                <w:lang w:val="el-GR"/>
              </w:rPr>
              <w:t>7.3</w:t>
            </w:r>
          </w:p>
        </w:tc>
        <w:tc>
          <w:tcPr>
            <w:tcW w:w="6778" w:type="dxa"/>
            <w:tcBorders>
              <w:top w:val="single" w:sz="2" w:space="0" w:color="000000"/>
              <w:left w:val="single" w:sz="2" w:space="0" w:color="000000"/>
              <w:bottom w:val="single" w:sz="2" w:space="0" w:color="000000"/>
              <w:right w:val="single" w:sz="2" w:space="0" w:color="000000"/>
            </w:tcBorders>
          </w:tcPr>
          <w:p w14:paraId="0E36F355" w14:textId="77777777" w:rsidR="00A1589B" w:rsidRDefault="00000000">
            <w:pPr>
              <w:spacing w:before="16" w:line="162" w:lineRule="exact"/>
              <w:ind w:left="117"/>
              <w:rPr>
                <w:rFonts w:cs="Calibri"/>
                <w:sz w:val="15"/>
                <w:lang w:val="el-GR"/>
              </w:rPr>
            </w:pPr>
            <w:r>
              <w:rPr>
                <w:rFonts w:cs="Calibri"/>
                <w:spacing w:val="-4"/>
                <w:sz w:val="15"/>
                <w:lang w:val="el-GR"/>
              </w:rPr>
              <w:t>Παροχή ασφαλούς</w:t>
            </w:r>
            <w:r>
              <w:rPr>
                <w:rFonts w:cs="Calibri"/>
                <w:spacing w:val="-2"/>
                <w:sz w:val="15"/>
                <w:lang w:val="el-GR"/>
              </w:rPr>
              <w:t xml:space="preserve"> </w:t>
            </w:r>
            <w:r>
              <w:rPr>
                <w:rFonts w:cs="Calibri"/>
                <w:spacing w:val="-4"/>
                <w:sz w:val="15"/>
                <w:lang w:val="el-GR"/>
              </w:rPr>
              <w:t>ακαδημαϊκού</w:t>
            </w:r>
            <w:r>
              <w:rPr>
                <w:rFonts w:cs="Calibri"/>
                <w:spacing w:val="2"/>
                <w:sz w:val="15"/>
                <w:lang w:val="el-GR"/>
              </w:rPr>
              <w:t xml:space="preserve"> </w:t>
            </w:r>
            <w:r>
              <w:rPr>
                <w:rFonts w:cs="Calibri"/>
                <w:spacing w:val="-4"/>
                <w:sz w:val="15"/>
                <w:lang w:val="el-GR"/>
              </w:rPr>
              <w:t>περιβάλλοντος</w:t>
            </w:r>
          </w:p>
        </w:tc>
        <w:tc>
          <w:tcPr>
            <w:tcW w:w="1284" w:type="dxa"/>
            <w:tcBorders>
              <w:top w:val="single" w:sz="2" w:space="0" w:color="000000"/>
              <w:left w:val="single" w:sz="2" w:space="0" w:color="000000"/>
              <w:bottom w:val="single" w:sz="2" w:space="0" w:color="000000"/>
              <w:right w:val="single" w:sz="2" w:space="0" w:color="000000"/>
            </w:tcBorders>
          </w:tcPr>
          <w:p w14:paraId="6D21CE0E" w14:textId="77777777" w:rsidR="00A1589B" w:rsidRDefault="00000000">
            <w:pPr>
              <w:spacing w:before="16" w:line="162" w:lineRule="exact"/>
              <w:ind w:right="-15"/>
              <w:jc w:val="right"/>
              <w:rPr>
                <w:rFonts w:cs="Calibri"/>
                <w:sz w:val="15"/>
                <w:lang w:val="el-GR"/>
              </w:rPr>
            </w:pPr>
            <w:r>
              <w:rPr>
                <w:rFonts w:cs="Calibri"/>
                <w:spacing w:val="-10"/>
                <w:sz w:val="15"/>
                <w:lang w:val="el-GR"/>
              </w:rPr>
              <w:t>4</w:t>
            </w:r>
          </w:p>
        </w:tc>
        <w:tc>
          <w:tcPr>
            <w:tcW w:w="1160" w:type="dxa"/>
            <w:tcBorders>
              <w:top w:val="single" w:sz="2" w:space="0" w:color="000000"/>
              <w:left w:val="single" w:sz="2" w:space="0" w:color="000000"/>
              <w:bottom w:val="single" w:sz="2" w:space="0" w:color="000000"/>
            </w:tcBorders>
          </w:tcPr>
          <w:p w14:paraId="44EAE88B" w14:textId="77777777" w:rsidR="00A1589B" w:rsidRDefault="00000000">
            <w:pPr>
              <w:spacing w:before="16" w:line="162" w:lineRule="exact"/>
              <w:ind w:right="-29"/>
              <w:jc w:val="right"/>
              <w:rPr>
                <w:rFonts w:cs="Calibri"/>
                <w:sz w:val="15"/>
                <w:lang w:val="el-GR"/>
              </w:rPr>
            </w:pPr>
            <w:r>
              <w:rPr>
                <w:rFonts w:cs="Calibri"/>
                <w:spacing w:val="-4"/>
                <w:sz w:val="15"/>
                <w:lang w:val="el-GR"/>
              </w:rPr>
              <w:t>0,3%</w:t>
            </w:r>
          </w:p>
        </w:tc>
      </w:tr>
      <w:tr w:rsidR="00A1589B" w14:paraId="542E37E9" w14:textId="77777777">
        <w:trPr>
          <w:trHeight w:val="195"/>
        </w:trPr>
        <w:tc>
          <w:tcPr>
            <w:tcW w:w="328" w:type="dxa"/>
            <w:tcBorders>
              <w:top w:val="single" w:sz="2" w:space="0" w:color="000000"/>
              <w:bottom w:val="single" w:sz="2" w:space="0" w:color="000000"/>
              <w:right w:val="single" w:sz="2" w:space="0" w:color="000000"/>
            </w:tcBorders>
          </w:tcPr>
          <w:p w14:paraId="1A6BB5B0" w14:textId="77777777" w:rsidR="00A1589B" w:rsidRDefault="00000000">
            <w:pPr>
              <w:spacing w:before="16" w:line="158" w:lineRule="exact"/>
              <w:ind w:left="128" w:right="-15"/>
              <w:rPr>
                <w:rFonts w:cs="Calibri"/>
                <w:sz w:val="15"/>
                <w:lang w:val="el-GR"/>
              </w:rPr>
            </w:pPr>
            <w:r>
              <w:rPr>
                <w:rFonts w:cs="Calibri"/>
                <w:spacing w:val="-5"/>
                <w:sz w:val="15"/>
                <w:lang w:val="el-GR"/>
              </w:rPr>
              <w:t>7.4</w:t>
            </w:r>
          </w:p>
        </w:tc>
        <w:tc>
          <w:tcPr>
            <w:tcW w:w="6778" w:type="dxa"/>
            <w:tcBorders>
              <w:top w:val="single" w:sz="2" w:space="0" w:color="000000"/>
              <w:left w:val="single" w:sz="2" w:space="0" w:color="000000"/>
              <w:bottom w:val="single" w:sz="2" w:space="0" w:color="000000"/>
              <w:right w:val="single" w:sz="2" w:space="0" w:color="000000"/>
            </w:tcBorders>
          </w:tcPr>
          <w:p w14:paraId="3125EFB1" w14:textId="77777777" w:rsidR="00A1589B" w:rsidRDefault="00000000">
            <w:pPr>
              <w:spacing w:before="16" w:line="158" w:lineRule="exact"/>
              <w:ind w:left="117"/>
              <w:rPr>
                <w:rFonts w:cs="Calibri"/>
                <w:sz w:val="15"/>
                <w:lang w:val="el-GR"/>
              </w:rPr>
            </w:pPr>
            <w:r>
              <w:rPr>
                <w:rFonts w:cs="Calibri"/>
                <w:spacing w:val="-4"/>
                <w:sz w:val="15"/>
                <w:lang w:val="el-GR"/>
              </w:rPr>
              <w:t>Υλοποίηση</w:t>
            </w:r>
            <w:r>
              <w:rPr>
                <w:rFonts w:cs="Calibri"/>
                <w:spacing w:val="1"/>
                <w:sz w:val="15"/>
                <w:lang w:val="el-GR"/>
              </w:rPr>
              <w:t xml:space="preserve"> </w:t>
            </w:r>
            <w:r>
              <w:rPr>
                <w:rFonts w:cs="Calibri"/>
                <w:spacing w:val="-4"/>
                <w:sz w:val="15"/>
                <w:lang w:val="el-GR"/>
              </w:rPr>
              <w:t>προγράμματος</w:t>
            </w:r>
            <w:r>
              <w:rPr>
                <w:rFonts w:cs="Calibri"/>
                <w:spacing w:val="8"/>
                <w:sz w:val="15"/>
                <w:lang w:val="el-GR"/>
              </w:rPr>
              <w:t xml:space="preserve"> </w:t>
            </w:r>
            <w:r>
              <w:rPr>
                <w:rFonts w:cs="Calibri"/>
                <w:spacing w:val="-4"/>
                <w:sz w:val="15"/>
                <w:lang w:val="el-GR"/>
              </w:rPr>
              <w:t>πράσινης</w:t>
            </w:r>
            <w:r>
              <w:rPr>
                <w:rFonts w:cs="Calibri"/>
                <w:spacing w:val="3"/>
                <w:sz w:val="15"/>
                <w:lang w:val="el-GR"/>
              </w:rPr>
              <w:t xml:space="preserve"> </w:t>
            </w:r>
            <w:r>
              <w:rPr>
                <w:rFonts w:cs="Calibri"/>
                <w:spacing w:val="-4"/>
                <w:sz w:val="15"/>
                <w:lang w:val="el-GR"/>
              </w:rPr>
              <w:t>ανάπτυξης</w:t>
            </w:r>
            <w:r>
              <w:rPr>
                <w:rFonts w:cs="Calibri"/>
                <w:spacing w:val="8"/>
                <w:sz w:val="15"/>
                <w:lang w:val="el-GR"/>
              </w:rPr>
              <w:t xml:space="preserve"> </w:t>
            </w:r>
            <w:r>
              <w:rPr>
                <w:rFonts w:cs="Calibri"/>
                <w:spacing w:val="-4"/>
                <w:sz w:val="15"/>
                <w:lang w:val="el-GR"/>
              </w:rPr>
              <w:t>για</w:t>
            </w:r>
            <w:r>
              <w:rPr>
                <w:rFonts w:cs="Calibri"/>
                <w:spacing w:val="-16"/>
                <w:sz w:val="15"/>
                <w:lang w:val="el-GR"/>
              </w:rPr>
              <w:t xml:space="preserve"> </w:t>
            </w:r>
            <w:r>
              <w:rPr>
                <w:rFonts w:cs="Calibri"/>
                <w:spacing w:val="-4"/>
                <w:sz w:val="15"/>
                <w:lang w:val="el-GR"/>
              </w:rPr>
              <w:t>τη</w:t>
            </w:r>
            <w:r>
              <w:rPr>
                <w:rFonts w:cs="Calibri"/>
                <w:spacing w:val="-7"/>
                <w:sz w:val="15"/>
                <w:lang w:val="el-GR"/>
              </w:rPr>
              <w:t xml:space="preserve"> </w:t>
            </w:r>
            <w:r>
              <w:rPr>
                <w:rFonts w:cs="Calibri"/>
                <w:spacing w:val="-4"/>
                <w:sz w:val="15"/>
                <w:lang w:val="el-GR"/>
              </w:rPr>
              <w:t>μετατροπή</w:t>
            </w:r>
            <w:r>
              <w:rPr>
                <w:rFonts w:cs="Calibri"/>
                <w:spacing w:val="-3"/>
                <w:sz w:val="15"/>
                <w:lang w:val="el-GR"/>
              </w:rPr>
              <w:t xml:space="preserve"> </w:t>
            </w:r>
            <w:r>
              <w:rPr>
                <w:rFonts w:cs="Calibri"/>
                <w:spacing w:val="-4"/>
                <w:sz w:val="15"/>
                <w:lang w:val="el-GR"/>
              </w:rPr>
              <w:t>του</w:t>
            </w:r>
            <w:r>
              <w:rPr>
                <w:rFonts w:cs="Calibri"/>
                <w:spacing w:val="-12"/>
                <w:sz w:val="15"/>
                <w:lang w:val="el-GR"/>
              </w:rPr>
              <w:t xml:space="preserve"> </w:t>
            </w:r>
            <w:r>
              <w:rPr>
                <w:rFonts w:cs="Calibri"/>
                <w:spacing w:val="-4"/>
                <w:sz w:val="15"/>
                <w:lang w:val="el-GR"/>
              </w:rPr>
              <w:t>ΑΠΘ</w:t>
            </w:r>
            <w:r>
              <w:rPr>
                <w:rFonts w:cs="Calibri"/>
                <w:spacing w:val="-5"/>
                <w:sz w:val="15"/>
                <w:lang w:val="el-GR"/>
              </w:rPr>
              <w:t xml:space="preserve"> </w:t>
            </w:r>
            <w:r>
              <w:rPr>
                <w:rFonts w:cs="Calibri"/>
                <w:spacing w:val="-4"/>
                <w:sz w:val="15"/>
                <w:lang w:val="el-GR"/>
              </w:rPr>
              <w:t>σε</w:t>
            </w:r>
            <w:r>
              <w:rPr>
                <w:rFonts w:cs="Calibri"/>
                <w:spacing w:val="-11"/>
                <w:sz w:val="15"/>
                <w:lang w:val="el-GR"/>
              </w:rPr>
              <w:t xml:space="preserve"> </w:t>
            </w:r>
            <w:r>
              <w:rPr>
                <w:rFonts w:cs="Calibri"/>
                <w:spacing w:val="-4"/>
                <w:sz w:val="15"/>
                <w:lang w:val="el-GR"/>
              </w:rPr>
              <w:t>«Πράσινο</w:t>
            </w:r>
            <w:r>
              <w:rPr>
                <w:rFonts w:cs="Calibri"/>
                <w:spacing w:val="3"/>
                <w:sz w:val="15"/>
                <w:lang w:val="el-GR"/>
              </w:rPr>
              <w:t xml:space="preserve"> </w:t>
            </w:r>
            <w:r>
              <w:rPr>
                <w:rFonts w:cs="Calibri"/>
                <w:spacing w:val="-4"/>
                <w:sz w:val="15"/>
                <w:lang w:val="el-GR"/>
              </w:rPr>
              <w:t>Πανεπιστήμιο»</w:t>
            </w:r>
          </w:p>
        </w:tc>
        <w:tc>
          <w:tcPr>
            <w:tcW w:w="1284" w:type="dxa"/>
            <w:tcBorders>
              <w:top w:val="single" w:sz="2" w:space="0" w:color="000000"/>
              <w:left w:val="single" w:sz="2" w:space="0" w:color="000000"/>
              <w:bottom w:val="single" w:sz="2" w:space="0" w:color="000000"/>
              <w:right w:val="single" w:sz="2" w:space="0" w:color="000000"/>
            </w:tcBorders>
          </w:tcPr>
          <w:p w14:paraId="1769201C" w14:textId="77777777" w:rsidR="00A1589B" w:rsidRDefault="00000000">
            <w:pPr>
              <w:spacing w:before="16" w:line="158" w:lineRule="exact"/>
              <w:ind w:right="-15"/>
              <w:jc w:val="right"/>
              <w:rPr>
                <w:rFonts w:cs="Calibri"/>
                <w:sz w:val="15"/>
                <w:lang w:val="el-GR"/>
              </w:rPr>
            </w:pPr>
            <w:r>
              <w:rPr>
                <w:rFonts w:cs="Calibri"/>
                <w:spacing w:val="-10"/>
                <w:sz w:val="15"/>
                <w:lang w:val="el-GR"/>
              </w:rPr>
              <w:t>4</w:t>
            </w:r>
          </w:p>
        </w:tc>
        <w:tc>
          <w:tcPr>
            <w:tcW w:w="1160" w:type="dxa"/>
            <w:tcBorders>
              <w:top w:val="single" w:sz="2" w:space="0" w:color="000000"/>
              <w:left w:val="single" w:sz="2" w:space="0" w:color="000000"/>
              <w:bottom w:val="single" w:sz="2" w:space="0" w:color="000000"/>
            </w:tcBorders>
          </w:tcPr>
          <w:p w14:paraId="37019E99" w14:textId="77777777" w:rsidR="00A1589B" w:rsidRDefault="00000000">
            <w:pPr>
              <w:spacing w:before="16" w:line="158" w:lineRule="exact"/>
              <w:ind w:right="-29"/>
              <w:jc w:val="right"/>
              <w:rPr>
                <w:rFonts w:cs="Calibri"/>
                <w:sz w:val="15"/>
                <w:lang w:val="el-GR"/>
              </w:rPr>
            </w:pPr>
            <w:r>
              <w:rPr>
                <w:rFonts w:cs="Calibri"/>
                <w:spacing w:val="-4"/>
                <w:sz w:val="15"/>
                <w:lang w:val="el-GR"/>
              </w:rPr>
              <w:t>0,3%</w:t>
            </w:r>
          </w:p>
        </w:tc>
      </w:tr>
      <w:tr w:rsidR="00A1589B" w14:paraId="18CBE8E5" w14:textId="77777777">
        <w:trPr>
          <w:trHeight w:val="198"/>
        </w:trPr>
        <w:tc>
          <w:tcPr>
            <w:tcW w:w="328" w:type="dxa"/>
            <w:tcBorders>
              <w:top w:val="single" w:sz="2" w:space="0" w:color="000000"/>
              <w:bottom w:val="single" w:sz="2" w:space="0" w:color="000000"/>
              <w:right w:val="single" w:sz="2" w:space="0" w:color="000000"/>
            </w:tcBorders>
          </w:tcPr>
          <w:p w14:paraId="0C23C7CE" w14:textId="77777777" w:rsidR="00A1589B" w:rsidRDefault="00000000">
            <w:pPr>
              <w:spacing w:before="16" w:line="162" w:lineRule="exact"/>
              <w:ind w:left="128" w:right="-15"/>
              <w:rPr>
                <w:rFonts w:cs="Calibri"/>
                <w:sz w:val="15"/>
                <w:lang w:val="el-GR"/>
              </w:rPr>
            </w:pPr>
            <w:r>
              <w:rPr>
                <w:rFonts w:cs="Calibri"/>
                <w:spacing w:val="-5"/>
                <w:sz w:val="15"/>
                <w:lang w:val="el-GR"/>
              </w:rPr>
              <w:t>7.5</w:t>
            </w:r>
          </w:p>
        </w:tc>
        <w:tc>
          <w:tcPr>
            <w:tcW w:w="6778" w:type="dxa"/>
            <w:tcBorders>
              <w:top w:val="single" w:sz="2" w:space="0" w:color="000000"/>
              <w:left w:val="single" w:sz="2" w:space="0" w:color="000000"/>
              <w:bottom w:val="single" w:sz="2" w:space="0" w:color="000000"/>
              <w:right w:val="single" w:sz="2" w:space="0" w:color="000000"/>
            </w:tcBorders>
          </w:tcPr>
          <w:p w14:paraId="53B4DB5D" w14:textId="77777777" w:rsidR="00A1589B" w:rsidRDefault="00000000">
            <w:pPr>
              <w:spacing w:before="16" w:line="162" w:lineRule="exact"/>
              <w:ind w:left="117"/>
              <w:rPr>
                <w:rFonts w:cs="Calibri"/>
                <w:sz w:val="15"/>
                <w:lang w:val="el-GR"/>
              </w:rPr>
            </w:pPr>
            <w:r>
              <w:rPr>
                <w:rFonts w:cs="Calibri"/>
                <w:spacing w:val="-4"/>
                <w:sz w:val="15"/>
                <w:lang w:val="el-GR"/>
              </w:rPr>
              <w:t>Αισθητική</w:t>
            </w:r>
            <w:r>
              <w:rPr>
                <w:rFonts w:cs="Calibri"/>
                <w:spacing w:val="7"/>
                <w:sz w:val="15"/>
                <w:lang w:val="el-GR"/>
              </w:rPr>
              <w:t xml:space="preserve"> </w:t>
            </w:r>
            <w:r>
              <w:rPr>
                <w:rFonts w:cs="Calibri"/>
                <w:spacing w:val="-4"/>
                <w:sz w:val="15"/>
                <w:lang w:val="el-GR"/>
              </w:rPr>
              <w:t>καιαρχιτεκτονική</w:t>
            </w:r>
            <w:r>
              <w:rPr>
                <w:rFonts w:cs="Calibri"/>
                <w:spacing w:val="19"/>
                <w:sz w:val="15"/>
                <w:lang w:val="el-GR"/>
              </w:rPr>
              <w:t xml:space="preserve"> </w:t>
            </w:r>
            <w:r>
              <w:rPr>
                <w:rFonts w:cs="Calibri"/>
                <w:spacing w:val="-4"/>
                <w:sz w:val="15"/>
                <w:lang w:val="el-GR"/>
              </w:rPr>
              <w:t>αναβάθμιση</w:t>
            </w:r>
            <w:r>
              <w:rPr>
                <w:rFonts w:cs="Calibri"/>
                <w:spacing w:val="14"/>
                <w:sz w:val="15"/>
                <w:lang w:val="el-GR"/>
              </w:rPr>
              <w:t xml:space="preserve"> </w:t>
            </w:r>
            <w:r>
              <w:rPr>
                <w:rFonts w:cs="Calibri"/>
                <w:spacing w:val="-4"/>
                <w:sz w:val="15"/>
                <w:lang w:val="el-GR"/>
              </w:rPr>
              <w:t>της</w:t>
            </w:r>
            <w:r>
              <w:rPr>
                <w:rFonts w:cs="Calibri"/>
                <w:spacing w:val="-5"/>
                <w:sz w:val="15"/>
                <w:lang w:val="el-GR"/>
              </w:rPr>
              <w:t xml:space="preserve"> </w:t>
            </w:r>
            <w:r>
              <w:rPr>
                <w:rFonts w:cs="Calibri"/>
                <w:spacing w:val="-4"/>
                <w:sz w:val="15"/>
                <w:lang w:val="el-GR"/>
              </w:rPr>
              <w:t>Πανεπιστημιούπολης</w:t>
            </w:r>
          </w:p>
        </w:tc>
        <w:tc>
          <w:tcPr>
            <w:tcW w:w="1284" w:type="dxa"/>
            <w:tcBorders>
              <w:top w:val="single" w:sz="2" w:space="0" w:color="000000"/>
              <w:left w:val="single" w:sz="2" w:space="0" w:color="000000"/>
              <w:bottom w:val="single" w:sz="2" w:space="0" w:color="000000"/>
              <w:right w:val="single" w:sz="2" w:space="0" w:color="000000"/>
            </w:tcBorders>
          </w:tcPr>
          <w:p w14:paraId="5C505B18" w14:textId="77777777" w:rsidR="00A1589B" w:rsidRDefault="00000000">
            <w:pPr>
              <w:spacing w:before="16" w:line="162" w:lineRule="exact"/>
              <w:ind w:right="-15"/>
              <w:jc w:val="right"/>
              <w:rPr>
                <w:rFonts w:cs="Calibri"/>
                <w:sz w:val="15"/>
                <w:lang w:val="el-GR"/>
              </w:rPr>
            </w:pPr>
            <w:r>
              <w:rPr>
                <w:rFonts w:cs="Calibri"/>
                <w:spacing w:val="-10"/>
                <w:sz w:val="15"/>
                <w:lang w:val="el-GR"/>
              </w:rPr>
              <w:t>2</w:t>
            </w:r>
          </w:p>
        </w:tc>
        <w:tc>
          <w:tcPr>
            <w:tcW w:w="1160" w:type="dxa"/>
            <w:tcBorders>
              <w:top w:val="single" w:sz="2" w:space="0" w:color="000000"/>
              <w:left w:val="single" w:sz="2" w:space="0" w:color="000000"/>
              <w:bottom w:val="single" w:sz="2" w:space="0" w:color="000000"/>
            </w:tcBorders>
          </w:tcPr>
          <w:p w14:paraId="11C39F88" w14:textId="77777777" w:rsidR="00A1589B" w:rsidRDefault="00000000">
            <w:pPr>
              <w:spacing w:before="16" w:line="162" w:lineRule="exact"/>
              <w:ind w:right="-29"/>
              <w:jc w:val="right"/>
              <w:rPr>
                <w:rFonts w:cs="Calibri"/>
                <w:sz w:val="15"/>
                <w:lang w:val="el-GR"/>
              </w:rPr>
            </w:pPr>
            <w:r>
              <w:rPr>
                <w:rFonts w:cs="Calibri"/>
                <w:spacing w:val="-4"/>
                <w:sz w:val="15"/>
                <w:lang w:val="el-GR"/>
              </w:rPr>
              <w:t>0,2%</w:t>
            </w:r>
          </w:p>
        </w:tc>
      </w:tr>
      <w:tr w:rsidR="00A1589B" w14:paraId="54E61CFE" w14:textId="77777777">
        <w:trPr>
          <w:trHeight w:val="194"/>
        </w:trPr>
        <w:tc>
          <w:tcPr>
            <w:tcW w:w="328" w:type="dxa"/>
            <w:tcBorders>
              <w:top w:val="single" w:sz="2" w:space="0" w:color="000000"/>
              <w:bottom w:val="single" w:sz="2" w:space="0" w:color="000000"/>
              <w:right w:val="single" w:sz="2" w:space="0" w:color="000000"/>
            </w:tcBorders>
          </w:tcPr>
          <w:p w14:paraId="61B24D6A" w14:textId="77777777" w:rsidR="00A1589B" w:rsidRDefault="00000000">
            <w:pPr>
              <w:spacing w:before="12" w:line="162" w:lineRule="exact"/>
              <w:ind w:left="128" w:right="-15"/>
              <w:rPr>
                <w:rFonts w:cs="Calibri"/>
                <w:sz w:val="15"/>
                <w:lang w:val="el-GR"/>
              </w:rPr>
            </w:pPr>
            <w:r>
              <w:rPr>
                <w:rFonts w:cs="Calibri"/>
                <w:spacing w:val="-5"/>
                <w:sz w:val="15"/>
                <w:lang w:val="el-GR"/>
              </w:rPr>
              <w:t>7.6</w:t>
            </w:r>
          </w:p>
        </w:tc>
        <w:tc>
          <w:tcPr>
            <w:tcW w:w="6778" w:type="dxa"/>
            <w:tcBorders>
              <w:top w:val="single" w:sz="2" w:space="0" w:color="000000"/>
              <w:left w:val="single" w:sz="2" w:space="0" w:color="000000"/>
              <w:bottom w:val="single" w:sz="2" w:space="0" w:color="000000"/>
              <w:right w:val="single" w:sz="2" w:space="0" w:color="000000"/>
            </w:tcBorders>
          </w:tcPr>
          <w:p w14:paraId="1050CC81" w14:textId="77777777" w:rsidR="00A1589B" w:rsidRDefault="00000000">
            <w:pPr>
              <w:spacing w:before="12" w:line="162" w:lineRule="exact"/>
              <w:ind w:left="117"/>
              <w:rPr>
                <w:rFonts w:cs="Calibri"/>
                <w:sz w:val="15"/>
                <w:lang w:val="el-GR"/>
              </w:rPr>
            </w:pPr>
            <w:r>
              <w:rPr>
                <w:rFonts w:cs="Calibri"/>
                <w:spacing w:val="-4"/>
                <w:sz w:val="15"/>
                <w:lang w:val="el-GR"/>
              </w:rPr>
              <w:t>Διοικητική</w:t>
            </w:r>
            <w:r>
              <w:rPr>
                <w:rFonts w:cs="Calibri"/>
                <w:spacing w:val="14"/>
                <w:sz w:val="15"/>
                <w:lang w:val="el-GR"/>
              </w:rPr>
              <w:t xml:space="preserve"> </w:t>
            </w:r>
            <w:r>
              <w:rPr>
                <w:rFonts w:cs="Calibri"/>
                <w:spacing w:val="-4"/>
                <w:sz w:val="15"/>
                <w:lang w:val="el-GR"/>
              </w:rPr>
              <w:t>αναδιάρθρωση</w:t>
            </w:r>
            <w:r>
              <w:rPr>
                <w:rFonts w:cs="Calibri"/>
                <w:spacing w:val="9"/>
                <w:sz w:val="15"/>
                <w:lang w:val="el-GR"/>
              </w:rPr>
              <w:t xml:space="preserve"> </w:t>
            </w:r>
            <w:r>
              <w:rPr>
                <w:rFonts w:cs="Calibri"/>
                <w:spacing w:val="-4"/>
                <w:sz w:val="15"/>
                <w:lang w:val="el-GR"/>
              </w:rPr>
              <w:t>καιθεσμική</w:t>
            </w:r>
            <w:r>
              <w:rPr>
                <w:rFonts w:cs="Calibri"/>
                <w:spacing w:val="-1"/>
                <w:sz w:val="15"/>
                <w:lang w:val="el-GR"/>
              </w:rPr>
              <w:t xml:space="preserve"> </w:t>
            </w:r>
            <w:r>
              <w:rPr>
                <w:rFonts w:cs="Calibri"/>
                <w:spacing w:val="-4"/>
                <w:sz w:val="15"/>
                <w:lang w:val="el-GR"/>
              </w:rPr>
              <w:t>θωράκιση</w:t>
            </w:r>
          </w:p>
        </w:tc>
        <w:tc>
          <w:tcPr>
            <w:tcW w:w="1284" w:type="dxa"/>
            <w:tcBorders>
              <w:top w:val="single" w:sz="2" w:space="0" w:color="000000"/>
              <w:left w:val="single" w:sz="2" w:space="0" w:color="000000"/>
              <w:bottom w:val="single" w:sz="2" w:space="0" w:color="000000"/>
              <w:right w:val="single" w:sz="2" w:space="0" w:color="000000"/>
            </w:tcBorders>
          </w:tcPr>
          <w:p w14:paraId="06C2210C" w14:textId="77777777" w:rsidR="00A1589B" w:rsidRDefault="00000000">
            <w:pPr>
              <w:spacing w:before="12" w:line="162" w:lineRule="exact"/>
              <w:ind w:right="-15"/>
              <w:jc w:val="right"/>
              <w:rPr>
                <w:rFonts w:cs="Calibri"/>
                <w:sz w:val="15"/>
                <w:lang w:val="el-GR"/>
              </w:rPr>
            </w:pPr>
            <w:r>
              <w:rPr>
                <w:rFonts w:cs="Calibri"/>
                <w:spacing w:val="-5"/>
                <w:sz w:val="15"/>
                <w:lang w:val="el-GR"/>
              </w:rPr>
              <w:t>14</w:t>
            </w:r>
          </w:p>
        </w:tc>
        <w:tc>
          <w:tcPr>
            <w:tcW w:w="1160" w:type="dxa"/>
            <w:tcBorders>
              <w:top w:val="single" w:sz="2" w:space="0" w:color="000000"/>
              <w:left w:val="single" w:sz="2" w:space="0" w:color="000000"/>
              <w:bottom w:val="single" w:sz="2" w:space="0" w:color="000000"/>
            </w:tcBorders>
          </w:tcPr>
          <w:p w14:paraId="607A74F7" w14:textId="77777777" w:rsidR="00A1589B" w:rsidRDefault="00000000">
            <w:pPr>
              <w:spacing w:before="12" w:line="162" w:lineRule="exact"/>
              <w:ind w:right="-29"/>
              <w:jc w:val="right"/>
              <w:rPr>
                <w:rFonts w:cs="Calibri"/>
                <w:sz w:val="15"/>
                <w:lang w:val="el-GR"/>
              </w:rPr>
            </w:pPr>
            <w:r>
              <w:rPr>
                <w:rFonts w:cs="Calibri"/>
                <w:spacing w:val="-4"/>
                <w:sz w:val="15"/>
                <w:lang w:val="el-GR"/>
              </w:rPr>
              <w:t>1,1%</w:t>
            </w:r>
          </w:p>
        </w:tc>
      </w:tr>
      <w:tr w:rsidR="00A1589B" w14:paraId="04E808AC" w14:textId="77777777">
        <w:trPr>
          <w:trHeight w:val="195"/>
        </w:trPr>
        <w:tc>
          <w:tcPr>
            <w:tcW w:w="328" w:type="dxa"/>
            <w:tcBorders>
              <w:top w:val="single" w:sz="2" w:space="0" w:color="000000"/>
              <w:bottom w:val="single" w:sz="2" w:space="0" w:color="000000"/>
              <w:right w:val="single" w:sz="2" w:space="0" w:color="000000"/>
            </w:tcBorders>
          </w:tcPr>
          <w:p w14:paraId="1AF32061" w14:textId="77777777" w:rsidR="00A1589B" w:rsidRDefault="00000000">
            <w:pPr>
              <w:spacing w:before="16" w:line="158" w:lineRule="exact"/>
              <w:ind w:left="128" w:right="-15"/>
              <w:rPr>
                <w:rFonts w:cs="Calibri"/>
                <w:sz w:val="15"/>
                <w:lang w:val="el-GR"/>
              </w:rPr>
            </w:pPr>
            <w:r>
              <w:rPr>
                <w:rFonts w:cs="Calibri"/>
                <w:spacing w:val="-5"/>
                <w:sz w:val="15"/>
                <w:lang w:val="el-GR"/>
              </w:rPr>
              <w:t>7.7</w:t>
            </w:r>
          </w:p>
        </w:tc>
        <w:tc>
          <w:tcPr>
            <w:tcW w:w="6778" w:type="dxa"/>
            <w:tcBorders>
              <w:top w:val="single" w:sz="2" w:space="0" w:color="000000"/>
              <w:left w:val="single" w:sz="2" w:space="0" w:color="000000"/>
              <w:bottom w:val="single" w:sz="2" w:space="0" w:color="000000"/>
              <w:right w:val="single" w:sz="2" w:space="0" w:color="000000"/>
            </w:tcBorders>
          </w:tcPr>
          <w:p w14:paraId="7C2DF67C" w14:textId="77777777" w:rsidR="00A1589B" w:rsidRDefault="00000000">
            <w:pPr>
              <w:spacing w:before="16" w:line="158" w:lineRule="exact"/>
              <w:ind w:left="117"/>
              <w:rPr>
                <w:rFonts w:cs="Calibri"/>
                <w:sz w:val="15"/>
                <w:lang w:val="el-GR"/>
              </w:rPr>
            </w:pPr>
            <w:r>
              <w:rPr>
                <w:rFonts w:cs="Calibri"/>
                <w:spacing w:val="-4"/>
                <w:sz w:val="15"/>
                <w:lang w:val="el-GR"/>
              </w:rPr>
              <w:t>Ενίσχυση</w:t>
            </w:r>
            <w:r>
              <w:rPr>
                <w:rFonts w:cs="Calibri"/>
                <w:sz w:val="15"/>
                <w:lang w:val="el-GR"/>
              </w:rPr>
              <w:t xml:space="preserve"> </w:t>
            </w:r>
            <w:r>
              <w:rPr>
                <w:rFonts w:cs="Calibri"/>
                <w:spacing w:val="-4"/>
                <w:sz w:val="15"/>
                <w:lang w:val="el-GR"/>
              </w:rPr>
              <w:t>φοιτητικής</w:t>
            </w:r>
            <w:r>
              <w:rPr>
                <w:rFonts w:cs="Calibri"/>
                <w:spacing w:val="3"/>
                <w:sz w:val="15"/>
                <w:lang w:val="el-GR"/>
              </w:rPr>
              <w:t xml:space="preserve"> </w:t>
            </w:r>
            <w:r>
              <w:rPr>
                <w:rFonts w:cs="Calibri"/>
                <w:spacing w:val="-4"/>
                <w:sz w:val="15"/>
                <w:lang w:val="el-GR"/>
              </w:rPr>
              <w:t>μέριμνας</w:t>
            </w:r>
          </w:p>
        </w:tc>
        <w:tc>
          <w:tcPr>
            <w:tcW w:w="1284" w:type="dxa"/>
            <w:tcBorders>
              <w:top w:val="single" w:sz="2" w:space="0" w:color="000000"/>
              <w:left w:val="single" w:sz="2" w:space="0" w:color="000000"/>
              <w:bottom w:val="single" w:sz="2" w:space="0" w:color="000000"/>
              <w:right w:val="single" w:sz="2" w:space="0" w:color="000000"/>
            </w:tcBorders>
          </w:tcPr>
          <w:p w14:paraId="0A55FDAB" w14:textId="77777777" w:rsidR="00A1589B" w:rsidRDefault="00000000">
            <w:pPr>
              <w:spacing w:before="16" w:line="158" w:lineRule="exact"/>
              <w:ind w:right="-15"/>
              <w:jc w:val="right"/>
              <w:rPr>
                <w:rFonts w:cs="Calibri"/>
                <w:sz w:val="15"/>
                <w:lang w:val="el-GR"/>
              </w:rPr>
            </w:pPr>
            <w:r>
              <w:rPr>
                <w:rFonts w:cs="Calibri"/>
                <w:spacing w:val="-10"/>
                <w:sz w:val="15"/>
                <w:lang w:val="el-GR"/>
              </w:rPr>
              <w:t>4</w:t>
            </w:r>
          </w:p>
        </w:tc>
        <w:tc>
          <w:tcPr>
            <w:tcW w:w="1160" w:type="dxa"/>
            <w:tcBorders>
              <w:top w:val="single" w:sz="2" w:space="0" w:color="000000"/>
              <w:left w:val="single" w:sz="2" w:space="0" w:color="000000"/>
              <w:bottom w:val="single" w:sz="2" w:space="0" w:color="000000"/>
            </w:tcBorders>
          </w:tcPr>
          <w:p w14:paraId="1FF13E19" w14:textId="77777777" w:rsidR="00A1589B" w:rsidRDefault="00000000">
            <w:pPr>
              <w:spacing w:before="16" w:line="158" w:lineRule="exact"/>
              <w:ind w:right="-29"/>
              <w:jc w:val="right"/>
              <w:rPr>
                <w:rFonts w:cs="Calibri"/>
                <w:sz w:val="15"/>
                <w:lang w:val="el-GR"/>
              </w:rPr>
            </w:pPr>
            <w:r>
              <w:rPr>
                <w:rFonts w:cs="Calibri"/>
                <w:spacing w:val="-4"/>
                <w:sz w:val="15"/>
                <w:lang w:val="el-GR"/>
              </w:rPr>
              <w:t>0,3%</w:t>
            </w:r>
          </w:p>
        </w:tc>
      </w:tr>
      <w:tr w:rsidR="00A1589B" w14:paraId="50BA466D" w14:textId="77777777">
        <w:trPr>
          <w:trHeight w:val="199"/>
        </w:trPr>
        <w:tc>
          <w:tcPr>
            <w:tcW w:w="328" w:type="dxa"/>
            <w:tcBorders>
              <w:top w:val="single" w:sz="2" w:space="0" w:color="000000"/>
              <w:bottom w:val="single" w:sz="2" w:space="0" w:color="000000"/>
              <w:right w:val="single" w:sz="2" w:space="0" w:color="000000"/>
            </w:tcBorders>
          </w:tcPr>
          <w:p w14:paraId="54A15BD1" w14:textId="77777777" w:rsidR="00A1589B" w:rsidRDefault="00000000">
            <w:pPr>
              <w:spacing w:before="17" w:line="162" w:lineRule="exact"/>
              <w:ind w:left="128" w:right="-15"/>
              <w:rPr>
                <w:rFonts w:cs="Calibri"/>
                <w:sz w:val="15"/>
                <w:lang w:val="el-GR"/>
              </w:rPr>
            </w:pPr>
            <w:r>
              <w:rPr>
                <w:rFonts w:cs="Calibri"/>
                <w:spacing w:val="-5"/>
                <w:sz w:val="15"/>
                <w:lang w:val="el-GR"/>
              </w:rPr>
              <w:t>7.8</w:t>
            </w:r>
          </w:p>
        </w:tc>
        <w:tc>
          <w:tcPr>
            <w:tcW w:w="6778" w:type="dxa"/>
            <w:tcBorders>
              <w:top w:val="single" w:sz="2" w:space="0" w:color="000000"/>
              <w:left w:val="single" w:sz="2" w:space="0" w:color="000000"/>
              <w:bottom w:val="single" w:sz="2" w:space="0" w:color="000000"/>
              <w:right w:val="single" w:sz="2" w:space="0" w:color="000000"/>
            </w:tcBorders>
          </w:tcPr>
          <w:p w14:paraId="4D4C36A5" w14:textId="77777777" w:rsidR="00A1589B" w:rsidRDefault="00000000">
            <w:pPr>
              <w:spacing w:before="17" w:line="162" w:lineRule="exact"/>
              <w:ind w:left="117"/>
              <w:rPr>
                <w:rFonts w:cs="Calibri"/>
                <w:sz w:val="15"/>
                <w:lang w:val="el-GR"/>
              </w:rPr>
            </w:pPr>
            <w:r>
              <w:rPr>
                <w:rFonts w:cs="Calibri"/>
                <w:spacing w:val="-4"/>
                <w:sz w:val="15"/>
                <w:lang w:val="el-GR"/>
              </w:rPr>
              <w:t>Εξέλιξη</w:t>
            </w:r>
            <w:r>
              <w:rPr>
                <w:rFonts w:cs="Calibri"/>
                <w:spacing w:val="-2"/>
                <w:sz w:val="15"/>
                <w:lang w:val="el-GR"/>
              </w:rPr>
              <w:t xml:space="preserve"> </w:t>
            </w:r>
            <w:r>
              <w:rPr>
                <w:rFonts w:cs="Calibri"/>
                <w:spacing w:val="-4"/>
                <w:sz w:val="15"/>
                <w:lang w:val="el-GR"/>
              </w:rPr>
              <w:t>του</w:t>
            </w:r>
            <w:r>
              <w:rPr>
                <w:rFonts w:cs="Calibri"/>
                <w:spacing w:val="-8"/>
                <w:sz w:val="15"/>
                <w:lang w:val="el-GR"/>
              </w:rPr>
              <w:t xml:space="preserve"> </w:t>
            </w:r>
            <w:r>
              <w:rPr>
                <w:rFonts w:cs="Calibri"/>
                <w:spacing w:val="-4"/>
                <w:sz w:val="15"/>
                <w:lang w:val="el-GR"/>
              </w:rPr>
              <w:t>ΑΠΘ</w:t>
            </w:r>
            <w:r>
              <w:rPr>
                <w:rFonts w:cs="Calibri"/>
                <w:spacing w:val="2"/>
                <w:sz w:val="15"/>
                <w:lang w:val="el-GR"/>
              </w:rPr>
              <w:t xml:space="preserve"> </w:t>
            </w:r>
            <w:r>
              <w:rPr>
                <w:rFonts w:cs="Calibri"/>
                <w:spacing w:val="-4"/>
                <w:sz w:val="15"/>
                <w:lang w:val="el-GR"/>
              </w:rPr>
              <w:t>ως</w:t>
            </w:r>
            <w:r>
              <w:rPr>
                <w:rFonts w:cs="Calibri"/>
                <w:spacing w:val="-7"/>
                <w:sz w:val="15"/>
                <w:lang w:val="el-GR"/>
              </w:rPr>
              <w:t xml:space="preserve"> </w:t>
            </w:r>
            <w:r>
              <w:rPr>
                <w:rFonts w:cs="Calibri"/>
                <w:spacing w:val="-4"/>
                <w:sz w:val="15"/>
                <w:lang w:val="el-GR"/>
              </w:rPr>
              <w:t>ενός «Συμπεριληπτικού</w:t>
            </w:r>
            <w:r>
              <w:rPr>
                <w:rFonts w:cs="Calibri"/>
                <w:spacing w:val="-3"/>
                <w:sz w:val="15"/>
                <w:lang w:val="el-GR"/>
              </w:rPr>
              <w:t xml:space="preserve"> </w:t>
            </w:r>
            <w:r>
              <w:rPr>
                <w:rFonts w:cs="Calibri"/>
                <w:spacing w:val="-4"/>
                <w:sz w:val="15"/>
                <w:lang w:val="el-GR"/>
              </w:rPr>
              <w:t>Πανεπιστημίου»</w:t>
            </w:r>
          </w:p>
        </w:tc>
        <w:tc>
          <w:tcPr>
            <w:tcW w:w="1284" w:type="dxa"/>
            <w:tcBorders>
              <w:top w:val="single" w:sz="2" w:space="0" w:color="000000"/>
              <w:left w:val="single" w:sz="2" w:space="0" w:color="000000"/>
              <w:bottom w:val="single" w:sz="2" w:space="0" w:color="000000"/>
              <w:right w:val="single" w:sz="2" w:space="0" w:color="000000"/>
            </w:tcBorders>
          </w:tcPr>
          <w:p w14:paraId="7FD929FC" w14:textId="77777777" w:rsidR="00A1589B" w:rsidRDefault="00000000">
            <w:pPr>
              <w:spacing w:before="17" w:line="162" w:lineRule="exact"/>
              <w:ind w:right="-15"/>
              <w:jc w:val="right"/>
              <w:rPr>
                <w:rFonts w:cs="Calibri"/>
                <w:sz w:val="15"/>
                <w:lang w:val="el-GR"/>
              </w:rPr>
            </w:pPr>
            <w:r>
              <w:rPr>
                <w:rFonts w:cs="Calibri"/>
                <w:spacing w:val="-10"/>
                <w:sz w:val="15"/>
                <w:lang w:val="el-GR"/>
              </w:rPr>
              <w:t>1</w:t>
            </w:r>
          </w:p>
        </w:tc>
        <w:tc>
          <w:tcPr>
            <w:tcW w:w="1160" w:type="dxa"/>
            <w:tcBorders>
              <w:top w:val="single" w:sz="2" w:space="0" w:color="000000"/>
              <w:left w:val="single" w:sz="2" w:space="0" w:color="000000"/>
              <w:bottom w:val="single" w:sz="2" w:space="0" w:color="000000"/>
            </w:tcBorders>
          </w:tcPr>
          <w:p w14:paraId="492CA4C7" w14:textId="77777777" w:rsidR="00A1589B" w:rsidRDefault="00000000">
            <w:pPr>
              <w:spacing w:before="17" w:line="162" w:lineRule="exact"/>
              <w:ind w:right="-29"/>
              <w:jc w:val="right"/>
              <w:rPr>
                <w:rFonts w:cs="Calibri"/>
                <w:sz w:val="15"/>
                <w:lang w:val="el-GR"/>
              </w:rPr>
            </w:pPr>
            <w:r>
              <w:rPr>
                <w:rFonts w:cs="Calibri"/>
                <w:spacing w:val="-4"/>
                <w:sz w:val="15"/>
                <w:lang w:val="el-GR"/>
              </w:rPr>
              <w:t>0,1%</w:t>
            </w:r>
          </w:p>
        </w:tc>
      </w:tr>
      <w:tr w:rsidR="00A1589B" w14:paraId="5B8C40B2" w14:textId="77777777">
        <w:trPr>
          <w:trHeight w:val="198"/>
        </w:trPr>
        <w:tc>
          <w:tcPr>
            <w:tcW w:w="328" w:type="dxa"/>
            <w:tcBorders>
              <w:top w:val="single" w:sz="2" w:space="0" w:color="000000"/>
              <w:right w:val="nil"/>
            </w:tcBorders>
            <w:shd w:val="clear" w:color="auto" w:fill="BDBDBD"/>
          </w:tcPr>
          <w:p w14:paraId="152C9F2A" w14:textId="77777777" w:rsidR="00A1589B" w:rsidRDefault="00A1589B">
            <w:pPr>
              <w:rPr>
                <w:rFonts w:cs="Calibri"/>
                <w:sz w:val="12"/>
                <w:lang w:val="el-GR"/>
              </w:rPr>
            </w:pPr>
          </w:p>
        </w:tc>
        <w:tc>
          <w:tcPr>
            <w:tcW w:w="6778" w:type="dxa"/>
            <w:tcBorders>
              <w:top w:val="single" w:sz="2" w:space="0" w:color="000000"/>
              <w:left w:val="nil"/>
              <w:right w:val="nil"/>
            </w:tcBorders>
            <w:shd w:val="clear" w:color="auto" w:fill="BDBDBD"/>
          </w:tcPr>
          <w:p w14:paraId="6BE2C062" w14:textId="77777777" w:rsidR="00A1589B" w:rsidRDefault="00000000">
            <w:pPr>
              <w:spacing w:before="16" w:line="161" w:lineRule="exact"/>
              <w:ind w:left="36"/>
              <w:rPr>
                <w:rFonts w:cs="Calibri"/>
                <w:sz w:val="15"/>
                <w:lang w:val="el-GR"/>
              </w:rPr>
            </w:pPr>
            <w:r>
              <w:rPr>
                <w:rFonts w:cs="Calibri"/>
                <w:spacing w:val="2"/>
                <w:sz w:val="15"/>
                <w:lang w:val="el-GR"/>
              </w:rPr>
              <w:t>Σύνολο</w:t>
            </w:r>
            <w:r>
              <w:rPr>
                <w:rFonts w:cs="Calibri"/>
                <w:spacing w:val="12"/>
                <w:sz w:val="15"/>
                <w:lang w:val="el-GR"/>
              </w:rPr>
              <w:t xml:space="preserve"> </w:t>
            </w:r>
            <w:r>
              <w:rPr>
                <w:rFonts w:cs="Calibri"/>
                <w:spacing w:val="2"/>
                <w:sz w:val="15"/>
                <w:lang w:val="el-GR"/>
              </w:rPr>
              <w:t>προτεινόμενων</w:t>
            </w:r>
            <w:r>
              <w:rPr>
                <w:rFonts w:cs="Calibri"/>
                <w:spacing w:val="-8"/>
                <w:sz w:val="15"/>
                <w:lang w:val="el-GR"/>
              </w:rPr>
              <w:t xml:space="preserve"> </w:t>
            </w:r>
            <w:r>
              <w:rPr>
                <w:rFonts w:cs="Calibri"/>
                <w:spacing w:val="-2"/>
                <w:sz w:val="15"/>
                <w:lang w:val="el-GR"/>
              </w:rPr>
              <w:t>δράσεων</w:t>
            </w:r>
          </w:p>
        </w:tc>
        <w:tc>
          <w:tcPr>
            <w:tcW w:w="1284" w:type="dxa"/>
            <w:tcBorders>
              <w:top w:val="single" w:sz="2" w:space="0" w:color="000000"/>
              <w:left w:val="nil"/>
              <w:right w:val="nil"/>
            </w:tcBorders>
            <w:shd w:val="clear" w:color="auto" w:fill="BDBDBD"/>
          </w:tcPr>
          <w:p w14:paraId="74FB5D4B" w14:textId="77777777" w:rsidR="00A1589B" w:rsidRDefault="00000000">
            <w:pPr>
              <w:spacing w:before="16" w:line="161" w:lineRule="exact"/>
              <w:ind w:right="24"/>
              <w:jc w:val="right"/>
              <w:rPr>
                <w:rFonts w:cs="Calibri"/>
                <w:sz w:val="15"/>
                <w:lang w:val="el-GR"/>
              </w:rPr>
            </w:pPr>
            <w:r>
              <w:rPr>
                <w:rFonts w:cs="Calibri"/>
                <w:spacing w:val="-2"/>
                <w:sz w:val="15"/>
                <w:lang w:val="el-GR"/>
              </w:rPr>
              <w:t>1.225</w:t>
            </w:r>
          </w:p>
        </w:tc>
        <w:tc>
          <w:tcPr>
            <w:tcW w:w="1160" w:type="dxa"/>
            <w:tcBorders>
              <w:top w:val="single" w:sz="2" w:space="0" w:color="000000"/>
              <w:left w:val="nil"/>
            </w:tcBorders>
            <w:shd w:val="clear" w:color="auto" w:fill="BDBDBD"/>
          </w:tcPr>
          <w:p w14:paraId="6A370373" w14:textId="77777777" w:rsidR="00A1589B" w:rsidRDefault="00000000">
            <w:pPr>
              <w:spacing w:before="16" w:line="161" w:lineRule="exact"/>
              <w:ind w:right="-15"/>
              <w:jc w:val="right"/>
              <w:rPr>
                <w:rFonts w:cs="Calibri"/>
                <w:sz w:val="15"/>
                <w:lang w:val="el-GR"/>
              </w:rPr>
            </w:pPr>
            <w:r>
              <w:rPr>
                <w:rFonts w:cs="Calibri"/>
                <w:spacing w:val="-2"/>
                <w:sz w:val="15"/>
                <w:lang w:val="el-GR"/>
              </w:rPr>
              <w:t>100,0%</w:t>
            </w:r>
          </w:p>
        </w:tc>
      </w:tr>
    </w:tbl>
    <w:p w14:paraId="2E9AD86A" w14:textId="77777777" w:rsidR="00A1589B" w:rsidRDefault="00A1589B">
      <w:pPr>
        <w:widowControl w:val="0"/>
        <w:autoSpaceDE w:val="0"/>
        <w:autoSpaceDN w:val="0"/>
        <w:spacing w:line="161" w:lineRule="exact"/>
        <w:jc w:val="right"/>
        <w:rPr>
          <w:rFonts w:ascii="Calibri" w:eastAsia="Calibri" w:hAnsi="Calibri" w:cs="Calibri"/>
          <w:sz w:val="15"/>
          <w:szCs w:val="22"/>
          <w:lang w:val="el-GR"/>
        </w:rPr>
        <w:sectPr w:rsidR="00A1589B">
          <w:pgSz w:w="11910" w:h="16840"/>
          <w:pgMar w:top="1800" w:right="992" w:bottom="900" w:left="708" w:header="829" w:footer="716" w:gutter="0"/>
          <w:cols w:space="708"/>
        </w:sectPr>
      </w:pPr>
    </w:p>
    <w:p w14:paraId="056D15A1" w14:textId="77777777" w:rsidR="00A1589B" w:rsidRDefault="00000000">
      <w:pPr>
        <w:pStyle w:val="a4"/>
        <w:spacing w:before="89" w:line="256" w:lineRule="auto"/>
        <w:ind w:left="312" w:right="459"/>
        <w:jc w:val="both"/>
      </w:pPr>
      <w:r>
        <w:lastRenderedPageBreak/>
        <w:t xml:space="preserve">Η ανάλυση των δεδομένων αποκαλύπτει μια πολυεπίπεδη στρατηγική </w:t>
      </w:r>
      <w:r>
        <w:rPr>
          <w:spacing w:val="21"/>
        </w:rPr>
        <w:t xml:space="preserve">ανάπτυξης </w:t>
      </w:r>
      <w:r>
        <w:t>των</w:t>
      </w:r>
      <w:r>
        <w:rPr>
          <w:spacing w:val="-6"/>
        </w:rPr>
        <w:t xml:space="preserve"> </w:t>
      </w:r>
      <w:r>
        <w:t>μονάδων</w:t>
      </w:r>
      <w:r>
        <w:rPr>
          <w:spacing w:val="-6"/>
        </w:rPr>
        <w:t xml:space="preserve"> </w:t>
      </w:r>
      <w:r>
        <w:t>του,</w:t>
      </w:r>
      <w:r>
        <w:rPr>
          <w:spacing w:val="80"/>
        </w:rPr>
        <w:t xml:space="preserve"> </w:t>
      </w:r>
      <w:r>
        <w:t>η</w:t>
      </w:r>
      <w:r>
        <w:rPr>
          <w:spacing w:val="40"/>
        </w:rPr>
        <w:t xml:space="preserve"> </w:t>
      </w:r>
      <w:r>
        <w:t>οποία εκτείνεται σε ένα ευρύ φάσμα δράσεων.</w:t>
      </w:r>
    </w:p>
    <w:p w14:paraId="44E38107" w14:textId="77777777" w:rsidR="00A1589B" w:rsidRDefault="00000000">
      <w:pPr>
        <w:pStyle w:val="a4"/>
        <w:spacing w:before="122" w:line="259" w:lineRule="auto"/>
        <w:ind w:left="312" w:right="459"/>
        <w:jc w:val="both"/>
      </w:pPr>
      <w:r>
        <w:t>Συγκεκριμένα, παρατηρείται έντονη δραστηριότητα στον τομέα της εκπαίδευσης, με έμφαση στην προσφορά ποιοτικών και ανταγωνιστικών Προγραμμάτων Σπουδών (168 δράσεις) αλλά και σε δράσεις ενίσχυσης του διδακτικού προσωπικού (104 δράσεις), που θα βελτιώσουν την αποδοτικότητα και τις εκπαιδευτικές υπηρεσίες του Ιδρύματος.</w:t>
      </w:r>
    </w:p>
    <w:p w14:paraId="66D9C494" w14:textId="77777777" w:rsidR="00A1589B" w:rsidRDefault="00000000">
      <w:pPr>
        <w:pStyle w:val="a4"/>
        <w:spacing w:before="116" w:line="259" w:lineRule="auto"/>
        <w:ind w:left="312" w:right="466"/>
        <w:jc w:val="both"/>
      </w:pPr>
      <w:r>
        <w:t>Παράλληλα, το Ίδρυμα επενδύει σημαντικά στην ενίσχυση της ερευνητικής του δραστηριότητας, όπως προκύπτει</w:t>
      </w:r>
      <w:r>
        <w:rPr>
          <w:spacing w:val="-1"/>
        </w:rPr>
        <w:t xml:space="preserve"> </w:t>
      </w:r>
      <w:r>
        <w:t>από την έντονη συγκέντρωση δράσεων στην ανάπτυξη και</w:t>
      </w:r>
      <w:r>
        <w:rPr>
          <w:spacing w:val="-1"/>
        </w:rPr>
        <w:t xml:space="preserve"> </w:t>
      </w:r>
      <w:r>
        <w:t>ενίσχυση της χρηματοδότησης της έρευνας (94 δράσεις), γεγονός που αναδεικνύει τον ερευνητικό προσανατολισμό του Ιδρύματος.</w:t>
      </w:r>
    </w:p>
    <w:p w14:paraId="4B575634" w14:textId="77777777" w:rsidR="00A1589B" w:rsidRDefault="00000000">
      <w:pPr>
        <w:pStyle w:val="a4"/>
        <w:spacing w:before="118" w:line="256" w:lineRule="auto"/>
        <w:ind w:left="312" w:right="460"/>
        <w:jc w:val="both"/>
      </w:pPr>
      <w:r>
        <w:t>Επιπλέον, σημαντική βαρύτητα δίνεται στην καλλιέργεια συνεργασιών και στην εξωστρέφεια του Ιδρύματος. Πιο συγκεκριμένα, το Πανεπιστήμιο εστιάζει στην ενίσχυση των συνεργασιών με διεθνούς κύρους</w:t>
      </w:r>
      <w:r>
        <w:rPr>
          <w:spacing w:val="-13"/>
        </w:rPr>
        <w:t xml:space="preserve"> </w:t>
      </w:r>
      <w:r>
        <w:t>πανεπιστήμια,</w:t>
      </w:r>
      <w:r>
        <w:rPr>
          <w:spacing w:val="-12"/>
        </w:rPr>
        <w:t xml:space="preserve"> </w:t>
      </w:r>
      <w:r>
        <w:t>ερευνητικούς</w:t>
      </w:r>
      <w:r>
        <w:rPr>
          <w:spacing w:val="-13"/>
        </w:rPr>
        <w:t xml:space="preserve"> </w:t>
      </w:r>
      <w:r>
        <w:t>φορείς</w:t>
      </w:r>
      <w:r>
        <w:rPr>
          <w:spacing w:val="-12"/>
        </w:rPr>
        <w:t xml:space="preserve"> </w:t>
      </w:r>
      <w:r>
        <w:t>και</w:t>
      </w:r>
      <w:r>
        <w:rPr>
          <w:spacing w:val="-13"/>
        </w:rPr>
        <w:t xml:space="preserve"> </w:t>
      </w:r>
      <w:r>
        <w:t>οργανισμούς</w:t>
      </w:r>
      <w:r>
        <w:rPr>
          <w:spacing w:val="-12"/>
        </w:rPr>
        <w:t xml:space="preserve"> </w:t>
      </w:r>
      <w:r>
        <w:t>του</w:t>
      </w:r>
      <w:r>
        <w:rPr>
          <w:spacing w:val="-13"/>
        </w:rPr>
        <w:t xml:space="preserve"> </w:t>
      </w:r>
      <w:r>
        <w:t>εξωτερικού</w:t>
      </w:r>
      <w:r>
        <w:rPr>
          <w:spacing w:val="-12"/>
        </w:rPr>
        <w:t xml:space="preserve"> </w:t>
      </w:r>
      <w:r>
        <w:t>(112</w:t>
      </w:r>
      <w:r>
        <w:rPr>
          <w:spacing w:val="-12"/>
        </w:rPr>
        <w:t xml:space="preserve"> </w:t>
      </w:r>
      <w:r>
        <w:t>δράσεις)</w:t>
      </w:r>
      <w:r>
        <w:rPr>
          <w:spacing w:val="-13"/>
        </w:rPr>
        <w:t xml:space="preserve"> </w:t>
      </w:r>
      <w:r>
        <w:t>αλλά</w:t>
      </w:r>
      <w:r>
        <w:rPr>
          <w:spacing w:val="-12"/>
        </w:rPr>
        <w:t xml:space="preserve"> </w:t>
      </w:r>
      <w:r>
        <w:t>και</w:t>
      </w:r>
      <w:r>
        <w:rPr>
          <w:spacing w:val="-13"/>
        </w:rPr>
        <w:t xml:space="preserve"> </w:t>
      </w:r>
      <w:r>
        <w:t>στον στρατηγικό στόχο του ανοίγματος στην πόλη και την κοινωνία (97 δράσεις).</w:t>
      </w:r>
    </w:p>
    <w:p w14:paraId="7092ED11" w14:textId="77777777" w:rsidR="00A1589B" w:rsidRDefault="00000000">
      <w:pPr>
        <w:pStyle w:val="a4"/>
        <w:spacing w:before="123" w:line="259" w:lineRule="auto"/>
        <w:ind w:left="312" w:right="456"/>
        <w:jc w:val="both"/>
      </w:pPr>
      <w:r>
        <w:t xml:space="preserve">Τέλος, η αναβάθμιση, βελτίωση και ανάπτυξη των υποδομών αναδεικνύεται ως ένας από τους σημαντικότερους στρατηγικούς στόχους του Πανεπιστημίου, καθώς έχει συγκεντρώσει τον υψηλότερο </w:t>
      </w:r>
      <w:r>
        <w:rPr>
          <w:spacing w:val="-2"/>
        </w:rPr>
        <w:t>αριθμό</w:t>
      </w:r>
      <w:r>
        <w:rPr>
          <w:spacing w:val="-8"/>
        </w:rPr>
        <w:t xml:space="preserve"> </w:t>
      </w:r>
      <w:r>
        <w:rPr>
          <w:spacing w:val="-2"/>
        </w:rPr>
        <w:t>δράσεων</w:t>
      </w:r>
      <w:r>
        <w:rPr>
          <w:spacing w:val="-7"/>
        </w:rPr>
        <w:t xml:space="preserve"> </w:t>
      </w:r>
      <w:r>
        <w:rPr>
          <w:spacing w:val="-2"/>
        </w:rPr>
        <w:t>(19,5%</w:t>
      </w:r>
      <w:r>
        <w:rPr>
          <w:spacing w:val="-10"/>
        </w:rPr>
        <w:t xml:space="preserve"> </w:t>
      </w:r>
      <w:r>
        <w:rPr>
          <w:spacing w:val="-2"/>
        </w:rPr>
        <w:t>του</w:t>
      </w:r>
      <w:r>
        <w:rPr>
          <w:spacing w:val="-7"/>
        </w:rPr>
        <w:t xml:space="preserve"> </w:t>
      </w:r>
      <w:r>
        <w:rPr>
          <w:spacing w:val="-2"/>
        </w:rPr>
        <w:t>συνόλου</w:t>
      </w:r>
      <w:r>
        <w:rPr>
          <w:spacing w:val="-7"/>
        </w:rPr>
        <w:t xml:space="preserve"> </w:t>
      </w:r>
      <w:r>
        <w:rPr>
          <w:spacing w:val="-2"/>
        </w:rPr>
        <w:t>με</w:t>
      </w:r>
      <w:r>
        <w:rPr>
          <w:spacing w:val="-8"/>
        </w:rPr>
        <w:t xml:space="preserve"> </w:t>
      </w:r>
      <w:r>
        <w:rPr>
          <w:spacing w:val="-2"/>
        </w:rPr>
        <w:t>239</w:t>
      </w:r>
      <w:r>
        <w:rPr>
          <w:spacing w:val="-8"/>
        </w:rPr>
        <w:t xml:space="preserve"> </w:t>
      </w:r>
      <w:r>
        <w:rPr>
          <w:spacing w:val="-2"/>
        </w:rPr>
        <w:t>δράσεις)</w:t>
      </w:r>
      <w:r>
        <w:rPr>
          <w:spacing w:val="-7"/>
        </w:rPr>
        <w:t xml:space="preserve"> </w:t>
      </w:r>
      <w:r>
        <w:rPr>
          <w:spacing w:val="-2"/>
        </w:rPr>
        <w:t>αναδεικνύοντας</w:t>
      </w:r>
      <w:r>
        <w:rPr>
          <w:spacing w:val="-7"/>
        </w:rPr>
        <w:t xml:space="preserve"> </w:t>
      </w:r>
      <w:r>
        <w:rPr>
          <w:spacing w:val="-2"/>
        </w:rPr>
        <w:t>μια</w:t>
      </w:r>
      <w:r>
        <w:rPr>
          <w:spacing w:val="-10"/>
        </w:rPr>
        <w:t xml:space="preserve"> </w:t>
      </w:r>
      <w:r>
        <w:rPr>
          <w:spacing w:val="-2"/>
        </w:rPr>
        <w:t>αναγκαιότητα</w:t>
      </w:r>
      <w:r>
        <w:rPr>
          <w:spacing w:val="-10"/>
        </w:rPr>
        <w:t xml:space="preserve"> </w:t>
      </w:r>
      <w:r>
        <w:rPr>
          <w:spacing w:val="-2"/>
        </w:rPr>
        <w:t>στον</w:t>
      </w:r>
      <w:r>
        <w:rPr>
          <w:spacing w:val="-7"/>
        </w:rPr>
        <w:t xml:space="preserve"> </w:t>
      </w:r>
      <w:r>
        <w:rPr>
          <w:spacing w:val="-2"/>
        </w:rPr>
        <w:t>τομέα</w:t>
      </w:r>
      <w:r>
        <w:rPr>
          <w:spacing w:val="-10"/>
        </w:rPr>
        <w:t xml:space="preserve"> </w:t>
      </w:r>
      <w:r>
        <w:rPr>
          <w:spacing w:val="-2"/>
        </w:rPr>
        <w:t>αυτό.</w:t>
      </w:r>
    </w:p>
    <w:p w14:paraId="4F9D9FC2" w14:textId="77777777" w:rsidR="00A1589B" w:rsidRDefault="00000000">
      <w:pPr>
        <w:pStyle w:val="a4"/>
        <w:spacing w:before="122"/>
        <w:ind w:left="432"/>
        <w:jc w:val="both"/>
      </w:pPr>
      <w:r>
        <w:rPr>
          <w:color w:val="006FC0"/>
        </w:rPr>
        <w:t>β.</w:t>
      </w:r>
      <w:r>
        <w:rPr>
          <w:color w:val="006FC0"/>
          <w:spacing w:val="-4"/>
        </w:rPr>
        <w:t xml:space="preserve"> </w:t>
      </w:r>
      <w:r>
        <w:rPr>
          <w:color w:val="006FC0"/>
        </w:rPr>
        <w:t>Κατανομή</w:t>
      </w:r>
      <w:r>
        <w:rPr>
          <w:color w:val="006FC0"/>
          <w:spacing w:val="-3"/>
        </w:rPr>
        <w:t xml:space="preserve"> </w:t>
      </w:r>
      <w:r>
        <w:rPr>
          <w:color w:val="006FC0"/>
        </w:rPr>
        <w:t>δράσεων</w:t>
      </w:r>
      <w:r>
        <w:rPr>
          <w:color w:val="006FC0"/>
          <w:spacing w:val="1"/>
        </w:rPr>
        <w:t xml:space="preserve"> </w:t>
      </w:r>
      <w:r>
        <w:rPr>
          <w:color w:val="006FC0"/>
        </w:rPr>
        <w:t>ανά</w:t>
      </w:r>
      <w:r>
        <w:rPr>
          <w:color w:val="006FC0"/>
          <w:spacing w:val="-5"/>
        </w:rPr>
        <w:t xml:space="preserve"> </w:t>
      </w:r>
      <w:r>
        <w:rPr>
          <w:color w:val="006FC0"/>
        </w:rPr>
        <w:t>τομέα</w:t>
      </w:r>
      <w:r>
        <w:rPr>
          <w:color w:val="006FC0"/>
          <w:spacing w:val="-4"/>
        </w:rPr>
        <w:t xml:space="preserve"> </w:t>
      </w:r>
      <w:r>
        <w:rPr>
          <w:color w:val="006FC0"/>
        </w:rPr>
        <w:t>εστίασης</w:t>
      </w:r>
      <w:r>
        <w:rPr>
          <w:color w:val="006FC0"/>
          <w:spacing w:val="-3"/>
        </w:rPr>
        <w:t xml:space="preserve"> </w:t>
      </w:r>
      <w:r>
        <w:rPr>
          <w:color w:val="006FC0"/>
        </w:rPr>
        <w:t>και</w:t>
      </w:r>
      <w:r>
        <w:rPr>
          <w:color w:val="006FC0"/>
          <w:spacing w:val="-5"/>
        </w:rPr>
        <w:t xml:space="preserve"> </w:t>
      </w:r>
      <w:r>
        <w:rPr>
          <w:color w:val="006FC0"/>
        </w:rPr>
        <w:t>ανά</w:t>
      </w:r>
      <w:r>
        <w:rPr>
          <w:color w:val="006FC0"/>
          <w:spacing w:val="-4"/>
        </w:rPr>
        <w:t xml:space="preserve"> Σχολή</w:t>
      </w:r>
    </w:p>
    <w:p w14:paraId="6D06B59B" w14:textId="77777777" w:rsidR="00A1589B" w:rsidRDefault="00000000">
      <w:pPr>
        <w:pStyle w:val="a4"/>
        <w:spacing w:before="168" w:line="261" w:lineRule="auto"/>
        <w:ind w:left="312" w:right="462"/>
        <w:jc w:val="both"/>
      </w:pPr>
      <w:r>
        <w:t>Στο</w:t>
      </w:r>
      <w:r>
        <w:rPr>
          <w:spacing w:val="-6"/>
        </w:rPr>
        <w:t xml:space="preserve"> </w:t>
      </w:r>
      <w:r>
        <w:t>ακόλουθο</w:t>
      </w:r>
      <w:r>
        <w:rPr>
          <w:spacing w:val="-6"/>
        </w:rPr>
        <w:t xml:space="preserve"> </w:t>
      </w:r>
      <w:r>
        <w:t>Γράφημα</w:t>
      </w:r>
      <w:r>
        <w:rPr>
          <w:spacing w:val="-9"/>
        </w:rPr>
        <w:t xml:space="preserve"> </w:t>
      </w:r>
      <w:r>
        <w:t>24</w:t>
      </w:r>
      <w:r>
        <w:rPr>
          <w:spacing w:val="-6"/>
        </w:rPr>
        <w:t xml:space="preserve"> </w:t>
      </w:r>
      <w:r>
        <w:t>παρουσιάζεται</w:t>
      </w:r>
      <w:r>
        <w:rPr>
          <w:spacing w:val="-10"/>
        </w:rPr>
        <w:t xml:space="preserve"> </w:t>
      </w:r>
      <w:r>
        <w:t>η</w:t>
      </w:r>
      <w:r>
        <w:rPr>
          <w:spacing w:val="-9"/>
        </w:rPr>
        <w:t xml:space="preserve"> </w:t>
      </w:r>
      <w:r>
        <w:t>κατανομή</w:t>
      </w:r>
      <w:r>
        <w:rPr>
          <w:spacing w:val="-5"/>
        </w:rPr>
        <w:t xml:space="preserve"> </w:t>
      </w:r>
      <w:r>
        <w:t>των</w:t>
      </w:r>
      <w:r>
        <w:rPr>
          <w:spacing w:val="-5"/>
        </w:rPr>
        <w:t xml:space="preserve"> </w:t>
      </w:r>
      <w:r>
        <w:t>δράσεων</w:t>
      </w:r>
      <w:r>
        <w:rPr>
          <w:spacing w:val="-9"/>
        </w:rPr>
        <w:t xml:space="preserve"> </w:t>
      </w:r>
      <w:r>
        <w:t>ανά</w:t>
      </w:r>
      <w:r>
        <w:rPr>
          <w:spacing w:val="-10"/>
        </w:rPr>
        <w:t xml:space="preserve"> </w:t>
      </w:r>
      <w:r>
        <w:t>τομέα</w:t>
      </w:r>
      <w:r>
        <w:rPr>
          <w:spacing w:val="-8"/>
        </w:rPr>
        <w:t xml:space="preserve"> </w:t>
      </w:r>
      <w:r>
        <w:t>εστίασης</w:t>
      </w:r>
      <w:r>
        <w:rPr>
          <w:spacing w:val="-9"/>
        </w:rPr>
        <w:t xml:space="preserve"> </w:t>
      </w:r>
      <w:r>
        <w:t>για</w:t>
      </w:r>
      <w:r>
        <w:rPr>
          <w:spacing w:val="-8"/>
        </w:rPr>
        <w:t xml:space="preserve"> </w:t>
      </w:r>
      <w:r>
        <w:t>κάθε</w:t>
      </w:r>
      <w:r>
        <w:rPr>
          <w:spacing w:val="-7"/>
        </w:rPr>
        <w:t xml:space="preserve"> </w:t>
      </w:r>
      <w:r>
        <w:t>Σχολή, ενώ αντίστοιχα απεικονίζεται και η εστίαση των Οριζόντιων-Ιδρυματικών δράσεων.</w:t>
      </w:r>
    </w:p>
    <w:p w14:paraId="3571FD3C" w14:textId="77777777" w:rsidR="00A1589B" w:rsidRDefault="00000000">
      <w:pPr>
        <w:pStyle w:val="a4"/>
        <w:spacing w:before="114" w:line="256" w:lineRule="auto"/>
        <w:ind w:left="312" w:right="456"/>
        <w:jc w:val="both"/>
      </w:pPr>
      <w:r>
        <w:t>Από την ανάλυση της κατανομής των προτεινόμενων δράσεων, προκύπτει ότι το σύνολο σχεδόν των Σχολών</w:t>
      </w:r>
      <w:r>
        <w:rPr>
          <w:spacing w:val="-13"/>
        </w:rPr>
        <w:t xml:space="preserve"> </w:t>
      </w:r>
      <w:r>
        <w:t>και</w:t>
      </w:r>
      <w:r>
        <w:rPr>
          <w:spacing w:val="-12"/>
        </w:rPr>
        <w:t xml:space="preserve"> </w:t>
      </w:r>
      <w:r>
        <w:t>η</w:t>
      </w:r>
      <w:r>
        <w:rPr>
          <w:spacing w:val="-13"/>
        </w:rPr>
        <w:t xml:space="preserve"> </w:t>
      </w:r>
      <w:r>
        <w:t>πλειοψηφία</w:t>
      </w:r>
      <w:r>
        <w:rPr>
          <w:spacing w:val="-12"/>
        </w:rPr>
        <w:t xml:space="preserve"> </w:t>
      </w:r>
      <w:r>
        <w:t>των</w:t>
      </w:r>
      <w:r>
        <w:rPr>
          <w:spacing w:val="-13"/>
        </w:rPr>
        <w:t xml:space="preserve"> </w:t>
      </w:r>
      <w:r>
        <w:t>Τμημάτων</w:t>
      </w:r>
      <w:r>
        <w:rPr>
          <w:spacing w:val="-12"/>
        </w:rPr>
        <w:t xml:space="preserve"> </w:t>
      </w:r>
      <w:r>
        <w:t>εστιάζουν</w:t>
      </w:r>
      <w:r>
        <w:rPr>
          <w:spacing w:val="-13"/>
        </w:rPr>
        <w:t xml:space="preserve"> </w:t>
      </w:r>
      <w:r>
        <w:t>στον</w:t>
      </w:r>
      <w:r>
        <w:rPr>
          <w:spacing w:val="-12"/>
        </w:rPr>
        <w:t xml:space="preserve"> </w:t>
      </w:r>
      <w:r>
        <w:t>Τομέα</w:t>
      </w:r>
      <w:r>
        <w:rPr>
          <w:spacing w:val="-12"/>
        </w:rPr>
        <w:t xml:space="preserve"> </w:t>
      </w:r>
      <w:r>
        <w:t>Εκπαιδευτικής</w:t>
      </w:r>
      <w:r>
        <w:rPr>
          <w:spacing w:val="-13"/>
        </w:rPr>
        <w:t xml:space="preserve"> </w:t>
      </w:r>
      <w:r>
        <w:t>Πολιτικής</w:t>
      </w:r>
      <w:r>
        <w:rPr>
          <w:spacing w:val="-12"/>
        </w:rPr>
        <w:t xml:space="preserve"> </w:t>
      </w:r>
      <w:r>
        <w:t>και,</w:t>
      </w:r>
      <w:r>
        <w:rPr>
          <w:spacing w:val="-13"/>
        </w:rPr>
        <w:t xml:space="preserve"> </w:t>
      </w:r>
      <w:r>
        <w:t>κυρίως,</w:t>
      </w:r>
      <w:r>
        <w:rPr>
          <w:spacing w:val="-12"/>
        </w:rPr>
        <w:t xml:space="preserve"> </w:t>
      </w:r>
      <w:r>
        <w:t>στην προσφορά ποιοτικών και ανταγωνιστικών προγραμμάτων σπουδών. Κύριες δράσεις αφορούν στην αναμόρφωση των υφιστάμενων ΠΠΣ, με στόχο την αναδιάρθρωση, εκσυγχρονισμό και επικαιροποίησή τους καθώς και τον εξορθολογισμό του αριθμού των υποχρεωτικών μαθημάτων σύμφωνα με τις νέες τάσεις και τεχνολογίες και με τις σύγχρονες ανάγκες της έρευνας και της αγοράς, ιδίως στα θέματα στρατηγικής προτεραιότητας. Φαίνεται, επίσης, να αναπτύσσεται η τάση για ενίσχυση των ΠΜΣ με την ίδρυση προγραμμάτων,</w:t>
      </w:r>
      <w:r>
        <w:rPr>
          <w:spacing w:val="-1"/>
        </w:rPr>
        <w:t xml:space="preserve"> </w:t>
      </w:r>
      <w:r>
        <w:t>διιδρυματικών και</w:t>
      </w:r>
      <w:r>
        <w:rPr>
          <w:spacing w:val="-3"/>
        </w:rPr>
        <w:t xml:space="preserve"> </w:t>
      </w:r>
      <w:r>
        <w:t>ξενόγλωσσων, σε συνεργασία με ιδρύματα του</w:t>
      </w:r>
      <w:r>
        <w:rPr>
          <w:spacing w:val="-1"/>
        </w:rPr>
        <w:t xml:space="preserve"> </w:t>
      </w:r>
      <w:r>
        <w:t>εξωτερικού.</w:t>
      </w:r>
    </w:p>
    <w:p w14:paraId="710CBF6F" w14:textId="77777777" w:rsidR="00A1589B" w:rsidRDefault="00000000">
      <w:pPr>
        <w:pStyle w:val="a4"/>
        <w:spacing w:before="130" w:line="259" w:lineRule="auto"/>
        <w:ind w:left="312" w:right="459"/>
        <w:jc w:val="both"/>
      </w:pPr>
      <w:r>
        <w:t>Η αναβάθμιση της ποιότητας του ακαδημαϊκού περιβάλλοντος αποτελεί τη δεύτερη σημαντική επιλογή για</w:t>
      </w:r>
      <w:r>
        <w:rPr>
          <w:spacing w:val="-5"/>
        </w:rPr>
        <w:t xml:space="preserve"> </w:t>
      </w:r>
      <w:r>
        <w:t>τις</w:t>
      </w:r>
      <w:r>
        <w:rPr>
          <w:spacing w:val="-3"/>
        </w:rPr>
        <w:t xml:space="preserve"> </w:t>
      </w:r>
      <w:r>
        <w:t>προτεινόμενες</w:t>
      </w:r>
      <w:r>
        <w:rPr>
          <w:spacing w:val="-6"/>
        </w:rPr>
        <w:t xml:space="preserve"> </w:t>
      </w:r>
      <w:r>
        <w:t>δράσεις</w:t>
      </w:r>
      <w:r>
        <w:rPr>
          <w:spacing w:val="-6"/>
        </w:rPr>
        <w:t xml:space="preserve"> </w:t>
      </w:r>
      <w:r>
        <w:t>που</w:t>
      </w:r>
      <w:r>
        <w:rPr>
          <w:spacing w:val="-6"/>
        </w:rPr>
        <w:t xml:space="preserve"> </w:t>
      </w:r>
      <w:r>
        <w:t>αφορούν</w:t>
      </w:r>
      <w:r>
        <w:rPr>
          <w:spacing w:val="-6"/>
        </w:rPr>
        <w:t xml:space="preserve"> </w:t>
      </w:r>
      <w:r>
        <w:t>τη</w:t>
      </w:r>
      <w:r>
        <w:rPr>
          <w:spacing w:val="-3"/>
        </w:rPr>
        <w:t xml:space="preserve"> </w:t>
      </w:r>
      <w:r>
        <w:t>βελτίωση,</w:t>
      </w:r>
      <w:r>
        <w:rPr>
          <w:spacing w:val="-6"/>
        </w:rPr>
        <w:t xml:space="preserve"> </w:t>
      </w:r>
      <w:r>
        <w:t>αναβάθμιση</w:t>
      </w:r>
      <w:r>
        <w:rPr>
          <w:spacing w:val="-6"/>
        </w:rPr>
        <w:t xml:space="preserve"> </w:t>
      </w:r>
      <w:r>
        <w:t>και</w:t>
      </w:r>
      <w:r>
        <w:rPr>
          <w:spacing w:val="-4"/>
        </w:rPr>
        <w:t xml:space="preserve"> </w:t>
      </w:r>
      <w:r>
        <w:t>ανάπτυξη</w:t>
      </w:r>
      <w:r>
        <w:rPr>
          <w:spacing w:val="-6"/>
        </w:rPr>
        <w:t xml:space="preserve"> </w:t>
      </w:r>
      <w:r>
        <w:t>εγκαταστάσεων</w:t>
      </w:r>
      <w:r>
        <w:rPr>
          <w:spacing w:val="-3"/>
        </w:rPr>
        <w:t xml:space="preserve"> </w:t>
      </w:r>
      <w:r>
        <w:t xml:space="preserve">και υποδομών, κυρίως κτιριακών και εργαστηριακών, υποστηριζόμενων από σύγχρονο εργαστηριακό </w:t>
      </w:r>
      <w:r>
        <w:rPr>
          <w:spacing w:val="-2"/>
        </w:rPr>
        <w:t>εξοπλισμό</w:t>
      </w:r>
      <w:r>
        <w:rPr>
          <w:spacing w:val="-5"/>
        </w:rPr>
        <w:t xml:space="preserve"> </w:t>
      </w:r>
      <w:r>
        <w:rPr>
          <w:spacing w:val="-2"/>
        </w:rPr>
        <w:t>(όργανα και</w:t>
      </w:r>
      <w:r>
        <w:rPr>
          <w:spacing w:val="-5"/>
        </w:rPr>
        <w:t xml:space="preserve"> </w:t>
      </w:r>
      <w:r>
        <w:rPr>
          <w:spacing w:val="-2"/>
        </w:rPr>
        <w:t>υποστηρικτικές</w:t>
      </w:r>
      <w:r>
        <w:rPr>
          <w:spacing w:val="-4"/>
        </w:rPr>
        <w:t xml:space="preserve"> </w:t>
      </w:r>
      <w:r>
        <w:rPr>
          <w:spacing w:val="-2"/>
        </w:rPr>
        <w:t>διατάξεις), αλλά και τη χωρική</w:t>
      </w:r>
      <w:r>
        <w:rPr>
          <w:spacing w:val="-4"/>
        </w:rPr>
        <w:t xml:space="preserve"> </w:t>
      </w:r>
      <w:r>
        <w:rPr>
          <w:spacing w:val="-2"/>
        </w:rPr>
        <w:t>επέκταση της Πανεπιστημιούπολης.</w:t>
      </w:r>
    </w:p>
    <w:p w14:paraId="111900F6" w14:textId="77777777" w:rsidR="00A1589B" w:rsidRDefault="00000000">
      <w:pPr>
        <w:pStyle w:val="a4"/>
        <w:spacing w:before="116"/>
        <w:ind w:left="312" w:right="425"/>
        <w:jc w:val="both"/>
      </w:pPr>
      <w:r>
        <w:t>Ακολουθεί ο τομέας της ερευνητικής πολιτικής, με προτεινόμενες δράσεις που δίνουν έμφαση στην ανάπτυξη</w:t>
      </w:r>
      <w:r>
        <w:rPr>
          <w:spacing w:val="-5"/>
        </w:rPr>
        <w:t xml:space="preserve"> </w:t>
      </w:r>
      <w:r>
        <w:t>και</w:t>
      </w:r>
      <w:r>
        <w:rPr>
          <w:spacing w:val="-7"/>
        </w:rPr>
        <w:t xml:space="preserve"> </w:t>
      </w:r>
      <w:r>
        <w:t>ενίσχυση</w:t>
      </w:r>
      <w:r>
        <w:rPr>
          <w:spacing w:val="-5"/>
        </w:rPr>
        <w:t xml:space="preserve"> </w:t>
      </w:r>
      <w:r>
        <w:t>της</w:t>
      </w:r>
      <w:r>
        <w:rPr>
          <w:spacing w:val="-5"/>
        </w:rPr>
        <w:t xml:space="preserve"> </w:t>
      </w:r>
      <w:r>
        <w:t>χρηματοδότησης</w:t>
      </w:r>
      <w:r>
        <w:rPr>
          <w:spacing w:val="-5"/>
        </w:rPr>
        <w:t xml:space="preserve"> </w:t>
      </w:r>
      <w:r>
        <w:t>της</w:t>
      </w:r>
      <w:r>
        <w:rPr>
          <w:spacing w:val="-5"/>
        </w:rPr>
        <w:t xml:space="preserve"> </w:t>
      </w:r>
      <w:r>
        <w:t>έρευνας,</w:t>
      </w:r>
      <w:r>
        <w:rPr>
          <w:spacing w:val="-6"/>
        </w:rPr>
        <w:t xml:space="preserve"> </w:t>
      </w:r>
      <w:r>
        <w:t>τη</w:t>
      </w:r>
      <w:r>
        <w:rPr>
          <w:spacing w:val="-5"/>
        </w:rPr>
        <w:t xml:space="preserve"> </w:t>
      </w:r>
      <w:r>
        <w:t>διασφάλιση</w:t>
      </w:r>
      <w:r>
        <w:rPr>
          <w:spacing w:val="-5"/>
        </w:rPr>
        <w:t xml:space="preserve"> </w:t>
      </w:r>
      <w:r>
        <w:t>της</w:t>
      </w:r>
      <w:r>
        <w:rPr>
          <w:spacing w:val="-5"/>
        </w:rPr>
        <w:t xml:space="preserve"> </w:t>
      </w:r>
      <w:r>
        <w:t>ποιότητας</w:t>
      </w:r>
      <w:r>
        <w:rPr>
          <w:spacing w:val="-5"/>
        </w:rPr>
        <w:t xml:space="preserve"> </w:t>
      </w:r>
      <w:r>
        <w:t>και</w:t>
      </w:r>
      <w:r>
        <w:rPr>
          <w:spacing w:val="-7"/>
        </w:rPr>
        <w:t xml:space="preserve"> </w:t>
      </w:r>
      <w:r>
        <w:t>της</w:t>
      </w:r>
      <w:r>
        <w:rPr>
          <w:spacing w:val="-5"/>
        </w:rPr>
        <w:t xml:space="preserve"> </w:t>
      </w:r>
      <w:r>
        <w:t xml:space="preserve">αριστείας στην έρευνα και την ανταποδοτικότητα των κρατήσεων από τον ΕΛΚΕ στα έσοδα των ερευνητικών </w:t>
      </w:r>
      <w:r>
        <w:rPr>
          <w:spacing w:val="-2"/>
        </w:rPr>
        <w:t>προγραμμάτων.</w:t>
      </w:r>
    </w:p>
    <w:p w14:paraId="074685C2" w14:textId="77777777" w:rsidR="00A1589B" w:rsidRDefault="00A1589B">
      <w:pPr>
        <w:pStyle w:val="a4"/>
        <w:jc w:val="both"/>
        <w:sectPr w:rsidR="00A1589B">
          <w:pgSz w:w="11910" w:h="16840"/>
          <w:pgMar w:top="1800" w:right="992" w:bottom="900" w:left="708" w:header="829" w:footer="716" w:gutter="0"/>
          <w:cols w:space="708"/>
        </w:sectPr>
      </w:pPr>
    </w:p>
    <w:p w14:paraId="37861348" w14:textId="77777777" w:rsidR="00A1589B" w:rsidRDefault="00A1589B">
      <w:pPr>
        <w:widowControl w:val="0"/>
        <w:autoSpaceDE w:val="0"/>
        <w:autoSpaceDN w:val="0"/>
        <w:spacing w:after="1"/>
        <w:rPr>
          <w:rFonts w:ascii="Calibri" w:eastAsia="Calibri" w:hAnsi="Calibri" w:cs="Calibri"/>
          <w:sz w:val="9"/>
          <w:szCs w:val="22"/>
          <w:lang w:val="el-GR"/>
        </w:rPr>
      </w:pPr>
    </w:p>
    <w:p w14:paraId="2D9E86A7" w14:textId="77777777" w:rsidR="00A1589B" w:rsidRDefault="00000000">
      <w:pPr>
        <w:widowControl w:val="0"/>
        <w:autoSpaceDE w:val="0"/>
        <w:autoSpaceDN w:val="0"/>
        <w:ind w:left="493"/>
        <w:rPr>
          <w:rFonts w:ascii="Calibri" w:eastAsia="Calibri" w:hAnsi="Calibri" w:cs="Calibri"/>
          <w:sz w:val="20"/>
          <w:szCs w:val="22"/>
          <w:lang w:val="el-GR"/>
        </w:rPr>
      </w:pPr>
      <w:r>
        <w:rPr>
          <w:noProof/>
          <w:sz w:val="20"/>
        </w:rPr>
        <w:drawing>
          <wp:inline distT="0" distB="0" distL="0" distR="0" wp14:anchorId="11399635" wp14:editId="69441803">
            <wp:extent cx="5749908" cy="5025485"/>
            <wp:effectExtent l="0" t="0" r="0" b="0"/>
            <wp:docPr id="434" name="Image 434" descr="Εικόνα που περιέχει κείμενο, στιγμιότυπο οθόνης, αριθμός, σχεδίαση&#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434" name="Image 434" descr="Εικόνα που περιέχει κείμενο, στιγμιότυπο οθόνης, αριθμός, σχεδίαση&#10;&#10;Περιγραφή που δημιουργήθηκε αυτόματα"/>
                    <pic:cNvPicPr/>
                  </pic:nvPicPr>
                  <pic:blipFill>
                    <a:blip r:embed="rId249" cstate="print"/>
                    <a:stretch>
                      <a:fillRect/>
                    </a:stretch>
                  </pic:blipFill>
                  <pic:spPr>
                    <a:xfrm>
                      <a:off x="0" y="0"/>
                      <a:ext cx="5749908" cy="5025485"/>
                    </a:xfrm>
                    <a:prstGeom prst="rect">
                      <a:avLst/>
                    </a:prstGeom>
                  </pic:spPr>
                </pic:pic>
              </a:graphicData>
            </a:graphic>
          </wp:inline>
        </w:drawing>
      </w:r>
    </w:p>
    <w:p w14:paraId="35A071CF" w14:textId="77777777" w:rsidR="00A1589B" w:rsidRDefault="00000000">
      <w:pPr>
        <w:widowControl w:val="0"/>
        <w:autoSpaceDE w:val="0"/>
        <w:autoSpaceDN w:val="0"/>
        <w:spacing w:before="229"/>
        <w:ind w:right="1843"/>
        <w:jc w:val="right"/>
        <w:rPr>
          <w:rFonts w:ascii="Calibri" w:eastAsia="Calibri" w:hAnsi="Calibri" w:cs="Calibri"/>
          <w:i/>
          <w:sz w:val="22"/>
          <w:szCs w:val="22"/>
          <w:lang w:val="el-GR"/>
        </w:rPr>
      </w:pPr>
      <w:r>
        <w:rPr>
          <w:rFonts w:ascii="Calibri" w:eastAsia="Calibri" w:hAnsi="Calibri" w:cs="Calibri"/>
          <w:i/>
          <w:sz w:val="22"/>
          <w:szCs w:val="22"/>
          <w:lang w:val="el-GR"/>
        </w:rPr>
        <w:t>Γράφημα</w:t>
      </w:r>
      <w:r>
        <w:rPr>
          <w:rFonts w:ascii="Calibri" w:eastAsia="Calibri" w:hAnsi="Calibri" w:cs="Calibri"/>
          <w:i/>
          <w:spacing w:val="-9"/>
          <w:sz w:val="22"/>
          <w:szCs w:val="22"/>
          <w:lang w:val="el-GR"/>
        </w:rPr>
        <w:t xml:space="preserve"> </w:t>
      </w:r>
      <w:r>
        <w:rPr>
          <w:rFonts w:ascii="Calibri" w:eastAsia="Calibri" w:hAnsi="Calibri" w:cs="Calibri"/>
          <w:i/>
          <w:sz w:val="22"/>
          <w:szCs w:val="22"/>
          <w:lang w:val="el-GR"/>
        </w:rPr>
        <w:t>24:</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Κατανομή</w:t>
      </w:r>
      <w:r>
        <w:rPr>
          <w:rFonts w:ascii="Calibri" w:eastAsia="Calibri" w:hAnsi="Calibri" w:cs="Calibri"/>
          <w:i/>
          <w:spacing w:val="-7"/>
          <w:sz w:val="22"/>
          <w:szCs w:val="22"/>
          <w:lang w:val="el-GR"/>
        </w:rPr>
        <w:t xml:space="preserve"> </w:t>
      </w:r>
      <w:r>
        <w:rPr>
          <w:rFonts w:ascii="Calibri" w:eastAsia="Calibri" w:hAnsi="Calibri" w:cs="Calibri"/>
          <w:i/>
          <w:sz w:val="22"/>
          <w:szCs w:val="22"/>
          <w:lang w:val="el-GR"/>
        </w:rPr>
        <w:t>των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δράσεων</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7"/>
          <w:sz w:val="22"/>
          <w:szCs w:val="22"/>
          <w:lang w:val="el-GR"/>
        </w:rPr>
        <w:t xml:space="preserve"> </w:t>
      </w:r>
      <w:r>
        <w:rPr>
          <w:rFonts w:ascii="Calibri" w:eastAsia="Calibri" w:hAnsi="Calibri" w:cs="Calibri"/>
          <w:i/>
          <w:sz w:val="22"/>
          <w:szCs w:val="22"/>
          <w:lang w:val="el-GR"/>
        </w:rPr>
        <w:t>τομέα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εστίασης</w:t>
      </w:r>
      <w:r>
        <w:rPr>
          <w:rFonts w:ascii="Calibri" w:eastAsia="Calibri" w:hAnsi="Calibri" w:cs="Calibri"/>
          <w:i/>
          <w:spacing w:val="-9"/>
          <w:sz w:val="22"/>
          <w:szCs w:val="22"/>
          <w:lang w:val="el-GR"/>
        </w:rPr>
        <w:t xml:space="preserve"> </w:t>
      </w:r>
      <w:r>
        <w:rPr>
          <w:rFonts w:ascii="Calibri" w:eastAsia="Calibri" w:hAnsi="Calibri" w:cs="Calibri"/>
          <w:i/>
          <w:sz w:val="22"/>
          <w:szCs w:val="22"/>
          <w:lang w:val="el-GR"/>
        </w:rPr>
        <w:t>για</w:t>
      </w:r>
      <w:r>
        <w:rPr>
          <w:rFonts w:ascii="Calibri" w:eastAsia="Calibri" w:hAnsi="Calibri" w:cs="Calibri"/>
          <w:i/>
          <w:spacing w:val="-8"/>
          <w:sz w:val="22"/>
          <w:szCs w:val="22"/>
          <w:lang w:val="el-GR"/>
        </w:rPr>
        <w:t xml:space="preserve"> </w:t>
      </w:r>
      <w:r>
        <w:rPr>
          <w:rFonts w:ascii="Calibri" w:eastAsia="Calibri" w:hAnsi="Calibri" w:cs="Calibri"/>
          <w:i/>
          <w:sz w:val="22"/>
          <w:szCs w:val="22"/>
          <w:lang w:val="el-GR"/>
        </w:rPr>
        <w:t>κάθε</w:t>
      </w:r>
      <w:r>
        <w:rPr>
          <w:rFonts w:ascii="Calibri" w:eastAsia="Calibri" w:hAnsi="Calibri" w:cs="Calibri"/>
          <w:i/>
          <w:spacing w:val="-6"/>
          <w:sz w:val="22"/>
          <w:szCs w:val="22"/>
          <w:lang w:val="el-GR"/>
        </w:rPr>
        <w:t xml:space="preserve"> </w:t>
      </w:r>
      <w:r>
        <w:rPr>
          <w:rFonts w:ascii="Calibri" w:eastAsia="Calibri" w:hAnsi="Calibri" w:cs="Calibri"/>
          <w:i/>
          <w:spacing w:val="-2"/>
          <w:sz w:val="22"/>
          <w:szCs w:val="22"/>
          <w:lang w:val="el-GR"/>
        </w:rPr>
        <w:t>Σχολή.</w:t>
      </w:r>
    </w:p>
    <w:p w14:paraId="673AF46E" w14:textId="77777777" w:rsidR="00A1589B" w:rsidRDefault="00000000">
      <w:pPr>
        <w:widowControl w:val="0"/>
        <w:autoSpaceDE w:val="0"/>
        <w:autoSpaceDN w:val="0"/>
        <w:spacing w:before="120"/>
        <w:ind w:right="1752"/>
        <w:jc w:val="right"/>
        <w:rPr>
          <w:rFonts w:ascii="Calibri" w:eastAsia="Calibri" w:hAnsi="Calibri" w:cs="Calibri"/>
          <w:sz w:val="22"/>
          <w:szCs w:val="22"/>
          <w:lang w:val="el-GR"/>
        </w:rPr>
      </w:pPr>
      <w:r>
        <w:rPr>
          <w:rFonts w:ascii="Calibri" w:eastAsia="Calibri" w:hAnsi="Calibri" w:cs="Calibri"/>
          <w:sz w:val="22"/>
          <w:szCs w:val="22"/>
          <w:lang w:val="el-GR"/>
        </w:rPr>
        <w:t>Πιο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συγκεκριμένα,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ανάλυση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παρατηρείται ποικιλία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στρατηγικών</w:t>
      </w:r>
      <w:r>
        <w:rPr>
          <w:rFonts w:ascii="Calibri" w:eastAsia="Calibri" w:hAnsi="Calibri" w:cs="Calibri"/>
          <w:spacing w:val="-10"/>
          <w:sz w:val="22"/>
          <w:szCs w:val="22"/>
          <w:lang w:val="el-GR"/>
        </w:rPr>
        <w:t xml:space="preserve"> </w:t>
      </w:r>
      <w:r>
        <w:rPr>
          <w:rFonts w:ascii="Calibri" w:eastAsia="Calibri" w:hAnsi="Calibri" w:cs="Calibri"/>
          <w:spacing w:val="-2"/>
          <w:sz w:val="22"/>
          <w:szCs w:val="22"/>
          <w:lang w:val="el-GR"/>
        </w:rPr>
        <w:t>προτεραιοτήτων:</w:t>
      </w:r>
    </w:p>
    <w:p w14:paraId="5BBFFED2" w14:textId="77777777" w:rsidR="00A1589B" w:rsidRDefault="00000000">
      <w:pPr>
        <w:widowControl w:val="0"/>
        <w:numPr>
          <w:ilvl w:val="0"/>
          <w:numId w:val="22"/>
        </w:numPr>
        <w:tabs>
          <w:tab w:val="left" w:pos="880"/>
        </w:tabs>
        <w:autoSpaceDE w:val="0"/>
        <w:autoSpaceDN w:val="0"/>
        <w:spacing w:before="60"/>
        <w:ind w:right="420"/>
        <w:jc w:val="both"/>
        <w:rPr>
          <w:rFonts w:ascii="Calibri" w:eastAsia="Calibri" w:hAnsi="Calibri" w:cs="Calibri"/>
          <w:sz w:val="22"/>
          <w:szCs w:val="22"/>
          <w:lang w:val="el-GR"/>
        </w:rPr>
      </w:pPr>
      <w:r>
        <w:rPr>
          <w:rFonts w:ascii="Calibri" w:eastAsia="Calibri" w:hAnsi="Calibri" w:cs="Calibri"/>
          <w:b/>
          <w:sz w:val="22"/>
          <w:szCs w:val="22"/>
          <w:lang w:val="el-GR"/>
        </w:rPr>
        <w:t>Οριζόντιες-Ιδρυματικές</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 xml:space="preserve">δράσεις: </w:t>
      </w:r>
      <w:r>
        <w:rPr>
          <w:rFonts w:ascii="Calibri" w:eastAsia="Calibri" w:hAnsi="Calibri" w:cs="Calibri"/>
          <w:sz w:val="22"/>
          <w:szCs w:val="22"/>
          <w:lang w:val="el-GR"/>
        </w:rPr>
        <w:t>Έντονη συγκέντρωση σχεδιαζόμενων δράσεων στον τομέα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7, της αναβάθμισης της ποιότητας του ακαδημαϊκού περιβάλλοντος και βιωσιμότητας με 66 δράσεις (51,6%), εκ των οποίων οι 29 εστιάζουν στην αξιοποίηση των ψηφιακών τεχνολογιών και στην απλούστευση/ψηφιοποίηση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διαδικασιών,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γεγονός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αναδεικνύει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ανάγκη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συνέχισης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ενίσχυσης του ψηφιακού μετασχηματισμού του Ιδρύματος σε όλα τα επίπεδα. Αναδεικνύεται επίσης η ανάγκη για περαιτέρω εκσυγχρονισμό των διοικητικών διαδικασιών και διαρκούς επιμόρφωσης του διοικητικού προσωπικού.</w:t>
      </w:r>
    </w:p>
    <w:p w14:paraId="6F9F967A" w14:textId="77777777" w:rsidR="00A1589B" w:rsidRDefault="00000000">
      <w:pPr>
        <w:widowControl w:val="0"/>
        <w:numPr>
          <w:ilvl w:val="0"/>
          <w:numId w:val="22"/>
        </w:numPr>
        <w:tabs>
          <w:tab w:val="left" w:pos="880"/>
        </w:tabs>
        <w:autoSpaceDE w:val="0"/>
        <w:autoSpaceDN w:val="0"/>
        <w:spacing w:before="61"/>
        <w:ind w:right="420"/>
        <w:jc w:val="both"/>
        <w:rPr>
          <w:rFonts w:ascii="Calibri" w:eastAsia="Calibri" w:hAnsi="Calibri" w:cs="Calibri"/>
          <w:sz w:val="22"/>
          <w:szCs w:val="22"/>
          <w:lang w:val="el-GR"/>
        </w:rPr>
      </w:pPr>
      <w:r>
        <w:rPr>
          <w:rFonts w:ascii="Calibri" w:eastAsia="Calibri" w:hAnsi="Calibri" w:cs="Calibri"/>
          <w:b/>
          <w:sz w:val="22"/>
          <w:szCs w:val="22"/>
          <w:lang w:val="el-GR"/>
        </w:rPr>
        <w:t xml:space="preserve">Θεολογική Σχολή: </w:t>
      </w:r>
      <w:r>
        <w:rPr>
          <w:rFonts w:ascii="Calibri" w:eastAsia="Calibri" w:hAnsi="Calibri" w:cs="Calibri"/>
          <w:sz w:val="22"/>
          <w:szCs w:val="22"/>
          <w:lang w:val="el-GR"/>
        </w:rPr>
        <w:t>Η Θεολογική Σχολή επιδιώκει να ενισχύσει τόσο την εξωστρέφεια και διεθνοποίηση (13 δράσεις – 19,4%) όσο και την εκπαιδευτική πολιτική (13 δράσεις – 19,4%). Συγκεκριμένα, 12 δράσεις στοχεύουν στην ενίσχυση των συνεργασιών με διεθνούς κύρους πανεπιστήμια, ερευνητικούς φορείς και οργανισμούς του εξωτερικού, ενώ 8 δράσεις επικεντρώνονται στην προσφορά ποιοτικών και ανταγωνιστικών προγραμμάτων σπουδών με ιδιαίτερη έμφαση στην ενεργοποίηση του εσωτερικού Erasmus.</w:t>
      </w:r>
    </w:p>
    <w:p w14:paraId="585CBE81" w14:textId="77777777" w:rsidR="00A1589B" w:rsidRDefault="00000000">
      <w:pPr>
        <w:widowControl w:val="0"/>
        <w:numPr>
          <w:ilvl w:val="0"/>
          <w:numId w:val="22"/>
        </w:numPr>
        <w:tabs>
          <w:tab w:val="left" w:pos="880"/>
        </w:tabs>
        <w:autoSpaceDE w:val="0"/>
        <w:autoSpaceDN w:val="0"/>
        <w:spacing w:before="61"/>
        <w:ind w:right="421"/>
        <w:jc w:val="both"/>
        <w:rPr>
          <w:rFonts w:ascii="Calibri" w:eastAsia="Calibri" w:hAnsi="Calibri" w:cs="Calibri"/>
          <w:sz w:val="22"/>
          <w:szCs w:val="22"/>
          <w:lang w:val="el-GR"/>
        </w:rPr>
      </w:pPr>
      <w:r>
        <w:rPr>
          <w:rFonts w:ascii="Calibri" w:eastAsia="Calibri" w:hAnsi="Calibri" w:cs="Calibri"/>
          <w:b/>
          <w:sz w:val="22"/>
          <w:szCs w:val="22"/>
          <w:lang w:val="el-GR"/>
        </w:rPr>
        <w:t xml:space="preserve">Φιλοσοφική Σχολή: </w:t>
      </w:r>
      <w:r>
        <w:rPr>
          <w:rFonts w:ascii="Calibri" w:eastAsia="Calibri" w:hAnsi="Calibri" w:cs="Calibri"/>
          <w:sz w:val="22"/>
          <w:szCs w:val="22"/>
          <w:lang w:val="el-GR"/>
        </w:rPr>
        <w:t>Η εστίαση της Φιλοσοφικής Σχολής είναι μοιρασμένη στον τομέα εκπαιδευτικής πολιτικής (50 δράσεις, 22,4%), στον τομέα ερευνητικής πολιτικής (47 δράσεις – 21,1%), καθώς και στον τομέα εξωστρέφειας και διεθνοποίησης (44 δράσεις – 19,7%). Συγκεκριμένα,</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33</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επικεντρώνονται</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προσφορά</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ποιοτικών</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ανταγωνιστικών</w:t>
      </w:r>
    </w:p>
    <w:p w14:paraId="79054230" w14:textId="77777777" w:rsidR="00A1589B" w:rsidRDefault="00A1589B">
      <w:pPr>
        <w:widowControl w:val="0"/>
        <w:autoSpaceDE w:val="0"/>
        <w:autoSpaceDN w:val="0"/>
        <w:ind w:left="668" w:hanging="356"/>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59C917C8" w14:textId="77777777" w:rsidR="00A1589B" w:rsidRDefault="00000000">
      <w:pPr>
        <w:pStyle w:val="a4"/>
        <w:spacing w:before="89"/>
        <w:ind w:left="880" w:right="430"/>
        <w:jc w:val="both"/>
      </w:pPr>
      <w:r>
        <w:lastRenderedPageBreak/>
        <w:t>προγραμμάτων σπουδών, 27 δράσεις στην ανάπτυξη και ενίσχυση της χρηματοδότησης της έρευνας, ενώ 37 δράσεις στοχεύουν στην ενίσχυση συνεργασιών με διεθνούς κύρους πανεπιστήμια, ερευνητικούς φορείς και οργανισμούς του εξωτερικού.</w:t>
      </w:r>
    </w:p>
    <w:p w14:paraId="12A246AD" w14:textId="77777777" w:rsidR="00A1589B" w:rsidRDefault="00000000">
      <w:pPr>
        <w:pStyle w:val="a5"/>
        <w:numPr>
          <w:ilvl w:val="0"/>
          <w:numId w:val="22"/>
        </w:numPr>
        <w:tabs>
          <w:tab w:val="left" w:pos="880"/>
        </w:tabs>
        <w:spacing w:before="63"/>
        <w:ind w:right="418"/>
        <w:jc w:val="both"/>
      </w:pPr>
      <w:r>
        <w:rPr>
          <w:b/>
        </w:rPr>
        <w:t xml:space="preserve">Σχολή Θετικών Επιστημών: </w:t>
      </w:r>
      <w:r>
        <w:t>Η Σχολή επικεντρώνει τις δράσεις της τόσο στον τομέα</w:t>
      </w:r>
      <w:r>
        <w:rPr>
          <w:spacing w:val="-3"/>
        </w:rPr>
        <w:t xml:space="preserve"> </w:t>
      </w:r>
      <w:r>
        <w:t>εκπαιδευτικής πολιτικής</w:t>
      </w:r>
      <w:r>
        <w:rPr>
          <w:spacing w:val="-5"/>
        </w:rPr>
        <w:t xml:space="preserve"> </w:t>
      </w:r>
      <w:r>
        <w:t>(50</w:t>
      </w:r>
      <w:r>
        <w:rPr>
          <w:spacing w:val="-7"/>
        </w:rPr>
        <w:t xml:space="preserve"> </w:t>
      </w:r>
      <w:r>
        <w:t>δράσεις</w:t>
      </w:r>
      <w:r>
        <w:rPr>
          <w:spacing w:val="-2"/>
        </w:rPr>
        <w:t xml:space="preserve"> </w:t>
      </w:r>
      <w:r>
        <w:t>–</w:t>
      </w:r>
      <w:r>
        <w:rPr>
          <w:spacing w:val="-9"/>
        </w:rPr>
        <w:t xml:space="preserve"> </w:t>
      </w:r>
      <w:r>
        <w:t>29,4%)</w:t>
      </w:r>
      <w:r>
        <w:rPr>
          <w:spacing w:val="-2"/>
        </w:rPr>
        <w:t xml:space="preserve"> </w:t>
      </w:r>
      <w:r>
        <w:t>όσο</w:t>
      </w:r>
      <w:r>
        <w:rPr>
          <w:spacing w:val="-3"/>
        </w:rPr>
        <w:t xml:space="preserve"> </w:t>
      </w:r>
      <w:r>
        <w:t>και</w:t>
      </w:r>
      <w:r>
        <w:rPr>
          <w:spacing w:val="-4"/>
        </w:rPr>
        <w:t xml:space="preserve"> </w:t>
      </w:r>
      <w:r>
        <w:t>σε επίπεδο ποιότητας</w:t>
      </w:r>
      <w:r>
        <w:rPr>
          <w:spacing w:val="-5"/>
        </w:rPr>
        <w:t xml:space="preserve"> </w:t>
      </w:r>
      <w:r>
        <w:t>του</w:t>
      </w:r>
      <w:r>
        <w:rPr>
          <w:spacing w:val="-6"/>
        </w:rPr>
        <w:t xml:space="preserve"> </w:t>
      </w:r>
      <w:r>
        <w:t>ακαδημαϊκού́</w:t>
      </w:r>
      <w:r>
        <w:rPr>
          <w:spacing w:val="-2"/>
        </w:rPr>
        <w:t xml:space="preserve"> </w:t>
      </w:r>
      <w:r>
        <w:t>περιβάλλοντος</w:t>
      </w:r>
      <w:r>
        <w:rPr>
          <w:spacing w:val="-2"/>
        </w:rPr>
        <w:t xml:space="preserve"> </w:t>
      </w:r>
      <w:r>
        <w:t>και βιωσιμότητας (42 δράσεις – 24,7%). Συγκεκριμένα, 29 δράσεις στοχεύουν στον εκσυγχρονισμό / αναμόρφωση / επικαιροποίηση των υφιστάμενων ΠΠΣ και στην ενίσχυση των ΠΜΣ και των προγραμμάτων σπουδών σύντομης διάρκειας, ενώ 31 δράσεις στοχεύουν στην αναβάθμιση των εγκαταστάσεων και υποδομών. Παράλληλα, η Σχολή προτείνει την μελλοντική ενσωμάτωση του Κέντρου Βιολογικών Ερευνών στο ΠΑΚΕΚ/ΑΠΘ, όταν αυτό υλοποιηθεί.</w:t>
      </w:r>
    </w:p>
    <w:p w14:paraId="767E075A" w14:textId="77777777" w:rsidR="00A1589B" w:rsidRDefault="00000000">
      <w:pPr>
        <w:pStyle w:val="a5"/>
        <w:numPr>
          <w:ilvl w:val="0"/>
          <w:numId w:val="22"/>
        </w:numPr>
        <w:tabs>
          <w:tab w:val="left" w:pos="880"/>
        </w:tabs>
        <w:ind w:right="417"/>
        <w:jc w:val="both"/>
      </w:pPr>
      <w:r>
        <w:rPr>
          <w:b/>
        </w:rPr>
        <w:t xml:space="preserve">Νομική Σχολή: </w:t>
      </w:r>
      <w:r>
        <w:t>Η βελτίωση, αναβάθμιση και ανάπτυξη υποδομών αποτελεί την κύρια προτεραιότητα για τη Νομική Σχολή. Συγκεκριμένα, έχουν προδιαγραφεί 2 δράσεις (50%) για</w:t>
      </w:r>
      <w:r>
        <w:rPr>
          <w:spacing w:val="-2"/>
        </w:rPr>
        <w:t xml:space="preserve"> </w:t>
      </w:r>
      <w:r>
        <w:t>την αναβάθμιση των εγκαταστάσεων και 1 δράση (25%) για την αξιοποίηση ψηφιακών τεχνολογιών. Επίσης, η Σχολή στοχεύει στην ίδρυση ενός ξενόγλωσσου ΠΠΣ.</w:t>
      </w:r>
    </w:p>
    <w:p w14:paraId="5BED03DA" w14:textId="77777777" w:rsidR="00A1589B" w:rsidRDefault="00000000">
      <w:pPr>
        <w:pStyle w:val="a5"/>
        <w:numPr>
          <w:ilvl w:val="0"/>
          <w:numId w:val="22"/>
        </w:numPr>
        <w:tabs>
          <w:tab w:val="left" w:pos="880"/>
        </w:tabs>
        <w:spacing w:before="60"/>
        <w:ind w:right="420"/>
        <w:jc w:val="both"/>
      </w:pPr>
      <w:r>
        <w:rPr>
          <w:b/>
        </w:rPr>
        <w:t>Πολυτεχνική</w:t>
      </w:r>
      <w:r>
        <w:rPr>
          <w:b/>
          <w:spacing w:val="-5"/>
        </w:rPr>
        <w:t xml:space="preserve"> </w:t>
      </w:r>
      <w:r>
        <w:rPr>
          <w:b/>
        </w:rPr>
        <w:t>Σχολή:</w:t>
      </w:r>
      <w:r>
        <w:rPr>
          <w:b/>
          <w:spacing w:val="-12"/>
        </w:rPr>
        <w:t xml:space="preserve"> </w:t>
      </w:r>
      <w:r>
        <w:t>Η</w:t>
      </w:r>
      <w:r>
        <w:rPr>
          <w:spacing w:val="-8"/>
        </w:rPr>
        <w:t xml:space="preserve"> </w:t>
      </w:r>
      <w:r>
        <w:t>Σχολή</w:t>
      </w:r>
      <w:r>
        <w:rPr>
          <w:spacing w:val="-10"/>
        </w:rPr>
        <w:t xml:space="preserve"> </w:t>
      </w:r>
      <w:r>
        <w:t>δίνει</w:t>
      </w:r>
      <w:r>
        <w:rPr>
          <w:spacing w:val="-11"/>
        </w:rPr>
        <w:t xml:space="preserve"> </w:t>
      </w:r>
      <w:r>
        <w:t>ιδιαίτερη</w:t>
      </w:r>
      <w:r>
        <w:rPr>
          <w:spacing w:val="-9"/>
        </w:rPr>
        <w:t xml:space="preserve"> </w:t>
      </w:r>
      <w:r>
        <w:t>έμφαση</w:t>
      </w:r>
      <w:r>
        <w:rPr>
          <w:spacing w:val="-9"/>
        </w:rPr>
        <w:t xml:space="preserve"> </w:t>
      </w:r>
      <w:r>
        <w:t>στην</w:t>
      </w:r>
      <w:r>
        <w:rPr>
          <w:spacing w:val="-10"/>
        </w:rPr>
        <w:t xml:space="preserve"> </w:t>
      </w:r>
      <w:r>
        <w:t>αναβάθμιση</w:t>
      </w:r>
      <w:r>
        <w:rPr>
          <w:spacing w:val="-9"/>
        </w:rPr>
        <w:t xml:space="preserve"> </w:t>
      </w:r>
      <w:r>
        <w:t>της</w:t>
      </w:r>
      <w:r>
        <w:rPr>
          <w:spacing w:val="-10"/>
        </w:rPr>
        <w:t xml:space="preserve"> </w:t>
      </w:r>
      <w:r>
        <w:t>εκπαιδευτικής</w:t>
      </w:r>
      <w:r>
        <w:rPr>
          <w:spacing w:val="-10"/>
        </w:rPr>
        <w:t xml:space="preserve"> </w:t>
      </w:r>
      <w:r>
        <w:t>πολιτικής (61 δράσεις – 25,3%) και της ποιότητας του ακαδημαϊκού́ περιβάλλοντος και βιωσιμότητα (59 δράσεις</w:t>
      </w:r>
      <w:r>
        <w:rPr>
          <w:spacing w:val="-6"/>
        </w:rPr>
        <w:t xml:space="preserve"> </w:t>
      </w:r>
      <w:r>
        <w:t>–</w:t>
      </w:r>
      <w:r>
        <w:rPr>
          <w:spacing w:val="-6"/>
        </w:rPr>
        <w:t xml:space="preserve"> </w:t>
      </w:r>
      <w:r>
        <w:t>24,5%).</w:t>
      </w:r>
      <w:r>
        <w:rPr>
          <w:spacing w:val="-4"/>
        </w:rPr>
        <w:t xml:space="preserve"> </w:t>
      </w:r>
      <w:r>
        <w:t>Συγκεκριμένα,</w:t>
      </w:r>
      <w:r>
        <w:rPr>
          <w:spacing w:val="-7"/>
        </w:rPr>
        <w:t xml:space="preserve"> </w:t>
      </w:r>
      <w:r>
        <w:t>33 δράσεις</w:t>
      </w:r>
      <w:r>
        <w:rPr>
          <w:spacing w:val="-2"/>
        </w:rPr>
        <w:t xml:space="preserve"> </w:t>
      </w:r>
      <w:r>
        <w:t>στοχεύουν</w:t>
      </w:r>
      <w:r>
        <w:rPr>
          <w:spacing w:val="-3"/>
        </w:rPr>
        <w:t xml:space="preserve"> </w:t>
      </w:r>
      <w:r>
        <w:t>τόσο</w:t>
      </w:r>
      <w:r>
        <w:rPr>
          <w:spacing w:val="-4"/>
        </w:rPr>
        <w:t xml:space="preserve"> </w:t>
      </w:r>
      <w:r>
        <w:t>στον</w:t>
      </w:r>
      <w:r>
        <w:rPr>
          <w:spacing w:val="-7"/>
        </w:rPr>
        <w:t xml:space="preserve"> </w:t>
      </w:r>
      <w:r>
        <w:t>εκσυγχρονισμό</w:t>
      </w:r>
      <w:r>
        <w:rPr>
          <w:spacing w:val="-4"/>
        </w:rPr>
        <w:t xml:space="preserve"> </w:t>
      </w:r>
      <w:r>
        <w:t>/</w:t>
      </w:r>
      <w:r>
        <w:rPr>
          <w:spacing w:val="-5"/>
        </w:rPr>
        <w:t xml:space="preserve"> </w:t>
      </w:r>
      <w:r>
        <w:t>αναμόρφωση</w:t>
      </w:r>
      <w:r>
        <w:rPr>
          <w:spacing w:val="-2"/>
        </w:rPr>
        <w:t xml:space="preserve"> </w:t>
      </w:r>
      <w:r>
        <w:t>/ επικαιροποίηση των υφιστάμενων ΠΠΣ όσο στην ενίσχυση των ΠΜΣ και των προγραμμάτων σπουδών σύντομης διάρκειας, ενώ 45 δράσεις, σε ποσοστό 24,5% επικεντρώνονται στην αναβάθμιση των εγκαταστάσεων και υποδομών. Τέλος, η Σχολή προτείνει την δημιουργία δύο Κέντρων</w:t>
      </w:r>
      <w:r>
        <w:rPr>
          <w:spacing w:val="-13"/>
        </w:rPr>
        <w:t xml:space="preserve"> </w:t>
      </w:r>
      <w:r>
        <w:t>Αριστείας</w:t>
      </w:r>
      <w:r>
        <w:rPr>
          <w:spacing w:val="-12"/>
        </w:rPr>
        <w:t xml:space="preserve"> </w:t>
      </w:r>
      <w:r>
        <w:t>στις</w:t>
      </w:r>
      <w:r>
        <w:rPr>
          <w:spacing w:val="-13"/>
        </w:rPr>
        <w:t xml:space="preserve"> </w:t>
      </w:r>
      <w:r>
        <w:t>περιοχές</w:t>
      </w:r>
      <w:r>
        <w:rPr>
          <w:spacing w:val="-12"/>
        </w:rPr>
        <w:t xml:space="preserve"> </w:t>
      </w:r>
      <w:r>
        <w:t>τεχνολογιών</w:t>
      </w:r>
      <w:r>
        <w:rPr>
          <w:spacing w:val="-13"/>
        </w:rPr>
        <w:t xml:space="preserve"> </w:t>
      </w:r>
      <w:r>
        <w:t>υδρογόνου</w:t>
      </w:r>
      <w:r>
        <w:rPr>
          <w:spacing w:val="-12"/>
        </w:rPr>
        <w:t xml:space="preserve"> </w:t>
      </w:r>
      <w:r>
        <w:t>και</w:t>
      </w:r>
      <w:r>
        <w:rPr>
          <w:spacing w:val="-13"/>
        </w:rPr>
        <w:t xml:space="preserve"> </w:t>
      </w:r>
      <w:r>
        <w:t>άλλων</w:t>
      </w:r>
      <w:r>
        <w:rPr>
          <w:spacing w:val="-12"/>
        </w:rPr>
        <w:t xml:space="preserve"> </w:t>
      </w:r>
      <w:r>
        <w:t>εναλλακτικών</w:t>
      </w:r>
      <w:r>
        <w:rPr>
          <w:spacing w:val="-12"/>
        </w:rPr>
        <w:t xml:space="preserve"> </w:t>
      </w:r>
      <w:r>
        <w:t>καυσίμων</w:t>
      </w:r>
      <w:r>
        <w:rPr>
          <w:spacing w:val="-13"/>
        </w:rPr>
        <w:t xml:space="preserve"> </w:t>
      </w:r>
      <w:r>
        <w:t>καθώς και των μη-επανδρωμένων αεροχημάτων, δεδομένης της υψηλής έντασης της εκτελούμενης εφαρμοσμένης έρευνας στα πεδία αυτά. Τα κέντρα αυτά θα μπορούσαν να αποτελέσουν ενσωματωμένες ερευνητικές δομές / ινστιτούτα στο ΠΑΚΕΚ/ΑΠΘ, όταν αυτό υλοποιηθεί.</w:t>
      </w:r>
    </w:p>
    <w:p w14:paraId="2EB99B49" w14:textId="77777777" w:rsidR="00A1589B" w:rsidRDefault="00000000">
      <w:pPr>
        <w:pStyle w:val="a5"/>
        <w:numPr>
          <w:ilvl w:val="0"/>
          <w:numId w:val="22"/>
        </w:numPr>
        <w:tabs>
          <w:tab w:val="left" w:pos="880"/>
        </w:tabs>
        <w:spacing w:before="59"/>
        <w:ind w:right="414"/>
        <w:jc w:val="both"/>
      </w:pPr>
      <w:r>
        <w:rPr>
          <w:b/>
        </w:rPr>
        <w:t>Παιδαγωγική</w:t>
      </w:r>
      <w:r>
        <w:rPr>
          <w:b/>
          <w:spacing w:val="-1"/>
        </w:rPr>
        <w:t xml:space="preserve"> </w:t>
      </w:r>
      <w:r>
        <w:rPr>
          <w:b/>
        </w:rPr>
        <w:t xml:space="preserve">Σχολή: </w:t>
      </w:r>
      <w:r>
        <w:t>Η εστίαση είναι μοιρασμένη τόσο στον τομέα εκπαιδευτικής πολιτικής (15 δράσεις – 25,4%) όσο και στον τομέα σύνδεσης με την κοινωνία, την οικονομία και την ενίσχυση της καινοτομίας (15</w:t>
      </w:r>
      <w:r>
        <w:rPr>
          <w:spacing w:val="-3"/>
        </w:rPr>
        <w:t xml:space="preserve"> </w:t>
      </w:r>
      <w:r>
        <w:t>δράσεις – 25,4%). Συγκεκριμένα,</w:t>
      </w:r>
      <w:r>
        <w:rPr>
          <w:spacing w:val="-2"/>
        </w:rPr>
        <w:t xml:space="preserve"> </w:t>
      </w:r>
      <w:r>
        <w:t>11</w:t>
      </w:r>
      <w:r>
        <w:rPr>
          <w:spacing w:val="-3"/>
        </w:rPr>
        <w:t xml:space="preserve"> </w:t>
      </w:r>
      <w:r>
        <w:t>δράσεις</w:t>
      </w:r>
      <w:r>
        <w:rPr>
          <w:spacing w:val="-2"/>
        </w:rPr>
        <w:t xml:space="preserve"> </w:t>
      </w:r>
      <w:r>
        <w:t>επικεντρώνονται στην προσφορά ποιοτικών και ανταγωνιστικών προγραμμάτων σπουδών, ενώ 12 δράσεις στοχεύουν στο άνοιγμα του Πανεπιστημίου στην πόλη και την κοινωνία, με έμφαση σε δράσεις που στοχεύουν στην ανάπτυξη εξωστρεφούς επικοινωνιακής πολιτικής.</w:t>
      </w:r>
    </w:p>
    <w:p w14:paraId="2187183D" w14:textId="77777777" w:rsidR="00A1589B" w:rsidRDefault="00000000">
      <w:pPr>
        <w:pStyle w:val="a5"/>
        <w:numPr>
          <w:ilvl w:val="0"/>
          <w:numId w:val="22"/>
        </w:numPr>
        <w:tabs>
          <w:tab w:val="left" w:pos="880"/>
        </w:tabs>
        <w:spacing w:before="61"/>
        <w:ind w:right="423"/>
        <w:jc w:val="both"/>
      </w:pPr>
      <w:r>
        <w:rPr>
          <w:b/>
        </w:rPr>
        <w:t>Σχολή</w:t>
      </w:r>
      <w:r>
        <w:rPr>
          <w:b/>
          <w:spacing w:val="-10"/>
        </w:rPr>
        <w:t xml:space="preserve"> </w:t>
      </w:r>
      <w:r>
        <w:rPr>
          <w:b/>
        </w:rPr>
        <w:t>Γεωπονίας,</w:t>
      </w:r>
      <w:r>
        <w:rPr>
          <w:b/>
          <w:spacing w:val="-11"/>
        </w:rPr>
        <w:t xml:space="preserve"> </w:t>
      </w:r>
      <w:r>
        <w:rPr>
          <w:b/>
        </w:rPr>
        <w:t>Δασολογίας</w:t>
      </w:r>
      <w:r>
        <w:rPr>
          <w:b/>
          <w:spacing w:val="-12"/>
        </w:rPr>
        <w:t xml:space="preserve"> </w:t>
      </w:r>
      <w:r>
        <w:rPr>
          <w:b/>
        </w:rPr>
        <w:t>&amp;</w:t>
      </w:r>
      <w:r>
        <w:rPr>
          <w:b/>
          <w:spacing w:val="-9"/>
        </w:rPr>
        <w:t xml:space="preserve"> </w:t>
      </w:r>
      <w:r>
        <w:rPr>
          <w:b/>
        </w:rPr>
        <w:t>Φυσικού</w:t>
      </w:r>
      <w:r>
        <w:rPr>
          <w:b/>
          <w:spacing w:val="-11"/>
        </w:rPr>
        <w:t xml:space="preserve"> </w:t>
      </w:r>
      <w:r>
        <w:rPr>
          <w:b/>
        </w:rPr>
        <w:t>Περιβάλλοντος:</w:t>
      </w:r>
      <w:r>
        <w:rPr>
          <w:b/>
          <w:spacing w:val="-4"/>
        </w:rPr>
        <w:t xml:space="preserve"> </w:t>
      </w:r>
      <w:r>
        <w:t>Η</w:t>
      </w:r>
      <w:r>
        <w:rPr>
          <w:spacing w:val="-11"/>
        </w:rPr>
        <w:t xml:space="preserve"> </w:t>
      </w:r>
      <w:r>
        <w:t>βελτίωση,</w:t>
      </w:r>
      <w:r>
        <w:rPr>
          <w:spacing w:val="-9"/>
        </w:rPr>
        <w:t xml:space="preserve"> </w:t>
      </w:r>
      <w:r>
        <w:t>αναβάθμιση</w:t>
      </w:r>
      <w:r>
        <w:rPr>
          <w:spacing w:val="-9"/>
        </w:rPr>
        <w:t xml:space="preserve"> </w:t>
      </w:r>
      <w:r>
        <w:t>και</w:t>
      </w:r>
      <w:r>
        <w:rPr>
          <w:spacing w:val="-7"/>
        </w:rPr>
        <w:t xml:space="preserve"> </w:t>
      </w:r>
      <w:r>
        <w:t>ανάπτυξη υποδομών (κυρίως των κτιριακών και εργαστηριακών) αποτελεί την κύρια προτεραιότητα της συγκεκριμένης Σχολής (8 δράσεις – 40%) για την περίοδο 2024-27.</w:t>
      </w:r>
    </w:p>
    <w:p w14:paraId="56B99208" w14:textId="77777777" w:rsidR="00A1589B" w:rsidRDefault="00000000">
      <w:pPr>
        <w:pStyle w:val="a5"/>
        <w:numPr>
          <w:ilvl w:val="0"/>
          <w:numId w:val="22"/>
        </w:numPr>
        <w:tabs>
          <w:tab w:val="left" w:pos="880"/>
        </w:tabs>
        <w:spacing w:before="59" w:line="242" w:lineRule="auto"/>
        <w:ind w:right="414"/>
        <w:jc w:val="both"/>
      </w:pPr>
      <w:r>
        <w:rPr>
          <w:b/>
        </w:rPr>
        <w:t>Σχολή Επιστημών Φυσικής Αγωγής:</w:t>
      </w:r>
      <w:r>
        <w:rPr>
          <w:b/>
          <w:spacing w:val="-6"/>
        </w:rPr>
        <w:t xml:space="preserve"> </w:t>
      </w:r>
      <w:r>
        <w:t>Η</w:t>
      </w:r>
      <w:r>
        <w:rPr>
          <w:spacing w:val="-6"/>
        </w:rPr>
        <w:t xml:space="preserve"> </w:t>
      </w:r>
      <w:r>
        <w:t>εστίαση είναι μοιρασμένη τόσο στον τομέα</w:t>
      </w:r>
      <w:r>
        <w:rPr>
          <w:spacing w:val="-6"/>
        </w:rPr>
        <w:t xml:space="preserve"> </w:t>
      </w:r>
      <w:r>
        <w:t>εκπαιδευτικής (9 δράσεις – 20%) όσο και στον τομέα ερευνητικής πολιτικής (9 δράσεις – 20%), με έμφαση στη διασφάλιση της ποιότητας και της αριστείας στην έρευνα (5 δράσεις).</w:t>
      </w:r>
    </w:p>
    <w:p w14:paraId="28242DC0" w14:textId="77777777" w:rsidR="00A1589B" w:rsidRDefault="00000000">
      <w:pPr>
        <w:pStyle w:val="a5"/>
        <w:numPr>
          <w:ilvl w:val="0"/>
          <w:numId w:val="22"/>
        </w:numPr>
        <w:tabs>
          <w:tab w:val="left" w:pos="880"/>
        </w:tabs>
        <w:spacing w:before="55"/>
        <w:ind w:right="420"/>
        <w:jc w:val="both"/>
      </w:pPr>
      <w:r>
        <w:rPr>
          <w:b/>
        </w:rPr>
        <w:t>Σχολή Καλών</w:t>
      </w:r>
      <w:r>
        <w:rPr>
          <w:b/>
          <w:spacing w:val="-3"/>
        </w:rPr>
        <w:t xml:space="preserve"> </w:t>
      </w:r>
      <w:r>
        <w:rPr>
          <w:b/>
        </w:rPr>
        <w:t xml:space="preserve">τεχνών: </w:t>
      </w:r>
      <w:r>
        <w:t>Η εκπαιδευτική πολιτική αποτελεί την κύρια προτεραιότητα και σε αυτή τη Σχολή (38 δράσεις – 30,2%), εκ των οποίων το μεγαλύτερο μέρος των προτεινόμενων δράσεων στοχεύει στην ενίσχυση του διδακτικού προσωπικού (20 δράσεις). Παράλληλα, 24 δράσεις (19%) στοχεύουν στη βελτίωση, αναβάθμιση και ανάπτυξη των υποδομών.</w:t>
      </w:r>
    </w:p>
    <w:p w14:paraId="0EFBE75C" w14:textId="77777777" w:rsidR="00A1589B" w:rsidRDefault="00000000">
      <w:pPr>
        <w:pStyle w:val="a5"/>
        <w:numPr>
          <w:ilvl w:val="0"/>
          <w:numId w:val="22"/>
        </w:numPr>
        <w:tabs>
          <w:tab w:val="left" w:pos="880"/>
        </w:tabs>
        <w:ind w:right="416"/>
        <w:jc w:val="both"/>
      </w:pPr>
      <w:r>
        <w:rPr>
          <w:b/>
        </w:rPr>
        <w:t xml:space="preserve">Σχολή Επιστημών Υγείας: </w:t>
      </w:r>
      <w:r>
        <w:t>Η ερευνητική πολιτική συνιστά βασική προτεραιότητα σε αυτή</w:t>
      </w:r>
      <w:r>
        <w:rPr>
          <w:spacing w:val="-4"/>
        </w:rPr>
        <w:t xml:space="preserve"> </w:t>
      </w:r>
      <w:r>
        <w:t>τη</w:t>
      </w:r>
      <w:r>
        <w:rPr>
          <w:spacing w:val="-4"/>
        </w:rPr>
        <w:t xml:space="preserve"> </w:t>
      </w:r>
      <w:r>
        <w:t>Σχολή (23 δράσεις – 24,2%), εκ των οποίων το μεγαλύτερο μέρος εστιάζει στην ανάπτυξη</w:t>
      </w:r>
      <w:r>
        <w:rPr>
          <w:spacing w:val="38"/>
        </w:rPr>
        <w:t xml:space="preserve"> </w:t>
      </w:r>
      <w:r>
        <w:t>και</w:t>
      </w:r>
      <w:r>
        <w:rPr>
          <w:spacing w:val="39"/>
        </w:rPr>
        <w:t xml:space="preserve"> </w:t>
      </w:r>
      <w:r>
        <w:t>ενίσχυση της</w:t>
      </w:r>
      <w:r>
        <w:rPr>
          <w:spacing w:val="40"/>
        </w:rPr>
        <w:t xml:space="preserve"> </w:t>
      </w:r>
      <w:r>
        <w:t>χρηματοδότησης της έρευνας (17 δράσεις). Παράλληλα, 18 δράσεις (18,9%) στοχεύουν στη βελτίωση, αναβάθμιση και ανάπτυξη των υποδομών.</w:t>
      </w:r>
    </w:p>
    <w:p w14:paraId="70E76845" w14:textId="77777777" w:rsidR="00A1589B" w:rsidRDefault="00000000">
      <w:pPr>
        <w:pStyle w:val="a5"/>
        <w:numPr>
          <w:ilvl w:val="0"/>
          <w:numId w:val="22"/>
        </w:numPr>
        <w:tabs>
          <w:tab w:val="left" w:pos="880"/>
        </w:tabs>
        <w:spacing w:before="61"/>
        <w:ind w:right="414"/>
        <w:jc w:val="both"/>
      </w:pPr>
      <w:r>
        <w:rPr>
          <w:b/>
        </w:rPr>
        <w:t xml:space="preserve">Σχολή Κοινωνικών και Οικονομικών Επιστημών: </w:t>
      </w:r>
      <w:r>
        <w:t>Η Σχολή επικεντρώνει τις δράσεις της τόσο στον τομέα εκπαιδευτικής πολιτικής (11 δράσεις – 23,4%) όσο και στον τομέα διά βίου μάθησης και εκπαίδευσης (9 δράσεις – 19,1%). Συγκεκριμένα, 7 δράσεις στοχεύουν τόσο στον εκσυγχρονισμό / αναμόρφωση / επικαιροποίηση των υφιστάμενων ΠΠΣ, ενώ 9 (19,1%) δράσεις στοχεύουν στην αναβάθμιση των προσφερόμενων προγραμμάτων του ΚΕΔΙΒΙΜ.</w:t>
      </w:r>
    </w:p>
    <w:p w14:paraId="78981394" w14:textId="77777777" w:rsidR="00A1589B" w:rsidRDefault="00A1589B">
      <w:pPr>
        <w:pStyle w:val="a5"/>
        <w:jc w:val="both"/>
        <w:sectPr w:rsidR="00A1589B">
          <w:pgSz w:w="11910" w:h="16840"/>
          <w:pgMar w:top="1800" w:right="992" w:bottom="900" w:left="708" w:header="829" w:footer="716" w:gutter="0"/>
          <w:cols w:space="708"/>
        </w:sectPr>
      </w:pPr>
    </w:p>
    <w:p w14:paraId="7D33FFFC" w14:textId="77777777" w:rsidR="00A1589B" w:rsidRDefault="00000000">
      <w:pPr>
        <w:pStyle w:val="1"/>
        <w:numPr>
          <w:ilvl w:val="0"/>
          <w:numId w:val="2"/>
        </w:numPr>
        <w:tabs>
          <w:tab w:val="left" w:pos="738"/>
        </w:tabs>
        <w:ind w:left="738" w:hanging="358"/>
        <w:jc w:val="left"/>
        <w:rPr>
          <w:color w:val="C00000"/>
        </w:rPr>
      </w:pPr>
      <w:bookmarkStart w:id="15" w:name="_bookmark14"/>
      <w:bookmarkEnd w:id="15"/>
      <w:r>
        <w:rPr>
          <w:color w:val="C00000"/>
        </w:rPr>
        <w:lastRenderedPageBreak/>
        <w:t>Ανάλυση</w:t>
      </w:r>
      <w:r>
        <w:rPr>
          <w:color w:val="C00000"/>
          <w:spacing w:val="-7"/>
        </w:rPr>
        <w:t xml:space="preserve"> </w:t>
      </w:r>
      <w:r>
        <w:rPr>
          <w:color w:val="C00000"/>
        </w:rPr>
        <w:t>εξωτερικού</w:t>
      </w:r>
      <w:r>
        <w:rPr>
          <w:color w:val="C00000"/>
          <w:spacing w:val="-6"/>
        </w:rPr>
        <w:t xml:space="preserve"> </w:t>
      </w:r>
      <w:r>
        <w:rPr>
          <w:color w:val="C00000"/>
          <w:spacing w:val="-2"/>
        </w:rPr>
        <w:t>περιβάλλοντος</w:t>
      </w:r>
    </w:p>
    <w:p w14:paraId="4EF0640D" w14:textId="77777777" w:rsidR="00A1589B" w:rsidRDefault="00000000">
      <w:pPr>
        <w:pStyle w:val="2"/>
        <w:numPr>
          <w:ilvl w:val="1"/>
          <w:numId w:val="2"/>
        </w:numPr>
        <w:tabs>
          <w:tab w:val="left" w:pos="1030"/>
        </w:tabs>
        <w:ind w:left="1030" w:hanging="582"/>
        <w:jc w:val="left"/>
      </w:pPr>
      <w:bookmarkStart w:id="16" w:name="_bookmark15"/>
      <w:bookmarkEnd w:id="16"/>
      <w:r>
        <w:rPr>
          <w:color w:val="006FC0"/>
        </w:rPr>
        <w:t>Τρέχουσες</w:t>
      </w:r>
      <w:r>
        <w:rPr>
          <w:color w:val="006FC0"/>
          <w:spacing w:val="-4"/>
        </w:rPr>
        <w:t xml:space="preserve"> </w:t>
      </w:r>
      <w:r>
        <w:rPr>
          <w:color w:val="006FC0"/>
        </w:rPr>
        <w:t>τάσεις και</w:t>
      </w:r>
      <w:r>
        <w:rPr>
          <w:color w:val="006FC0"/>
          <w:spacing w:val="-1"/>
        </w:rPr>
        <w:t xml:space="preserve"> </w:t>
      </w:r>
      <w:r>
        <w:rPr>
          <w:color w:val="006FC0"/>
          <w:spacing w:val="-2"/>
        </w:rPr>
        <w:t>εξελίξεις</w:t>
      </w:r>
    </w:p>
    <w:p w14:paraId="773B2A26" w14:textId="77777777" w:rsidR="00A1589B" w:rsidRDefault="00000000">
      <w:pPr>
        <w:pStyle w:val="a4"/>
        <w:spacing w:before="236"/>
        <w:ind w:left="312" w:right="425"/>
        <w:jc w:val="both"/>
      </w:pPr>
      <w:r>
        <w:t>Η τριτοβάθμια εκπαίδευση στην Ελλάδα βρίσκεται σε διαρκή εξέλιξη, αντιμετωπίζοντας προκλήσεις και υιοθετώντας νέες τάσεις που αντικατοπτρίζουν τις ανάγκες της σύγχρονης κοινωνίας παγκοσμίως. Ορισμένες από τις σημαντικότερες παρουσιάζονται στη συνέχεια:</w:t>
      </w:r>
    </w:p>
    <w:p w14:paraId="33CCF56F" w14:textId="77777777" w:rsidR="00A1589B" w:rsidRDefault="00A1589B">
      <w:pPr>
        <w:pStyle w:val="a4"/>
      </w:pPr>
    </w:p>
    <w:p w14:paraId="58F06017" w14:textId="77777777" w:rsidR="00A1589B" w:rsidRDefault="00A1589B">
      <w:pPr>
        <w:pStyle w:val="a4"/>
        <w:spacing w:before="15"/>
      </w:pPr>
    </w:p>
    <w:p w14:paraId="18A3381C" w14:textId="77777777" w:rsidR="00A1589B" w:rsidRDefault="00000000">
      <w:pPr>
        <w:pStyle w:val="4"/>
        <w:ind w:left="2060"/>
      </w:pPr>
      <w:r>
        <w:rPr>
          <w:noProof/>
        </w:rPr>
        <w:drawing>
          <wp:anchor distT="0" distB="0" distL="0" distR="0" simplePos="0" relativeHeight="251711488" behindDoc="0" locked="0" layoutInCell="1" allowOverlap="1" wp14:anchorId="745A2419" wp14:editId="4127BA55">
            <wp:simplePos x="0" y="0"/>
            <wp:positionH relativeFrom="page">
              <wp:posOffset>648334</wp:posOffset>
            </wp:positionH>
            <wp:positionV relativeFrom="paragraph">
              <wp:posOffset>-172084</wp:posOffset>
            </wp:positionV>
            <wp:extent cx="621665" cy="707390"/>
            <wp:effectExtent l="0" t="0" r="0" b="0"/>
            <wp:wrapNone/>
            <wp:docPr id="435" name="Image 435" descr="A green circle with a white circle and a white circle with a white circle and a white circle with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435" name="Image 435" descr="A green circle with a white circle and a white circle with a white circle and a white circle with a black background  Description automatically generated"/>
                    <pic:cNvPicPr/>
                  </pic:nvPicPr>
                  <pic:blipFill>
                    <a:blip r:embed="rId250" cstate="print"/>
                    <a:stretch>
                      <a:fillRect/>
                    </a:stretch>
                  </pic:blipFill>
                  <pic:spPr>
                    <a:xfrm>
                      <a:off x="0" y="0"/>
                      <a:ext cx="621665" cy="707390"/>
                    </a:xfrm>
                    <a:prstGeom prst="rect">
                      <a:avLst/>
                    </a:prstGeom>
                  </pic:spPr>
                </pic:pic>
              </a:graphicData>
            </a:graphic>
          </wp:anchor>
        </w:drawing>
      </w:r>
      <w:r>
        <w:rPr>
          <w:color w:val="52555A"/>
        </w:rPr>
        <w:t>Νέες</w:t>
      </w:r>
      <w:r>
        <w:rPr>
          <w:color w:val="52555A"/>
          <w:spacing w:val="1"/>
        </w:rPr>
        <w:t xml:space="preserve"> </w:t>
      </w:r>
      <w:r>
        <w:rPr>
          <w:color w:val="52555A"/>
          <w:spacing w:val="-2"/>
        </w:rPr>
        <w:t>τεχνολογίες</w:t>
      </w:r>
    </w:p>
    <w:p w14:paraId="48AC5746" w14:textId="77777777" w:rsidR="00A1589B" w:rsidRDefault="00A1589B">
      <w:pPr>
        <w:pStyle w:val="a4"/>
        <w:rPr>
          <w:rFonts w:ascii="Calibri Light"/>
          <w:sz w:val="26"/>
        </w:rPr>
      </w:pPr>
    </w:p>
    <w:p w14:paraId="169CEEC0" w14:textId="77777777" w:rsidR="00A1589B" w:rsidRDefault="00A1589B">
      <w:pPr>
        <w:pStyle w:val="a4"/>
        <w:spacing w:before="170"/>
        <w:rPr>
          <w:rFonts w:ascii="Calibri Light"/>
          <w:sz w:val="26"/>
        </w:rPr>
      </w:pPr>
    </w:p>
    <w:p w14:paraId="1D7FF8D2" w14:textId="77777777" w:rsidR="00A1589B" w:rsidRDefault="00000000">
      <w:pPr>
        <w:pStyle w:val="a5"/>
        <w:numPr>
          <w:ilvl w:val="0"/>
          <w:numId w:val="23"/>
        </w:numPr>
        <w:tabs>
          <w:tab w:val="left" w:pos="1024"/>
        </w:tabs>
        <w:spacing w:before="1"/>
        <w:rPr>
          <w:rFonts w:ascii="Symbol" w:hAnsi="Symbol"/>
          <w:color w:val="52555A"/>
        </w:rPr>
      </w:pPr>
      <w:r>
        <w:rPr>
          <w:color w:val="52555A"/>
        </w:rPr>
        <w:t>Διαδικτυακές</w:t>
      </w:r>
      <w:r>
        <w:rPr>
          <w:color w:val="52555A"/>
          <w:spacing w:val="-7"/>
        </w:rPr>
        <w:t xml:space="preserve"> </w:t>
      </w:r>
      <w:r>
        <w:rPr>
          <w:color w:val="52555A"/>
        </w:rPr>
        <w:t>(online)</w:t>
      </w:r>
      <w:r>
        <w:rPr>
          <w:color w:val="52555A"/>
          <w:spacing w:val="-4"/>
        </w:rPr>
        <w:t xml:space="preserve"> </w:t>
      </w:r>
      <w:r>
        <w:rPr>
          <w:color w:val="52555A"/>
        </w:rPr>
        <w:t>και</w:t>
      </w:r>
      <w:r>
        <w:rPr>
          <w:color w:val="52555A"/>
          <w:spacing w:val="-6"/>
        </w:rPr>
        <w:t xml:space="preserve"> </w:t>
      </w:r>
      <w:r>
        <w:rPr>
          <w:color w:val="52555A"/>
        </w:rPr>
        <w:t>κινητές</w:t>
      </w:r>
      <w:r>
        <w:rPr>
          <w:color w:val="52555A"/>
          <w:spacing w:val="-4"/>
        </w:rPr>
        <w:t xml:space="preserve"> </w:t>
      </w:r>
      <w:r>
        <w:rPr>
          <w:color w:val="52555A"/>
        </w:rPr>
        <w:t>(mobile)</w:t>
      </w:r>
      <w:r>
        <w:rPr>
          <w:color w:val="52555A"/>
          <w:spacing w:val="-4"/>
        </w:rPr>
        <w:t xml:space="preserve"> </w:t>
      </w:r>
      <w:r>
        <w:rPr>
          <w:color w:val="52555A"/>
        </w:rPr>
        <w:t>πλατφόρμες</w:t>
      </w:r>
      <w:r>
        <w:rPr>
          <w:color w:val="52555A"/>
          <w:spacing w:val="-4"/>
        </w:rPr>
        <w:t xml:space="preserve"> </w:t>
      </w:r>
      <w:r>
        <w:rPr>
          <w:color w:val="52555A"/>
          <w:spacing w:val="-2"/>
        </w:rPr>
        <w:t>μάθησης</w:t>
      </w:r>
    </w:p>
    <w:p w14:paraId="51794530" w14:textId="77777777" w:rsidR="00A1589B" w:rsidRDefault="00000000">
      <w:pPr>
        <w:pStyle w:val="a5"/>
        <w:numPr>
          <w:ilvl w:val="0"/>
          <w:numId w:val="23"/>
        </w:numPr>
        <w:tabs>
          <w:tab w:val="left" w:pos="1024"/>
        </w:tabs>
        <w:spacing w:before="79"/>
        <w:rPr>
          <w:rFonts w:ascii="Symbol" w:hAnsi="Symbol"/>
          <w:color w:val="52555A"/>
        </w:rPr>
      </w:pPr>
      <w:r>
        <w:rPr>
          <w:color w:val="52555A"/>
        </w:rPr>
        <w:t>Τεχνολογίες</w:t>
      </w:r>
      <w:r>
        <w:rPr>
          <w:color w:val="52555A"/>
          <w:spacing w:val="-8"/>
        </w:rPr>
        <w:t xml:space="preserve"> </w:t>
      </w:r>
      <w:r>
        <w:rPr>
          <w:color w:val="52555A"/>
        </w:rPr>
        <w:t>Εικονικής</w:t>
      </w:r>
      <w:r>
        <w:rPr>
          <w:color w:val="52555A"/>
          <w:spacing w:val="-7"/>
        </w:rPr>
        <w:t xml:space="preserve"> </w:t>
      </w:r>
      <w:r>
        <w:rPr>
          <w:color w:val="52555A"/>
        </w:rPr>
        <w:t>και</w:t>
      </w:r>
      <w:r>
        <w:rPr>
          <w:color w:val="52555A"/>
          <w:spacing w:val="-8"/>
        </w:rPr>
        <w:t xml:space="preserve"> </w:t>
      </w:r>
      <w:r>
        <w:rPr>
          <w:color w:val="52555A"/>
        </w:rPr>
        <w:t>Επαυξημένης</w:t>
      </w:r>
      <w:r>
        <w:rPr>
          <w:color w:val="52555A"/>
          <w:spacing w:val="-7"/>
        </w:rPr>
        <w:t xml:space="preserve"> </w:t>
      </w:r>
      <w:r>
        <w:rPr>
          <w:color w:val="52555A"/>
        </w:rPr>
        <w:t>Πραγματικότητας</w:t>
      </w:r>
      <w:r>
        <w:rPr>
          <w:color w:val="52555A"/>
          <w:spacing w:val="-6"/>
        </w:rPr>
        <w:t xml:space="preserve"> </w:t>
      </w:r>
      <w:r>
        <w:rPr>
          <w:color w:val="52555A"/>
          <w:spacing w:val="-2"/>
        </w:rPr>
        <w:t>(AR/VR)</w:t>
      </w:r>
    </w:p>
    <w:p w14:paraId="3460256B" w14:textId="77777777" w:rsidR="00A1589B" w:rsidRDefault="00000000">
      <w:pPr>
        <w:pStyle w:val="a5"/>
        <w:numPr>
          <w:ilvl w:val="0"/>
          <w:numId w:val="23"/>
        </w:numPr>
        <w:tabs>
          <w:tab w:val="left" w:pos="1024"/>
        </w:tabs>
        <w:spacing w:before="84"/>
        <w:rPr>
          <w:rFonts w:ascii="Symbol" w:hAnsi="Symbol"/>
          <w:color w:val="52555A"/>
        </w:rPr>
      </w:pPr>
      <w:r>
        <w:rPr>
          <w:color w:val="52555A"/>
          <w:spacing w:val="-2"/>
        </w:rPr>
        <w:t>Παιχνιδοποίηση</w:t>
      </w:r>
      <w:r>
        <w:rPr>
          <w:color w:val="52555A"/>
          <w:spacing w:val="15"/>
        </w:rPr>
        <w:t xml:space="preserve"> </w:t>
      </w:r>
      <w:r>
        <w:rPr>
          <w:color w:val="52555A"/>
          <w:spacing w:val="-2"/>
        </w:rPr>
        <w:t>(gamification)</w:t>
      </w:r>
    </w:p>
    <w:p w14:paraId="678851AF" w14:textId="77777777" w:rsidR="00A1589B" w:rsidRDefault="00000000">
      <w:pPr>
        <w:pStyle w:val="a5"/>
        <w:numPr>
          <w:ilvl w:val="0"/>
          <w:numId w:val="23"/>
        </w:numPr>
        <w:tabs>
          <w:tab w:val="left" w:pos="1024"/>
        </w:tabs>
        <w:spacing w:before="80"/>
        <w:rPr>
          <w:rFonts w:ascii="Symbol" w:hAnsi="Symbol"/>
          <w:color w:val="52555A"/>
        </w:rPr>
      </w:pPr>
      <w:r>
        <w:rPr>
          <w:color w:val="52555A"/>
        </w:rPr>
        <w:t>Υπολογιστικό</w:t>
      </w:r>
      <w:r>
        <w:rPr>
          <w:color w:val="52555A"/>
          <w:spacing w:val="-7"/>
        </w:rPr>
        <w:t xml:space="preserve"> </w:t>
      </w:r>
      <w:r>
        <w:rPr>
          <w:color w:val="52555A"/>
        </w:rPr>
        <w:t>νέφος</w:t>
      </w:r>
      <w:r>
        <w:rPr>
          <w:color w:val="52555A"/>
          <w:spacing w:val="-4"/>
        </w:rPr>
        <w:t xml:space="preserve"> </w:t>
      </w:r>
      <w:r>
        <w:rPr>
          <w:color w:val="52555A"/>
        </w:rPr>
        <w:t>(cloud</w:t>
      </w:r>
      <w:r>
        <w:rPr>
          <w:color w:val="52555A"/>
          <w:spacing w:val="-4"/>
        </w:rPr>
        <w:t xml:space="preserve"> </w:t>
      </w:r>
      <w:r>
        <w:rPr>
          <w:color w:val="52555A"/>
          <w:spacing w:val="-2"/>
        </w:rPr>
        <w:t>computing)</w:t>
      </w:r>
    </w:p>
    <w:p w14:paraId="73B2A247" w14:textId="77777777" w:rsidR="00A1589B" w:rsidRDefault="00000000">
      <w:pPr>
        <w:pStyle w:val="a4"/>
        <w:spacing w:before="264"/>
        <w:ind w:left="312" w:right="422"/>
        <w:jc w:val="both"/>
      </w:pPr>
      <w:r>
        <w:rPr>
          <w:noProof/>
        </w:rPr>
        <w:drawing>
          <wp:anchor distT="0" distB="0" distL="0" distR="0" simplePos="0" relativeHeight="251712512" behindDoc="0" locked="0" layoutInCell="1" allowOverlap="1" wp14:anchorId="2C243469" wp14:editId="03FB5858">
            <wp:simplePos x="0" y="0"/>
            <wp:positionH relativeFrom="page">
              <wp:posOffset>648334</wp:posOffset>
            </wp:positionH>
            <wp:positionV relativeFrom="paragraph">
              <wp:posOffset>1026285</wp:posOffset>
            </wp:positionV>
            <wp:extent cx="621665" cy="707389"/>
            <wp:effectExtent l="0" t="0" r="0" b="0"/>
            <wp:wrapNone/>
            <wp:docPr id="436" name="Image 436" descr="A green circle with a white square in it  Description automatically generated"/>
            <wp:cNvGraphicFramePr/>
            <a:graphic xmlns:a="http://schemas.openxmlformats.org/drawingml/2006/main">
              <a:graphicData uri="http://schemas.openxmlformats.org/drawingml/2006/picture">
                <pic:pic xmlns:pic="http://schemas.openxmlformats.org/drawingml/2006/picture">
                  <pic:nvPicPr>
                    <pic:cNvPr id="436" name="Image 436" descr="A green circle with a white square in it  Description automatically generated"/>
                    <pic:cNvPicPr/>
                  </pic:nvPicPr>
                  <pic:blipFill>
                    <a:blip r:embed="rId251" cstate="print"/>
                    <a:stretch>
                      <a:fillRect/>
                    </a:stretch>
                  </pic:blipFill>
                  <pic:spPr>
                    <a:xfrm>
                      <a:off x="0" y="0"/>
                      <a:ext cx="621665" cy="707389"/>
                    </a:xfrm>
                    <a:prstGeom prst="rect">
                      <a:avLst/>
                    </a:prstGeom>
                  </pic:spPr>
                </pic:pic>
              </a:graphicData>
            </a:graphic>
          </wp:anchor>
        </w:drawing>
      </w:r>
      <w:r>
        <w:t>Η τάση της ηλεκτρονικής μάθησης έχει αναπτυχθεί ραγδαία λόγω των πλεονεκτημάτων της (π.χ. οικονομική</w:t>
      </w:r>
      <w:r>
        <w:rPr>
          <w:spacing w:val="-5"/>
        </w:rPr>
        <w:t xml:space="preserve"> </w:t>
      </w:r>
      <w:r>
        <w:t>αποδοτικότητα,</w:t>
      </w:r>
      <w:r>
        <w:rPr>
          <w:spacing w:val="-1"/>
        </w:rPr>
        <w:t xml:space="preserve"> </w:t>
      </w:r>
      <w:r>
        <w:t>ευελιξία,</w:t>
      </w:r>
      <w:r>
        <w:rPr>
          <w:spacing w:val="-1"/>
        </w:rPr>
        <w:t xml:space="preserve"> </w:t>
      </w:r>
      <w:r>
        <w:t>κ.τλ.),</w:t>
      </w:r>
      <w:r>
        <w:rPr>
          <w:spacing w:val="-2"/>
        </w:rPr>
        <w:t xml:space="preserve"> </w:t>
      </w:r>
      <w:r>
        <w:t>αυξάνοντας</w:t>
      </w:r>
      <w:r>
        <w:rPr>
          <w:spacing w:val="-3"/>
        </w:rPr>
        <w:t xml:space="preserve"> </w:t>
      </w:r>
      <w:r>
        <w:t>έτσι</w:t>
      </w:r>
      <w:r>
        <w:rPr>
          <w:spacing w:val="-6"/>
        </w:rPr>
        <w:t xml:space="preserve"> </w:t>
      </w:r>
      <w:r>
        <w:t>την</w:t>
      </w:r>
      <w:r>
        <w:rPr>
          <w:spacing w:val="-1"/>
        </w:rPr>
        <w:t xml:space="preserve"> </w:t>
      </w:r>
      <w:r>
        <w:t>αποδοτικότητα</w:t>
      </w:r>
      <w:r>
        <w:rPr>
          <w:spacing w:val="-7"/>
        </w:rPr>
        <w:t xml:space="preserve"> </w:t>
      </w:r>
      <w:r>
        <w:t>και</w:t>
      </w:r>
      <w:r>
        <w:rPr>
          <w:spacing w:val="-3"/>
        </w:rPr>
        <w:t xml:space="preserve"> </w:t>
      </w:r>
      <w:r>
        <w:t>την</w:t>
      </w:r>
      <w:r>
        <w:rPr>
          <w:spacing w:val="-1"/>
        </w:rPr>
        <w:t xml:space="preserve"> </w:t>
      </w:r>
      <w:r>
        <w:t>παραγωγικότητα των</w:t>
      </w:r>
      <w:r>
        <w:rPr>
          <w:spacing w:val="-13"/>
        </w:rPr>
        <w:t xml:space="preserve"> </w:t>
      </w:r>
      <w:r>
        <w:t>εκπαιδευτών</w:t>
      </w:r>
      <w:r>
        <w:rPr>
          <w:spacing w:val="-12"/>
        </w:rPr>
        <w:t xml:space="preserve"> </w:t>
      </w:r>
      <w:r>
        <w:t>καθώς</w:t>
      </w:r>
      <w:r>
        <w:rPr>
          <w:spacing w:val="-13"/>
        </w:rPr>
        <w:t xml:space="preserve"> </w:t>
      </w:r>
      <w:r>
        <w:t>και</w:t>
      </w:r>
      <w:r>
        <w:rPr>
          <w:spacing w:val="-12"/>
        </w:rPr>
        <w:t xml:space="preserve"> </w:t>
      </w:r>
      <w:r>
        <w:t>των</w:t>
      </w:r>
      <w:r>
        <w:rPr>
          <w:spacing w:val="-13"/>
        </w:rPr>
        <w:t xml:space="preserve"> </w:t>
      </w:r>
      <w:r>
        <w:t>εκπαιδευομένων.</w:t>
      </w:r>
      <w:r>
        <w:rPr>
          <w:spacing w:val="-12"/>
        </w:rPr>
        <w:t xml:space="preserve"> </w:t>
      </w:r>
      <w:r>
        <w:t>Τα</w:t>
      </w:r>
      <w:r>
        <w:rPr>
          <w:spacing w:val="-13"/>
        </w:rPr>
        <w:t xml:space="preserve"> </w:t>
      </w:r>
      <w:r>
        <w:t>ΑΕΙ</w:t>
      </w:r>
      <w:r>
        <w:rPr>
          <w:spacing w:val="-12"/>
        </w:rPr>
        <w:t xml:space="preserve"> </w:t>
      </w:r>
      <w:r>
        <w:t>στις</w:t>
      </w:r>
      <w:r>
        <w:rPr>
          <w:spacing w:val="-12"/>
        </w:rPr>
        <w:t xml:space="preserve"> </w:t>
      </w:r>
      <w:r>
        <w:t>χώρες</w:t>
      </w:r>
      <w:r>
        <w:rPr>
          <w:spacing w:val="-13"/>
        </w:rPr>
        <w:t xml:space="preserve"> </w:t>
      </w:r>
      <w:r>
        <w:t>της</w:t>
      </w:r>
      <w:r>
        <w:rPr>
          <w:spacing w:val="-12"/>
        </w:rPr>
        <w:t xml:space="preserve"> </w:t>
      </w:r>
      <w:r>
        <w:t>Ασίας</w:t>
      </w:r>
      <w:r>
        <w:rPr>
          <w:spacing w:val="-13"/>
        </w:rPr>
        <w:t xml:space="preserve"> </w:t>
      </w:r>
      <w:r>
        <w:t>&amp;</w:t>
      </w:r>
      <w:r>
        <w:rPr>
          <w:spacing w:val="-12"/>
        </w:rPr>
        <w:t xml:space="preserve"> </w:t>
      </w:r>
      <w:r>
        <w:t>του</w:t>
      </w:r>
      <w:r>
        <w:rPr>
          <w:spacing w:val="-13"/>
        </w:rPr>
        <w:t xml:space="preserve"> </w:t>
      </w:r>
      <w:r>
        <w:t>Ειρηνικού,</w:t>
      </w:r>
      <w:r>
        <w:rPr>
          <w:spacing w:val="-12"/>
        </w:rPr>
        <w:t xml:space="preserve"> </w:t>
      </w:r>
      <w:r>
        <w:t>υιοθετούν αυτό το στυλ εκπαίδευσης με πολύ γρήγορο ρυθμό.</w:t>
      </w:r>
    </w:p>
    <w:p w14:paraId="270879BA" w14:textId="77777777" w:rsidR="00A1589B" w:rsidRDefault="00A1589B">
      <w:pPr>
        <w:pStyle w:val="a4"/>
      </w:pPr>
    </w:p>
    <w:p w14:paraId="0B3298D5" w14:textId="77777777" w:rsidR="00A1589B" w:rsidRDefault="00A1589B">
      <w:pPr>
        <w:pStyle w:val="a4"/>
        <w:spacing w:before="99"/>
      </w:pPr>
    </w:p>
    <w:p w14:paraId="2F1DE910" w14:textId="77777777" w:rsidR="00A1589B" w:rsidRDefault="00000000">
      <w:pPr>
        <w:pStyle w:val="4"/>
        <w:ind w:left="1897"/>
      </w:pPr>
      <w:r>
        <w:rPr>
          <w:color w:val="009A44"/>
        </w:rPr>
        <w:t>Τεχνητή</w:t>
      </w:r>
      <w:r>
        <w:rPr>
          <w:color w:val="009A44"/>
          <w:spacing w:val="-13"/>
        </w:rPr>
        <w:t xml:space="preserve"> </w:t>
      </w:r>
      <w:r>
        <w:rPr>
          <w:color w:val="009A44"/>
        </w:rPr>
        <w:t>νοημοσύνη</w:t>
      </w:r>
      <w:r>
        <w:rPr>
          <w:color w:val="009A44"/>
          <w:spacing w:val="-11"/>
        </w:rPr>
        <w:t xml:space="preserve"> </w:t>
      </w:r>
      <w:r>
        <w:rPr>
          <w:color w:val="009A44"/>
          <w:spacing w:val="-4"/>
        </w:rPr>
        <w:t>(ΑΙ)</w:t>
      </w:r>
    </w:p>
    <w:p w14:paraId="2982E1CE" w14:textId="77777777" w:rsidR="00A1589B" w:rsidRDefault="00A1589B">
      <w:pPr>
        <w:pStyle w:val="a4"/>
        <w:rPr>
          <w:rFonts w:ascii="Calibri Light"/>
          <w:sz w:val="26"/>
        </w:rPr>
      </w:pPr>
    </w:p>
    <w:p w14:paraId="1D1D7142" w14:textId="77777777" w:rsidR="00A1589B" w:rsidRDefault="00A1589B">
      <w:pPr>
        <w:pStyle w:val="a4"/>
        <w:spacing w:before="86"/>
        <w:rPr>
          <w:rFonts w:ascii="Calibri Light"/>
          <w:sz w:val="26"/>
        </w:rPr>
      </w:pPr>
    </w:p>
    <w:p w14:paraId="0D8EA727" w14:textId="77777777" w:rsidR="00A1589B" w:rsidRDefault="00000000">
      <w:pPr>
        <w:pStyle w:val="a4"/>
        <w:ind w:left="312" w:right="421"/>
        <w:jc w:val="both"/>
      </w:pPr>
      <w:r>
        <w:rPr>
          <w:noProof/>
        </w:rPr>
        <w:drawing>
          <wp:anchor distT="0" distB="0" distL="0" distR="0" simplePos="0" relativeHeight="251713536" behindDoc="0" locked="0" layoutInCell="1" allowOverlap="1" wp14:anchorId="5C78E449" wp14:editId="24DAA6D4">
            <wp:simplePos x="0" y="0"/>
            <wp:positionH relativeFrom="page">
              <wp:posOffset>648334</wp:posOffset>
            </wp:positionH>
            <wp:positionV relativeFrom="paragraph">
              <wp:posOffset>1029030</wp:posOffset>
            </wp:positionV>
            <wp:extent cx="621665" cy="707389"/>
            <wp:effectExtent l="0" t="0" r="0" b="0"/>
            <wp:wrapNone/>
            <wp:docPr id="437" name="Image 437" descr="A logo of a virtual reality device  Description automatically generated"/>
            <wp:cNvGraphicFramePr/>
            <a:graphic xmlns:a="http://schemas.openxmlformats.org/drawingml/2006/main">
              <a:graphicData uri="http://schemas.openxmlformats.org/drawingml/2006/picture">
                <pic:pic xmlns:pic="http://schemas.openxmlformats.org/drawingml/2006/picture">
                  <pic:nvPicPr>
                    <pic:cNvPr id="437" name="Image 437" descr="A logo of a virtual reality device  Description automatically generated"/>
                    <pic:cNvPicPr/>
                  </pic:nvPicPr>
                  <pic:blipFill>
                    <a:blip r:embed="rId252" cstate="print"/>
                    <a:stretch>
                      <a:fillRect/>
                    </a:stretch>
                  </pic:blipFill>
                  <pic:spPr>
                    <a:xfrm>
                      <a:off x="0" y="0"/>
                      <a:ext cx="621665" cy="707389"/>
                    </a:xfrm>
                    <a:prstGeom prst="rect">
                      <a:avLst/>
                    </a:prstGeom>
                  </pic:spPr>
                </pic:pic>
              </a:graphicData>
            </a:graphic>
          </wp:anchor>
        </w:drawing>
      </w:r>
      <w:r>
        <w:t>Προβλέπεται ότι η τεχνητή νοημοσύνη θα διαδραματίσει σημαντικό ρόλο σε διάφορες πτυχές της τριτοβάθμιας εκπαίδευσης, συμπεριλαμβανομένης της διδασκαλίας καθώς και των υπηρεσιών υποστήριξης των φοιτητών/τριών και της διοίκησης. Αναμένεται η δημιουργία και η εντατικοποίηση μαθημάτων σχετικών</w:t>
      </w:r>
      <w:r>
        <w:rPr>
          <w:spacing w:val="-4"/>
        </w:rPr>
        <w:t xml:space="preserve"> </w:t>
      </w:r>
      <w:r>
        <w:t>με</w:t>
      </w:r>
      <w:r>
        <w:rPr>
          <w:spacing w:val="-2"/>
        </w:rPr>
        <w:t xml:space="preserve"> </w:t>
      </w:r>
      <w:r>
        <w:t>την</w:t>
      </w:r>
      <w:r>
        <w:rPr>
          <w:spacing w:val="-4"/>
        </w:rPr>
        <w:t xml:space="preserve"> </w:t>
      </w:r>
      <w:r>
        <w:t>τεχνητή</w:t>
      </w:r>
      <w:r>
        <w:rPr>
          <w:spacing w:val="-4"/>
        </w:rPr>
        <w:t xml:space="preserve"> </w:t>
      </w:r>
      <w:r>
        <w:t>νοημοσύνη</w:t>
      </w:r>
      <w:r>
        <w:rPr>
          <w:spacing w:val="-4"/>
        </w:rPr>
        <w:t xml:space="preserve"> </w:t>
      </w:r>
      <w:r>
        <w:t>και,</w:t>
      </w:r>
      <w:r>
        <w:rPr>
          <w:spacing w:val="-4"/>
        </w:rPr>
        <w:t xml:space="preserve"> </w:t>
      </w:r>
      <w:r>
        <w:t>αργότερα,</w:t>
      </w:r>
      <w:r>
        <w:rPr>
          <w:spacing w:val="-4"/>
        </w:rPr>
        <w:t xml:space="preserve"> </w:t>
      </w:r>
      <w:r>
        <w:t>η</w:t>
      </w:r>
      <w:r>
        <w:rPr>
          <w:spacing w:val="-4"/>
        </w:rPr>
        <w:t xml:space="preserve"> </w:t>
      </w:r>
      <w:r>
        <w:t>πρόσληψη</w:t>
      </w:r>
      <w:r>
        <w:rPr>
          <w:spacing w:val="-3"/>
        </w:rPr>
        <w:t xml:space="preserve"> </w:t>
      </w:r>
      <w:r>
        <w:t>εκπαιδευτικού</w:t>
      </w:r>
      <w:r>
        <w:rPr>
          <w:spacing w:val="-4"/>
        </w:rPr>
        <w:t xml:space="preserve"> </w:t>
      </w:r>
      <w:r>
        <w:t>προσωπικού με εμπειρία στην τεχνητή νοημοσύνη.</w:t>
      </w:r>
    </w:p>
    <w:p w14:paraId="34AF4328" w14:textId="77777777" w:rsidR="00A1589B" w:rsidRDefault="00A1589B">
      <w:pPr>
        <w:pStyle w:val="a4"/>
      </w:pPr>
    </w:p>
    <w:p w14:paraId="42B03404" w14:textId="77777777" w:rsidR="00A1589B" w:rsidRDefault="00A1589B">
      <w:pPr>
        <w:pStyle w:val="a4"/>
        <w:spacing w:before="42"/>
      </w:pPr>
    </w:p>
    <w:p w14:paraId="7CC85929" w14:textId="77777777" w:rsidR="00A1589B" w:rsidRDefault="00000000">
      <w:pPr>
        <w:pStyle w:val="4"/>
      </w:pPr>
      <w:r>
        <w:rPr>
          <w:color w:val="03C515"/>
        </w:rPr>
        <w:t>Υβριδική</w:t>
      </w:r>
      <w:r>
        <w:rPr>
          <w:color w:val="03C515"/>
          <w:spacing w:val="-5"/>
        </w:rPr>
        <w:t xml:space="preserve"> </w:t>
      </w:r>
      <w:r>
        <w:rPr>
          <w:color w:val="03C515"/>
        </w:rPr>
        <w:t>μάθηση</w:t>
      </w:r>
      <w:r>
        <w:rPr>
          <w:color w:val="03C515"/>
          <w:spacing w:val="-4"/>
        </w:rPr>
        <w:t xml:space="preserve"> </w:t>
      </w:r>
      <w:r>
        <w:rPr>
          <w:color w:val="03C515"/>
        </w:rPr>
        <w:t>(Hybrid</w:t>
      </w:r>
      <w:r>
        <w:rPr>
          <w:color w:val="03C515"/>
          <w:spacing w:val="-5"/>
        </w:rPr>
        <w:t xml:space="preserve"> </w:t>
      </w:r>
      <w:r>
        <w:rPr>
          <w:color w:val="03C515"/>
          <w:spacing w:val="-2"/>
        </w:rPr>
        <w:t>learning)</w:t>
      </w:r>
    </w:p>
    <w:p w14:paraId="2D1186B0" w14:textId="77777777" w:rsidR="00A1589B" w:rsidRDefault="00A1589B">
      <w:pPr>
        <w:pStyle w:val="a4"/>
        <w:rPr>
          <w:rFonts w:ascii="Calibri Light"/>
          <w:sz w:val="26"/>
        </w:rPr>
      </w:pPr>
    </w:p>
    <w:p w14:paraId="1468CD1B" w14:textId="77777777" w:rsidR="00A1589B" w:rsidRDefault="00A1589B">
      <w:pPr>
        <w:pStyle w:val="a4"/>
        <w:spacing w:before="143"/>
        <w:rPr>
          <w:rFonts w:ascii="Calibri Light"/>
          <w:sz w:val="26"/>
        </w:rPr>
      </w:pPr>
    </w:p>
    <w:p w14:paraId="13913D02" w14:textId="77777777" w:rsidR="00A1589B" w:rsidRDefault="00000000">
      <w:pPr>
        <w:pStyle w:val="a4"/>
        <w:ind w:left="312" w:right="422"/>
        <w:jc w:val="both"/>
      </w:pPr>
      <w:r>
        <w:t>Η υβριδική μάθηση είναι ένα ευέλικτο εκπαιδευτικό περιβάλλον, που συνδυάζει δραστηριότητες που διεξάγονται πρόσωπο με πρόσωπο (face-to-face) στους παραδοσιακούς χώρους εκπαίδευσης (αίθουσα/εργαστήριο)</w:t>
      </w:r>
      <w:r>
        <w:rPr>
          <w:spacing w:val="-2"/>
        </w:rPr>
        <w:t xml:space="preserve"> </w:t>
      </w:r>
      <w:r>
        <w:t>με</w:t>
      </w:r>
      <w:r>
        <w:rPr>
          <w:spacing w:val="-3"/>
        </w:rPr>
        <w:t xml:space="preserve"> </w:t>
      </w:r>
      <w:r>
        <w:t>εκπαιδευτικές</w:t>
      </w:r>
      <w:r>
        <w:rPr>
          <w:spacing w:val="-1"/>
        </w:rPr>
        <w:t xml:space="preserve"> </w:t>
      </w:r>
      <w:r>
        <w:t>δραστηριότητες</w:t>
      </w:r>
      <w:r>
        <w:rPr>
          <w:spacing w:val="-1"/>
        </w:rPr>
        <w:t xml:space="preserve"> </w:t>
      </w:r>
      <w:r>
        <w:t>που</w:t>
      </w:r>
      <w:r>
        <w:rPr>
          <w:spacing w:val="-2"/>
        </w:rPr>
        <w:t xml:space="preserve"> </w:t>
      </w:r>
      <w:r>
        <w:t>προσφέρονται από</w:t>
      </w:r>
      <w:r>
        <w:rPr>
          <w:spacing w:val="-2"/>
        </w:rPr>
        <w:t xml:space="preserve"> </w:t>
      </w:r>
      <w:r>
        <w:t>απόσταση</w:t>
      </w:r>
      <w:r>
        <w:rPr>
          <w:spacing w:val="-1"/>
        </w:rPr>
        <w:t xml:space="preserve"> </w:t>
      </w:r>
      <w:r>
        <w:t>(σύγχρονα</w:t>
      </w:r>
      <w:r>
        <w:rPr>
          <w:spacing w:val="-3"/>
        </w:rPr>
        <w:t xml:space="preserve"> </w:t>
      </w:r>
      <w:r>
        <w:t xml:space="preserve">ή ασύγχρονα) με τη χρήση των νέων τεχνολογιών και του διαδικτύου. Στόχος του εκπαιδευτικού αυτού μοντέλου είναι η βέλτιστη εκμετάλλευση των θετικών στοιχείων και των δύο προσεγγίσεων. Οι φοιτητές/τριες μπορούν να αναπτύξουν ικανότητες σε ψηφιακές πλατφόρμες και να επιταχύνουν την εκπαιδευτική τους εμπειρία χωρίς τους περιορισμούς που παρέχει ένα 100% διά ζώσης εκπαιδευτικό </w:t>
      </w:r>
      <w:r>
        <w:rPr>
          <w:spacing w:val="-2"/>
        </w:rPr>
        <w:t>μοντέλο.</w:t>
      </w:r>
    </w:p>
    <w:p w14:paraId="45DE320B" w14:textId="77777777" w:rsidR="00A1589B" w:rsidRDefault="00A1589B">
      <w:pPr>
        <w:pStyle w:val="a4"/>
        <w:jc w:val="both"/>
        <w:sectPr w:rsidR="00A1589B">
          <w:pgSz w:w="11910" w:h="16840"/>
          <w:pgMar w:top="1800" w:right="992" w:bottom="900" w:left="708" w:header="829" w:footer="716" w:gutter="0"/>
          <w:cols w:space="708"/>
        </w:sectPr>
      </w:pPr>
    </w:p>
    <w:p w14:paraId="7832B24D" w14:textId="77777777" w:rsidR="00A1589B" w:rsidRDefault="00A1589B">
      <w:pPr>
        <w:pStyle w:val="a4"/>
        <w:spacing w:before="98"/>
        <w:rPr>
          <w:sz w:val="26"/>
        </w:rPr>
      </w:pPr>
    </w:p>
    <w:p w14:paraId="4BEF19CD" w14:textId="77777777" w:rsidR="00A1589B" w:rsidRDefault="00000000">
      <w:pPr>
        <w:pStyle w:val="4"/>
        <w:ind w:left="0" w:right="238"/>
        <w:jc w:val="center"/>
      </w:pPr>
      <w:r>
        <w:rPr>
          <w:noProof/>
        </w:rPr>
        <w:drawing>
          <wp:anchor distT="0" distB="0" distL="0" distR="0" simplePos="0" relativeHeight="251714560" behindDoc="0" locked="0" layoutInCell="1" allowOverlap="1" wp14:anchorId="733ED27A" wp14:editId="4C1D8CC1">
            <wp:simplePos x="0" y="0"/>
            <wp:positionH relativeFrom="page">
              <wp:posOffset>648334</wp:posOffset>
            </wp:positionH>
            <wp:positionV relativeFrom="paragraph">
              <wp:posOffset>-205867</wp:posOffset>
            </wp:positionV>
            <wp:extent cx="621665" cy="707390"/>
            <wp:effectExtent l="0" t="0" r="0" b="0"/>
            <wp:wrapNone/>
            <wp:docPr id="438" name="Image 438" descr="A green circle with white outline and a white hand in a circle with a grey ribbon  Description automatically generated"/>
            <wp:cNvGraphicFramePr/>
            <a:graphic xmlns:a="http://schemas.openxmlformats.org/drawingml/2006/main">
              <a:graphicData uri="http://schemas.openxmlformats.org/drawingml/2006/picture">
                <pic:pic xmlns:pic="http://schemas.openxmlformats.org/drawingml/2006/picture">
                  <pic:nvPicPr>
                    <pic:cNvPr id="438" name="Image 438" descr="A green circle with white outline and a white hand in a circle with a grey ribbon  Description automatically generated"/>
                    <pic:cNvPicPr/>
                  </pic:nvPicPr>
                  <pic:blipFill>
                    <a:blip r:embed="rId253" cstate="print"/>
                    <a:stretch>
                      <a:fillRect/>
                    </a:stretch>
                  </pic:blipFill>
                  <pic:spPr>
                    <a:xfrm>
                      <a:off x="0" y="0"/>
                      <a:ext cx="621665" cy="707390"/>
                    </a:xfrm>
                    <a:prstGeom prst="rect">
                      <a:avLst/>
                    </a:prstGeom>
                  </pic:spPr>
                </pic:pic>
              </a:graphicData>
            </a:graphic>
          </wp:anchor>
        </w:drawing>
      </w:r>
      <w:r>
        <w:rPr>
          <w:color w:val="85BB24"/>
        </w:rPr>
        <w:t>Συνέργειες</w:t>
      </w:r>
      <w:r>
        <w:rPr>
          <w:color w:val="85BB24"/>
          <w:spacing w:val="-10"/>
        </w:rPr>
        <w:t xml:space="preserve"> </w:t>
      </w:r>
      <w:r>
        <w:rPr>
          <w:color w:val="85BB24"/>
        </w:rPr>
        <w:t>εκπαιδευτικών</w:t>
      </w:r>
      <w:r>
        <w:rPr>
          <w:color w:val="85BB24"/>
          <w:spacing w:val="-10"/>
        </w:rPr>
        <w:t xml:space="preserve"> </w:t>
      </w:r>
      <w:r>
        <w:rPr>
          <w:color w:val="85BB24"/>
        </w:rPr>
        <w:t>ιδρυμάτων</w:t>
      </w:r>
      <w:r>
        <w:rPr>
          <w:color w:val="85BB24"/>
          <w:spacing w:val="-14"/>
        </w:rPr>
        <w:t xml:space="preserve"> </w:t>
      </w:r>
      <w:r>
        <w:rPr>
          <w:color w:val="85BB24"/>
        </w:rPr>
        <w:t>και</w:t>
      </w:r>
      <w:r>
        <w:rPr>
          <w:color w:val="85BB24"/>
          <w:spacing w:val="-10"/>
        </w:rPr>
        <w:t xml:space="preserve"> </w:t>
      </w:r>
      <w:r>
        <w:rPr>
          <w:color w:val="85BB24"/>
          <w:spacing w:val="-2"/>
        </w:rPr>
        <w:t>επιχειρήσεων</w:t>
      </w:r>
    </w:p>
    <w:p w14:paraId="2EBDA19E" w14:textId="77777777" w:rsidR="00A1589B" w:rsidRDefault="00A1589B">
      <w:pPr>
        <w:pStyle w:val="a4"/>
        <w:rPr>
          <w:rFonts w:ascii="Calibri Light"/>
        </w:rPr>
      </w:pPr>
    </w:p>
    <w:p w14:paraId="3BEE0390" w14:textId="77777777" w:rsidR="00A1589B" w:rsidRDefault="00A1589B">
      <w:pPr>
        <w:pStyle w:val="a4"/>
        <w:spacing w:before="216"/>
        <w:rPr>
          <w:rFonts w:ascii="Calibri Light"/>
        </w:rPr>
      </w:pPr>
    </w:p>
    <w:p w14:paraId="350B8AFF" w14:textId="77777777" w:rsidR="00A1589B" w:rsidRDefault="00000000">
      <w:pPr>
        <w:pStyle w:val="a4"/>
        <w:ind w:left="312" w:right="427"/>
        <w:jc w:val="both"/>
      </w:pPr>
      <w:r>
        <w:t>Αυτές οι συνεργασίες αντιμετωπίζονται ως μία στρατηγική προσέγγιση για την προώθηση της καινοτομίας, της μεταφοράς γνώσης και της οικονομικής ανάπτυξης, ωφελώντας τόσο την ακαδημαϊκή κοινότητα όσο και τον ιδιωτικό τομέα. Η διασύνδεση των εκπαιδευτικών προγραμμάτων με την αγορά εργασίας είναι απαραίτητη για την κάλυψη των κοινωνικών αναγκών και τη βελτίωση των προοπτικών επαγγελματικής</w:t>
      </w:r>
      <w:r>
        <w:rPr>
          <w:spacing w:val="-9"/>
        </w:rPr>
        <w:t xml:space="preserve"> </w:t>
      </w:r>
      <w:r>
        <w:t>αποκατάστασης.</w:t>
      </w:r>
      <w:r>
        <w:rPr>
          <w:spacing w:val="-9"/>
        </w:rPr>
        <w:t xml:space="preserve"> </w:t>
      </w:r>
      <w:r>
        <w:t>Οι</w:t>
      </w:r>
      <w:r>
        <w:rPr>
          <w:spacing w:val="-10"/>
        </w:rPr>
        <w:t xml:space="preserve"> </w:t>
      </w:r>
      <w:r>
        <w:t>συνέργειες</w:t>
      </w:r>
      <w:r>
        <w:rPr>
          <w:spacing w:val="-9"/>
        </w:rPr>
        <w:t xml:space="preserve"> </w:t>
      </w:r>
      <w:r>
        <w:t>των</w:t>
      </w:r>
      <w:r>
        <w:rPr>
          <w:spacing w:val="-9"/>
        </w:rPr>
        <w:t xml:space="preserve"> </w:t>
      </w:r>
      <w:r>
        <w:t>ΑΕΙ</w:t>
      </w:r>
      <w:r>
        <w:rPr>
          <w:spacing w:val="-9"/>
        </w:rPr>
        <w:t xml:space="preserve"> </w:t>
      </w:r>
      <w:r>
        <w:t>με</w:t>
      </w:r>
      <w:r>
        <w:rPr>
          <w:spacing w:val="-9"/>
        </w:rPr>
        <w:t xml:space="preserve"> </w:t>
      </w:r>
      <w:r>
        <w:t>τις</w:t>
      </w:r>
      <w:r>
        <w:rPr>
          <w:spacing w:val="-9"/>
        </w:rPr>
        <w:t xml:space="preserve"> </w:t>
      </w:r>
      <w:r>
        <w:t>επιχειρήσεις</w:t>
      </w:r>
      <w:r>
        <w:rPr>
          <w:spacing w:val="-9"/>
        </w:rPr>
        <w:t xml:space="preserve"> </w:t>
      </w:r>
      <w:r>
        <w:t>αποσκοπούν</w:t>
      </w:r>
      <w:r>
        <w:rPr>
          <w:spacing w:val="-9"/>
        </w:rPr>
        <w:t xml:space="preserve"> </w:t>
      </w:r>
      <w:r>
        <w:t>στην</w:t>
      </w:r>
      <w:r>
        <w:rPr>
          <w:spacing w:val="-9"/>
        </w:rPr>
        <w:t xml:space="preserve"> </w:t>
      </w:r>
      <w:r>
        <w:t>αξιοποίηση και την αποτελεσματική σύνδεση της ερευνητικής δραστηριότητας των Ιδρυμάτων με τις ανάγκες της κοινωνίας και τον παραγωγικό ιστό.</w:t>
      </w:r>
    </w:p>
    <w:p w14:paraId="16E030C1" w14:textId="77777777" w:rsidR="00A1589B" w:rsidRDefault="00000000">
      <w:pPr>
        <w:pStyle w:val="a4"/>
        <w:spacing w:before="241"/>
        <w:ind w:left="312"/>
        <w:jc w:val="both"/>
      </w:pPr>
      <w:r>
        <w:t>Πιο</w:t>
      </w:r>
      <w:r>
        <w:rPr>
          <w:spacing w:val="-6"/>
        </w:rPr>
        <w:t xml:space="preserve"> </w:t>
      </w:r>
      <w:r>
        <w:t>συγκεκριμένα</w:t>
      </w:r>
      <w:r>
        <w:rPr>
          <w:spacing w:val="-6"/>
        </w:rPr>
        <w:t xml:space="preserve"> </w:t>
      </w:r>
      <w:r>
        <w:t>τέτοιες</w:t>
      </w:r>
      <w:r>
        <w:rPr>
          <w:spacing w:val="-3"/>
        </w:rPr>
        <w:t xml:space="preserve"> </w:t>
      </w:r>
      <w:r>
        <w:t>συνεργασίες</w:t>
      </w:r>
      <w:r>
        <w:rPr>
          <w:spacing w:val="-5"/>
        </w:rPr>
        <w:t xml:space="preserve"> </w:t>
      </w:r>
      <w:r>
        <w:t>μπορούν</w:t>
      </w:r>
      <w:r>
        <w:rPr>
          <w:spacing w:val="-4"/>
        </w:rPr>
        <w:t xml:space="preserve"> </w:t>
      </w:r>
      <w:r>
        <w:t>να</w:t>
      </w:r>
      <w:r>
        <w:rPr>
          <w:spacing w:val="-5"/>
        </w:rPr>
        <w:t xml:space="preserve"> </w:t>
      </w:r>
      <w:r>
        <w:rPr>
          <w:spacing w:val="-2"/>
        </w:rPr>
        <w:t>προσφέρουν:</w:t>
      </w:r>
    </w:p>
    <w:p w14:paraId="31BB26F8" w14:textId="77777777" w:rsidR="00A1589B" w:rsidRDefault="00000000">
      <w:pPr>
        <w:pStyle w:val="a5"/>
        <w:numPr>
          <w:ilvl w:val="0"/>
          <w:numId w:val="23"/>
        </w:numPr>
        <w:tabs>
          <w:tab w:val="left" w:pos="1024"/>
        </w:tabs>
        <w:spacing w:before="239"/>
        <w:rPr>
          <w:rFonts w:ascii="Symbol" w:hAnsi="Symbol"/>
          <w:color w:val="85BB24"/>
        </w:rPr>
      </w:pPr>
      <w:r>
        <w:rPr>
          <w:color w:val="85BB24"/>
        </w:rPr>
        <w:t>Καλύτερες</w:t>
      </w:r>
      <w:r>
        <w:rPr>
          <w:color w:val="85BB24"/>
          <w:spacing w:val="-5"/>
        </w:rPr>
        <w:t xml:space="preserve"> </w:t>
      </w:r>
      <w:r>
        <w:rPr>
          <w:color w:val="85BB24"/>
        </w:rPr>
        <w:t>επαγγελματικές</w:t>
      </w:r>
      <w:r>
        <w:rPr>
          <w:color w:val="85BB24"/>
          <w:spacing w:val="-4"/>
        </w:rPr>
        <w:t xml:space="preserve"> </w:t>
      </w:r>
      <w:r>
        <w:rPr>
          <w:color w:val="85BB24"/>
        </w:rPr>
        <w:t>ευκαιρίες</w:t>
      </w:r>
      <w:r>
        <w:rPr>
          <w:color w:val="85BB24"/>
          <w:spacing w:val="-4"/>
        </w:rPr>
        <w:t xml:space="preserve"> </w:t>
      </w:r>
      <w:r>
        <w:rPr>
          <w:color w:val="85BB24"/>
        </w:rPr>
        <w:t>για</w:t>
      </w:r>
      <w:r>
        <w:rPr>
          <w:color w:val="85BB24"/>
          <w:spacing w:val="-3"/>
        </w:rPr>
        <w:t xml:space="preserve"> </w:t>
      </w:r>
      <w:r>
        <w:rPr>
          <w:color w:val="85BB24"/>
        </w:rPr>
        <w:t>τους/τις</w:t>
      </w:r>
      <w:r>
        <w:rPr>
          <w:color w:val="85BB24"/>
          <w:spacing w:val="-3"/>
        </w:rPr>
        <w:t xml:space="preserve"> </w:t>
      </w:r>
      <w:r>
        <w:rPr>
          <w:color w:val="85BB24"/>
          <w:spacing w:val="-2"/>
        </w:rPr>
        <w:t>φοιτητές/τριες</w:t>
      </w:r>
    </w:p>
    <w:p w14:paraId="73D2BD2D" w14:textId="77777777" w:rsidR="00A1589B" w:rsidRDefault="00000000">
      <w:pPr>
        <w:pStyle w:val="a5"/>
        <w:numPr>
          <w:ilvl w:val="0"/>
          <w:numId w:val="23"/>
        </w:numPr>
        <w:tabs>
          <w:tab w:val="left" w:pos="1024"/>
        </w:tabs>
        <w:spacing w:before="100"/>
        <w:rPr>
          <w:rFonts w:ascii="Symbol" w:hAnsi="Symbol"/>
          <w:color w:val="85BB24"/>
        </w:rPr>
      </w:pPr>
      <w:r>
        <w:rPr>
          <w:color w:val="85BB24"/>
        </w:rPr>
        <w:t>Κάλυψη</w:t>
      </w:r>
      <w:r>
        <w:rPr>
          <w:color w:val="85BB24"/>
          <w:spacing w:val="-3"/>
        </w:rPr>
        <w:t xml:space="preserve"> </w:t>
      </w:r>
      <w:r>
        <w:rPr>
          <w:color w:val="85BB24"/>
        </w:rPr>
        <w:t>αναγκών</w:t>
      </w:r>
      <w:r>
        <w:rPr>
          <w:color w:val="85BB24"/>
          <w:spacing w:val="-3"/>
        </w:rPr>
        <w:t xml:space="preserve"> </w:t>
      </w:r>
      <w:r>
        <w:rPr>
          <w:color w:val="85BB24"/>
        </w:rPr>
        <w:t>της</w:t>
      </w:r>
      <w:r>
        <w:rPr>
          <w:color w:val="85BB24"/>
          <w:spacing w:val="-3"/>
        </w:rPr>
        <w:t xml:space="preserve"> </w:t>
      </w:r>
      <w:r>
        <w:rPr>
          <w:color w:val="85BB24"/>
        </w:rPr>
        <w:t>κοινωνίας</w:t>
      </w:r>
      <w:r>
        <w:rPr>
          <w:color w:val="85BB24"/>
          <w:spacing w:val="-4"/>
        </w:rPr>
        <w:t xml:space="preserve"> </w:t>
      </w:r>
      <w:r>
        <w:rPr>
          <w:color w:val="85BB24"/>
        </w:rPr>
        <w:t>και</w:t>
      </w:r>
      <w:r>
        <w:rPr>
          <w:color w:val="85BB24"/>
          <w:spacing w:val="-5"/>
        </w:rPr>
        <w:t xml:space="preserve"> </w:t>
      </w:r>
      <w:r>
        <w:rPr>
          <w:color w:val="85BB24"/>
        </w:rPr>
        <w:t>της</w:t>
      </w:r>
      <w:r>
        <w:rPr>
          <w:color w:val="85BB24"/>
          <w:spacing w:val="1"/>
        </w:rPr>
        <w:t xml:space="preserve"> </w:t>
      </w:r>
      <w:r>
        <w:rPr>
          <w:color w:val="85BB24"/>
          <w:spacing w:val="-2"/>
        </w:rPr>
        <w:t>οικονομίας</w:t>
      </w:r>
    </w:p>
    <w:p w14:paraId="76B05351" w14:textId="77777777" w:rsidR="00A1589B" w:rsidRDefault="00000000">
      <w:pPr>
        <w:pStyle w:val="a5"/>
        <w:numPr>
          <w:ilvl w:val="0"/>
          <w:numId w:val="23"/>
        </w:numPr>
        <w:tabs>
          <w:tab w:val="left" w:pos="1024"/>
        </w:tabs>
        <w:spacing w:before="104"/>
        <w:rPr>
          <w:rFonts w:ascii="Symbol" w:hAnsi="Symbol"/>
          <w:color w:val="85BB24"/>
        </w:rPr>
      </w:pPr>
      <w:r>
        <w:rPr>
          <w:color w:val="85BB24"/>
        </w:rPr>
        <w:t>Αύξηση</w:t>
      </w:r>
      <w:r>
        <w:rPr>
          <w:color w:val="85BB24"/>
          <w:spacing w:val="-5"/>
        </w:rPr>
        <w:t xml:space="preserve"> </w:t>
      </w:r>
      <w:r>
        <w:rPr>
          <w:color w:val="85BB24"/>
        </w:rPr>
        <w:t>της</w:t>
      </w:r>
      <w:r>
        <w:rPr>
          <w:color w:val="85BB24"/>
          <w:spacing w:val="-5"/>
        </w:rPr>
        <w:t xml:space="preserve"> </w:t>
      </w:r>
      <w:r>
        <w:rPr>
          <w:color w:val="85BB24"/>
        </w:rPr>
        <w:t>χρηματοδότησης</w:t>
      </w:r>
      <w:r>
        <w:rPr>
          <w:color w:val="85BB24"/>
          <w:spacing w:val="-5"/>
        </w:rPr>
        <w:t xml:space="preserve"> </w:t>
      </w:r>
      <w:r>
        <w:rPr>
          <w:color w:val="85BB24"/>
        </w:rPr>
        <w:t>των</w:t>
      </w:r>
      <w:r>
        <w:rPr>
          <w:color w:val="85BB24"/>
          <w:spacing w:val="-4"/>
        </w:rPr>
        <w:t xml:space="preserve"> </w:t>
      </w:r>
      <w:r>
        <w:rPr>
          <w:color w:val="85BB24"/>
          <w:spacing w:val="-2"/>
        </w:rPr>
        <w:t>ιδρυμάτων</w:t>
      </w:r>
    </w:p>
    <w:p w14:paraId="657940E3" w14:textId="77777777" w:rsidR="00A1589B" w:rsidRDefault="00000000">
      <w:pPr>
        <w:pStyle w:val="a5"/>
        <w:numPr>
          <w:ilvl w:val="0"/>
          <w:numId w:val="23"/>
        </w:numPr>
        <w:tabs>
          <w:tab w:val="left" w:pos="1024"/>
        </w:tabs>
        <w:spacing w:before="140"/>
        <w:rPr>
          <w:rFonts w:ascii="Symbol" w:hAnsi="Symbol"/>
          <w:color w:val="85BB24"/>
        </w:rPr>
      </w:pPr>
      <w:r>
        <w:rPr>
          <w:rFonts w:ascii="Symbol" w:hAnsi="Symbol"/>
          <w:noProof/>
        </w:rPr>
        <w:drawing>
          <wp:anchor distT="0" distB="0" distL="0" distR="0" simplePos="0" relativeHeight="251715584" behindDoc="0" locked="0" layoutInCell="1" allowOverlap="1" wp14:anchorId="24AD9A76" wp14:editId="330B6C3F">
            <wp:simplePos x="0" y="0"/>
            <wp:positionH relativeFrom="page">
              <wp:posOffset>648334</wp:posOffset>
            </wp:positionH>
            <wp:positionV relativeFrom="paragraph">
              <wp:posOffset>457503</wp:posOffset>
            </wp:positionV>
            <wp:extent cx="628015" cy="707389"/>
            <wp:effectExtent l="0" t="0" r="0" b="0"/>
            <wp:wrapNone/>
            <wp:docPr id="439" name="Image 439" descr="A blue circle with a globe and a ribbon  Description automatically generated"/>
            <wp:cNvGraphicFramePr/>
            <a:graphic xmlns:a="http://schemas.openxmlformats.org/drawingml/2006/main">
              <a:graphicData uri="http://schemas.openxmlformats.org/drawingml/2006/picture">
                <pic:pic xmlns:pic="http://schemas.openxmlformats.org/drawingml/2006/picture">
                  <pic:nvPicPr>
                    <pic:cNvPr id="439" name="Image 439" descr="A blue circle with a globe and a ribbon  Description automatically generated"/>
                    <pic:cNvPicPr/>
                  </pic:nvPicPr>
                  <pic:blipFill>
                    <a:blip r:embed="rId254" cstate="print"/>
                    <a:stretch>
                      <a:fillRect/>
                    </a:stretch>
                  </pic:blipFill>
                  <pic:spPr>
                    <a:xfrm>
                      <a:off x="0" y="0"/>
                      <a:ext cx="628015" cy="707389"/>
                    </a:xfrm>
                    <a:prstGeom prst="rect">
                      <a:avLst/>
                    </a:prstGeom>
                  </pic:spPr>
                </pic:pic>
              </a:graphicData>
            </a:graphic>
          </wp:anchor>
        </w:drawing>
      </w:r>
      <w:r>
        <w:rPr>
          <w:color w:val="85BB24"/>
        </w:rPr>
        <w:t>Ενίσχυση</w:t>
      </w:r>
      <w:r>
        <w:rPr>
          <w:color w:val="85BB24"/>
          <w:spacing w:val="-7"/>
        </w:rPr>
        <w:t xml:space="preserve"> </w:t>
      </w:r>
      <w:r>
        <w:rPr>
          <w:color w:val="85BB24"/>
        </w:rPr>
        <w:t>της</w:t>
      </w:r>
      <w:r>
        <w:rPr>
          <w:color w:val="85BB24"/>
          <w:spacing w:val="-7"/>
        </w:rPr>
        <w:t xml:space="preserve"> </w:t>
      </w:r>
      <w:r>
        <w:rPr>
          <w:color w:val="85BB24"/>
        </w:rPr>
        <w:t>ελκυστικότητας</w:t>
      </w:r>
      <w:r>
        <w:rPr>
          <w:color w:val="85BB24"/>
          <w:spacing w:val="-4"/>
        </w:rPr>
        <w:t xml:space="preserve"> </w:t>
      </w:r>
      <w:r>
        <w:rPr>
          <w:color w:val="85BB24"/>
        </w:rPr>
        <w:t>των</w:t>
      </w:r>
      <w:r>
        <w:rPr>
          <w:color w:val="85BB24"/>
          <w:spacing w:val="-6"/>
        </w:rPr>
        <w:t xml:space="preserve"> </w:t>
      </w:r>
      <w:r>
        <w:rPr>
          <w:color w:val="85BB24"/>
          <w:spacing w:val="-2"/>
        </w:rPr>
        <w:t>ιδρυμάτων</w:t>
      </w:r>
    </w:p>
    <w:p w14:paraId="77BB250B" w14:textId="77777777" w:rsidR="00A1589B" w:rsidRDefault="00A1589B">
      <w:pPr>
        <w:pStyle w:val="a4"/>
      </w:pPr>
    </w:p>
    <w:p w14:paraId="61891C5E" w14:textId="77777777" w:rsidR="00A1589B" w:rsidRDefault="00A1589B">
      <w:pPr>
        <w:pStyle w:val="a4"/>
        <w:spacing w:before="68"/>
      </w:pPr>
    </w:p>
    <w:p w14:paraId="64122846" w14:textId="77777777" w:rsidR="00A1589B" w:rsidRDefault="00000000">
      <w:pPr>
        <w:pStyle w:val="4"/>
      </w:pPr>
      <w:r>
        <w:rPr>
          <w:color w:val="007BAF"/>
        </w:rPr>
        <w:t>Διεθνοποίηση</w:t>
      </w:r>
      <w:r>
        <w:rPr>
          <w:color w:val="007BAF"/>
          <w:spacing w:val="-5"/>
        </w:rPr>
        <w:t xml:space="preserve"> </w:t>
      </w:r>
      <w:r>
        <w:rPr>
          <w:color w:val="007BAF"/>
        </w:rPr>
        <w:t>της</w:t>
      </w:r>
      <w:r>
        <w:rPr>
          <w:color w:val="007BAF"/>
          <w:spacing w:val="-10"/>
        </w:rPr>
        <w:t xml:space="preserve"> </w:t>
      </w:r>
      <w:r>
        <w:rPr>
          <w:color w:val="007BAF"/>
        </w:rPr>
        <w:t>τριτοβάθμιας</w:t>
      </w:r>
      <w:r>
        <w:rPr>
          <w:color w:val="007BAF"/>
          <w:spacing w:val="-5"/>
        </w:rPr>
        <w:t xml:space="preserve"> </w:t>
      </w:r>
      <w:r>
        <w:rPr>
          <w:color w:val="007BAF"/>
          <w:spacing w:val="-2"/>
        </w:rPr>
        <w:t>εκπαίδευσης</w:t>
      </w:r>
    </w:p>
    <w:p w14:paraId="279FF560" w14:textId="77777777" w:rsidR="00A1589B" w:rsidRDefault="00A1589B">
      <w:pPr>
        <w:pStyle w:val="a4"/>
        <w:rPr>
          <w:rFonts w:ascii="Calibri Light"/>
          <w:sz w:val="26"/>
        </w:rPr>
      </w:pPr>
    </w:p>
    <w:p w14:paraId="3E952596" w14:textId="77777777" w:rsidR="00A1589B" w:rsidRDefault="00A1589B">
      <w:pPr>
        <w:pStyle w:val="a4"/>
        <w:spacing w:before="139"/>
        <w:rPr>
          <w:rFonts w:ascii="Calibri Light"/>
          <w:sz w:val="26"/>
        </w:rPr>
      </w:pPr>
    </w:p>
    <w:p w14:paraId="7ACFD0CB" w14:textId="77777777" w:rsidR="00A1589B" w:rsidRDefault="00000000">
      <w:pPr>
        <w:pStyle w:val="a4"/>
        <w:ind w:left="312" w:right="426"/>
        <w:jc w:val="both"/>
      </w:pPr>
      <w:r>
        <w:t>Η διεθνοποίηση της ανώτατης εκπαίδευσης είναι η πρόκληση του άμεσου μέλλοντος για όλα τα πανεπιστήμια. Η διεθνοποίηση στην τριτοβάθμια εκπαίδευση αναφέρεται στην απόκτηση εξωστρεφούς διεθνούς προσανατολισμού στην εκπαίδευση και την έρευνα με την ένταξη διεθνών προοπτικών, εμπειριών</w:t>
      </w:r>
      <w:r>
        <w:rPr>
          <w:spacing w:val="-4"/>
        </w:rPr>
        <w:t xml:space="preserve"> </w:t>
      </w:r>
      <w:r>
        <w:t>και</w:t>
      </w:r>
      <w:r>
        <w:rPr>
          <w:spacing w:val="-6"/>
        </w:rPr>
        <w:t xml:space="preserve"> </w:t>
      </w:r>
      <w:r>
        <w:t>πρωτοβουλιών</w:t>
      </w:r>
      <w:r>
        <w:rPr>
          <w:spacing w:val="-8"/>
        </w:rPr>
        <w:t xml:space="preserve"> </w:t>
      </w:r>
      <w:r>
        <w:t>στις</w:t>
      </w:r>
      <w:r>
        <w:rPr>
          <w:spacing w:val="-8"/>
        </w:rPr>
        <w:t xml:space="preserve"> </w:t>
      </w:r>
      <w:r>
        <w:t>βασικές</w:t>
      </w:r>
      <w:r>
        <w:rPr>
          <w:spacing w:val="-4"/>
        </w:rPr>
        <w:t xml:space="preserve"> </w:t>
      </w:r>
      <w:r>
        <w:t>λειτουργίες</w:t>
      </w:r>
      <w:r>
        <w:rPr>
          <w:spacing w:val="-8"/>
        </w:rPr>
        <w:t xml:space="preserve"> </w:t>
      </w:r>
      <w:r>
        <w:t>των</w:t>
      </w:r>
      <w:r>
        <w:rPr>
          <w:spacing w:val="-4"/>
        </w:rPr>
        <w:t xml:space="preserve"> </w:t>
      </w:r>
      <w:r>
        <w:t>πανεπιστημίων.</w:t>
      </w:r>
      <w:r>
        <w:rPr>
          <w:spacing w:val="-9"/>
        </w:rPr>
        <w:t xml:space="preserve"> </w:t>
      </w:r>
      <w:r>
        <w:t>Αυτό</w:t>
      </w:r>
      <w:r>
        <w:rPr>
          <w:spacing w:val="-6"/>
        </w:rPr>
        <w:t xml:space="preserve"> </w:t>
      </w:r>
      <w:r>
        <w:t>περιλαμβάνει</w:t>
      </w:r>
      <w:r>
        <w:rPr>
          <w:spacing w:val="-10"/>
        </w:rPr>
        <w:t xml:space="preserve"> </w:t>
      </w:r>
      <w:r>
        <w:t>διάφορες πτυχές όπως:</w:t>
      </w:r>
    </w:p>
    <w:p w14:paraId="1189EBC4" w14:textId="77777777" w:rsidR="00A1589B" w:rsidRDefault="00000000">
      <w:pPr>
        <w:pStyle w:val="a5"/>
        <w:numPr>
          <w:ilvl w:val="0"/>
          <w:numId w:val="23"/>
        </w:numPr>
        <w:tabs>
          <w:tab w:val="left" w:pos="1024"/>
        </w:tabs>
        <w:spacing w:before="238"/>
        <w:rPr>
          <w:rFonts w:ascii="Symbol" w:hAnsi="Symbol"/>
          <w:color w:val="007BAF"/>
        </w:rPr>
      </w:pPr>
      <w:r>
        <w:rPr>
          <w:color w:val="007BAF"/>
        </w:rPr>
        <w:t>Κινητικότητα</w:t>
      </w:r>
      <w:r>
        <w:rPr>
          <w:color w:val="007BAF"/>
          <w:spacing w:val="-8"/>
        </w:rPr>
        <w:t xml:space="preserve"> </w:t>
      </w:r>
      <w:r>
        <w:rPr>
          <w:color w:val="007BAF"/>
        </w:rPr>
        <w:t>φοιτητών/τριών</w:t>
      </w:r>
      <w:r>
        <w:rPr>
          <w:color w:val="007BAF"/>
          <w:spacing w:val="-8"/>
        </w:rPr>
        <w:t xml:space="preserve"> </w:t>
      </w:r>
      <w:r>
        <w:rPr>
          <w:color w:val="007BAF"/>
        </w:rPr>
        <w:t>και</w:t>
      </w:r>
      <w:r>
        <w:rPr>
          <w:color w:val="007BAF"/>
          <w:spacing w:val="-6"/>
        </w:rPr>
        <w:t xml:space="preserve"> </w:t>
      </w:r>
      <w:r>
        <w:rPr>
          <w:color w:val="007BAF"/>
          <w:spacing w:val="-2"/>
        </w:rPr>
        <w:t>προσωπικού</w:t>
      </w:r>
    </w:p>
    <w:p w14:paraId="732686F5" w14:textId="77777777" w:rsidR="00A1589B" w:rsidRDefault="00000000">
      <w:pPr>
        <w:pStyle w:val="a5"/>
        <w:numPr>
          <w:ilvl w:val="0"/>
          <w:numId w:val="23"/>
        </w:numPr>
        <w:tabs>
          <w:tab w:val="left" w:pos="1024"/>
        </w:tabs>
        <w:spacing w:before="103"/>
        <w:rPr>
          <w:rFonts w:ascii="Symbol" w:hAnsi="Symbol"/>
          <w:color w:val="007BAF"/>
        </w:rPr>
      </w:pPr>
      <w:r>
        <w:rPr>
          <w:color w:val="007BAF"/>
        </w:rPr>
        <w:t>Ανταλλαγή</w:t>
      </w:r>
      <w:r>
        <w:rPr>
          <w:color w:val="007BAF"/>
          <w:spacing w:val="-6"/>
        </w:rPr>
        <w:t xml:space="preserve"> </w:t>
      </w:r>
      <w:r>
        <w:rPr>
          <w:color w:val="007BAF"/>
        </w:rPr>
        <w:t>και</w:t>
      </w:r>
      <w:r>
        <w:rPr>
          <w:color w:val="007BAF"/>
          <w:spacing w:val="-1"/>
        </w:rPr>
        <w:t xml:space="preserve"> </w:t>
      </w:r>
      <w:r>
        <w:rPr>
          <w:color w:val="007BAF"/>
        </w:rPr>
        <w:t>συνεργασία</w:t>
      </w:r>
      <w:r>
        <w:rPr>
          <w:color w:val="007BAF"/>
          <w:spacing w:val="-6"/>
        </w:rPr>
        <w:t xml:space="preserve"> </w:t>
      </w:r>
      <w:r>
        <w:rPr>
          <w:color w:val="007BAF"/>
          <w:spacing w:val="-2"/>
        </w:rPr>
        <w:t>καθηγητών</w:t>
      </w:r>
    </w:p>
    <w:p w14:paraId="28144D28" w14:textId="77777777" w:rsidR="00A1589B" w:rsidRDefault="00000000">
      <w:pPr>
        <w:pStyle w:val="a5"/>
        <w:numPr>
          <w:ilvl w:val="0"/>
          <w:numId w:val="23"/>
        </w:numPr>
        <w:tabs>
          <w:tab w:val="left" w:pos="1024"/>
        </w:tabs>
        <w:spacing w:before="100"/>
        <w:rPr>
          <w:rFonts w:ascii="Symbol" w:hAnsi="Symbol"/>
          <w:color w:val="007BAF"/>
        </w:rPr>
      </w:pPr>
      <w:r>
        <w:rPr>
          <w:color w:val="007BAF"/>
        </w:rPr>
        <w:t>Διεθνοποίηση</w:t>
      </w:r>
      <w:r>
        <w:rPr>
          <w:color w:val="007BAF"/>
          <w:spacing w:val="-7"/>
        </w:rPr>
        <w:t xml:space="preserve"> </w:t>
      </w:r>
      <w:r>
        <w:rPr>
          <w:color w:val="007BAF"/>
        </w:rPr>
        <w:t>των</w:t>
      </w:r>
      <w:r>
        <w:rPr>
          <w:color w:val="007BAF"/>
          <w:spacing w:val="-8"/>
        </w:rPr>
        <w:t xml:space="preserve"> </w:t>
      </w:r>
      <w:r>
        <w:rPr>
          <w:color w:val="007BAF"/>
        </w:rPr>
        <w:t>Προγραμμάτων</w:t>
      </w:r>
      <w:r>
        <w:rPr>
          <w:color w:val="007BAF"/>
          <w:spacing w:val="-3"/>
        </w:rPr>
        <w:t xml:space="preserve"> </w:t>
      </w:r>
      <w:r>
        <w:rPr>
          <w:color w:val="007BAF"/>
          <w:spacing w:val="-2"/>
        </w:rPr>
        <w:t>Σπουδών</w:t>
      </w:r>
    </w:p>
    <w:p w14:paraId="2DE0BD97" w14:textId="77777777" w:rsidR="00A1589B" w:rsidRDefault="00000000">
      <w:pPr>
        <w:pStyle w:val="a5"/>
        <w:numPr>
          <w:ilvl w:val="0"/>
          <w:numId w:val="23"/>
        </w:numPr>
        <w:tabs>
          <w:tab w:val="left" w:pos="1024"/>
        </w:tabs>
        <w:spacing w:before="104"/>
        <w:rPr>
          <w:rFonts w:ascii="Symbol" w:hAnsi="Symbol"/>
          <w:color w:val="007BAF"/>
        </w:rPr>
      </w:pPr>
      <w:r>
        <w:rPr>
          <w:color w:val="007BAF"/>
        </w:rPr>
        <w:t>Πολιτιστική</w:t>
      </w:r>
      <w:r>
        <w:rPr>
          <w:color w:val="007BAF"/>
          <w:spacing w:val="-5"/>
        </w:rPr>
        <w:t xml:space="preserve"> </w:t>
      </w:r>
      <w:r>
        <w:rPr>
          <w:color w:val="007BAF"/>
        </w:rPr>
        <w:t>πολυμορφία</w:t>
      </w:r>
      <w:r>
        <w:rPr>
          <w:color w:val="007BAF"/>
          <w:spacing w:val="-8"/>
        </w:rPr>
        <w:t xml:space="preserve"> </w:t>
      </w:r>
      <w:r>
        <w:rPr>
          <w:color w:val="007BAF"/>
        </w:rPr>
        <w:t>και</w:t>
      </w:r>
      <w:r>
        <w:rPr>
          <w:color w:val="007BAF"/>
          <w:spacing w:val="-4"/>
        </w:rPr>
        <w:t xml:space="preserve"> </w:t>
      </w:r>
      <w:r>
        <w:rPr>
          <w:color w:val="007BAF"/>
          <w:spacing w:val="-2"/>
        </w:rPr>
        <w:t>συμπερίληψη</w:t>
      </w:r>
    </w:p>
    <w:p w14:paraId="21D61D54" w14:textId="77777777" w:rsidR="00A1589B" w:rsidRDefault="00000000">
      <w:pPr>
        <w:pStyle w:val="a5"/>
        <w:numPr>
          <w:ilvl w:val="0"/>
          <w:numId w:val="23"/>
        </w:numPr>
        <w:tabs>
          <w:tab w:val="left" w:pos="1024"/>
        </w:tabs>
        <w:spacing w:before="100"/>
        <w:rPr>
          <w:rFonts w:ascii="Symbol" w:hAnsi="Symbol"/>
          <w:color w:val="007BAF"/>
        </w:rPr>
      </w:pPr>
      <w:r>
        <w:rPr>
          <w:color w:val="007BAF"/>
        </w:rPr>
        <w:t>Παγκόσμια</w:t>
      </w:r>
      <w:r>
        <w:rPr>
          <w:color w:val="007BAF"/>
          <w:spacing w:val="-7"/>
        </w:rPr>
        <w:t xml:space="preserve"> </w:t>
      </w:r>
      <w:r>
        <w:rPr>
          <w:color w:val="007BAF"/>
        </w:rPr>
        <w:t>συμμετοχή</w:t>
      </w:r>
      <w:r>
        <w:rPr>
          <w:color w:val="007BAF"/>
          <w:spacing w:val="-5"/>
        </w:rPr>
        <w:t xml:space="preserve"> </w:t>
      </w:r>
      <w:r>
        <w:rPr>
          <w:color w:val="007BAF"/>
        </w:rPr>
        <w:t>και</w:t>
      </w:r>
      <w:r>
        <w:rPr>
          <w:color w:val="007BAF"/>
          <w:spacing w:val="-1"/>
        </w:rPr>
        <w:t xml:space="preserve"> </w:t>
      </w:r>
      <w:r>
        <w:rPr>
          <w:color w:val="007BAF"/>
          <w:spacing w:val="-2"/>
        </w:rPr>
        <w:t>συνεργασίες</w:t>
      </w:r>
    </w:p>
    <w:p w14:paraId="2E2FE054" w14:textId="77777777" w:rsidR="00A1589B" w:rsidRDefault="00000000">
      <w:pPr>
        <w:pStyle w:val="a4"/>
        <w:spacing w:before="260" w:line="259" w:lineRule="auto"/>
        <w:ind w:left="312" w:right="427"/>
        <w:jc w:val="both"/>
      </w:pPr>
      <w:r>
        <w:t>Συνολικά, η διεθνοποίηση στοχεύει να προετοιμάσει τους/τις φοιτητές/τριες να ευδοκιμήσουν σε έναν όλο</w:t>
      </w:r>
      <w:r>
        <w:rPr>
          <w:spacing w:val="-1"/>
        </w:rPr>
        <w:t xml:space="preserve"> </w:t>
      </w:r>
      <w:r>
        <w:t>και πιο διασυνδεδεμένο</w:t>
      </w:r>
      <w:r>
        <w:rPr>
          <w:spacing w:val="-1"/>
        </w:rPr>
        <w:t xml:space="preserve"> </w:t>
      </w:r>
      <w:r>
        <w:t>και αλληλεξαρτώμενο</w:t>
      </w:r>
      <w:r>
        <w:rPr>
          <w:spacing w:val="-1"/>
        </w:rPr>
        <w:t xml:space="preserve"> </w:t>
      </w:r>
      <w:r>
        <w:t>κόσμο, ενώ</w:t>
      </w:r>
      <w:r>
        <w:rPr>
          <w:spacing w:val="-2"/>
        </w:rPr>
        <w:t xml:space="preserve"> </w:t>
      </w:r>
      <w:r>
        <w:t>ταυτόχρονα ενισχύει την ποιότητα</w:t>
      </w:r>
      <w:r>
        <w:rPr>
          <w:spacing w:val="-2"/>
        </w:rPr>
        <w:t xml:space="preserve"> </w:t>
      </w:r>
      <w:r>
        <w:t>και</w:t>
      </w:r>
      <w:r>
        <w:rPr>
          <w:spacing w:val="-2"/>
        </w:rPr>
        <w:t xml:space="preserve"> </w:t>
      </w:r>
      <w:r>
        <w:t>τη φήμη των πανεπιστημίων σε παγκόσμιο επίπεδο.</w:t>
      </w:r>
    </w:p>
    <w:p w14:paraId="7DBDD4EC" w14:textId="77777777" w:rsidR="00A1589B" w:rsidRDefault="00000000">
      <w:pPr>
        <w:pStyle w:val="2"/>
        <w:numPr>
          <w:ilvl w:val="1"/>
          <w:numId w:val="2"/>
        </w:numPr>
        <w:tabs>
          <w:tab w:val="left" w:pos="1096"/>
        </w:tabs>
        <w:spacing w:before="244"/>
        <w:ind w:left="1096" w:hanging="648"/>
        <w:jc w:val="left"/>
      </w:pPr>
      <w:bookmarkStart w:id="17" w:name="_bookmark16"/>
      <w:bookmarkEnd w:id="17"/>
      <w:r>
        <w:rPr>
          <w:color w:val="006FC0"/>
        </w:rPr>
        <w:t>Ευρωπαϊκή</w:t>
      </w:r>
      <w:r>
        <w:rPr>
          <w:color w:val="006FC0"/>
          <w:spacing w:val="-3"/>
        </w:rPr>
        <w:t xml:space="preserve"> </w:t>
      </w:r>
      <w:r>
        <w:rPr>
          <w:color w:val="006FC0"/>
        </w:rPr>
        <w:t>και</w:t>
      </w:r>
      <w:r>
        <w:rPr>
          <w:color w:val="006FC0"/>
          <w:spacing w:val="-4"/>
        </w:rPr>
        <w:t xml:space="preserve"> </w:t>
      </w:r>
      <w:r>
        <w:rPr>
          <w:color w:val="006FC0"/>
        </w:rPr>
        <w:t>διεθνής</w:t>
      </w:r>
      <w:r>
        <w:rPr>
          <w:color w:val="006FC0"/>
          <w:spacing w:val="-2"/>
        </w:rPr>
        <w:t xml:space="preserve"> στρατηγική</w:t>
      </w:r>
    </w:p>
    <w:p w14:paraId="769E5CD7" w14:textId="77777777" w:rsidR="00A1589B" w:rsidRDefault="00000000">
      <w:pPr>
        <w:pStyle w:val="a4"/>
        <w:spacing w:before="236" w:line="259" w:lineRule="auto"/>
        <w:ind w:left="312" w:right="424"/>
        <w:jc w:val="both"/>
      </w:pPr>
      <w:r>
        <w:t>Η Ευρώπη και ο κόσμος όλος αντιμετωπίζουν διαρκώς σημαντικές προκλήσεις. Η εύρεση μιας βιώσιμης ισορροπίας μεταξύ οικολογικών, οικονομικών και κοινωνικών ανησυχιών, η ψηφιακή μετάβαση και οι σημαντικές πολιτικές εξελίξεις αναμένεται να αποτελέσουν μερικούς από τους κύριους κινητήριους μοχλούς</w:t>
      </w:r>
      <w:r>
        <w:rPr>
          <w:spacing w:val="68"/>
        </w:rPr>
        <w:t xml:space="preserve"> </w:t>
      </w:r>
      <w:r>
        <w:t>αλλαγής</w:t>
      </w:r>
      <w:r>
        <w:rPr>
          <w:spacing w:val="68"/>
        </w:rPr>
        <w:t xml:space="preserve"> </w:t>
      </w:r>
      <w:r>
        <w:t>για</w:t>
      </w:r>
      <w:r>
        <w:rPr>
          <w:spacing w:val="66"/>
        </w:rPr>
        <w:t xml:space="preserve"> </w:t>
      </w:r>
      <w:r>
        <w:t>την</w:t>
      </w:r>
      <w:r>
        <w:rPr>
          <w:spacing w:val="68"/>
        </w:rPr>
        <w:t xml:space="preserve"> </w:t>
      </w:r>
      <w:r>
        <w:t>επόμενη</w:t>
      </w:r>
      <w:r>
        <w:rPr>
          <w:spacing w:val="68"/>
        </w:rPr>
        <w:t xml:space="preserve"> </w:t>
      </w:r>
      <w:r>
        <w:t>δεκαετία.</w:t>
      </w:r>
      <w:r>
        <w:rPr>
          <w:spacing w:val="67"/>
        </w:rPr>
        <w:t xml:space="preserve"> </w:t>
      </w:r>
      <w:r>
        <w:t>Η</w:t>
      </w:r>
      <w:r>
        <w:rPr>
          <w:spacing w:val="69"/>
        </w:rPr>
        <w:t xml:space="preserve"> </w:t>
      </w:r>
      <w:r>
        <w:t>δεκαετία</w:t>
      </w:r>
      <w:r>
        <w:rPr>
          <w:spacing w:val="72"/>
        </w:rPr>
        <w:t xml:space="preserve"> </w:t>
      </w:r>
      <w:r>
        <w:t>αυτή,</w:t>
      </w:r>
      <w:r>
        <w:rPr>
          <w:spacing w:val="68"/>
        </w:rPr>
        <w:t xml:space="preserve"> </w:t>
      </w:r>
      <w:r>
        <w:t>δεδομένων</w:t>
      </w:r>
      <w:r>
        <w:rPr>
          <w:spacing w:val="68"/>
        </w:rPr>
        <w:t xml:space="preserve"> </w:t>
      </w:r>
      <w:r>
        <w:t>των</w:t>
      </w:r>
      <w:r>
        <w:rPr>
          <w:spacing w:val="72"/>
        </w:rPr>
        <w:t xml:space="preserve"> </w:t>
      </w:r>
      <w:r>
        <w:t>προκλήσεων</w:t>
      </w:r>
      <w:r>
        <w:rPr>
          <w:spacing w:val="68"/>
        </w:rPr>
        <w:t xml:space="preserve"> </w:t>
      </w:r>
      <w:r>
        <w:t>του</w:t>
      </w:r>
    </w:p>
    <w:p w14:paraId="345C8EBB" w14:textId="77777777" w:rsidR="00A1589B" w:rsidRDefault="00A1589B">
      <w:pPr>
        <w:pStyle w:val="a4"/>
        <w:spacing w:line="259" w:lineRule="auto"/>
        <w:jc w:val="both"/>
        <w:sectPr w:rsidR="00A1589B">
          <w:pgSz w:w="11910" w:h="16840"/>
          <w:pgMar w:top="1800" w:right="992" w:bottom="900" w:left="708" w:header="829" w:footer="716" w:gutter="0"/>
          <w:cols w:space="708"/>
        </w:sectPr>
      </w:pPr>
    </w:p>
    <w:p w14:paraId="5DDC61B1" w14:textId="77777777" w:rsidR="00A1589B" w:rsidRDefault="00000000">
      <w:pPr>
        <w:pStyle w:val="a4"/>
        <w:spacing w:before="89" w:line="261" w:lineRule="auto"/>
        <w:ind w:left="312" w:right="423"/>
        <w:jc w:val="both"/>
      </w:pPr>
      <w:r>
        <w:lastRenderedPageBreak/>
        <w:t>εξωτερικού</w:t>
      </w:r>
      <w:r>
        <w:rPr>
          <w:spacing w:val="-9"/>
        </w:rPr>
        <w:t xml:space="preserve"> </w:t>
      </w:r>
      <w:r>
        <w:t>περιβάλλοντος</w:t>
      </w:r>
      <w:r>
        <w:rPr>
          <w:spacing w:val="-9"/>
        </w:rPr>
        <w:t xml:space="preserve"> </w:t>
      </w:r>
      <w:r>
        <w:t>που</w:t>
      </w:r>
      <w:r>
        <w:rPr>
          <w:spacing w:val="-5"/>
        </w:rPr>
        <w:t xml:space="preserve"> </w:t>
      </w:r>
      <w:r>
        <w:t>προκύπτουν,</w:t>
      </w:r>
      <w:r>
        <w:rPr>
          <w:spacing w:val="-5"/>
        </w:rPr>
        <w:t xml:space="preserve"> </w:t>
      </w:r>
      <w:r>
        <w:t>θα</w:t>
      </w:r>
      <w:r>
        <w:rPr>
          <w:spacing w:val="-10"/>
        </w:rPr>
        <w:t xml:space="preserve"> </w:t>
      </w:r>
      <w:r>
        <w:t>είναι</w:t>
      </w:r>
      <w:r>
        <w:rPr>
          <w:spacing w:val="-7"/>
        </w:rPr>
        <w:t xml:space="preserve"> </w:t>
      </w:r>
      <w:r>
        <w:t>μια</w:t>
      </w:r>
      <w:r>
        <w:rPr>
          <w:spacing w:val="-7"/>
        </w:rPr>
        <w:t xml:space="preserve"> </w:t>
      </w:r>
      <w:r>
        <w:t>κρίσιμη</w:t>
      </w:r>
      <w:r>
        <w:rPr>
          <w:spacing w:val="-5"/>
        </w:rPr>
        <w:t xml:space="preserve"> </w:t>
      </w:r>
      <w:r>
        <w:t>περίοδος</w:t>
      </w:r>
      <w:r>
        <w:rPr>
          <w:spacing w:val="-4"/>
        </w:rPr>
        <w:t xml:space="preserve"> </w:t>
      </w:r>
      <w:r>
        <w:t>για</w:t>
      </w:r>
      <w:r>
        <w:rPr>
          <w:spacing w:val="-7"/>
        </w:rPr>
        <w:t xml:space="preserve"> </w:t>
      </w:r>
      <w:r>
        <w:t>την</w:t>
      </w:r>
      <w:r>
        <w:rPr>
          <w:spacing w:val="-9"/>
        </w:rPr>
        <w:t xml:space="preserve"> </w:t>
      </w:r>
      <w:r>
        <w:t>ανώτατη</w:t>
      </w:r>
      <w:r>
        <w:rPr>
          <w:spacing w:val="-9"/>
        </w:rPr>
        <w:t xml:space="preserve"> </w:t>
      </w:r>
      <w:r>
        <w:t>εκπαίδευση, και θα απαιτήσει σημαντικές αλλαγές στα ΑΕΙ.</w:t>
      </w:r>
    </w:p>
    <w:p w14:paraId="6A9CA142" w14:textId="77777777" w:rsidR="00A1589B" w:rsidRDefault="00000000">
      <w:pPr>
        <w:pStyle w:val="a4"/>
        <w:spacing w:before="115" w:line="259" w:lineRule="auto"/>
        <w:ind w:left="312" w:right="424"/>
        <w:jc w:val="both"/>
      </w:pPr>
      <w:r>
        <w:t>Το προφίλ των πανεπιστημίων σε ολόκληρη την Ευρώπη διαφέρει και διαμορφώνεται σε μεγάλο βαθμό από τις συνθήκες που επικρατούν σε συγκεκριμένο τοπικό, περιφερειακό και εθνικό πλαίσιο. Ωστόσο, παρατηρούνται ορισμένες κοινές προκλήσεις και τάσεις του εξωτερικού περιβάλλοντος όπως:</w:t>
      </w:r>
    </w:p>
    <w:p w14:paraId="15E358A4" w14:textId="77777777" w:rsidR="00A1589B" w:rsidRDefault="00000000">
      <w:pPr>
        <w:pStyle w:val="a5"/>
        <w:numPr>
          <w:ilvl w:val="0"/>
          <w:numId w:val="24"/>
        </w:numPr>
        <w:tabs>
          <w:tab w:val="left" w:pos="672"/>
        </w:tabs>
        <w:spacing w:before="119" w:line="259" w:lineRule="auto"/>
        <w:ind w:right="419"/>
        <w:jc w:val="both"/>
      </w:pPr>
      <w:r>
        <w:rPr>
          <w:b/>
          <w:u w:val="single"/>
        </w:rPr>
        <w:t>Η</w:t>
      </w:r>
      <w:r>
        <w:rPr>
          <w:b/>
          <w:spacing w:val="-1"/>
          <w:u w:val="single"/>
        </w:rPr>
        <w:t xml:space="preserve"> </w:t>
      </w:r>
      <w:r>
        <w:rPr>
          <w:b/>
          <w:u w:val="single"/>
        </w:rPr>
        <w:t>κλιματική</w:t>
      </w:r>
      <w:r>
        <w:rPr>
          <w:b/>
          <w:spacing w:val="-1"/>
          <w:u w:val="single"/>
        </w:rPr>
        <w:t xml:space="preserve"> </w:t>
      </w:r>
      <w:r>
        <w:rPr>
          <w:b/>
          <w:u w:val="single"/>
        </w:rPr>
        <w:t>κρίση</w:t>
      </w:r>
      <w:r>
        <w:rPr>
          <w:b/>
          <w:spacing w:val="-1"/>
          <w:u w:val="single"/>
        </w:rPr>
        <w:t xml:space="preserve"> </w:t>
      </w:r>
      <w:r>
        <w:rPr>
          <w:b/>
          <w:u w:val="single"/>
        </w:rPr>
        <w:t>ειδικά</w:t>
      </w:r>
      <w:r>
        <w:rPr>
          <w:b/>
          <w:spacing w:val="-1"/>
          <w:u w:val="single"/>
        </w:rPr>
        <w:t xml:space="preserve"> </w:t>
      </w:r>
      <w:r>
        <w:rPr>
          <w:b/>
          <w:u w:val="single"/>
        </w:rPr>
        <w:t>και</w:t>
      </w:r>
      <w:r>
        <w:rPr>
          <w:b/>
          <w:spacing w:val="-1"/>
          <w:u w:val="single"/>
        </w:rPr>
        <w:t xml:space="preserve"> </w:t>
      </w:r>
      <w:r>
        <w:rPr>
          <w:b/>
          <w:u w:val="single"/>
        </w:rPr>
        <w:t>η βιωσιμότητα</w:t>
      </w:r>
      <w:r>
        <w:rPr>
          <w:b/>
          <w:spacing w:val="-3"/>
          <w:u w:val="single"/>
        </w:rPr>
        <w:t xml:space="preserve"> </w:t>
      </w:r>
      <w:r>
        <w:rPr>
          <w:b/>
          <w:u w:val="single"/>
        </w:rPr>
        <w:t>γενικότερα</w:t>
      </w:r>
      <w:r>
        <w:rPr>
          <w:b/>
          <w:spacing w:val="-1"/>
          <w:u w:val="single"/>
        </w:rPr>
        <w:t xml:space="preserve"> </w:t>
      </w:r>
      <w:r>
        <w:rPr>
          <w:b/>
          <w:u w:val="single"/>
        </w:rPr>
        <w:t>είναι</w:t>
      </w:r>
      <w:r>
        <w:rPr>
          <w:b/>
          <w:spacing w:val="-1"/>
          <w:u w:val="single"/>
        </w:rPr>
        <w:t xml:space="preserve"> </w:t>
      </w:r>
      <w:r>
        <w:rPr>
          <w:b/>
          <w:u w:val="single"/>
        </w:rPr>
        <w:t>επείγοντα</w:t>
      </w:r>
      <w:r>
        <w:rPr>
          <w:b/>
          <w:spacing w:val="-1"/>
          <w:u w:val="single"/>
        </w:rPr>
        <w:t xml:space="preserve"> </w:t>
      </w:r>
      <w:r>
        <w:rPr>
          <w:b/>
          <w:u w:val="single"/>
        </w:rPr>
        <w:t>ζητήματα</w:t>
      </w:r>
      <w:r>
        <w:rPr>
          <w:b/>
        </w:rPr>
        <w:t>.</w:t>
      </w:r>
      <w:r>
        <w:rPr>
          <w:b/>
          <w:spacing w:val="-1"/>
        </w:rPr>
        <w:t xml:space="preserve"> </w:t>
      </w:r>
      <w:r>
        <w:t>Έχουν</w:t>
      </w:r>
      <w:r>
        <w:rPr>
          <w:spacing w:val="-1"/>
        </w:rPr>
        <w:t xml:space="preserve"> </w:t>
      </w:r>
      <w:r>
        <w:t>οδηγήσει πολλά πανεπιστήμια να εντάξουν στις αποστολές τους την κλιματική κρίση και τη βιωσιμότητα σε σχέση</w:t>
      </w:r>
      <w:r>
        <w:rPr>
          <w:spacing w:val="-4"/>
        </w:rPr>
        <w:t xml:space="preserve"> </w:t>
      </w:r>
      <w:r>
        <w:t>με</w:t>
      </w:r>
      <w:r>
        <w:rPr>
          <w:spacing w:val="-5"/>
        </w:rPr>
        <w:t xml:space="preserve"> </w:t>
      </w:r>
      <w:r>
        <w:t>την</w:t>
      </w:r>
      <w:r>
        <w:rPr>
          <w:spacing w:val="-4"/>
        </w:rPr>
        <w:t xml:space="preserve"> </w:t>
      </w:r>
      <w:r>
        <w:t>εκπαίδευση,</w:t>
      </w:r>
      <w:r>
        <w:rPr>
          <w:spacing w:val="-4"/>
        </w:rPr>
        <w:t xml:space="preserve"> </w:t>
      </w:r>
      <w:r>
        <w:t>την</w:t>
      </w:r>
      <w:r>
        <w:rPr>
          <w:spacing w:val="-4"/>
        </w:rPr>
        <w:t xml:space="preserve"> </w:t>
      </w:r>
      <w:r>
        <w:t>έρευνα,</w:t>
      </w:r>
      <w:r>
        <w:rPr>
          <w:spacing w:val="-4"/>
        </w:rPr>
        <w:t xml:space="preserve"> </w:t>
      </w:r>
      <w:r>
        <w:t>την</w:t>
      </w:r>
      <w:r>
        <w:rPr>
          <w:spacing w:val="-4"/>
        </w:rPr>
        <w:t xml:space="preserve"> </w:t>
      </w:r>
      <w:r>
        <w:t>καινοτομία</w:t>
      </w:r>
      <w:r>
        <w:rPr>
          <w:spacing w:val="-6"/>
        </w:rPr>
        <w:t xml:space="preserve"> </w:t>
      </w:r>
      <w:r>
        <w:t>και</w:t>
      </w:r>
      <w:r>
        <w:rPr>
          <w:spacing w:val="-2"/>
        </w:rPr>
        <w:t xml:space="preserve"> </w:t>
      </w:r>
      <w:r>
        <w:t>τον</w:t>
      </w:r>
      <w:r>
        <w:rPr>
          <w:spacing w:val="-4"/>
        </w:rPr>
        <w:t xml:space="preserve"> </w:t>
      </w:r>
      <w:r>
        <w:t>πολιτισμό</w:t>
      </w:r>
      <w:r>
        <w:rPr>
          <w:spacing w:val="-5"/>
        </w:rPr>
        <w:t xml:space="preserve"> </w:t>
      </w:r>
      <w:r>
        <w:t>για</w:t>
      </w:r>
      <w:r>
        <w:rPr>
          <w:spacing w:val="-3"/>
        </w:rPr>
        <w:t xml:space="preserve"> </w:t>
      </w:r>
      <w:r>
        <w:t>την</w:t>
      </w:r>
      <w:r>
        <w:rPr>
          <w:spacing w:val="-4"/>
        </w:rPr>
        <w:t xml:space="preserve"> </w:t>
      </w:r>
      <w:r>
        <w:t>επίτευξη</w:t>
      </w:r>
      <w:r>
        <w:rPr>
          <w:spacing w:val="-4"/>
        </w:rPr>
        <w:t xml:space="preserve"> </w:t>
      </w:r>
      <w:r>
        <w:t>των</w:t>
      </w:r>
      <w:r>
        <w:rPr>
          <w:spacing w:val="-4"/>
        </w:rPr>
        <w:t xml:space="preserve"> </w:t>
      </w:r>
      <w:r>
        <w:t>στόχων αειφορίας του ΟΗΕ.</w:t>
      </w:r>
    </w:p>
    <w:p w14:paraId="4DCC4220" w14:textId="77777777" w:rsidR="00A1589B" w:rsidRDefault="00000000">
      <w:pPr>
        <w:pStyle w:val="a5"/>
        <w:numPr>
          <w:ilvl w:val="0"/>
          <w:numId w:val="24"/>
        </w:numPr>
        <w:tabs>
          <w:tab w:val="left" w:pos="672"/>
        </w:tabs>
        <w:spacing w:line="259" w:lineRule="auto"/>
        <w:ind w:right="420"/>
        <w:jc w:val="both"/>
      </w:pPr>
      <w:r>
        <w:rPr>
          <w:b/>
          <w:u w:val="single"/>
        </w:rPr>
        <w:t>Οι</w:t>
      </w:r>
      <w:r>
        <w:rPr>
          <w:b/>
          <w:spacing w:val="-11"/>
          <w:u w:val="single"/>
        </w:rPr>
        <w:t xml:space="preserve"> </w:t>
      </w:r>
      <w:r>
        <w:rPr>
          <w:b/>
          <w:u w:val="single"/>
        </w:rPr>
        <w:t>τεχνολογικές</w:t>
      </w:r>
      <w:r>
        <w:rPr>
          <w:b/>
          <w:spacing w:val="-13"/>
          <w:u w:val="single"/>
        </w:rPr>
        <w:t xml:space="preserve"> </w:t>
      </w:r>
      <w:r>
        <w:rPr>
          <w:b/>
          <w:u w:val="single"/>
        </w:rPr>
        <w:t>εξελίξεις</w:t>
      </w:r>
      <w:r>
        <w:rPr>
          <w:b/>
          <w:spacing w:val="-9"/>
          <w:u w:val="single"/>
        </w:rPr>
        <w:t xml:space="preserve"> </w:t>
      </w:r>
      <w:r>
        <w:rPr>
          <w:b/>
          <w:u w:val="single"/>
        </w:rPr>
        <w:t>αλλάζουν</w:t>
      </w:r>
      <w:r>
        <w:rPr>
          <w:b/>
          <w:spacing w:val="-11"/>
          <w:u w:val="single"/>
        </w:rPr>
        <w:t xml:space="preserve"> </w:t>
      </w:r>
      <w:r>
        <w:rPr>
          <w:b/>
          <w:u w:val="single"/>
        </w:rPr>
        <w:t>τη</w:t>
      </w:r>
      <w:r>
        <w:rPr>
          <w:b/>
          <w:spacing w:val="-11"/>
          <w:u w:val="single"/>
        </w:rPr>
        <w:t xml:space="preserve"> </w:t>
      </w:r>
      <w:r>
        <w:rPr>
          <w:b/>
          <w:u w:val="single"/>
        </w:rPr>
        <w:t>λειτουργία</w:t>
      </w:r>
      <w:r>
        <w:rPr>
          <w:b/>
          <w:spacing w:val="-9"/>
          <w:u w:val="single"/>
        </w:rPr>
        <w:t xml:space="preserve"> </w:t>
      </w:r>
      <w:r>
        <w:rPr>
          <w:b/>
          <w:u w:val="single"/>
        </w:rPr>
        <w:t>των</w:t>
      </w:r>
      <w:r>
        <w:rPr>
          <w:b/>
          <w:spacing w:val="-11"/>
          <w:u w:val="single"/>
        </w:rPr>
        <w:t xml:space="preserve"> </w:t>
      </w:r>
      <w:r>
        <w:rPr>
          <w:b/>
          <w:u w:val="single"/>
        </w:rPr>
        <w:t>πανεπιστημίων</w:t>
      </w:r>
      <w:r>
        <w:rPr>
          <w:b/>
          <w:spacing w:val="-11"/>
          <w:u w:val="single"/>
        </w:rPr>
        <w:t xml:space="preserve"> </w:t>
      </w:r>
      <w:r>
        <w:rPr>
          <w:b/>
          <w:u w:val="single"/>
        </w:rPr>
        <w:t>και</w:t>
      </w:r>
      <w:r>
        <w:rPr>
          <w:b/>
          <w:spacing w:val="-10"/>
          <w:u w:val="single"/>
        </w:rPr>
        <w:t xml:space="preserve"> </w:t>
      </w:r>
      <w:r>
        <w:rPr>
          <w:b/>
          <w:u w:val="single"/>
        </w:rPr>
        <w:t>διαταράσσουν</w:t>
      </w:r>
      <w:r>
        <w:rPr>
          <w:b/>
          <w:spacing w:val="-11"/>
          <w:u w:val="single"/>
        </w:rPr>
        <w:t xml:space="preserve"> </w:t>
      </w:r>
      <w:r>
        <w:rPr>
          <w:b/>
          <w:u w:val="single"/>
        </w:rPr>
        <w:t>την</w:t>
      </w:r>
      <w:r>
        <w:rPr>
          <w:b/>
          <w:spacing w:val="-11"/>
          <w:u w:val="single"/>
        </w:rPr>
        <w:t xml:space="preserve"> </w:t>
      </w:r>
      <w:r>
        <w:rPr>
          <w:b/>
          <w:u w:val="single"/>
        </w:rPr>
        <w:t>αγορά</w:t>
      </w:r>
      <w:r>
        <w:rPr>
          <w:b/>
        </w:rPr>
        <w:t xml:space="preserve"> </w:t>
      </w:r>
      <w:r>
        <w:rPr>
          <w:b/>
          <w:u w:val="single"/>
        </w:rPr>
        <w:t>εργασίας</w:t>
      </w:r>
      <w:r>
        <w:rPr>
          <w:b/>
        </w:rPr>
        <w:t>.</w:t>
      </w:r>
      <w:r>
        <w:rPr>
          <w:b/>
          <w:spacing w:val="-7"/>
        </w:rPr>
        <w:t xml:space="preserve"> </w:t>
      </w:r>
      <w:r>
        <w:t>Η</w:t>
      </w:r>
      <w:r>
        <w:rPr>
          <w:spacing w:val="-9"/>
        </w:rPr>
        <w:t xml:space="preserve"> </w:t>
      </w:r>
      <w:r>
        <w:t>πανδημία</w:t>
      </w:r>
      <w:r>
        <w:rPr>
          <w:spacing w:val="-9"/>
        </w:rPr>
        <w:t xml:space="preserve"> </w:t>
      </w:r>
      <w:r>
        <w:t>COVID-19</w:t>
      </w:r>
      <w:r>
        <w:rPr>
          <w:spacing w:val="-8"/>
        </w:rPr>
        <w:t xml:space="preserve"> </w:t>
      </w:r>
      <w:r>
        <w:t>άσκησε</w:t>
      </w:r>
      <w:r>
        <w:rPr>
          <w:spacing w:val="-8"/>
        </w:rPr>
        <w:t xml:space="preserve"> </w:t>
      </w:r>
      <w:r>
        <w:t>στον</w:t>
      </w:r>
      <w:r>
        <w:rPr>
          <w:spacing w:val="-7"/>
        </w:rPr>
        <w:t xml:space="preserve"> </w:t>
      </w:r>
      <w:r>
        <w:t>τομέα</w:t>
      </w:r>
      <w:r>
        <w:rPr>
          <w:spacing w:val="-9"/>
        </w:rPr>
        <w:t xml:space="preserve"> </w:t>
      </w:r>
      <w:r>
        <w:t>της</w:t>
      </w:r>
      <w:r>
        <w:rPr>
          <w:spacing w:val="-7"/>
        </w:rPr>
        <w:t xml:space="preserve"> </w:t>
      </w:r>
      <w:r>
        <w:t>εκπαίδευσης</w:t>
      </w:r>
      <w:r>
        <w:rPr>
          <w:spacing w:val="-7"/>
        </w:rPr>
        <w:t xml:space="preserve"> </w:t>
      </w:r>
      <w:r>
        <w:t>και</w:t>
      </w:r>
      <w:r>
        <w:rPr>
          <w:spacing w:val="-9"/>
        </w:rPr>
        <w:t xml:space="preserve"> </w:t>
      </w:r>
      <w:r>
        <w:t>της</w:t>
      </w:r>
      <w:r>
        <w:rPr>
          <w:spacing w:val="-7"/>
        </w:rPr>
        <w:t xml:space="preserve"> </w:t>
      </w:r>
      <w:r>
        <w:t>κατάρτισης</w:t>
      </w:r>
      <w:r>
        <w:rPr>
          <w:spacing w:val="-7"/>
        </w:rPr>
        <w:t xml:space="preserve"> </w:t>
      </w:r>
      <w:r>
        <w:t>πρωτοφανή πίεση και έχει οδηγήσει σε μια ευρεία στροφή στην εξ αποστάσεως εκπαίδευση και τη μεικτή / υβριδική διδασκαλία και μάθηση. Η στροφή αυτή έχει επιφέρει διάφορες προκλήσεις και ευκαιρίες στην εκπαίδευση, αποκαλύπτοντας τον αντίκτυπο του «ψηφιακού χάσματος» και των διαφορών σε επίπεδο συνδεσιμότητας ανάμεσα στα κράτη μέλη της Ευρωπαϊκής Ένωσης (υπάρχουν ευρωπαϊκές χώρες με υψηλότερη ψηφιακή ωριμότητα στον τομέα της εκπαίδευσης και της επαγγελματικής κατάρτισης</w:t>
      </w:r>
      <w:r>
        <w:rPr>
          <w:spacing w:val="-13"/>
        </w:rPr>
        <w:t xml:space="preserve"> </w:t>
      </w:r>
      <w:r>
        <w:t>σε</w:t>
      </w:r>
      <w:r>
        <w:rPr>
          <w:spacing w:val="-12"/>
        </w:rPr>
        <w:t xml:space="preserve"> </w:t>
      </w:r>
      <w:r>
        <w:t>σχέση</w:t>
      </w:r>
      <w:r>
        <w:rPr>
          <w:spacing w:val="-13"/>
        </w:rPr>
        <w:t xml:space="preserve"> </w:t>
      </w:r>
      <w:r>
        <w:t>με</w:t>
      </w:r>
      <w:r>
        <w:rPr>
          <w:spacing w:val="-12"/>
        </w:rPr>
        <w:t xml:space="preserve"> </w:t>
      </w:r>
      <w:r>
        <w:t>την</w:t>
      </w:r>
      <w:r>
        <w:rPr>
          <w:spacing w:val="-13"/>
        </w:rPr>
        <w:t xml:space="preserve"> </w:t>
      </w:r>
      <w:r>
        <w:t>Ελλάδα).</w:t>
      </w:r>
      <w:r>
        <w:rPr>
          <w:spacing w:val="-12"/>
        </w:rPr>
        <w:t xml:space="preserve"> </w:t>
      </w:r>
      <w:r>
        <w:t>Επομένως,</w:t>
      </w:r>
      <w:r>
        <w:rPr>
          <w:spacing w:val="-13"/>
        </w:rPr>
        <w:t xml:space="preserve"> </w:t>
      </w:r>
      <w:r>
        <w:t>τα</w:t>
      </w:r>
      <w:r>
        <w:rPr>
          <w:spacing w:val="-12"/>
        </w:rPr>
        <w:t xml:space="preserve"> </w:t>
      </w:r>
      <w:r>
        <w:t>ελληνικά</w:t>
      </w:r>
      <w:r>
        <w:rPr>
          <w:spacing w:val="-12"/>
        </w:rPr>
        <w:t xml:space="preserve"> </w:t>
      </w:r>
      <w:r>
        <w:t>ΑΕΙ</w:t>
      </w:r>
      <w:r>
        <w:rPr>
          <w:spacing w:val="-13"/>
        </w:rPr>
        <w:t xml:space="preserve"> </w:t>
      </w:r>
      <w:r>
        <w:t>θα</w:t>
      </w:r>
      <w:r>
        <w:rPr>
          <w:spacing w:val="-12"/>
        </w:rPr>
        <w:t xml:space="preserve"> </w:t>
      </w:r>
      <w:r>
        <w:t>πρέπει</w:t>
      </w:r>
      <w:r>
        <w:rPr>
          <w:spacing w:val="-13"/>
        </w:rPr>
        <w:t xml:space="preserve"> </w:t>
      </w:r>
      <w:r>
        <w:t>να</w:t>
      </w:r>
      <w:r>
        <w:rPr>
          <w:spacing w:val="-12"/>
        </w:rPr>
        <w:t xml:space="preserve"> </w:t>
      </w:r>
      <w:r>
        <w:t>στοχεύσουν</w:t>
      </w:r>
      <w:r>
        <w:rPr>
          <w:spacing w:val="-13"/>
        </w:rPr>
        <w:t xml:space="preserve"> </w:t>
      </w:r>
      <w:r>
        <w:t>προς</w:t>
      </w:r>
      <w:r>
        <w:rPr>
          <w:spacing w:val="-12"/>
        </w:rPr>
        <w:t xml:space="preserve"> </w:t>
      </w:r>
      <w:r>
        <w:t>αυτήν την κατεύθυνση, ώστε να καλύψουν το χαμένο έδαφος προς τη νέα ψηφιακή πραγματικότητα.</w:t>
      </w:r>
    </w:p>
    <w:p w14:paraId="3011A875" w14:textId="77777777" w:rsidR="00A1589B" w:rsidRDefault="00000000">
      <w:pPr>
        <w:pStyle w:val="a5"/>
        <w:numPr>
          <w:ilvl w:val="0"/>
          <w:numId w:val="24"/>
        </w:numPr>
        <w:tabs>
          <w:tab w:val="left" w:pos="672"/>
        </w:tabs>
        <w:spacing w:line="259" w:lineRule="auto"/>
        <w:ind w:right="422"/>
        <w:jc w:val="both"/>
      </w:pPr>
      <w:r>
        <w:rPr>
          <w:b/>
          <w:u w:val="single"/>
        </w:rPr>
        <w:t>Η</w:t>
      </w:r>
      <w:r>
        <w:rPr>
          <w:b/>
          <w:spacing w:val="-8"/>
          <w:u w:val="single"/>
        </w:rPr>
        <w:t xml:space="preserve"> </w:t>
      </w:r>
      <w:r>
        <w:rPr>
          <w:b/>
          <w:u w:val="single"/>
        </w:rPr>
        <w:t>έρευνα,</w:t>
      </w:r>
      <w:r>
        <w:rPr>
          <w:b/>
          <w:spacing w:val="-10"/>
          <w:u w:val="single"/>
        </w:rPr>
        <w:t xml:space="preserve"> </w:t>
      </w:r>
      <w:r>
        <w:rPr>
          <w:b/>
          <w:u w:val="single"/>
        </w:rPr>
        <w:t>η</w:t>
      </w:r>
      <w:r>
        <w:rPr>
          <w:b/>
          <w:spacing w:val="-9"/>
          <w:u w:val="single"/>
        </w:rPr>
        <w:t xml:space="preserve"> </w:t>
      </w:r>
      <w:r>
        <w:rPr>
          <w:b/>
          <w:u w:val="single"/>
        </w:rPr>
        <w:t>καινοτομία</w:t>
      </w:r>
      <w:r>
        <w:rPr>
          <w:b/>
          <w:spacing w:val="-7"/>
          <w:u w:val="single"/>
        </w:rPr>
        <w:t xml:space="preserve"> </w:t>
      </w:r>
      <w:r>
        <w:rPr>
          <w:b/>
          <w:u w:val="single"/>
        </w:rPr>
        <w:t>και</w:t>
      </w:r>
      <w:r>
        <w:rPr>
          <w:b/>
          <w:spacing w:val="-8"/>
          <w:u w:val="single"/>
        </w:rPr>
        <w:t xml:space="preserve"> </w:t>
      </w:r>
      <w:r>
        <w:rPr>
          <w:b/>
          <w:u w:val="single"/>
        </w:rPr>
        <w:t>η</w:t>
      </w:r>
      <w:r>
        <w:rPr>
          <w:b/>
          <w:spacing w:val="-9"/>
          <w:u w:val="single"/>
        </w:rPr>
        <w:t xml:space="preserve"> </w:t>
      </w:r>
      <w:r>
        <w:rPr>
          <w:b/>
          <w:u w:val="single"/>
        </w:rPr>
        <w:t>εκπαίδευση</w:t>
      </w:r>
      <w:r>
        <w:rPr>
          <w:b/>
          <w:spacing w:val="-9"/>
          <w:u w:val="single"/>
        </w:rPr>
        <w:t xml:space="preserve"> </w:t>
      </w:r>
      <w:r>
        <w:rPr>
          <w:b/>
          <w:u w:val="single"/>
        </w:rPr>
        <w:t>αποτελούν</w:t>
      </w:r>
      <w:r>
        <w:rPr>
          <w:b/>
          <w:spacing w:val="-9"/>
          <w:u w:val="single"/>
        </w:rPr>
        <w:t xml:space="preserve"> </w:t>
      </w:r>
      <w:r>
        <w:rPr>
          <w:b/>
          <w:u w:val="single"/>
        </w:rPr>
        <w:t>ολοένα</w:t>
      </w:r>
      <w:r>
        <w:rPr>
          <w:b/>
          <w:spacing w:val="-7"/>
          <w:u w:val="single"/>
        </w:rPr>
        <w:t xml:space="preserve"> </w:t>
      </w:r>
      <w:r>
        <w:rPr>
          <w:b/>
          <w:u w:val="single"/>
        </w:rPr>
        <w:t>και</w:t>
      </w:r>
      <w:r>
        <w:rPr>
          <w:b/>
          <w:spacing w:val="-8"/>
          <w:u w:val="single"/>
        </w:rPr>
        <w:t xml:space="preserve"> </w:t>
      </w:r>
      <w:r>
        <w:rPr>
          <w:b/>
          <w:u w:val="single"/>
        </w:rPr>
        <w:t>σημαντικότερους</w:t>
      </w:r>
      <w:r>
        <w:rPr>
          <w:b/>
          <w:spacing w:val="-10"/>
          <w:u w:val="single"/>
        </w:rPr>
        <w:t xml:space="preserve"> </w:t>
      </w:r>
      <w:r>
        <w:rPr>
          <w:b/>
          <w:u w:val="single"/>
        </w:rPr>
        <w:t>παράγοντες</w:t>
      </w:r>
      <w:r>
        <w:rPr>
          <w:b/>
          <w:spacing w:val="-10"/>
          <w:u w:val="single"/>
        </w:rPr>
        <w:t xml:space="preserve"> </w:t>
      </w:r>
      <w:r>
        <w:rPr>
          <w:b/>
          <w:u w:val="single"/>
        </w:rPr>
        <w:t>στη</w:t>
      </w:r>
      <w:r>
        <w:rPr>
          <w:b/>
        </w:rPr>
        <w:t xml:space="preserve"> </w:t>
      </w:r>
      <w:r>
        <w:rPr>
          <w:b/>
          <w:u w:val="single"/>
        </w:rPr>
        <w:t>γεωπολιτική.</w:t>
      </w:r>
      <w:r>
        <w:rPr>
          <w:b/>
          <w:spacing w:val="-6"/>
        </w:rPr>
        <w:t xml:space="preserve"> </w:t>
      </w:r>
      <w:r>
        <w:t>Τα</w:t>
      </w:r>
      <w:r>
        <w:rPr>
          <w:spacing w:val="-6"/>
        </w:rPr>
        <w:t xml:space="preserve"> </w:t>
      </w:r>
      <w:r>
        <w:t>πανεπιστήμια</w:t>
      </w:r>
      <w:r>
        <w:rPr>
          <w:spacing w:val="-3"/>
        </w:rPr>
        <w:t xml:space="preserve"> </w:t>
      </w:r>
      <w:r>
        <w:t>της</w:t>
      </w:r>
      <w:r>
        <w:rPr>
          <w:spacing w:val="-4"/>
        </w:rPr>
        <w:t xml:space="preserve"> </w:t>
      </w:r>
      <w:r>
        <w:t>Ευρώπης</w:t>
      </w:r>
      <w:r>
        <w:rPr>
          <w:spacing w:val="-8"/>
        </w:rPr>
        <w:t xml:space="preserve"> </w:t>
      </w:r>
      <w:r>
        <w:t>πρέπει</w:t>
      </w:r>
      <w:r>
        <w:rPr>
          <w:spacing w:val="-6"/>
        </w:rPr>
        <w:t xml:space="preserve"> </w:t>
      </w:r>
      <w:r>
        <w:t>να</w:t>
      </w:r>
      <w:r>
        <w:rPr>
          <w:spacing w:val="-6"/>
        </w:rPr>
        <w:t xml:space="preserve"> </w:t>
      </w:r>
      <w:r>
        <w:t>μοιραστούν</w:t>
      </w:r>
      <w:r>
        <w:rPr>
          <w:spacing w:val="-4"/>
        </w:rPr>
        <w:t xml:space="preserve"> </w:t>
      </w:r>
      <w:r>
        <w:t>και</w:t>
      </w:r>
      <w:r>
        <w:rPr>
          <w:spacing w:val="-6"/>
        </w:rPr>
        <w:t xml:space="preserve"> </w:t>
      </w:r>
      <w:r>
        <w:t>να</w:t>
      </w:r>
      <w:r>
        <w:rPr>
          <w:spacing w:val="-6"/>
        </w:rPr>
        <w:t xml:space="preserve"> </w:t>
      </w:r>
      <w:r>
        <w:t>συνδημιουργήσουν</w:t>
      </w:r>
      <w:r>
        <w:rPr>
          <w:spacing w:val="-4"/>
        </w:rPr>
        <w:t xml:space="preserve"> </w:t>
      </w:r>
      <w:r>
        <w:t>γνώση σε παγκόσμια κλίμακα, αντιμετωπίζοντας τις απειλές ασφαλείας και τις ανησυχίες σχετικά με την τεχνολογική και στρατηγική αυτονομία της Ευρώπης.</w:t>
      </w:r>
      <w:r>
        <w:rPr>
          <w:spacing w:val="-1"/>
        </w:rPr>
        <w:t xml:space="preserve"> </w:t>
      </w:r>
      <w:r>
        <w:t>Αυτό</w:t>
      </w:r>
      <w:r>
        <w:rPr>
          <w:spacing w:val="-1"/>
        </w:rPr>
        <w:t xml:space="preserve"> </w:t>
      </w:r>
      <w:r>
        <w:t>απαιτεί από τα ευρωπαϊκά πανεπιστήμια να κάνουν μια σωστή αξιολόγηση των συνεργασιών, βασισμένη στις ακαδημαϊκές τους αξίες.</w:t>
      </w:r>
    </w:p>
    <w:p w14:paraId="30785A62" w14:textId="77777777" w:rsidR="00A1589B" w:rsidRDefault="00000000">
      <w:pPr>
        <w:pStyle w:val="a5"/>
        <w:numPr>
          <w:ilvl w:val="0"/>
          <w:numId w:val="24"/>
        </w:numPr>
        <w:tabs>
          <w:tab w:val="left" w:pos="672"/>
        </w:tabs>
        <w:spacing w:line="259" w:lineRule="auto"/>
        <w:ind w:right="422"/>
        <w:jc w:val="both"/>
      </w:pPr>
      <w:r>
        <w:rPr>
          <w:b/>
          <w:u w:val="single"/>
        </w:rPr>
        <w:t>Οι επίμονες κοινωνικές ανισότητες και οι δημογραφικές αλλαγές σε πολλές ευρωπαϊκές χώρες</w:t>
      </w:r>
      <w:r>
        <w:rPr>
          <w:b/>
        </w:rPr>
        <w:t xml:space="preserve"> </w:t>
      </w:r>
      <w:r>
        <w:rPr>
          <w:b/>
          <w:u w:val="single"/>
        </w:rPr>
        <w:t>θέτουν υπό πίεση τα κοινωνικά συστήματα.</w:t>
      </w:r>
      <w:r>
        <w:rPr>
          <w:b/>
        </w:rPr>
        <w:t xml:space="preserve"> </w:t>
      </w:r>
      <w:r>
        <w:t xml:space="preserve">Η τριτοβάθμια εκπαίδευση συνεχίζει να αποτελεί έναν σημαντικό παράγοντα της κοινωνικοοικονομικής κινητικότητας. Αυτό καθιστά τη δια βίου μάθηση, την πρόσβαση και την ισότητα, κεντρικά θέματα για τα πανεπιστήμια της Ευρώπης, τα οποία παρέχουν εκπαίδευση τόσο στους αποφοίτους της Μέσης Εκπαίδευσης όσο και σε όλους όσοι επιστρέφουν στο πανεπιστήμιο αργότερα στη ζωή τους. Το γεγονός αυτό καθιστά απαραίτητο να προβλεφθούν οι ανάγκες εκπαίδευσης ενός ποικίλης σύνθεσης και διαφοροποιημένου φοιτητικού </w:t>
      </w:r>
      <w:r>
        <w:rPr>
          <w:spacing w:val="-2"/>
        </w:rPr>
        <w:t>πληθυσμού.</w:t>
      </w:r>
    </w:p>
    <w:p w14:paraId="14303F31" w14:textId="77777777" w:rsidR="00A1589B" w:rsidRDefault="00000000">
      <w:pPr>
        <w:pStyle w:val="a5"/>
        <w:numPr>
          <w:ilvl w:val="0"/>
          <w:numId w:val="24"/>
        </w:numPr>
        <w:tabs>
          <w:tab w:val="left" w:pos="672"/>
        </w:tabs>
        <w:spacing w:line="259" w:lineRule="auto"/>
        <w:ind w:right="417"/>
        <w:jc w:val="both"/>
      </w:pPr>
      <w:r>
        <w:rPr>
          <w:b/>
          <w:u w:val="single"/>
        </w:rPr>
        <w:t>Πολλά πανεπιστήμια αντιμετωπίζουν το πρόβλημα της έλλειψης χρηματοδότησης</w:t>
      </w:r>
      <w:r>
        <w:rPr>
          <w:b/>
        </w:rPr>
        <w:t xml:space="preserve">. </w:t>
      </w:r>
      <w:r>
        <w:t>Η χρηματοδότηση δεν</w:t>
      </w:r>
      <w:r>
        <w:rPr>
          <w:spacing w:val="-1"/>
        </w:rPr>
        <w:t xml:space="preserve"> </w:t>
      </w:r>
      <w:r>
        <w:t>ακολουθεί πάντα τις αλλαγές στην εκπαίδευση και</w:t>
      </w:r>
      <w:r>
        <w:rPr>
          <w:spacing w:val="-2"/>
        </w:rPr>
        <w:t xml:space="preserve"> </w:t>
      </w:r>
      <w:r>
        <w:t>υπάρχουν μεγάλες διαφορές ανά</w:t>
      </w:r>
      <w:r>
        <w:rPr>
          <w:spacing w:val="-12"/>
        </w:rPr>
        <w:t xml:space="preserve"> </w:t>
      </w:r>
      <w:r>
        <w:t>την</w:t>
      </w:r>
      <w:r>
        <w:rPr>
          <w:spacing w:val="-10"/>
        </w:rPr>
        <w:t xml:space="preserve"> </w:t>
      </w:r>
      <w:r>
        <w:t>Ευρώπη.</w:t>
      </w:r>
      <w:r>
        <w:rPr>
          <w:spacing w:val="-11"/>
        </w:rPr>
        <w:t xml:space="preserve"> </w:t>
      </w:r>
      <w:r>
        <w:t>Αυτό</w:t>
      </w:r>
      <w:r>
        <w:rPr>
          <w:spacing w:val="-11"/>
        </w:rPr>
        <w:t xml:space="preserve"> </w:t>
      </w:r>
      <w:r>
        <w:t>οδηγεί</w:t>
      </w:r>
      <w:r>
        <w:rPr>
          <w:spacing w:val="-12"/>
        </w:rPr>
        <w:t xml:space="preserve"> </w:t>
      </w:r>
      <w:r>
        <w:t>σε</w:t>
      </w:r>
      <w:r>
        <w:rPr>
          <w:spacing w:val="-12"/>
        </w:rPr>
        <w:t xml:space="preserve"> </w:t>
      </w:r>
      <w:r>
        <w:t>ανισότητα</w:t>
      </w:r>
      <w:r>
        <w:rPr>
          <w:spacing w:val="-12"/>
        </w:rPr>
        <w:t xml:space="preserve"> </w:t>
      </w:r>
      <w:r>
        <w:t>και</w:t>
      </w:r>
      <w:r>
        <w:rPr>
          <w:spacing w:val="-11"/>
        </w:rPr>
        <w:t xml:space="preserve"> </w:t>
      </w:r>
      <w:r>
        <w:t>σε</w:t>
      </w:r>
      <w:r>
        <w:rPr>
          <w:spacing w:val="-12"/>
        </w:rPr>
        <w:t xml:space="preserve"> </w:t>
      </w:r>
      <w:r>
        <w:t>αυξημένο</w:t>
      </w:r>
      <w:r>
        <w:rPr>
          <w:spacing w:val="-11"/>
        </w:rPr>
        <w:t xml:space="preserve"> </w:t>
      </w:r>
      <w:r>
        <w:t>ανταγωνισμό</w:t>
      </w:r>
      <w:r>
        <w:rPr>
          <w:spacing w:val="-8"/>
        </w:rPr>
        <w:t xml:space="preserve"> </w:t>
      </w:r>
      <w:r>
        <w:t>μεταξύ</w:t>
      </w:r>
      <w:r>
        <w:rPr>
          <w:spacing w:val="-11"/>
        </w:rPr>
        <w:t xml:space="preserve"> </w:t>
      </w:r>
      <w:r>
        <w:t>των</w:t>
      </w:r>
      <w:r>
        <w:rPr>
          <w:spacing w:val="-10"/>
        </w:rPr>
        <w:t xml:space="preserve"> </w:t>
      </w:r>
      <w:r>
        <w:t>πανεπιστημίων για οικονομικούς πόρους.</w:t>
      </w:r>
    </w:p>
    <w:p w14:paraId="19F4E942" w14:textId="77777777" w:rsidR="00A1589B" w:rsidRDefault="00000000">
      <w:pPr>
        <w:pStyle w:val="2"/>
        <w:numPr>
          <w:ilvl w:val="1"/>
          <w:numId w:val="2"/>
        </w:numPr>
        <w:tabs>
          <w:tab w:val="left" w:pos="1030"/>
        </w:tabs>
        <w:spacing w:before="240"/>
        <w:ind w:left="1030" w:hanging="582"/>
        <w:jc w:val="left"/>
      </w:pPr>
      <w:bookmarkStart w:id="18" w:name="_bookmark17"/>
      <w:bookmarkEnd w:id="18"/>
      <w:r>
        <w:rPr>
          <w:color w:val="006FC0"/>
        </w:rPr>
        <w:t>Εθνική</w:t>
      </w:r>
      <w:r>
        <w:rPr>
          <w:color w:val="006FC0"/>
          <w:spacing w:val="-4"/>
        </w:rPr>
        <w:t xml:space="preserve"> </w:t>
      </w:r>
      <w:r>
        <w:rPr>
          <w:color w:val="006FC0"/>
        </w:rPr>
        <w:t>στρατηγική,</w:t>
      </w:r>
      <w:r>
        <w:rPr>
          <w:color w:val="006FC0"/>
          <w:spacing w:val="-3"/>
        </w:rPr>
        <w:t xml:space="preserve"> </w:t>
      </w:r>
      <w:r>
        <w:rPr>
          <w:color w:val="006FC0"/>
        </w:rPr>
        <w:t>νομοθετικό</w:t>
      </w:r>
      <w:r>
        <w:rPr>
          <w:color w:val="006FC0"/>
          <w:spacing w:val="-3"/>
        </w:rPr>
        <w:t xml:space="preserve"> </w:t>
      </w:r>
      <w:r>
        <w:rPr>
          <w:color w:val="006FC0"/>
        </w:rPr>
        <w:t>και</w:t>
      </w:r>
      <w:r>
        <w:rPr>
          <w:color w:val="006FC0"/>
          <w:spacing w:val="-4"/>
        </w:rPr>
        <w:t xml:space="preserve"> </w:t>
      </w:r>
      <w:r>
        <w:rPr>
          <w:color w:val="006FC0"/>
        </w:rPr>
        <w:t>ρυθμιστικό</w:t>
      </w:r>
      <w:r>
        <w:rPr>
          <w:color w:val="006FC0"/>
          <w:spacing w:val="-2"/>
        </w:rPr>
        <w:t xml:space="preserve"> πλαίσιο</w:t>
      </w:r>
    </w:p>
    <w:p w14:paraId="63A55421" w14:textId="77777777" w:rsidR="00A1589B" w:rsidRDefault="00000000">
      <w:pPr>
        <w:pStyle w:val="a4"/>
        <w:spacing w:before="236" w:line="259" w:lineRule="auto"/>
        <w:ind w:left="312" w:right="422"/>
        <w:jc w:val="both"/>
      </w:pPr>
      <w:r>
        <w:t>Στο</w:t>
      </w:r>
      <w:r>
        <w:rPr>
          <w:spacing w:val="-4"/>
        </w:rPr>
        <w:t xml:space="preserve"> </w:t>
      </w:r>
      <w:r>
        <w:t>πλαίσιο</w:t>
      </w:r>
      <w:r>
        <w:rPr>
          <w:spacing w:val="-8"/>
        </w:rPr>
        <w:t xml:space="preserve"> </w:t>
      </w:r>
      <w:r>
        <w:t>του</w:t>
      </w:r>
      <w:r>
        <w:rPr>
          <w:spacing w:val="-3"/>
        </w:rPr>
        <w:t xml:space="preserve"> </w:t>
      </w:r>
      <w:r>
        <w:t>στρατηγικού</w:t>
      </w:r>
      <w:r>
        <w:rPr>
          <w:spacing w:val="-8"/>
        </w:rPr>
        <w:t xml:space="preserve"> </w:t>
      </w:r>
      <w:r>
        <w:t>τους</w:t>
      </w:r>
      <w:r>
        <w:rPr>
          <w:spacing w:val="-7"/>
        </w:rPr>
        <w:t xml:space="preserve"> </w:t>
      </w:r>
      <w:r>
        <w:t>σχεδιασμού,</w:t>
      </w:r>
      <w:r>
        <w:rPr>
          <w:spacing w:val="-7"/>
        </w:rPr>
        <w:t xml:space="preserve"> </w:t>
      </w:r>
      <w:r>
        <w:t>το</w:t>
      </w:r>
      <w:r>
        <w:rPr>
          <w:spacing w:val="-8"/>
        </w:rPr>
        <w:t xml:space="preserve"> </w:t>
      </w:r>
      <w:r>
        <w:t>ελληνικά</w:t>
      </w:r>
      <w:r>
        <w:rPr>
          <w:spacing w:val="-9"/>
        </w:rPr>
        <w:t xml:space="preserve"> </w:t>
      </w:r>
      <w:r>
        <w:t>πανεπιστήμια</w:t>
      </w:r>
      <w:r>
        <w:rPr>
          <w:spacing w:val="-9"/>
        </w:rPr>
        <w:t xml:space="preserve"> </w:t>
      </w:r>
      <w:r>
        <w:t>οφείλουν,</w:t>
      </w:r>
      <w:r>
        <w:rPr>
          <w:spacing w:val="-7"/>
        </w:rPr>
        <w:t xml:space="preserve"> </w:t>
      </w:r>
      <w:r>
        <w:t>σύμφωνα</w:t>
      </w:r>
      <w:r>
        <w:rPr>
          <w:spacing w:val="-9"/>
        </w:rPr>
        <w:t xml:space="preserve"> </w:t>
      </w:r>
      <w:r>
        <w:t>και</w:t>
      </w:r>
      <w:r>
        <w:rPr>
          <w:spacing w:val="-5"/>
        </w:rPr>
        <w:t xml:space="preserve"> </w:t>
      </w:r>
      <w:r>
        <w:t>με</w:t>
      </w:r>
      <w:r>
        <w:rPr>
          <w:spacing w:val="-5"/>
        </w:rPr>
        <w:t xml:space="preserve"> </w:t>
      </w:r>
      <w:r>
        <w:t xml:space="preserve">την ισχύουσα νομοθεσία, την ευθυγράμμισή τους με τους στόχους που τίθενται από την </w:t>
      </w:r>
      <w:r>
        <w:rPr>
          <w:b/>
        </w:rPr>
        <w:t>Εθνική Στρατηγική για την Ανώτατη Εκπαίδευση</w:t>
      </w:r>
      <w:r>
        <w:t>.</w:t>
      </w:r>
    </w:p>
    <w:p w14:paraId="589956F2" w14:textId="77777777" w:rsidR="00A1589B" w:rsidRDefault="00000000">
      <w:pPr>
        <w:pStyle w:val="a4"/>
        <w:spacing w:before="118" w:line="259" w:lineRule="auto"/>
        <w:ind w:left="312" w:right="424"/>
        <w:jc w:val="both"/>
      </w:pPr>
      <w:r>
        <w:t xml:space="preserve">Πιο συγκεκριμένα, η </w:t>
      </w:r>
      <w:r>
        <w:rPr>
          <w:b/>
        </w:rPr>
        <w:t>Εθνική Στρατηγική για</w:t>
      </w:r>
      <w:r>
        <w:rPr>
          <w:b/>
          <w:spacing w:val="-1"/>
        </w:rPr>
        <w:t xml:space="preserve"> </w:t>
      </w:r>
      <w:r>
        <w:rPr>
          <w:b/>
        </w:rPr>
        <w:t xml:space="preserve">την Ανώτατη Εκπαίδευση </w:t>
      </w:r>
      <w:r>
        <w:t>κατατίθεται κάθε τέσσερα χρόνια στον Υπουργό Παιδείας από την ΕΘΑΑΕ (άρθρο 14 του Ν. 4653/2020). Καταρτίζεται με βάση την εθνική και</w:t>
      </w:r>
      <w:r>
        <w:rPr>
          <w:spacing w:val="-4"/>
        </w:rPr>
        <w:t xml:space="preserve"> </w:t>
      </w:r>
      <w:r>
        <w:t>ευρωπαϊκή</w:t>
      </w:r>
      <w:r>
        <w:rPr>
          <w:spacing w:val="-3"/>
        </w:rPr>
        <w:t xml:space="preserve"> </w:t>
      </w:r>
      <w:r>
        <w:t>πολιτική</w:t>
      </w:r>
      <w:r>
        <w:rPr>
          <w:spacing w:val="-3"/>
        </w:rPr>
        <w:t xml:space="preserve"> </w:t>
      </w:r>
      <w:r>
        <w:t>για</w:t>
      </w:r>
      <w:r>
        <w:rPr>
          <w:spacing w:val="-1"/>
        </w:rPr>
        <w:t xml:space="preserve"> </w:t>
      </w:r>
      <w:r>
        <w:t>την</w:t>
      </w:r>
      <w:r>
        <w:rPr>
          <w:spacing w:val="-1"/>
        </w:rPr>
        <w:t xml:space="preserve"> </w:t>
      </w:r>
      <w:r>
        <w:t>ανώτατη</w:t>
      </w:r>
      <w:r>
        <w:rPr>
          <w:spacing w:val="-2"/>
        </w:rPr>
        <w:t xml:space="preserve"> </w:t>
      </w:r>
      <w:r>
        <w:t>εκπαίδευση</w:t>
      </w:r>
      <w:r>
        <w:rPr>
          <w:spacing w:val="-3"/>
        </w:rPr>
        <w:t xml:space="preserve"> </w:t>
      </w:r>
      <w:r>
        <w:t>και</w:t>
      </w:r>
      <w:r>
        <w:rPr>
          <w:spacing w:val="-4"/>
        </w:rPr>
        <w:t xml:space="preserve"> </w:t>
      </w:r>
      <w:r>
        <w:t>την</w:t>
      </w:r>
      <w:r>
        <w:rPr>
          <w:spacing w:val="-3"/>
        </w:rPr>
        <w:t xml:space="preserve"> </w:t>
      </w:r>
      <w:r>
        <w:t>έρευνα.</w:t>
      </w:r>
      <w:r>
        <w:rPr>
          <w:spacing w:val="-3"/>
        </w:rPr>
        <w:t xml:space="preserve"> </w:t>
      </w:r>
      <w:r>
        <w:t>Εμπεριέχει</w:t>
      </w:r>
      <w:r>
        <w:rPr>
          <w:spacing w:val="-4"/>
        </w:rPr>
        <w:t xml:space="preserve"> </w:t>
      </w:r>
      <w:r>
        <w:t>όλους</w:t>
      </w:r>
      <w:r>
        <w:rPr>
          <w:spacing w:val="-3"/>
        </w:rPr>
        <w:t xml:space="preserve"> </w:t>
      </w:r>
      <w:r>
        <w:t>τους</w:t>
      </w:r>
      <w:r>
        <w:rPr>
          <w:spacing w:val="-3"/>
        </w:rPr>
        <w:t xml:space="preserve"> </w:t>
      </w:r>
      <w:r>
        <w:t>στόχους,</w:t>
      </w:r>
      <w:r>
        <w:rPr>
          <w:spacing w:val="-3"/>
        </w:rPr>
        <w:t xml:space="preserve"> </w:t>
      </w:r>
      <w:r>
        <w:t>τις κατευθύνσεις,</w:t>
      </w:r>
      <w:r>
        <w:rPr>
          <w:spacing w:val="64"/>
        </w:rPr>
        <w:t xml:space="preserve"> </w:t>
      </w:r>
      <w:r>
        <w:t>και</w:t>
      </w:r>
      <w:r>
        <w:rPr>
          <w:spacing w:val="62"/>
        </w:rPr>
        <w:t xml:space="preserve"> </w:t>
      </w:r>
      <w:r>
        <w:t>τις</w:t>
      </w:r>
      <w:r>
        <w:rPr>
          <w:spacing w:val="64"/>
        </w:rPr>
        <w:t xml:space="preserve"> </w:t>
      </w:r>
      <w:r>
        <w:t>επιθυμητές</w:t>
      </w:r>
      <w:r>
        <w:rPr>
          <w:spacing w:val="64"/>
        </w:rPr>
        <w:t xml:space="preserve"> </w:t>
      </w:r>
      <w:r>
        <w:t>επενδύσεις</w:t>
      </w:r>
      <w:r>
        <w:rPr>
          <w:spacing w:val="63"/>
        </w:rPr>
        <w:t xml:space="preserve"> </w:t>
      </w:r>
      <w:r>
        <w:t>και</w:t>
      </w:r>
      <w:r>
        <w:rPr>
          <w:spacing w:val="62"/>
        </w:rPr>
        <w:t xml:space="preserve"> </w:t>
      </w:r>
      <w:r>
        <w:t>δράσεις</w:t>
      </w:r>
      <w:r>
        <w:rPr>
          <w:spacing w:val="63"/>
        </w:rPr>
        <w:t xml:space="preserve"> </w:t>
      </w:r>
      <w:r>
        <w:t>της</w:t>
      </w:r>
      <w:r>
        <w:rPr>
          <w:spacing w:val="64"/>
        </w:rPr>
        <w:t xml:space="preserve"> </w:t>
      </w:r>
      <w:r>
        <w:t>εθνικής</w:t>
      </w:r>
      <w:r>
        <w:rPr>
          <w:spacing w:val="64"/>
        </w:rPr>
        <w:t xml:space="preserve"> </w:t>
      </w:r>
      <w:r>
        <w:t>πολιτικής</w:t>
      </w:r>
      <w:r>
        <w:rPr>
          <w:spacing w:val="64"/>
        </w:rPr>
        <w:t xml:space="preserve"> </w:t>
      </w:r>
      <w:r>
        <w:t>για</w:t>
      </w:r>
      <w:r>
        <w:rPr>
          <w:spacing w:val="58"/>
        </w:rPr>
        <w:t xml:space="preserve"> </w:t>
      </w:r>
      <w:r>
        <w:t>την</w:t>
      </w:r>
      <w:r>
        <w:rPr>
          <w:spacing w:val="64"/>
        </w:rPr>
        <w:t xml:space="preserve"> </w:t>
      </w:r>
      <w:r>
        <w:t>ανώτατη</w:t>
      </w:r>
    </w:p>
    <w:p w14:paraId="0DA95D68" w14:textId="77777777" w:rsidR="00A1589B" w:rsidRDefault="00A1589B">
      <w:pPr>
        <w:pStyle w:val="a4"/>
        <w:spacing w:line="259" w:lineRule="auto"/>
        <w:jc w:val="both"/>
        <w:sectPr w:rsidR="00A1589B">
          <w:pgSz w:w="11910" w:h="16840"/>
          <w:pgMar w:top="1800" w:right="992" w:bottom="900" w:left="708" w:header="829" w:footer="716" w:gutter="0"/>
          <w:cols w:space="708"/>
        </w:sectPr>
      </w:pPr>
    </w:p>
    <w:p w14:paraId="357109F1" w14:textId="77777777" w:rsidR="00A1589B" w:rsidRDefault="00000000">
      <w:pPr>
        <w:pStyle w:val="a4"/>
        <w:spacing w:before="89" w:line="261" w:lineRule="auto"/>
        <w:ind w:left="312" w:right="425"/>
        <w:jc w:val="both"/>
      </w:pPr>
      <w:r>
        <w:lastRenderedPageBreak/>
        <w:t>εκπαίδευση.</w:t>
      </w:r>
      <w:r>
        <w:rPr>
          <w:spacing w:val="-9"/>
        </w:rPr>
        <w:t xml:space="preserve"> </w:t>
      </w:r>
      <w:r>
        <w:t>Μπορεί</w:t>
      </w:r>
      <w:r>
        <w:rPr>
          <w:spacing w:val="-6"/>
        </w:rPr>
        <w:t xml:space="preserve"> </w:t>
      </w:r>
      <w:r>
        <w:t>να</w:t>
      </w:r>
      <w:r>
        <w:rPr>
          <w:spacing w:val="-9"/>
        </w:rPr>
        <w:t xml:space="preserve"> </w:t>
      </w:r>
      <w:r>
        <w:t>εξειδικεύεται</w:t>
      </w:r>
      <w:r>
        <w:rPr>
          <w:spacing w:val="-9"/>
        </w:rPr>
        <w:t xml:space="preserve"> </w:t>
      </w:r>
      <w:r>
        <w:t>σε</w:t>
      </w:r>
      <w:r>
        <w:rPr>
          <w:spacing w:val="-6"/>
        </w:rPr>
        <w:t xml:space="preserve"> </w:t>
      </w:r>
      <w:r>
        <w:t>ετήσια</w:t>
      </w:r>
      <w:r>
        <w:rPr>
          <w:spacing w:val="-9"/>
        </w:rPr>
        <w:t xml:space="preserve"> </w:t>
      </w:r>
      <w:r>
        <w:t>βάση</w:t>
      </w:r>
      <w:r>
        <w:rPr>
          <w:spacing w:val="-8"/>
        </w:rPr>
        <w:t xml:space="preserve"> </w:t>
      </w:r>
      <w:r>
        <w:t>και</w:t>
      </w:r>
      <w:r>
        <w:rPr>
          <w:spacing w:val="-6"/>
        </w:rPr>
        <w:t xml:space="preserve"> </w:t>
      </w:r>
      <w:r>
        <w:t>αναφέρεται</w:t>
      </w:r>
      <w:r>
        <w:rPr>
          <w:spacing w:val="-6"/>
        </w:rPr>
        <w:t xml:space="preserve"> </w:t>
      </w:r>
      <w:r>
        <w:t>σε</w:t>
      </w:r>
      <w:r>
        <w:rPr>
          <w:spacing w:val="-6"/>
        </w:rPr>
        <w:t xml:space="preserve"> </w:t>
      </w:r>
      <w:r>
        <w:t>όλες</w:t>
      </w:r>
      <w:r>
        <w:rPr>
          <w:spacing w:val="-4"/>
        </w:rPr>
        <w:t xml:space="preserve"> </w:t>
      </w:r>
      <w:r>
        <w:t>τις</w:t>
      </w:r>
      <w:r>
        <w:rPr>
          <w:spacing w:val="-8"/>
        </w:rPr>
        <w:t xml:space="preserve"> </w:t>
      </w:r>
      <w:r>
        <w:t>δράσεις εφαρμογής</w:t>
      </w:r>
      <w:r>
        <w:rPr>
          <w:spacing w:val="-8"/>
        </w:rPr>
        <w:t xml:space="preserve"> </w:t>
      </w:r>
      <w:r>
        <w:t>της εθνικής πολιτικής για την ανώτατη εκπαίδευση. Υλοποιείται μέσω των ΑΕΙ, τα οποία:</w:t>
      </w:r>
    </w:p>
    <w:p w14:paraId="4C972E01" w14:textId="77777777" w:rsidR="00A1589B" w:rsidRDefault="00000000">
      <w:pPr>
        <w:pStyle w:val="a5"/>
        <w:numPr>
          <w:ilvl w:val="0"/>
          <w:numId w:val="25"/>
        </w:numPr>
        <w:tabs>
          <w:tab w:val="left" w:pos="1024"/>
        </w:tabs>
        <w:spacing w:before="115"/>
        <w:rPr>
          <w:rFonts w:ascii="Symbol" w:hAnsi="Symbol"/>
        </w:rPr>
      </w:pPr>
      <w:r>
        <w:t>Συντάσσουν</w:t>
      </w:r>
      <w:r>
        <w:rPr>
          <w:spacing w:val="-7"/>
        </w:rPr>
        <w:t xml:space="preserve"> </w:t>
      </w:r>
      <w:r>
        <w:t>τετραετές</w:t>
      </w:r>
      <w:r>
        <w:rPr>
          <w:spacing w:val="-7"/>
        </w:rPr>
        <w:t xml:space="preserve"> </w:t>
      </w:r>
      <w:r>
        <w:t>αναπτυξιακό</w:t>
      </w:r>
      <w:r>
        <w:rPr>
          <w:spacing w:val="-7"/>
        </w:rPr>
        <w:t xml:space="preserve"> </w:t>
      </w:r>
      <w:r>
        <w:rPr>
          <w:spacing w:val="-2"/>
        </w:rPr>
        <w:t>πρόγραμμα</w:t>
      </w:r>
    </w:p>
    <w:p w14:paraId="5ECCB2D4" w14:textId="77777777" w:rsidR="00A1589B" w:rsidRDefault="00000000">
      <w:pPr>
        <w:pStyle w:val="a5"/>
        <w:numPr>
          <w:ilvl w:val="0"/>
          <w:numId w:val="25"/>
        </w:numPr>
        <w:tabs>
          <w:tab w:val="left" w:pos="1024"/>
        </w:tabs>
        <w:spacing w:before="20" w:line="259" w:lineRule="auto"/>
        <w:ind w:right="424"/>
        <w:jc w:val="both"/>
        <w:rPr>
          <w:rFonts w:ascii="Symbol" w:hAnsi="Symbol"/>
        </w:rPr>
      </w:pPr>
      <w:r>
        <w:t>Πραγματοποιούν, σε ετήσια βάση, συμφωνίες προγραμματικού σχεδιασμού με το ΥΠΑΙΘ. Σύμφωνα με το άρθρο 15 του Ν. 4653/2020, οι συμφωνίες προγραμματικού σχεδιασμού αποτελούν συμφωνίες μεταξύ του ΥΠΑΙΘ και των ΑΕΙ, μέσω των οποίων το κάθε ΑΕΙ: α) διατυπώνει τις επιθυμητές ετήσιες δράσεις για τη βελτίωση των παρεχόμενων υπηρεσιών, υποδομών και του εξοπλισμού του, και β) προσδιορίζει</w:t>
      </w:r>
      <w:r>
        <w:rPr>
          <w:spacing w:val="-1"/>
        </w:rPr>
        <w:t xml:space="preserve"> </w:t>
      </w:r>
      <w:r>
        <w:t xml:space="preserve">τις οικονομικές απαιτήσεις (λειτουργικές δαπάνες, επενδύσεις και δαπάνες προσωπικού κάθε κατηγορίας), για να προβεί στις παραπάνω </w:t>
      </w:r>
      <w:r>
        <w:rPr>
          <w:spacing w:val="-2"/>
        </w:rPr>
        <w:t>δράσεις.</w:t>
      </w:r>
    </w:p>
    <w:p w14:paraId="6DF56061" w14:textId="77777777" w:rsidR="00A1589B" w:rsidRDefault="00000000">
      <w:pPr>
        <w:pStyle w:val="a5"/>
        <w:numPr>
          <w:ilvl w:val="0"/>
          <w:numId w:val="25"/>
        </w:numPr>
        <w:tabs>
          <w:tab w:val="left" w:pos="1024"/>
        </w:tabs>
        <w:spacing w:before="123"/>
        <w:rPr>
          <w:rFonts w:ascii="Symbol" w:hAnsi="Symbol"/>
        </w:rPr>
      </w:pPr>
      <w:r>
        <w:t>Προβαίνουν</w:t>
      </w:r>
      <w:r>
        <w:rPr>
          <w:spacing w:val="-5"/>
        </w:rPr>
        <w:t xml:space="preserve"> </w:t>
      </w:r>
      <w:r>
        <w:t>στις</w:t>
      </w:r>
      <w:r>
        <w:rPr>
          <w:spacing w:val="-5"/>
        </w:rPr>
        <w:t xml:space="preserve"> </w:t>
      </w:r>
      <w:r>
        <w:t>σχετικές</w:t>
      </w:r>
      <w:r>
        <w:rPr>
          <w:spacing w:val="-4"/>
        </w:rPr>
        <w:t xml:space="preserve"> </w:t>
      </w:r>
      <w:r>
        <w:t>δράσεις</w:t>
      </w:r>
      <w:r>
        <w:rPr>
          <w:spacing w:val="-5"/>
        </w:rPr>
        <w:t xml:space="preserve"> </w:t>
      </w:r>
      <w:r>
        <w:rPr>
          <w:spacing w:val="-2"/>
        </w:rPr>
        <w:t>υλοποίησης.</w:t>
      </w:r>
    </w:p>
    <w:p w14:paraId="797F629E" w14:textId="77777777" w:rsidR="00A1589B" w:rsidRDefault="00000000">
      <w:pPr>
        <w:pStyle w:val="a4"/>
        <w:spacing w:before="139" w:line="259" w:lineRule="auto"/>
        <w:ind w:left="312" w:right="417"/>
        <w:jc w:val="both"/>
      </w:pPr>
      <w:r>
        <w:t xml:space="preserve">Σύμφωνα με το </w:t>
      </w:r>
      <w:r>
        <w:rPr>
          <w:b/>
        </w:rPr>
        <w:t xml:space="preserve">άρθρο 224 του Ν. 4957/2022, </w:t>
      </w:r>
      <w:r>
        <w:t xml:space="preserve">σε κάθε ΑΕΙ συνιστάται και λειτουργεί </w:t>
      </w:r>
      <w:r>
        <w:rPr>
          <w:b/>
        </w:rPr>
        <w:t xml:space="preserve">Μονάδα Στρατηγικού Σχεδιασμού </w:t>
      </w:r>
      <w:r>
        <w:t>(εφεξής «ΜΣΣ»), με σκοπό τη διαμόρφωση, διαχείριση και παρακολούθηση σχεδίων στρατηγικής, την κατάρτιση επιχειρησιακού προγράμματος και συμφωνιών προγραμματικού σχεδιασμού με το ΥΠΑΙΘ καθώς και την παρακολούθηση της πορείας υλοποίησης, την αξιολόγηση και βελτίωση του στρατηγικού σχεδίου και των επιχειρησιακών/αναπτυξιακών σχεδίων.</w:t>
      </w:r>
    </w:p>
    <w:p w14:paraId="26F7517E" w14:textId="77777777" w:rsidR="00A1589B" w:rsidRDefault="00000000">
      <w:pPr>
        <w:pStyle w:val="a4"/>
        <w:spacing w:before="119" w:line="259" w:lineRule="auto"/>
        <w:ind w:left="312" w:right="425"/>
        <w:jc w:val="both"/>
      </w:pPr>
      <w:r>
        <w:t xml:space="preserve">Η ΜΣΣ, όπως περιγράφεται στο </w:t>
      </w:r>
      <w:r>
        <w:rPr>
          <w:b/>
        </w:rPr>
        <w:t>άρθρο 216 του ν.4957/2022</w:t>
      </w:r>
      <w:r>
        <w:t>, είναι αυτοτελής και ανεξάρτητη υπηρεσία, υπαγομένη στον πρύτανη κάθε πανεπιστημίου. Αποτελείται από την Επιτροπή Στρατηγικού Σχεδιασμού και από την Υπηρεσία Στρατηγικού Σχεδιασμού.</w:t>
      </w:r>
    </w:p>
    <w:p w14:paraId="78FE1F9E" w14:textId="77777777" w:rsidR="00A1589B" w:rsidRDefault="00000000">
      <w:pPr>
        <w:pStyle w:val="a4"/>
        <w:spacing w:before="121" w:line="256" w:lineRule="auto"/>
        <w:ind w:left="312" w:right="423"/>
        <w:jc w:val="both"/>
      </w:pPr>
      <w:r>
        <w:t>H</w:t>
      </w:r>
      <w:r>
        <w:rPr>
          <w:spacing w:val="-1"/>
        </w:rPr>
        <w:t xml:space="preserve"> </w:t>
      </w:r>
      <w:r>
        <w:rPr>
          <w:b/>
        </w:rPr>
        <w:t>Επιτροπή Στρατηγικού</w:t>
      </w:r>
      <w:r>
        <w:rPr>
          <w:b/>
          <w:spacing w:val="-1"/>
        </w:rPr>
        <w:t xml:space="preserve"> </w:t>
      </w:r>
      <w:r>
        <w:rPr>
          <w:b/>
        </w:rPr>
        <w:t xml:space="preserve">Σχεδιασμού </w:t>
      </w:r>
      <w:r>
        <w:t>διαμορφώνει</w:t>
      </w:r>
      <w:r>
        <w:rPr>
          <w:spacing w:val="-1"/>
        </w:rPr>
        <w:t xml:space="preserve"> </w:t>
      </w:r>
      <w:r>
        <w:t>το Στρατηγικό Σχέδιο του πανεπιστημίου, καταρτίζει και</w:t>
      </w:r>
      <w:r>
        <w:rPr>
          <w:spacing w:val="-1"/>
        </w:rPr>
        <w:t xml:space="preserve"> </w:t>
      </w:r>
      <w:r>
        <w:t>υποβάλει στην ΕΘΑΑΕ και στο ΥΠΑΙΘ τις συμφωνίες προγραμματικού σχεδιασμού και παρακολουθεί την πορεία πραγματοποίησής τους.</w:t>
      </w:r>
    </w:p>
    <w:p w14:paraId="480FF03A" w14:textId="77777777" w:rsidR="00A1589B" w:rsidRDefault="00000000">
      <w:pPr>
        <w:pStyle w:val="a4"/>
        <w:spacing w:before="127" w:line="259" w:lineRule="auto"/>
        <w:ind w:left="312" w:right="422"/>
        <w:jc w:val="both"/>
      </w:pPr>
      <w:r>
        <w:t>H</w:t>
      </w:r>
      <w:r>
        <w:rPr>
          <w:spacing w:val="-13"/>
        </w:rPr>
        <w:t xml:space="preserve"> </w:t>
      </w:r>
      <w:r>
        <w:rPr>
          <w:b/>
        </w:rPr>
        <w:t>Υπηρεσία</w:t>
      </w:r>
      <w:r>
        <w:rPr>
          <w:b/>
          <w:spacing w:val="-12"/>
        </w:rPr>
        <w:t xml:space="preserve"> </w:t>
      </w:r>
      <w:r>
        <w:rPr>
          <w:b/>
        </w:rPr>
        <w:t>Στρατηγικού</w:t>
      </w:r>
      <w:r>
        <w:rPr>
          <w:b/>
          <w:spacing w:val="-13"/>
        </w:rPr>
        <w:t xml:space="preserve"> </w:t>
      </w:r>
      <w:r>
        <w:rPr>
          <w:b/>
        </w:rPr>
        <w:t>Σχεδιασμού</w:t>
      </w:r>
      <w:r>
        <w:rPr>
          <w:b/>
          <w:spacing w:val="-12"/>
        </w:rPr>
        <w:t xml:space="preserve"> </w:t>
      </w:r>
      <w:r>
        <w:t>πραγματοποιεί</w:t>
      </w:r>
      <w:r>
        <w:rPr>
          <w:spacing w:val="-13"/>
        </w:rPr>
        <w:t xml:space="preserve"> </w:t>
      </w:r>
      <w:r>
        <w:t>γραμματειακή</w:t>
      </w:r>
      <w:r>
        <w:rPr>
          <w:spacing w:val="-12"/>
        </w:rPr>
        <w:t xml:space="preserve"> </w:t>
      </w:r>
      <w:r>
        <w:t>υποστήριξη</w:t>
      </w:r>
      <w:r>
        <w:rPr>
          <w:spacing w:val="-13"/>
        </w:rPr>
        <w:t xml:space="preserve"> </w:t>
      </w:r>
      <w:r>
        <w:t>της</w:t>
      </w:r>
      <w:r>
        <w:rPr>
          <w:spacing w:val="-12"/>
        </w:rPr>
        <w:t xml:space="preserve"> </w:t>
      </w:r>
      <w:r>
        <w:t>Επιτροπής,</w:t>
      </w:r>
      <w:r>
        <w:rPr>
          <w:spacing w:val="-12"/>
        </w:rPr>
        <w:t xml:space="preserve"> </w:t>
      </w:r>
      <w:r>
        <w:t xml:space="preserve">συλλέγει, επεξεργάζεται, και αναλύει δεδομένα από τις άλλες μονάδες του Πανεπιστημίου, παρακολουθεί και ενημερώνει για τις διεθνείς εξελίξεις για τη στρατηγική στην εκπαίδευση, αναπτύσσει σε συνεργασία με τη Μονάδα Ψηφιακής Διακυβέρνησης πληροφοριακό σύστημα για την παρακολούθηση της υλοποίησης του έργου της ΜΣΣ και κατέχει διάφορες άλλες υποστηρικτικές προς την Επιτροπή και το ΑΕΙ </w:t>
      </w:r>
      <w:r>
        <w:rPr>
          <w:spacing w:val="-2"/>
        </w:rPr>
        <w:t>αρμοδιότητες.</w:t>
      </w:r>
    </w:p>
    <w:p w14:paraId="267FB66A" w14:textId="77777777" w:rsidR="00A1589B" w:rsidRDefault="00000000">
      <w:pPr>
        <w:pStyle w:val="a4"/>
        <w:spacing w:before="120" w:line="259" w:lineRule="auto"/>
        <w:ind w:left="312" w:right="420"/>
        <w:jc w:val="both"/>
      </w:pPr>
      <w:r>
        <w:t>Με βάση, τις διατάξεις του άρθρου 16 του ν. 4653/20 και τις ειδικότερες διατάξεις της Υπουργικής Απόφασης</w:t>
      </w:r>
      <w:r>
        <w:rPr>
          <w:spacing w:val="-7"/>
        </w:rPr>
        <w:t xml:space="preserve"> </w:t>
      </w:r>
      <w:r>
        <w:t>75165/Ζ1/17-06-2022</w:t>
      </w:r>
      <w:r>
        <w:rPr>
          <w:spacing w:val="-8"/>
        </w:rPr>
        <w:t xml:space="preserve"> </w:t>
      </w:r>
      <w:r>
        <w:t>(ΦΕΚ</w:t>
      </w:r>
      <w:r>
        <w:rPr>
          <w:spacing w:val="-7"/>
        </w:rPr>
        <w:t xml:space="preserve"> </w:t>
      </w:r>
      <w:r>
        <w:t>3131/Β/20-06-2022),</w:t>
      </w:r>
      <w:r>
        <w:rPr>
          <w:spacing w:val="-7"/>
        </w:rPr>
        <w:t xml:space="preserve"> </w:t>
      </w:r>
      <w:r>
        <w:t>πραγματοποιείται</w:t>
      </w:r>
      <w:r>
        <w:rPr>
          <w:spacing w:val="-5"/>
        </w:rPr>
        <w:t xml:space="preserve"> </w:t>
      </w:r>
      <w:r>
        <w:t>η</w:t>
      </w:r>
      <w:r>
        <w:rPr>
          <w:spacing w:val="-2"/>
        </w:rPr>
        <w:t xml:space="preserve"> </w:t>
      </w:r>
      <w:r>
        <w:rPr>
          <w:b/>
        </w:rPr>
        <w:t>αξιολόγηση</w:t>
      </w:r>
      <w:r>
        <w:rPr>
          <w:b/>
          <w:spacing w:val="-8"/>
        </w:rPr>
        <w:t xml:space="preserve"> </w:t>
      </w:r>
      <w:r>
        <w:rPr>
          <w:b/>
        </w:rPr>
        <w:t>των</w:t>
      </w:r>
      <w:r>
        <w:rPr>
          <w:b/>
          <w:spacing w:val="-6"/>
        </w:rPr>
        <w:t xml:space="preserve"> </w:t>
      </w:r>
      <w:r>
        <w:rPr>
          <w:b/>
        </w:rPr>
        <w:t>ΑΕΙ</w:t>
      </w:r>
      <w:r>
        <w:rPr>
          <w:b/>
          <w:spacing w:val="-4"/>
        </w:rPr>
        <w:t xml:space="preserve"> </w:t>
      </w:r>
      <w:r>
        <w:t>της χώρας.</w:t>
      </w:r>
      <w:r>
        <w:rPr>
          <w:spacing w:val="-11"/>
        </w:rPr>
        <w:t xml:space="preserve"> </w:t>
      </w:r>
      <w:r>
        <w:t>Βάσει</w:t>
      </w:r>
      <w:r>
        <w:rPr>
          <w:spacing w:val="-8"/>
        </w:rPr>
        <w:t xml:space="preserve"> </w:t>
      </w:r>
      <w:r>
        <w:t>της</w:t>
      </w:r>
      <w:r>
        <w:rPr>
          <w:spacing w:val="-10"/>
        </w:rPr>
        <w:t xml:space="preserve"> </w:t>
      </w:r>
      <w:r>
        <w:t>συγκεκριμένης</w:t>
      </w:r>
      <w:r>
        <w:rPr>
          <w:spacing w:val="-10"/>
        </w:rPr>
        <w:t xml:space="preserve"> </w:t>
      </w:r>
      <w:r>
        <w:t>αξιολόγησης,</w:t>
      </w:r>
      <w:r>
        <w:rPr>
          <w:spacing w:val="-10"/>
        </w:rPr>
        <w:t xml:space="preserve"> </w:t>
      </w:r>
      <w:r>
        <w:t>γίνεται</w:t>
      </w:r>
      <w:r>
        <w:rPr>
          <w:spacing w:val="-11"/>
        </w:rPr>
        <w:t xml:space="preserve"> </w:t>
      </w:r>
      <w:r>
        <w:t>η</w:t>
      </w:r>
      <w:r>
        <w:rPr>
          <w:spacing w:val="-10"/>
        </w:rPr>
        <w:t xml:space="preserve"> </w:t>
      </w:r>
      <w:r>
        <w:t>κατανομή</w:t>
      </w:r>
      <w:r>
        <w:rPr>
          <w:spacing w:val="-10"/>
        </w:rPr>
        <w:t xml:space="preserve"> </w:t>
      </w:r>
      <w:r>
        <w:t>της</w:t>
      </w:r>
      <w:r>
        <w:rPr>
          <w:spacing w:val="-10"/>
        </w:rPr>
        <w:t xml:space="preserve"> </w:t>
      </w:r>
      <w:r>
        <w:t>ετήσιας</w:t>
      </w:r>
      <w:r>
        <w:rPr>
          <w:spacing w:val="-10"/>
        </w:rPr>
        <w:t xml:space="preserve"> </w:t>
      </w:r>
      <w:r>
        <w:t>τακτικής</w:t>
      </w:r>
      <w:r>
        <w:rPr>
          <w:spacing w:val="-10"/>
        </w:rPr>
        <w:t xml:space="preserve"> </w:t>
      </w:r>
      <w:r>
        <w:t>επιχορήγησης</w:t>
      </w:r>
      <w:r>
        <w:rPr>
          <w:spacing w:val="-10"/>
        </w:rPr>
        <w:t xml:space="preserve"> </w:t>
      </w:r>
      <w:r>
        <w:t>του ΥΠΑΙΘA στα ΑΕΙ Συγκεκριμένα:</w:t>
      </w:r>
    </w:p>
    <w:p w14:paraId="0C85D614" w14:textId="77777777" w:rsidR="00A1589B" w:rsidRDefault="00000000">
      <w:pPr>
        <w:pStyle w:val="a5"/>
        <w:numPr>
          <w:ilvl w:val="0"/>
          <w:numId w:val="25"/>
        </w:numPr>
        <w:tabs>
          <w:tab w:val="left" w:pos="1024"/>
        </w:tabs>
        <w:spacing w:before="116" w:line="259" w:lineRule="auto"/>
        <w:ind w:right="423"/>
        <w:rPr>
          <w:rFonts w:ascii="Symbol" w:hAnsi="Symbol"/>
        </w:rPr>
      </w:pPr>
      <w:r>
        <w:t xml:space="preserve">Το </w:t>
      </w:r>
      <w:r>
        <w:rPr>
          <w:b/>
        </w:rPr>
        <w:t>εβδομήντα</w:t>
      </w:r>
      <w:r>
        <w:rPr>
          <w:b/>
          <w:spacing w:val="27"/>
        </w:rPr>
        <w:t xml:space="preserve"> </w:t>
      </w:r>
      <w:r>
        <w:rPr>
          <w:b/>
        </w:rPr>
        <w:t xml:space="preserve">τοις εκατό (70%) της τακτικής επιχορήγησης του ΥΠΑΙΘA </w:t>
      </w:r>
      <w:r>
        <w:t>στα ΑΕΙ κατανέμεται</w:t>
      </w:r>
      <w:r>
        <w:rPr>
          <w:spacing w:val="80"/>
        </w:rPr>
        <w:t xml:space="preserve"> </w:t>
      </w:r>
      <w:r>
        <w:t>σύμφωνα ιδίως με τα ακόλουθα κριτήρια:</w:t>
      </w:r>
    </w:p>
    <w:p w14:paraId="05728161" w14:textId="77777777" w:rsidR="00A1589B" w:rsidRDefault="00000000">
      <w:pPr>
        <w:pStyle w:val="a5"/>
        <w:numPr>
          <w:ilvl w:val="1"/>
          <w:numId w:val="25"/>
        </w:numPr>
        <w:tabs>
          <w:tab w:val="left" w:pos="1383"/>
        </w:tabs>
        <w:spacing w:before="121"/>
        <w:ind w:left="1383" w:hanging="359"/>
      </w:pPr>
      <w:r>
        <w:t>τον</w:t>
      </w:r>
      <w:r>
        <w:rPr>
          <w:spacing w:val="-8"/>
        </w:rPr>
        <w:t xml:space="preserve"> </w:t>
      </w:r>
      <w:r>
        <w:t>συνολικό</w:t>
      </w:r>
      <w:r>
        <w:rPr>
          <w:spacing w:val="-7"/>
        </w:rPr>
        <w:t xml:space="preserve"> </w:t>
      </w:r>
      <w:r>
        <w:t>αριθμό</w:t>
      </w:r>
      <w:r>
        <w:rPr>
          <w:spacing w:val="-3"/>
        </w:rPr>
        <w:t xml:space="preserve"> </w:t>
      </w:r>
      <w:r>
        <w:t>των</w:t>
      </w:r>
      <w:r>
        <w:rPr>
          <w:spacing w:val="-5"/>
        </w:rPr>
        <w:t xml:space="preserve"> </w:t>
      </w:r>
      <w:r>
        <w:t>εγγεγραμμένων</w:t>
      </w:r>
      <w:r>
        <w:rPr>
          <w:spacing w:val="-5"/>
        </w:rPr>
        <w:t xml:space="preserve"> </w:t>
      </w:r>
      <w:r>
        <w:t>φοιτητών/τριών</w:t>
      </w:r>
      <w:r>
        <w:rPr>
          <w:spacing w:val="-5"/>
        </w:rPr>
        <w:t xml:space="preserve"> </w:t>
      </w:r>
      <w:r>
        <w:t>ανά</w:t>
      </w:r>
      <w:r>
        <w:rPr>
          <w:spacing w:val="-3"/>
        </w:rPr>
        <w:t xml:space="preserve"> </w:t>
      </w:r>
      <w:r>
        <w:t>πρόγραμμα</w:t>
      </w:r>
      <w:r>
        <w:rPr>
          <w:spacing w:val="-7"/>
        </w:rPr>
        <w:t xml:space="preserve"> </w:t>
      </w:r>
      <w:r>
        <w:rPr>
          <w:spacing w:val="-2"/>
        </w:rPr>
        <w:t>σπουδών</w:t>
      </w:r>
    </w:p>
    <w:p w14:paraId="14DA1DFD" w14:textId="77777777" w:rsidR="00A1589B" w:rsidRDefault="00000000">
      <w:pPr>
        <w:pStyle w:val="a5"/>
        <w:numPr>
          <w:ilvl w:val="1"/>
          <w:numId w:val="25"/>
        </w:numPr>
        <w:tabs>
          <w:tab w:val="left" w:pos="1383"/>
        </w:tabs>
        <w:spacing w:before="16"/>
        <w:ind w:left="1383" w:hanging="359"/>
      </w:pPr>
      <w:r>
        <w:t>το</w:t>
      </w:r>
      <w:r>
        <w:rPr>
          <w:spacing w:val="-6"/>
        </w:rPr>
        <w:t xml:space="preserve"> </w:t>
      </w:r>
      <w:r>
        <w:t>εκτιμώμενο</w:t>
      </w:r>
      <w:r>
        <w:rPr>
          <w:spacing w:val="-5"/>
        </w:rPr>
        <w:t xml:space="preserve"> </w:t>
      </w:r>
      <w:r>
        <w:t>ετήσιο</w:t>
      </w:r>
      <w:r>
        <w:rPr>
          <w:spacing w:val="-2"/>
        </w:rPr>
        <w:t xml:space="preserve"> </w:t>
      </w:r>
      <w:r>
        <w:t>κόστος</w:t>
      </w:r>
      <w:r>
        <w:rPr>
          <w:spacing w:val="-1"/>
        </w:rPr>
        <w:t xml:space="preserve"> </w:t>
      </w:r>
      <w:r>
        <w:t>σπουδών</w:t>
      </w:r>
      <w:r>
        <w:rPr>
          <w:spacing w:val="-4"/>
        </w:rPr>
        <w:t xml:space="preserve"> </w:t>
      </w:r>
      <w:r>
        <w:t>ανά φοιτητή/τρια</w:t>
      </w:r>
      <w:r>
        <w:rPr>
          <w:spacing w:val="-6"/>
        </w:rPr>
        <w:t xml:space="preserve"> </w:t>
      </w:r>
      <w:r>
        <w:t>για</w:t>
      </w:r>
      <w:r>
        <w:rPr>
          <w:spacing w:val="-6"/>
        </w:rPr>
        <w:t xml:space="preserve"> </w:t>
      </w:r>
      <w:r>
        <w:t>κάθε</w:t>
      </w:r>
      <w:r>
        <w:rPr>
          <w:spacing w:val="-5"/>
        </w:rPr>
        <w:t xml:space="preserve"> </w:t>
      </w:r>
      <w:r>
        <w:t>πρόγραμμα</w:t>
      </w:r>
      <w:r>
        <w:rPr>
          <w:spacing w:val="-2"/>
        </w:rPr>
        <w:t xml:space="preserve"> σπουδών</w:t>
      </w:r>
    </w:p>
    <w:p w14:paraId="0EBD2BC9" w14:textId="77777777" w:rsidR="00A1589B" w:rsidRDefault="00000000">
      <w:pPr>
        <w:pStyle w:val="a5"/>
        <w:numPr>
          <w:ilvl w:val="1"/>
          <w:numId w:val="25"/>
        </w:numPr>
        <w:tabs>
          <w:tab w:val="left" w:pos="1383"/>
        </w:tabs>
        <w:spacing w:before="12"/>
        <w:ind w:left="1383" w:hanging="359"/>
      </w:pPr>
      <w:r>
        <w:t>τη</w:t>
      </w:r>
      <w:r>
        <w:rPr>
          <w:spacing w:val="-6"/>
        </w:rPr>
        <w:t xml:space="preserve"> </w:t>
      </w:r>
      <w:r>
        <w:t>διάρκεια</w:t>
      </w:r>
      <w:r>
        <w:rPr>
          <w:spacing w:val="-8"/>
        </w:rPr>
        <w:t xml:space="preserve"> </w:t>
      </w:r>
      <w:r>
        <w:t>των</w:t>
      </w:r>
      <w:r>
        <w:rPr>
          <w:spacing w:val="-5"/>
        </w:rPr>
        <w:t xml:space="preserve"> </w:t>
      </w:r>
      <w:r>
        <w:t>προγραμμάτων</w:t>
      </w:r>
      <w:r>
        <w:rPr>
          <w:spacing w:val="-2"/>
        </w:rPr>
        <w:t xml:space="preserve"> σπουδών</w:t>
      </w:r>
    </w:p>
    <w:p w14:paraId="0A456C54" w14:textId="77777777" w:rsidR="00A1589B" w:rsidRDefault="00000000">
      <w:pPr>
        <w:pStyle w:val="a5"/>
        <w:numPr>
          <w:ilvl w:val="1"/>
          <w:numId w:val="25"/>
        </w:numPr>
        <w:tabs>
          <w:tab w:val="left" w:pos="1383"/>
        </w:tabs>
        <w:spacing w:before="17"/>
        <w:ind w:left="1383" w:hanging="359"/>
      </w:pPr>
      <w:r>
        <w:t>το</w:t>
      </w:r>
      <w:r>
        <w:rPr>
          <w:spacing w:val="-6"/>
        </w:rPr>
        <w:t xml:space="preserve"> </w:t>
      </w:r>
      <w:r>
        <w:t>μέγεθος</w:t>
      </w:r>
      <w:r>
        <w:rPr>
          <w:spacing w:val="-4"/>
        </w:rPr>
        <w:t xml:space="preserve"> </w:t>
      </w:r>
      <w:r>
        <w:t>και</w:t>
      </w:r>
      <w:r>
        <w:rPr>
          <w:spacing w:val="-3"/>
        </w:rPr>
        <w:t xml:space="preserve"> </w:t>
      </w:r>
      <w:r>
        <w:t>τη</w:t>
      </w:r>
      <w:r>
        <w:rPr>
          <w:spacing w:val="-4"/>
        </w:rPr>
        <w:t xml:space="preserve"> </w:t>
      </w:r>
      <w:r>
        <w:t>γεωγραφική</w:t>
      </w:r>
      <w:r>
        <w:rPr>
          <w:spacing w:val="-4"/>
        </w:rPr>
        <w:t xml:space="preserve"> </w:t>
      </w:r>
      <w:r>
        <w:t>διασπορά</w:t>
      </w:r>
      <w:r>
        <w:rPr>
          <w:spacing w:val="-3"/>
        </w:rPr>
        <w:t xml:space="preserve"> </w:t>
      </w:r>
      <w:r>
        <w:t xml:space="preserve">κάθε </w:t>
      </w:r>
      <w:r>
        <w:rPr>
          <w:spacing w:val="-5"/>
        </w:rPr>
        <w:t>ΑΕΙ</w:t>
      </w:r>
    </w:p>
    <w:p w14:paraId="24598FBC" w14:textId="77777777" w:rsidR="00A1589B" w:rsidRDefault="00000000">
      <w:pPr>
        <w:pStyle w:val="a4"/>
        <w:spacing w:before="133"/>
        <w:ind w:left="312"/>
      </w:pPr>
      <w:r>
        <w:t>Τα</w:t>
      </w:r>
      <w:r>
        <w:rPr>
          <w:spacing w:val="-8"/>
        </w:rPr>
        <w:t xml:space="preserve"> </w:t>
      </w:r>
      <w:r>
        <w:t>παραπάνω</w:t>
      </w:r>
      <w:r>
        <w:rPr>
          <w:spacing w:val="-6"/>
        </w:rPr>
        <w:t xml:space="preserve"> </w:t>
      </w:r>
      <w:r>
        <w:t>κριτήρια</w:t>
      </w:r>
      <w:r>
        <w:rPr>
          <w:spacing w:val="-6"/>
        </w:rPr>
        <w:t xml:space="preserve"> </w:t>
      </w:r>
      <w:r>
        <w:t>με</w:t>
      </w:r>
      <w:r>
        <w:rPr>
          <w:spacing w:val="-3"/>
        </w:rPr>
        <w:t xml:space="preserve"> </w:t>
      </w:r>
      <w:r>
        <w:t>τη</w:t>
      </w:r>
      <w:r>
        <w:rPr>
          <w:spacing w:val="-4"/>
        </w:rPr>
        <w:t xml:space="preserve"> </w:t>
      </w:r>
      <w:r>
        <w:t>σειρά</w:t>
      </w:r>
      <w:r>
        <w:rPr>
          <w:spacing w:val="-3"/>
        </w:rPr>
        <w:t xml:space="preserve"> </w:t>
      </w:r>
      <w:r>
        <w:t>τους</w:t>
      </w:r>
      <w:r>
        <w:rPr>
          <w:spacing w:val="-4"/>
        </w:rPr>
        <w:t xml:space="preserve"> </w:t>
      </w:r>
      <w:r>
        <w:t>εξειδικεύονται</w:t>
      </w:r>
      <w:r>
        <w:rPr>
          <w:spacing w:val="-6"/>
        </w:rPr>
        <w:t xml:space="preserve"> </w:t>
      </w:r>
      <w:r>
        <w:t>στα</w:t>
      </w:r>
      <w:r>
        <w:rPr>
          <w:spacing w:val="-2"/>
        </w:rPr>
        <w:t xml:space="preserve"> </w:t>
      </w:r>
      <w:r>
        <w:t>παρακάτω</w:t>
      </w:r>
      <w:r>
        <w:rPr>
          <w:spacing w:val="-3"/>
        </w:rPr>
        <w:t xml:space="preserve"> </w:t>
      </w:r>
      <w:r>
        <w:t>αντικειμενικά</w:t>
      </w:r>
      <w:r>
        <w:rPr>
          <w:spacing w:val="-3"/>
        </w:rPr>
        <w:t xml:space="preserve"> </w:t>
      </w:r>
      <w:r>
        <w:rPr>
          <w:spacing w:val="-2"/>
        </w:rPr>
        <w:t>κριτήρια:</w:t>
      </w:r>
    </w:p>
    <w:p w14:paraId="1AEBE223" w14:textId="77777777" w:rsidR="00A1589B" w:rsidRDefault="00000000">
      <w:pPr>
        <w:pStyle w:val="a5"/>
        <w:numPr>
          <w:ilvl w:val="1"/>
          <w:numId w:val="25"/>
        </w:numPr>
        <w:tabs>
          <w:tab w:val="left" w:pos="1388"/>
        </w:tabs>
        <w:spacing w:before="143"/>
        <w:ind w:hanging="356"/>
      </w:pPr>
      <w:r>
        <w:t>Αριθμός</w:t>
      </w:r>
      <w:r>
        <w:rPr>
          <w:spacing w:val="-6"/>
        </w:rPr>
        <w:t xml:space="preserve"> </w:t>
      </w:r>
      <w:r>
        <w:t>Τμημάτων</w:t>
      </w:r>
      <w:r>
        <w:rPr>
          <w:spacing w:val="-5"/>
        </w:rPr>
        <w:t xml:space="preserve"> </w:t>
      </w:r>
      <w:r>
        <w:t xml:space="preserve">του </w:t>
      </w:r>
      <w:r>
        <w:rPr>
          <w:spacing w:val="-5"/>
        </w:rPr>
        <w:t>ΑΕΙ</w:t>
      </w:r>
    </w:p>
    <w:p w14:paraId="664F0D16" w14:textId="77777777" w:rsidR="00A1589B" w:rsidRDefault="00000000">
      <w:pPr>
        <w:pStyle w:val="a5"/>
        <w:numPr>
          <w:ilvl w:val="1"/>
          <w:numId w:val="25"/>
        </w:numPr>
        <w:tabs>
          <w:tab w:val="left" w:pos="1388"/>
        </w:tabs>
        <w:spacing w:before="13"/>
        <w:ind w:hanging="356"/>
      </w:pPr>
      <w:r>
        <w:t>Συνολικός</w:t>
      </w:r>
      <w:r>
        <w:rPr>
          <w:spacing w:val="-6"/>
        </w:rPr>
        <w:t xml:space="preserve"> </w:t>
      </w:r>
      <w:r>
        <w:t>αριθμός</w:t>
      </w:r>
      <w:r>
        <w:rPr>
          <w:spacing w:val="-5"/>
        </w:rPr>
        <w:t xml:space="preserve"> </w:t>
      </w:r>
      <w:r>
        <w:t>εγγεγραμμένων</w:t>
      </w:r>
      <w:r>
        <w:rPr>
          <w:spacing w:val="-5"/>
        </w:rPr>
        <w:t xml:space="preserve"> </w:t>
      </w:r>
      <w:r>
        <w:t>φοιτητών</w:t>
      </w:r>
      <w:r>
        <w:rPr>
          <w:spacing w:val="-1"/>
        </w:rPr>
        <w:t xml:space="preserve"> </w:t>
      </w:r>
      <w:r>
        <w:t>ανά</w:t>
      </w:r>
      <w:r>
        <w:rPr>
          <w:spacing w:val="-3"/>
        </w:rPr>
        <w:t xml:space="preserve"> </w:t>
      </w:r>
      <w:r>
        <w:rPr>
          <w:spacing w:val="-5"/>
        </w:rPr>
        <w:t>ΑΕΙ</w:t>
      </w:r>
    </w:p>
    <w:p w14:paraId="01B603ED" w14:textId="77777777" w:rsidR="00A1589B" w:rsidRDefault="00000000">
      <w:pPr>
        <w:pStyle w:val="a5"/>
        <w:numPr>
          <w:ilvl w:val="1"/>
          <w:numId w:val="25"/>
        </w:numPr>
        <w:tabs>
          <w:tab w:val="left" w:pos="1388"/>
        </w:tabs>
        <w:spacing w:before="12"/>
        <w:ind w:hanging="356"/>
      </w:pPr>
      <w:r>
        <w:t>Διάρκεια</w:t>
      </w:r>
      <w:r>
        <w:rPr>
          <w:spacing w:val="-8"/>
        </w:rPr>
        <w:t xml:space="preserve"> </w:t>
      </w:r>
      <w:r>
        <w:t>των</w:t>
      </w:r>
      <w:r>
        <w:rPr>
          <w:spacing w:val="-3"/>
        </w:rPr>
        <w:t xml:space="preserve"> </w:t>
      </w:r>
      <w:r>
        <w:t>ΠΠΣ</w:t>
      </w:r>
      <w:r>
        <w:rPr>
          <w:spacing w:val="-6"/>
        </w:rPr>
        <w:t xml:space="preserve"> </w:t>
      </w:r>
      <w:r>
        <w:t>(Αριθμός</w:t>
      </w:r>
      <w:r>
        <w:rPr>
          <w:spacing w:val="-4"/>
        </w:rPr>
        <w:t xml:space="preserve"> </w:t>
      </w:r>
      <w:r>
        <w:t>εξαμήνων</w:t>
      </w:r>
      <w:r>
        <w:rPr>
          <w:spacing w:val="-4"/>
        </w:rPr>
        <w:t xml:space="preserve"> </w:t>
      </w:r>
      <w:r>
        <w:t>προπτυχιακής</w:t>
      </w:r>
      <w:r>
        <w:rPr>
          <w:spacing w:val="-4"/>
        </w:rPr>
        <w:t xml:space="preserve"> </w:t>
      </w:r>
      <w:r>
        <w:rPr>
          <w:spacing w:val="-2"/>
        </w:rPr>
        <w:t>φοίτησης)</w:t>
      </w:r>
    </w:p>
    <w:p w14:paraId="3EC14309" w14:textId="77777777" w:rsidR="00A1589B" w:rsidRDefault="00A1589B">
      <w:pPr>
        <w:pStyle w:val="a5"/>
        <w:sectPr w:rsidR="00A1589B">
          <w:pgSz w:w="11910" w:h="16840"/>
          <w:pgMar w:top="1800" w:right="992" w:bottom="900" w:left="708" w:header="829" w:footer="716" w:gutter="0"/>
          <w:cols w:space="708"/>
        </w:sectPr>
      </w:pPr>
    </w:p>
    <w:p w14:paraId="173582FF" w14:textId="77777777" w:rsidR="00A1589B" w:rsidRDefault="00000000">
      <w:pPr>
        <w:widowControl w:val="0"/>
        <w:numPr>
          <w:ilvl w:val="1"/>
          <w:numId w:val="25"/>
        </w:numPr>
        <w:tabs>
          <w:tab w:val="left" w:pos="1388"/>
        </w:tabs>
        <w:autoSpaceDE w:val="0"/>
        <w:autoSpaceDN w:val="0"/>
        <w:spacing w:before="89"/>
        <w:ind w:hanging="356"/>
        <w:rPr>
          <w:rFonts w:ascii="Calibri" w:eastAsia="Calibri" w:hAnsi="Calibri" w:cs="Calibri"/>
          <w:sz w:val="22"/>
          <w:szCs w:val="22"/>
          <w:lang w:val="el-GR"/>
        </w:rPr>
      </w:pPr>
      <w:r>
        <w:rPr>
          <w:rFonts w:ascii="Calibri" w:eastAsia="Calibri" w:hAnsi="Calibri" w:cs="Calibri"/>
          <w:sz w:val="22"/>
          <w:szCs w:val="22"/>
          <w:lang w:val="el-GR"/>
        </w:rPr>
        <w:lastRenderedPageBreak/>
        <w:t>Απαιτήσεις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εργαστηριακού</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εξοπλισμού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Τμημάτων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pacing w:val="-5"/>
          <w:sz w:val="22"/>
          <w:szCs w:val="22"/>
          <w:lang w:val="el-GR"/>
        </w:rPr>
        <w:t>ΑΕΙ</w:t>
      </w:r>
    </w:p>
    <w:p w14:paraId="7AEF2921" w14:textId="77777777" w:rsidR="00A1589B" w:rsidRDefault="00000000">
      <w:pPr>
        <w:widowControl w:val="0"/>
        <w:numPr>
          <w:ilvl w:val="1"/>
          <w:numId w:val="25"/>
        </w:numPr>
        <w:tabs>
          <w:tab w:val="left" w:pos="1388"/>
        </w:tabs>
        <w:autoSpaceDE w:val="0"/>
        <w:autoSpaceDN w:val="0"/>
        <w:spacing w:before="17"/>
        <w:ind w:hanging="356"/>
        <w:rPr>
          <w:rFonts w:ascii="Calibri" w:eastAsia="Calibri" w:hAnsi="Calibri" w:cs="Calibri"/>
          <w:sz w:val="22"/>
          <w:szCs w:val="22"/>
          <w:lang w:val="el-GR"/>
        </w:rPr>
      </w:pPr>
      <w:r>
        <w:rPr>
          <w:rFonts w:ascii="Calibri" w:eastAsia="Calibri" w:hAnsi="Calibri" w:cs="Calibri"/>
          <w:sz w:val="22"/>
          <w:szCs w:val="22"/>
          <w:lang w:val="el-GR"/>
        </w:rPr>
        <w:t>Γεωγραφική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διασπορά</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
          <w:sz w:val="22"/>
          <w:szCs w:val="22"/>
          <w:lang w:val="el-GR"/>
        </w:rPr>
        <w:t xml:space="preserve"> </w:t>
      </w:r>
      <w:r>
        <w:rPr>
          <w:rFonts w:ascii="Calibri" w:eastAsia="Calibri" w:hAnsi="Calibri" w:cs="Calibri"/>
          <w:spacing w:val="-5"/>
          <w:sz w:val="22"/>
          <w:szCs w:val="22"/>
          <w:lang w:val="el-GR"/>
        </w:rPr>
        <w:t>ΑΕΙ</w:t>
      </w:r>
    </w:p>
    <w:p w14:paraId="4409D58B" w14:textId="77777777" w:rsidR="00A1589B" w:rsidRDefault="00000000">
      <w:pPr>
        <w:widowControl w:val="0"/>
        <w:numPr>
          <w:ilvl w:val="1"/>
          <w:numId w:val="25"/>
        </w:numPr>
        <w:tabs>
          <w:tab w:val="left" w:pos="1388"/>
        </w:tabs>
        <w:autoSpaceDE w:val="0"/>
        <w:autoSpaceDN w:val="0"/>
        <w:spacing w:before="12"/>
        <w:ind w:hanging="356"/>
        <w:rPr>
          <w:rFonts w:ascii="Calibri" w:eastAsia="Calibri" w:hAnsi="Calibri" w:cs="Calibri"/>
          <w:sz w:val="22"/>
          <w:szCs w:val="22"/>
          <w:lang w:val="el-GR"/>
        </w:rPr>
      </w:pPr>
      <w:r>
        <w:rPr>
          <w:rFonts w:ascii="Calibri" w:eastAsia="Calibri" w:hAnsi="Calibri" w:cs="Calibri"/>
          <w:sz w:val="22"/>
          <w:szCs w:val="22"/>
          <w:lang w:val="el-GR"/>
        </w:rPr>
        <w:t>Μόνιμο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προσωπικό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(Μέλη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ΔΕΠ,</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ΕΔΙΠ,</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ΕΕΠ,</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ΕΤΕΠ</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&amp;</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διοικητικού</w:t>
      </w:r>
      <w:r>
        <w:rPr>
          <w:rFonts w:ascii="Calibri" w:eastAsia="Calibri" w:hAnsi="Calibri" w:cs="Calibri"/>
          <w:spacing w:val="-3"/>
          <w:sz w:val="22"/>
          <w:szCs w:val="22"/>
          <w:lang w:val="el-GR"/>
        </w:rPr>
        <w:t xml:space="preserve"> </w:t>
      </w:r>
      <w:r>
        <w:rPr>
          <w:rFonts w:ascii="Calibri" w:eastAsia="Calibri" w:hAnsi="Calibri" w:cs="Calibri"/>
          <w:spacing w:val="-2"/>
          <w:sz w:val="22"/>
          <w:szCs w:val="22"/>
          <w:lang w:val="el-GR"/>
        </w:rPr>
        <w:t>προσωπικού)</w:t>
      </w:r>
    </w:p>
    <w:p w14:paraId="48520764" w14:textId="77777777" w:rsidR="00A1589B" w:rsidRDefault="00000000">
      <w:pPr>
        <w:widowControl w:val="0"/>
        <w:numPr>
          <w:ilvl w:val="1"/>
          <w:numId w:val="25"/>
        </w:numPr>
        <w:tabs>
          <w:tab w:val="left" w:pos="1388"/>
        </w:tabs>
        <w:autoSpaceDE w:val="0"/>
        <w:autoSpaceDN w:val="0"/>
        <w:spacing w:before="13" w:line="254" w:lineRule="auto"/>
        <w:ind w:right="427" w:hanging="357"/>
        <w:rPr>
          <w:rFonts w:ascii="Calibri" w:eastAsia="Calibri" w:hAnsi="Calibri" w:cs="Calibri"/>
          <w:sz w:val="22"/>
          <w:szCs w:val="22"/>
          <w:lang w:val="el-GR"/>
        </w:rPr>
      </w:pPr>
      <w:r>
        <w:rPr>
          <w:rFonts w:ascii="Calibri" w:eastAsia="Calibri" w:hAnsi="Calibri" w:cs="Calibri"/>
          <w:sz w:val="22"/>
          <w:szCs w:val="22"/>
          <w:lang w:val="el-GR"/>
        </w:rPr>
        <w:t>Έκτακτο</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προσωπικό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υποστήριξης -</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Ανελαστικές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δαπάνες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(συνεργεία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φύλαξης,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καθαριότητας, συντήρησης, κ.λπ.)</w:t>
      </w:r>
    </w:p>
    <w:p w14:paraId="0DF275A0" w14:textId="77777777" w:rsidR="00A1589B" w:rsidRDefault="00000000">
      <w:pPr>
        <w:widowControl w:val="0"/>
        <w:numPr>
          <w:ilvl w:val="1"/>
          <w:numId w:val="25"/>
        </w:numPr>
        <w:tabs>
          <w:tab w:val="left" w:pos="1388"/>
        </w:tabs>
        <w:autoSpaceDE w:val="0"/>
        <w:autoSpaceDN w:val="0"/>
        <w:spacing w:before="4"/>
        <w:ind w:hanging="356"/>
        <w:rPr>
          <w:rFonts w:ascii="Calibri" w:eastAsia="Calibri" w:hAnsi="Calibri" w:cs="Calibri"/>
          <w:sz w:val="22"/>
          <w:szCs w:val="22"/>
          <w:lang w:val="el-GR"/>
        </w:rPr>
      </w:pPr>
      <w:r>
        <w:rPr>
          <w:rFonts w:ascii="Calibri" w:eastAsia="Calibri" w:hAnsi="Calibri" w:cs="Calibri"/>
          <w:sz w:val="22"/>
          <w:szCs w:val="22"/>
          <w:lang w:val="el-GR"/>
        </w:rPr>
        <w:t>Κατανομή</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Τακτικού</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Προϋπολογισμού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προηγούμενου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οικονομικού</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έτους</w:t>
      </w:r>
    </w:p>
    <w:p w14:paraId="29973CFD" w14:textId="77777777" w:rsidR="00A1589B" w:rsidRDefault="00000000">
      <w:pPr>
        <w:widowControl w:val="0"/>
        <w:numPr>
          <w:ilvl w:val="0"/>
          <w:numId w:val="25"/>
        </w:numPr>
        <w:tabs>
          <w:tab w:val="left" w:pos="1024"/>
        </w:tabs>
        <w:autoSpaceDE w:val="0"/>
        <w:autoSpaceDN w:val="0"/>
        <w:spacing w:before="17" w:line="259" w:lineRule="auto"/>
        <w:ind w:right="423"/>
        <w:jc w:val="both"/>
        <w:rPr>
          <w:rFonts w:ascii="Symbol" w:eastAsia="Calibri" w:hAnsi="Symbol" w:cs="Calibri"/>
          <w:sz w:val="22"/>
          <w:szCs w:val="22"/>
          <w:lang w:val="el-GR"/>
        </w:rPr>
      </w:pPr>
      <w:r>
        <w:rPr>
          <w:rFonts w:ascii="Calibri" w:eastAsia="Calibri" w:hAnsi="Calibri" w:cs="Calibri"/>
          <w:sz w:val="22"/>
          <w:szCs w:val="22"/>
          <w:lang w:val="el-GR"/>
        </w:rPr>
        <w:t>Το</w:t>
      </w:r>
      <w:r>
        <w:rPr>
          <w:rFonts w:ascii="Calibri" w:eastAsia="Calibri" w:hAnsi="Calibri" w:cs="Calibri"/>
          <w:spacing w:val="-3"/>
          <w:sz w:val="22"/>
          <w:szCs w:val="22"/>
          <w:lang w:val="el-GR"/>
        </w:rPr>
        <w:t xml:space="preserve"> </w:t>
      </w:r>
      <w:r>
        <w:rPr>
          <w:rFonts w:ascii="Calibri" w:eastAsia="Calibri" w:hAnsi="Calibri" w:cs="Calibri"/>
          <w:b/>
          <w:sz w:val="22"/>
          <w:szCs w:val="22"/>
          <w:lang w:val="el-GR"/>
        </w:rPr>
        <w:t>τριάντα</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τοις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εκατό</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(30%)</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ετήσιας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τακτικής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επιχορήγησης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 xml:space="preserve">ΥΠΑΙΘ </w:t>
      </w:r>
      <w:r>
        <w:rPr>
          <w:rFonts w:ascii="Calibri" w:eastAsia="Calibri" w:hAnsi="Calibri" w:cs="Calibri"/>
          <w:sz w:val="22"/>
          <w:szCs w:val="22"/>
          <w:lang w:val="el-GR"/>
        </w:rPr>
        <w:t>στα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κατανέμεται σύμφωνα με κριτήρια και δείκτες ποιότητας και επιτευγμάτων, τα οποία εντάσσονται σε πέντε </w:t>
      </w:r>
      <w:r>
        <w:rPr>
          <w:rFonts w:ascii="Calibri" w:eastAsia="Calibri" w:hAnsi="Calibri" w:cs="Calibri"/>
          <w:spacing w:val="-2"/>
          <w:sz w:val="22"/>
          <w:szCs w:val="22"/>
          <w:lang w:val="el-GR"/>
        </w:rPr>
        <w:t>ενότητες:</w:t>
      </w:r>
    </w:p>
    <w:p w14:paraId="2A0B82CA" w14:textId="77777777" w:rsidR="00A1589B" w:rsidRDefault="00000000">
      <w:pPr>
        <w:widowControl w:val="0"/>
        <w:numPr>
          <w:ilvl w:val="1"/>
          <w:numId w:val="25"/>
        </w:numPr>
        <w:tabs>
          <w:tab w:val="left" w:pos="1383"/>
        </w:tabs>
        <w:autoSpaceDE w:val="0"/>
        <w:autoSpaceDN w:val="0"/>
        <w:spacing w:before="117"/>
        <w:ind w:left="1383" w:hanging="359"/>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Συνεχής</w:t>
      </w:r>
      <w:r>
        <w:rPr>
          <w:rFonts w:ascii="Calibri" w:eastAsia="Calibri" w:hAnsi="Calibri" w:cs="Calibri"/>
          <w:b/>
          <w:bCs/>
          <w:spacing w:val="73"/>
          <w:w w:val="150"/>
          <w:sz w:val="22"/>
          <w:szCs w:val="22"/>
          <w:lang w:val="el-GR"/>
        </w:rPr>
        <w:t xml:space="preserve"> </w:t>
      </w:r>
      <w:r>
        <w:rPr>
          <w:rFonts w:ascii="Calibri" w:eastAsia="Calibri" w:hAnsi="Calibri" w:cs="Calibri"/>
          <w:b/>
          <w:bCs/>
          <w:sz w:val="22"/>
          <w:szCs w:val="22"/>
          <w:lang w:val="el-GR"/>
        </w:rPr>
        <w:t>βελτίωση</w:t>
      </w:r>
      <w:r>
        <w:rPr>
          <w:rFonts w:ascii="Calibri" w:eastAsia="Calibri" w:hAnsi="Calibri" w:cs="Calibri"/>
          <w:b/>
          <w:bCs/>
          <w:spacing w:val="75"/>
          <w:w w:val="150"/>
          <w:sz w:val="22"/>
          <w:szCs w:val="22"/>
          <w:lang w:val="el-GR"/>
        </w:rPr>
        <w:t xml:space="preserve"> </w:t>
      </w:r>
      <w:r>
        <w:rPr>
          <w:rFonts w:ascii="Calibri" w:eastAsia="Calibri" w:hAnsi="Calibri" w:cs="Calibri"/>
          <w:b/>
          <w:bCs/>
          <w:sz w:val="22"/>
          <w:szCs w:val="22"/>
          <w:lang w:val="el-GR"/>
        </w:rPr>
        <w:t>των</w:t>
      </w:r>
      <w:r>
        <w:rPr>
          <w:rFonts w:ascii="Calibri" w:eastAsia="Calibri" w:hAnsi="Calibri" w:cs="Calibri"/>
          <w:b/>
          <w:bCs/>
          <w:spacing w:val="74"/>
          <w:w w:val="150"/>
          <w:sz w:val="22"/>
          <w:szCs w:val="22"/>
          <w:lang w:val="el-GR"/>
        </w:rPr>
        <w:t xml:space="preserve"> </w:t>
      </w:r>
      <w:r>
        <w:rPr>
          <w:rFonts w:ascii="Calibri" w:eastAsia="Calibri" w:hAnsi="Calibri" w:cs="Calibri"/>
          <w:b/>
          <w:bCs/>
          <w:sz w:val="22"/>
          <w:szCs w:val="22"/>
          <w:lang w:val="el-GR"/>
        </w:rPr>
        <w:t>βασικών</w:t>
      </w:r>
      <w:r>
        <w:rPr>
          <w:rFonts w:ascii="Calibri" w:eastAsia="Calibri" w:hAnsi="Calibri" w:cs="Calibri"/>
          <w:b/>
          <w:bCs/>
          <w:spacing w:val="70"/>
          <w:w w:val="150"/>
          <w:sz w:val="22"/>
          <w:szCs w:val="22"/>
          <w:lang w:val="el-GR"/>
        </w:rPr>
        <w:t xml:space="preserve"> </w:t>
      </w:r>
      <w:r>
        <w:rPr>
          <w:rFonts w:ascii="Calibri" w:eastAsia="Calibri" w:hAnsi="Calibri" w:cs="Calibri"/>
          <w:b/>
          <w:bCs/>
          <w:sz w:val="22"/>
          <w:szCs w:val="22"/>
          <w:lang w:val="el-GR"/>
        </w:rPr>
        <w:t>ακαδημαϊκών</w:t>
      </w:r>
      <w:r>
        <w:rPr>
          <w:rFonts w:ascii="Calibri" w:eastAsia="Calibri" w:hAnsi="Calibri" w:cs="Calibri"/>
          <w:b/>
          <w:bCs/>
          <w:spacing w:val="74"/>
          <w:w w:val="150"/>
          <w:sz w:val="22"/>
          <w:szCs w:val="22"/>
          <w:lang w:val="el-GR"/>
        </w:rPr>
        <w:t xml:space="preserve"> </w:t>
      </w:r>
      <w:r>
        <w:rPr>
          <w:rFonts w:ascii="Calibri" w:eastAsia="Calibri" w:hAnsi="Calibri" w:cs="Calibri"/>
          <w:b/>
          <w:bCs/>
          <w:sz w:val="22"/>
          <w:szCs w:val="22"/>
          <w:lang w:val="el-GR"/>
        </w:rPr>
        <w:t>δραστηριοτήτων</w:t>
      </w:r>
      <w:r>
        <w:rPr>
          <w:rFonts w:ascii="Calibri" w:eastAsia="Calibri" w:hAnsi="Calibri" w:cs="Calibri"/>
          <w:b/>
          <w:bCs/>
          <w:spacing w:val="74"/>
          <w:w w:val="150"/>
          <w:sz w:val="22"/>
          <w:szCs w:val="22"/>
          <w:lang w:val="el-GR"/>
        </w:rPr>
        <w:t xml:space="preserve"> </w:t>
      </w:r>
      <w:r>
        <w:rPr>
          <w:rFonts w:ascii="Calibri" w:eastAsia="Calibri" w:hAnsi="Calibri" w:cs="Calibri"/>
          <w:b/>
          <w:bCs/>
          <w:sz w:val="22"/>
          <w:szCs w:val="22"/>
          <w:lang w:val="el-GR"/>
        </w:rPr>
        <w:t>του</w:t>
      </w:r>
      <w:r>
        <w:rPr>
          <w:rFonts w:ascii="Calibri" w:eastAsia="Calibri" w:hAnsi="Calibri" w:cs="Calibri"/>
          <w:b/>
          <w:bCs/>
          <w:spacing w:val="73"/>
          <w:w w:val="150"/>
          <w:sz w:val="22"/>
          <w:szCs w:val="22"/>
          <w:lang w:val="el-GR"/>
        </w:rPr>
        <w:t xml:space="preserve"> </w:t>
      </w:r>
      <w:r>
        <w:rPr>
          <w:rFonts w:ascii="Calibri" w:eastAsia="Calibri" w:hAnsi="Calibri" w:cs="Calibri"/>
          <w:b/>
          <w:bCs/>
          <w:spacing w:val="-2"/>
          <w:sz w:val="22"/>
          <w:szCs w:val="22"/>
          <w:lang w:val="el-GR"/>
        </w:rPr>
        <w:t>Πανεπιστημίου</w:t>
      </w:r>
    </w:p>
    <w:p w14:paraId="16A540CC" w14:textId="77777777" w:rsidR="00A1589B" w:rsidRDefault="00000000">
      <w:pPr>
        <w:widowControl w:val="0"/>
        <w:autoSpaceDE w:val="0"/>
        <w:autoSpaceDN w:val="0"/>
        <w:spacing w:before="18"/>
        <w:ind w:left="1384"/>
        <w:jc w:val="both"/>
        <w:rPr>
          <w:rFonts w:ascii="Calibri" w:eastAsia="Calibri" w:hAnsi="Calibri" w:cs="Calibri"/>
          <w:i/>
          <w:sz w:val="22"/>
          <w:szCs w:val="22"/>
          <w:lang w:val="el-GR"/>
        </w:rPr>
      </w:pPr>
      <w:r>
        <w:rPr>
          <w:rFonts w:ascii="Calibri" w:eastAsia="Calibri" w:hAnsi="Calibri" w:cs="Calibri"/>
          <w:i/>
          <w:sz w:val="22"/>
          <w:szCs w:val="22"/>
          <w:lang w:val="el-GR"/>
        </w:rPr>
        <w:t>(αξιολόγηση</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βάσει</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16</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δεικτών</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σε</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 xml:space="preserve">επιμέρους </w:t>
      </w:r>
      <w:r>
        <w:rPr>
          <w:rFonts w:ascii="Calibri" w:eastAsia="Calibri" w:hAnsi="Calibri" w:cs="Calibri"/>
          <w:i/>
          <w:spacing w:val="-2"/>
          <w:sz w:val="22"/>
          <w:szCs w:val="22"/>
          <w:lang w:val="el-GR"/>
        </w:rPr>
        <w:t>κριτήρια)</w:t>
      </w:r>
    </w:p>
    <w:p w14:paraId="5CB39B8A" w14:textId="77777777" w:rsidR="00A1589B" w:rsidRDefault="00000000">
      <w:pPr>
        <w:widowControl w:val="0"/>
        <w:numPr>
          <w:ilvl w:val="1"/>
          <w:numId w:val="25"/>
        </w:numPr>
        <w:tabs>
          <w:tab w:val="left" w:pos="1384"/>
        </w:tabs>
        <w:autoSpaceDE w:val="0"/>
        <w:autoSpaceDN w:val="0"/>
        <w:spacing w:before="139" w:line="254" w:lineRule="auto"/>
        <w:ind w:left="1384" w:right="426"/>
        <w:rPr>
          <w:rFonts w:ascii="Calibri" w:eastAsia="Calibri" w:hAnsi="Calibri" w:cs="Calibri"/>
          <w:i/>
          <w:sz w:val="22"/>
          <w:szCs w:val="22"/>
          <w:lang w:val="el-GR"/>
        </w:rPr>
      </w:pPr>
      <w:r>
        <w:rPr>
          <w:rFonts w:ascii="Calibri" w:eastAsia="Calibri" w:hAnsi="Calibri" w:cs="Calibri"/>
          <w:b/>
          <w:sz w:val="22"/>
          <w:szCs w:val="22"/>
          <w:lang w:val="el-GR"/>
        </w:rPr>
        <w:t>Ερευνητική</w:t>
      </w:r>
      <w:r>
        <w:rPr>
          <w:rFonts w:ascii="Calibri" w:eastAsia="Calibri" w:hAnsi="Calibri" w:cs="Calibri"/>
          <w:b/>
          <w:spacing w:val="79"/>
          <w:sz w:val="22"/>
          <w:szCs w:val="22"/>
          <w:lang w:val="el-GR"/>
        </w:rPr>
        <w:t xml:space="preserve"> </w:t>
      </w:r>
      <w:r>
        <w:rPr>
          <w:rFonts w:ascii="Calibri" w:eastAsia="Calibri" w:hAnsi="Calibri" w:cs="Calibri"/>
          <w:b/>
          <w:sz w:val="22"/>
          <w:szCs w:val="22"/>
          <w:lang w:val="el-GR"/>
        </w:rPr>
        <w:t>δραστηριότητα,</w:t>
      </w:r>
      <w:r>
        <w:rPr>
          <w:rFonts w:ascii="Calibri" w:eastAsia="Calibri" w:hAnsi="Calibri" w:cs="Calibri"/>
          <w:b/>
          <w:spacing w:val="78"/>
          <w:sz w:val="22"/>
          <w:szCs w:val="22"/>
          <w:lang w:val="el-GR"/>
        </w:rPr>
        <w:t xml:space="preserve"> </w:t>
      </w:r>
      <w:r>
        <w:rPr>
          <w:rFonts w:ascii="Calibri" w:eastAsia="Calibri" w:hAnsi="Calibri" w:cs="Calibri"/>
          <w:b/>
          <w:sz w:val="22"/>
          <w:szCs w:val="22"/>
          <w:lang w:val="el-GR"/>
        </w:rPr>
        <w:t>αριστεία</w:t>
      </w:r>
      <w:r>
        <w:rPr>
          <w:rFonts w:ascii="Calibri" w:eastAsia="Calibri" w:hAnsi="Calibri" w:cs="Calibri"/>
          <w:b/>
          <w:spacing w:val="80"/>
          <w:sz w:val="22"/>
          <w:szCs w:val="22"/>
          <w:lang w:val="el-GR"/>
        </w:rPr>
        <w:t xml:space="preserve"> </w:t>
      </w:r>
      <w:r>
        <w:rPr>
          <w:rFonts w:ascii="Calibri" w:eastAsia="Calibri" w:hAnsi="Calibri" w:cs="Calibri"/>
          <w:b/>
          <w:sz w:val="22"/>
          <w:szCs w:val="22"/>
          <w:lang w:val="el-GR"/>
        </w:rPr>
        <w:t>στην</w:t>
      </w:r>
      <w:r>
        <w:rPr>
          <w:rFonts w:ascii="Calibri" w:eastAsia="Calibri" w:hAnsi="Calibri" w:cs="Calibri"/>
          <w:b/>
          <w:spacing w:val="79"/>
          <w:sz w:val="22"/>
          <w:szCs w:val="22"/>
          <w:lang w:val="el-GR"/>
        </w:rPr>
        <w:t xml:space="preserve"> </w:t>
      </w:r>
      <w:r>
        <w:rPr>
          <w:rFonts w:ascii="Calibri" w:eastAsia="Calibri" w:hAnsi="Calibri" w:cs="Calibri"/>
          <w:b/>
          <w:sz w:val="22"/>
          <w:szCs w:val="22"/>
          <w:lang w:val="el-GR"/>
        </w:rPr>
        <w:t>έρευνα</w:t>
      </w:r>
      <w:r>
        <w:rPr>
          <w:rFonts w:ascii="Calibri" w:eastAsia="Calibri" w:hAnsi="Calibri" w:cs="Calibri"/>
          <w:b/>
          <w:spacing w:val="80"/>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80"/>
          <w:sz w:val="22"/>
          <w:szCs w:val="22"/>
          <w:lang w:val="el-GR"/>
        </w:rPr>
        <w:t xml:space="preserve"> </w:t>
      </w:r>
      <w:r>
        <w:rPr>
          <w:rFonts w:ascii="Calibri" w:eastAsia="Calibri" w:hAnsi="Calibri" w:cs="Calibri"/>
          <w:b/>
          <w:sz w:val="22"/>
          <w:szCs w:val="22"/>
          <w:lang w:val="el-GR"/>
        </w:rPr>
        <w:t>επιδόσεις</w:t>
      </w:r>
      <w:r>
        <w:rPr>
          <w:rFonts w:ascii="Calibri" w:eastAsia="Calibri" w:hAnsi="Calibri" w:cs="Calibri"/>
          <w:b/>
          <w:spacing w:val="80"/>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78"/>
          <w:sz w:val="22"/>
          <w:szCs w:val="22"/>
          <w:lang w:val="el-GR"/>
        </w:rPr>
        <w:t xml:space="preserve"> </w:t>
      </w:r>
      <w:r>
        <w:rPr>
          <w:rFonts w:ascii="Calibri" w:eastAsia="Calibri" w:hAnsi="Calibri" w:cs="Calibri"/>
          <w:b/>
          <w:sz w:val="22"/>
          <w:szCs w:val="22"/>
          <w:lang w:val="el-GR"/>
        </w:rPr>
        <w:t xml:space="preserve">επιστημονικού προσωπικού </w:t>
      </w:r>
      <w:r>
        <w:rPr>
          <w:rFonts w:ascii="Calibri" w:eastAsia="Calibri" w:hAnsi="Calibri" w:cs="Calibri"/>
          <w:i/>
          <w:sz w:val="22"/>
          <w:szCs w:val="22"/>
          <w:lang w:val="el-GR"/>
        </w:rPr>
        <w:t>(αξιολόγηση βάσει 10 δεικτών στα επιμέρους κριτήρια)</w:t>
      </w:r>
    </w:p>
    <w:p w14:paraId="7162D745" w14:textId="77777777" w:rsidR="00A1589B" w:rsidRDefault="00000000">
      <w:pPr>
        <w:widowControl w:val="0"/>
        <w:numPr>
          <w:ilvl w:val="1"/>
          <w:numId w:val="25"/>
        </w:numPr>
        <w:tabs>
          <w:tab w:val="left" w:pos="1384"/>
        </w:tabs>
        <w:autoSpaceDE w:val="0"/>
        <w:autoSpaceDN w:val="0"/>
        <w:spacing w:before="123" w:line="252" w:lineRule="auto"/>
        <w:ind w:left="1384" w:right="420"/>
        <w:rPr>
          <w:rFonts w:ascii="Calibri" w:eastAsia="Calibri" w:hAnsi="Calibri" w:cs="Calibri"/>
          <w:i/>
          <w:sz w:val="22"/>
          <w:szCs w:val="22"/>
          <w:lang w:val="el-GR"/>
        </w:rPr>
      </w:pPr>
      <w:r>
        <w:rPr>
          <w:rFonts w:ascii="Calibri" w:eastAsia="Calibri" w:hAnsi="Calibri" w:cs="Calibri"/>
          <w:b/>
          <w:sz w:val="22"/>
          <w:szCs w:val="22"/>
          <w:lang w:val="el-GR"/>
        </w:rPr>
        <w:t>Διασύνδεση με την κοινωνία, την αγορά εργασίας και</w:t>
      </w:r>
      <w:r>
        <w:rPr>
          <w:rFonts w:ascii="Calibri" w:eastAsia="Calibri" w:hAnsi="Calibri" w:cs="Calibri"/>
          <w:b/>
          <w:spacing w:val="32"/>
          <w:sz w:val="22"/>
          <w:szCs w:val="22"/>
          <w:lang w:val="el-GR"/>
        </w:rPr>
        <w:t xml:space="preserve"> </w:t>
      </w:r>
      <w:r>
        <w:rPr>
          <w:rFonts w:ascii="Calibri" w:eastAsia="Calibri" w:hAnsi="Calibri" w:cs="Calibri"/>
          <w:b/>
          <w:sz w:val="22"/>
          <w:szCs w:val="22"/>
          <w:lang w:val="el-GR"/>
        </w:rPr>
        <w:t>την αξιοποίηση της παραγόμενης</w:t>
      </w:r>
      <w:r>
        <w:rPr>
          <w:rFonts w:ascii="Calibri" w:eastAsia="Calibri" w:hAnsi="Calibri" w:cs="Calibri"/>
          <w:b/>
          <w:spacing w:val="40"/>
          <w:sz w:val="22"/>
          <w:szCs w:val="22"/>
          <w:lang w:val="el-GR"/>
        </w:rPr>
        <w:t xml:space="preserve"> </w:t>
      </w:r>
      <w:r>
        <w:rPr>
          <w:rFonts w:ascii="Calibri" w:eastAsia="Calibri" w:hAnsi="Calibri" w:cs="Calibri"/>
          <w:b/>
          <w:sz w:val="22"/>
          <w:szCs w:val="22"/>
          <w:lang w:val="el-GR"/>
        </w:rPr>
        <w:t xml:space="preserve">γνώσης </w:t>
      </w:r>
      <w:r>
        <w:rPr>
          <w:rFonts w:ascii="Calibri" w:eastAsia="Calibri" w:hAnsi="Calibri" w:cs="Calibri"/>
          <w:i/>
          <w:sz w:val="22"/>
          <w:szCs w:val="22"/>
          <w:lang w:val="el-GR"/>
        </w:rPr>
        <w:t>(αξιολόγηση βάσει 11 δεικτών στα επιμέρους κριτήρια)</w:t>
      </w:r>
    </w:p>
    <w:p w14:paraId="77E95F9C" w14:textId="77777777" w:rsidR="00A1589B" w:rsidRDefault="00000000">
      <w:pPr>
        <w:widowControl w:val="0"/>
        <w:numPr>
          <w:ilvl w:val="1"/>
          <w:numId w:val="25"/>
        </w:numPr>
        <w:tabs>
          <w:tab w:val="left" w:pos="1383"/>
        </w:tabs>
        <w:autoSpaceDE w:val="0"/>
        <w:autoSpaceDN w:val="0"/>
        <w:spacing w:before="130"/>
        <w:ind w:left="1383" w:hanging="359"/>
        <w:rPr>
          <w:rFonts w:ascii="Calibri" w:eastAsia="Calibri" w:hAnsi="Calibri" w:cs="Calibri"/>
          <w:i/>
          <w:sz w:val="22"/>
          <w:szCs w:val="22"/>
          <w:lang w:val="el-GR"/>
        </w:rPr>
      </w:pPr>
      <w:r>
        <w:rPr>
          <w:rFonts w:ascii="Calibri" w:eastAsia="Calibri" w:hAnsi="Calibri" w:cs="Calibri"/>
          <w:b/>
          <w:sz w:val="22"/>
          <w:szCs w:val="22"/>
          <w:lang w:val="el-GR"/>
        </w:rPr>
        <w:t>Διεθνοποίηση</w:t>
      </w:r>
      <w:r>
        <w:rPr>
          <w:rFonts w:ascii="Calibri" w:eastAsia="Calibri" w:hAnsi="Calibri" w:cs="Calibri"/>
          <w:b/>
          <w:spacing w:val="-6"/>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βάσει</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13</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δεικτών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στα</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επιμέρους</w:t>
      </w:r>
      <w:r>
        <w:rPr>
          <w:rFonts w:ascii="Calibri" w:eastAsia="Calibri" w:hAnsi="Calibri" w:cs="Calibri"/>
          <w:i/>
          <w:spacing w:val="-4"/>
          <w:sz w:val="22"/>
          <w:szCs w:val="22"/>
          <w:lang w:val="el-GR"/>
        </w:rPr>
        <w:t xml:space="preserve"> </w:t>
      </w:r>
      <w:r>
        <w:rPr>
          <w:rFonts w:ascii="Calibri" w:eastAsia="Calibri" w:hAnsi="Calibri" w:cs="Calibri"/>
          <w:i/>
          <w:spacing w:val="-2"/>
          <w:sz w:val="22"/>
          <w:szCs w:val="22"/>
          <w:lang w:val="el-GR"/>
        </w:rPr>
        <w:t>κριτήρια)</w:t>
      </w:r>
    </w:p>
    <w:p w14:paraId="4F05D317" w14:textId="77777777" w:rsidR="00A1589B" w:rsidRDefault="00000000">
      <w:pPr>
        <w:widowControl w:val="0"/>
        <w:numPr>
          <w:ilvl w:val="1"/>
          <w:numId w:val="25"/>
        </w:numPr>
        <w:tabs>
          <w:tab w:val="left" w:pos="1384"/>
        </w:tabs>
        <w:autoSpaceDE w:val="0"/>
        <w:autoSpaceDN w:val="0"/>
        <w:spacing w:before="133" w:line="254" w:lineRule="auto"/>
        <w:ind w:left="1384" w:right="425"/>
        <w:rPr>
          <w:rFonts w:ascii="Calibri" w:eastAsia="Calibri" w:hAnsi="Calibri" w:cs="Calibri"/>
          <w:i/>
          <w:sz w:val="22"/>
          <w:szCs w:val="22"/>
          <w:lang w:val="el-GR"/>
        </w:rPr>
      </w:pPr>
      <w:r>
        <w:rPr>
          <w:rFonts w:ascii="Calibri" w:eastAsia="Calibri" w:hAnsi="Calibri" w:cs="Calibri"/>
          <w:b/>
          <w:sz w:val="22"/>
          <w:szCs w:val="22"/>
          <w:lang w:val="el-GR"/>
        </w:rPr>
        <w:t>Ποιότητα</w:t>
      </w:r>
      <w:r>
        <w:rPr>
          <w:rFonts w:ascii="Calibri" w:eastAsia="Calibri" w:hAnsi="Calibri" w:cs="Calibri"/>
          <w:b/>
          <w:spacing w:val="34"/>
          <w:sz w:val="22"/>
          <w:szCs w:val="22"/>
          <w:lang w:val="el-GR"/>
        </w:rPr>
        <w:t xml:space="preserve"> </w:t>
      </w:r>
      <w:r>
        <w:rPr>
          <w:rFonts w:ascii="Calibri" w:eastAsia="Calibri" w:hAnsi="Calibri" w:cs="Calibri"/>
          <w:b/>
          <w:sz w:val="22"/>
          <w:szCs w:val="22"/>
          <w:lang w:val="el-GR"/>
        </w:rPr>
        <w:t>πανεπιστημιακού</w:t>
      </w:r>
      <w:r>
        <w:rPr>
          <w:rFonts w:ascii="Calibri" w:eastAsia="Calibri" w:hAnsi="Calibri" w:cs="Calibri"/>
          <w:b/>
          <w:spacing w:val="29"/>
          <w:sz w:val="22"/>
          <w:szCs w:val="22"/>
          <w:lang w:val="el-GR"/>
        </w:rPr>
        <w:t xml:space="preserve"> </w:t>
      </w:r>
      <w:r>
        <w:rPr>
          <w:rFonts w:ascii="Calibri" w:eastAsia="Calibri" w:hAnsi="Calibri" w:cs="Calibri"/>
          <w:b/>
          <w:sz w:val="22"/>
          <w:szCs w:val="22"/>
          <w:lang w:val="el-GR"/>
        </w:rPr>
        <w:t>περιβάλλοντος</w:t>
      </w:r>
      <w:r>
        <w:rPr>
          <w:rFonts w:ascii="Calibri" w:eastAsia="Calibri" w:hAnsi="Calibri" w:cs="Calibri"/>
          <w:b/>
          <w:spacing w:val="28"/>
          <w:sz w:val="22"/>
          <w:szCs w:val="22"/>
          <w:lang w:val="el-GR"/>
        </w:rPr>
        <w:t xml:space="preserve"> </w:t>
      </w:r>
      <w:r>
        <w:rPr>
          <w:rFonts w:ascii="Calibri" w:eastAsia="Calibri" w:hAnsi="Calibri" w:cs="Calibri"/>
          <w:i/>
          <w:sz w:val="22"/>
          <w:szCs w:val="22"/>
          <w:lang w:val="el-GR"/>
        </w:rPr>
        <w:t>(αξιολόγηση</w:t>
      </w:r>
      <w:r>
        <w:rPr>
          <w:rFonts w:ascii="Calibri" w:eastAsia="Calibri" w:hAnsi="Calibri" w:cs="Calibri"/>
          <w:i/>
          <w:spacing w:val="30"/>
          <w:sz w:val="22"/>
          <w:szCs w:val="22"/>
          <w:lang w:val="el-GR"/>
        </w:rPr>
        <w:t xml:space="preserve"> </w:t>
      </w:r>
      <w:r>
        <w:rPr>
          <w:rFonts w:ascii="Calibri" w:eastAsia="Calibri" w:hAnsi="Calibri" w:cs="Calibri"/>
          <w:i/>
          <w:sz w:val="22"/>
          <w:szCs w:val="22"/>
          <w:lang w:val="el-GR"/>
        </w:rPr>
        <w:t>βάσει</w:t>
      </w:r>
      <w:r>
        <w:rPr>
          <w:rFonts w:ascii="Calibri" w:eastAsia="Calibri" w:hAnsi="Calibri" w:cs="Calibri"/>
          <w:i/>
          <w:spacing w:val="33"/>
          <w:sz w:val="22"/>
          <w:szCs w:val="22"/>
          <w:lang w:val="el-GR"/>
        </w:rPr>
        <w:t xml:space="preserve"> </w:t>
      </w:r>
      <w:r>
        <w:rPr>
          <w:rFonts w:ascii="Calibri" w:eastAsia="Calibri" w:hAnsi="Calibri" w:cs="Calibri"/>
          <w:i/>
          <w:sz w:val="22"/>
          <w:szCs w:val="22"/>
          <w:lang w:val="el-GR"/>
        </w:rPr>
        <w:t>11</w:t>
      </w:r>
      <w:r>
        <w:rPr>
          <w:rFonts w:ascii="Calibri" w:eastAsia="Calibri" w:hAnsi="Calibri" w:cs="Calibri"/>
          <w:i/>
          <w:spacing w:val="31"/>
          <w:sz w:val="22"/>
          <w:szCs w:val="22"/>
          <w:lang w:val="el-GR"/>
        </w:rPr>
        <w:t xml:space="preserve"> </w:t>
      </w:r>
      <w:r>
        <w:rPr>
          <w:rFonts w:ascii="Calibri" w:eastAsia="Calibri" w:hAnsi="Calibri" w:cs="Calibri"/>
          <w:i/>
          <w:sz w:val="22"/>
          <w:szCs w:val="22"/>
          <w:lang w:val="el-GR"/>
        </w:rPr>
        <w:t>δεικτών</w:t>
      </w:r>
      <w:r>
        <w:rPr>
          <w:rFonts w:ascii="Calibri" w:eastAsia="Calibri" w:hAnsi="Calibri" w:cs="Calibri"/>
          <w:i/>
          <w:spacing w:val="31"/>
          <w:sz w:val="22"/>
          <w:szCs w:val="22"/>
          <w:lang w:val="el-GR"/>
        </w:rPr>
        <w:t xml:space="preserve"> </w:t>
      </w:r>
      <w:r>
        <w:rPr>
          <w:rFonts w:ascii="Calibri" w:eastAsia="Calibri" w:hAnsi="Calibri" w:cs="Calibri"/>
          <w:i/>
          <w:sz w:val="22"/>
          <w:szCs w:val="22"/>
          <w:lang w:val="el-GR"/>
        </w:rPr>
        <w:t>στα</w:t>
      </w:r>
      <w:r>
        <w:rPr>
          <w:rFonts w:ascii="Calibri" w:eastAsia="Calibri" w:hAnsi="Calibri" w:cs="Calibri"/>
          <w:i/>
          <w:spacing w:val="29"/>
          <w:sz w:val="22"/>
          <w:szCs w:val="22"/>
          <w:lang w:val="el-GR"/>
        </w:rPr>
        <w:t xml:space="preserve"> </w:t>
      </w:r>
      <w:r>
        <w:rPr>
          <w:rFonts w:ascii="Calibri" w:eastAsia="Calibri" w:hAnsi="Calibri" w:cs="Calibri"/>
          <w:i/>
          <w:sz w:val="22"/>
          <w:szCs w:val="22"/>
          <w:lang w:val="el-GR"/>
        </w:rPr>
        <w:t xml:space="preserve">επιμέρους </w:t>
      </w:r>
      <w:r>
        <w:rPr>
          <w:rFonts w:ascii="Calibri" w:eastAsia="Calibri" w:hAnsi="Calibri" w:cs="Calibri"/>
          <w:i/>
          <w:spacing w:val="-2"/>
          <w:sz w:val="22"/>
          <w:szCs w:val="22"/>
          <w:lang w:val="el-GR"/>
        </w:rPr>
        <w:t>κριτήρια)</w:t>
      </w:r>
    </w:p>
    <w:p w14:paraId="2D7FF718" w14:textId="77777777" w:rsidR="00A1589B" w:rsidRDefault="00000000">
      <w:pPr>
        <w:widowControl w:val="0"/>
        <w:autoSpaceDE w:val="0"/>
        <w:autoSpaceDN w:val="0"/>
        <w:spacing w:before="123" w:line="259"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 xml:space="preserve">Επιπροσθέτως, μία από τις πρόσφατες </w:t>
      </w:r>
      <w:r>
        <w:rPr>
          <w:rFonts w:ascii="Calibri" w:eastAsia="Calibri" w:hAnsi="Calibri" w:cs="Calibri"/>
          <w:b/>
          <w:sz w:val="22"/>
          <w:szCs w:val="22"/>
          <w:lang w:val="el-GR"/>
        </w:rPr>
        <w:t xml:space="preserve">κατευθυντήριες γραμμές της Εθνικής Στρατηγικής για την Ανώτατη Εκπαίδευση </w:t>
      </w:r>
      <w:r>
        <w:rPr>
          <w:rFonts w:ascii="Calibri" w:eastAsia="Calibri" w:hAnsi="Calibri" w:cs="Calibri"/>
          <w:sz w:val="22"/>
          <w:szCs w:val="22"/>
          <w:lang w:val="el-GR"/>
        </w:rPr>
        <w:t xml:space="preserve">αποτελεί η εστίαση στη </w:t>
      </w:r>
      <w:r>
        <w:rPr>
          <w:rFonts w:ascii="Calibri" w:eastAsia="Calibri" w:hAnsi="Calibri" w:cs="Calibri"/>
          <w:b/>
          <w:sz w:val="22"/>
          <w:szCs w:val="22"/>
          <w:lang w:val="el-GR"/>
        </w:rPr>
        <w:t>Δια Βίου Μάθηση</w:t>
      </w:r>
      <w:r>
        <w:rPr>
          <w:rFonts w:ascii="Calibri" w:eastAsia="Calibri" w:hAnsi="Calibri" w:cs="Calibri"/>
          <w:sz w:val="22"/>
          <w:szCs w:val="22"/>
          <w:lang w:val="el-GR"/>
        </w:rPr>
        <w:t>. Συγκεκριμένα, στο πλαίσιο του ΕΣΠΑ 2021-27, εντάσσεται το τομεακό πρόγραμμα «Ανθρώπινο Δυναμικό και Κοινωνική Συνοχή» με τα προγράμματα</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«Εκπαίδευση</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Διά</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Βίου</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Μάθηση»</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«Απασχόληση</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Νέων»,</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προϋπολογισμού</w:t>
      </w:r>
    </w:p>
    <w:p w14:paraId="2137101D" w14:textId="77777777" w:rsidR="00A1589B" w:rsidRDefault="00000000">
      <w:pPr>
        <w:widowControl w:val="0"/>
        <w:autoSpaceDE w:val="0"/>
        <w:autoSpaceDN w:val="0"/>
        <w:spacing w:before="1" w:line="259"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€1,223</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δισ.</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€939</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εκατ.</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αντίστοιχα. Οι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βελτίωσης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ποιότητας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αποτελεσματικότητας των συστημάτων εκπαίδευσης και δια βίου μάθησης αποτελεί προτεραιότητα στο πλαίσιο του προγράμματος</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«Εκπαίδευση</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&amp;</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Διά</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Βίου</w:t>
      </w:r>
      <w:r>
        <w:rPr>
          <w:rFonts w:ascii="Calibri" w:eastAsia="Calibri" w:hAnsi="Calibri" w:cs="Calibri"/>
          <w:spacing w:val="75"/>
          <w:w w:val="150"/>
          <w:sz w:val="22"/>
          <w:szCs w:val="22"/>
          <w:lang w:val="el-GR"/>
        </w:rPr>
        <w:t xml:space="preserve"> </w:t>
      </w:r>
      <w:r>
        <w:rPr>
          <w:rFonts w:ascii="Calibri" w:eastAsia="Calibri" w:hAnsi="Calibri" w:cs="Calibri"/>
          <w:sz w:val="22"/>
          <w:szCs w:val="22"/>
          <w:lang w:val="el-GR"/>
        </w:rPr>
        <w:t>Μάθηση».</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άλλη,</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στόχος</w:t>
      </w:r>
      <w:r>
        <w:rPr>
          <w:rFonts w:ascii="Calibri" w:eastAsia="Calibri" w:hAnsi="Calibri" w:cs="Calibri"/>
          <w:spacing w:val="75"/>
          <w:w w:val="150"/>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προγράμματος</w:t>
      </w:r>
    </w:p>
    <w:p w14:paraId="5871EB72" w14:textId="77777777" w:rsidR="00A1589B" w:rsidRDefault="00000000">
      <w:pPr>
        <w:widowControl w:val="0"/>
        <w:autoSpaceDE w:val="0"/>
        <w:autoSpaceDN w:val="0"/>
        <w:spacing w:line="259" w:lineRule="auto"/>
        <w:ind w:left="312" w:right="413"/>
        <w:jc w:val="both"/>
        <w:rPr>
          <w:rFonts w:ascii="Calibri" w:eastAsia="Calibri" w:hAnsi="Calibri" w:cs="Calibri"/>
          <w:sz w:val="22"/>
          <w:szCs w:val="22"/>
          <w:lang w:val="el-GR"/>
        </w:rPr>
      </w:pPr>
      <w:r>
        <w:rPr>
          <w:rFonts w:ascii="Calibri" w:eastAsia="Calibri" w:hAnsi="Calibri" w:cs="Calibri"/>
          <w:sz w:val="22"/>
          <w:szCs w:val="22"/>
          <w:lang w:val="el-GR"/>
        </w:rPr>
        <w:t>«Απασχόληση των Νέων» είναι η προώθηση της εργασιακής και κοινωνικής ένταξης των νέων σε συνδυασμό με την απόκτηση επαγγελματικών δεξιοτήτων και επαγγελματικής εμπειρίας. Παράλληλα, πρόσφατα δημοσιεύθηκαν από τη Δημόσια Υπηρεσία Απασχόλησης (ΔΥΠΑ) νέα προγράμματα αναβάθμισης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δεξιοτήτων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«νέας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γενιάς»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ανέργους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εργαζόμενους.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Στόχος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είναι η αποτελεσματική διασύνδεση της κατάρτισης με τις ανάγκες της αγοράς εργασίας και η ενίσχυση της απασχολησιμότητας των ανέργων για την ταχύτερη εργασιακή επανένταξή τους. </w:t>
      </w:r>
      <w:r>
        <w:rPr>
          <w:rFonts w:ascii="Calibri" w:eastAsia="Calibri" w:hAnsi="Calibri" w:cs="Calibri"/>
          <w:b/>
          <w:sz w:val="22"/>
          <w:szCs w:val="22"/>
          <w:lang w:val="el-GR"/>
        </w:rPr>
        <w:t>Τα πανεπιστήμια αποκτούν κεντρικό ρόλο στην κατάρτιση, καθώς για πρώτη φορά οι άνεργοι αποκτούν πρόσβαση σε προγράμματα κατάρτισης που προσφέρονται από τα πανεπιστήμια και ειδικότερα από τα ΚΕΔΙΒΙΜ, στο</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πλαίσιο</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ειδικής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πρόσκλησης,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που</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θα</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απευθύνεται</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μόνο</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στα</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δημόσια</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ΑΕΙ.</w:t>
      </w:r>
      <w:r>
        <w:rPr>
          <w:rFonts w:ascii="Calibri" w:eastAsia="Calibri" w:hAnsi="Calibri" w:cs="Calibri"/>
          <w:b/>
          <w:spacing w:val="-6"/>
          <w:sz w:val="22"/>
          <w:szCs w:val="22"/>
          <w:lang w:val="el-GR"/>
        </w:rPr>
        <w:t xml:space="preserve"> </w:t>
      </w:r>
      <w:r>
        <w:rPr>
          <w:rFonts w:ascii="Calibri" w:eastAsia="Calibri" w:hAnsi="Calibri" w:cs="Calibri"/>
          <w:sz w:val="22"/>
          <w:szCs w:val="22"/>
          <w:lang w:val="el-GR"/>
        </w:rPr>
        <w:t>Κατ’</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επέκταση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λόγω εξελίξεις ενδέχεται να παρουσιάσουν </w:t>
      </w:r>
      <w:r>
        <w:rPr>
          <w:rFonts w:ascii="Calibri" w:eastAsia="Calibri" w:hAnsi="Calibri" w:cs="Calibri"/>
          <w:b/>
          <w:sz w:val="22"/>
          <w:szCs w:val="22"/>
          <w:lang w:val="el-GR"/>
        </w:rPr>
        <w:t>νέες ευκαιρίες και πηγές χρηματοδότησης για το ΑΠΘ</w:t>
      </w:r>
      <w:r>
        <w:rPr>
          <w:rFonts w:ascii="Calibri" w:eastAsia="Calibri" w:hAnsi="Calibri" w:cs="Calibri"/>
          <w:sz w:val="22"/>
          <w:szCs w:val="22"/>
          <w:lang w:val="el-GR"/>
        </w:rPr>
        <w:t>.</w:t>
      </w:r>
    </w:p>
    <w:p w14:paraId="2562561F" w14:textId="77777777" w:rsidR="00A1589B" w:rsidRDefault="00000000">
      <w:pPr>
        <w:widowControl w:val="0"/>
        <w:autoSpaceDE w:val="0"/>
        <w:autoSpaceDN w:val="0"/>
        <w:spacing w:before="118" w:line="259"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 xml:space="preserve">Ως προς το </w:t>
      </w:r>
      <w:r>
        <w:rPr>
          <w:rFonts w:ascii="Calibri" w:eastAsia="Calibri" w:hAnsi="Calibri" w:cs="Calibri"/>
          <w:b/>
          <w:sz w:val="22"/>
          <w:szCs w:val="22"/>
          <w:lang w:val="el-GR"/>
        </w:rPr>
        <w:t>νομοθετικό και ρυθμιστικό πλαίσιο</w:t>
      </w:r>
      <w:r>
        <w:rPr>
          <w:rFonts w:ascii="Calibri" w:eastAsia="Calibri" w:hAnsi="Calibri" w:cs="Calibri"/>
          <w:sz w:val="22"/>
          <w:szCs w:val="22"/>
          <w:lang w:val="el-GR"/>
        </w:rPr>
        <w:t xml:space="preserve">, τα τελευταία χρόνια έχουν ψηφισθεί αρκετοί νόμοι με στόχο τη βελτίωση του πλαισίου που διέπει τη λειτουργία των ΑΕΙ στη χώρα μας. Κάποιες από τις </w:t>
      </w:r>
      <w:r>
        <w:rPr>
          <w:rFonts w:ascii="Calibri" w:eastAsia="Calibri" w:hAnsi="Calibri" w:cs="Calibri"/>
          <w:b/>
          <w:sz w:val="22"/>
          <w:szCs w:val="22"/>
          <w:lang w:val="el-GR"/>
        </w:rPr>
        <w:t xml:space="preserve">βασικότερες νομοθετικές αλλαγές </w:t>
      </w:r>
      <w:r>
        <w:rPr>
          <w:rFonts w:ascii="Calibri" w:eastAsia="Calibri" w:hAnsi="Calibri" w:cs="Calibri"/>
          <w:sz w:val="22"/>
          <w:szCs w:val="22"/>
          <w:lang w:val="el-GR"/>
        </w:rPr>
        <w:t>είναι οι εξής:</w:t>
      </w:r>
    </w:p>
    <w:p w14:paraId="488EB7B5" w14:textId="77777777" w:rsidR="00A1589B" w:rsidRDefault="00000000">
      <w:pPr>
        <w:widowControl w:val="0"/>
        <w:numPr>
          <w:ilvl w:val="0"/>
          <w:numId w:val="25"/>
        </w:numPr>
        <w:tabs>
          <w:tab w:val="left" w:pos="1024"/>
        </w:tabs>
        <w:autoSpaceDE w:val="0"/>
        <w:autoSpaceDN w:val="0"/>
        <w:spacing w:before="118"/>
        <w:ind w:right="423"/>
        <w:jc w:val="both"/>
        <w:rPr>
          <w:rFonts w:ascii="Symbol" w:eastAsia="Calibri" w:hAnsi="Symbol" w:cs="Calibri"/>
          <w:sz w:val="22"/>
          <w:szCs w:val="22"/>
          <w:lang w:val="el-GR"/>
        </w:rPr>
      </w:pPr>
      <w:r>
        <w:rPr>
          <w:rFonts w:ascii="Calibri" w:eastAsia="Calibri" w:hAnsi="Calibri" w:cs="Calibri"/>
          <w:b/>
          <w:sz w:val="22"/>
          <w:szCs w:val="22"/>
          <w:lang w:val="el-GR"/>
        </w:rPr>
        <w:t xml:space="preserve">Ν.5094/2024 </w:t>
      </w:r>
      <w:r>
        <w:rPr>
          <w:rFonts w:ascii="Calibri" w:eastAsia="Calibri" w:hAnsi="Calibri" w:cs="Calibri"/>
          <w:sz w:val="22"/>
          <w:szCs w:val="22"/>
          <w:lang w:val="el-GR"/>
        </w:rPr>
        <w:t xml:space="preserve">«Ενίσχυση του Δημόσιου Πανεπιστημίου - Πλαίσιο λειτουργίας μη κερδοσκοπικών παραρτημάτων ξένων πανεπιστημίων και άλλες διατάξεις» – Αποτελεί μία από τις πλέον πρόσφατες νομοθετικές μεταρρυθμίσεις στη χώρα, με βασικό αντικείμενο την </w:t>
      </w:r>
      <w:r>
        <w:rPr>
          <w:rFonts w:ascii="Calibri" w:eastAsia="Calibri" w:hAnsi="Calibri" w:cs="Calibri"/>
          <w:b/>
          <w:sz w:val="22"/>
          <w:szCs w:val="22"/>
          <w:lang w:val="el-GR"/>
        </w:rPr>
        <w:t>είσοδο ξένων, ιδιωτικών πανεπιστημιακών ιδρυμάτων στην Ελλάδα</w:t>
      </w:r>
      <w:r>
        <w:rPr>
          <w:rFonts w:ascii="Calibri" w:eastAsia="Calibri" w:hAnsi="Calibri" w:cs="Calibri"/>
          <w:sz w:val="22"/>
          <w:szCs w:val="22"/>
          <w:lang w:val="el-GR"/>
        </w:rPr>
        <w:t>.</w:t>
      </w:r>
    </w:p>
    <w:p w14:paraId="262A696E" w14:textId="77777777" w:rsidR="00A1589B" w:rsidRDefault="00A1589B">
      <w:pPr>
        <w:widowControl w:val="0"/>
        <w:autoSpaceDE w:val="0"/>
        <w:autoSpaceDN w:val="0"/>
        <w:ind w:left="668" w:hanging="356"/>
        <w:jc w:val="both"/>
        <w:rPr>
          <w:rFonts w:ascii="Symbol" w:eastAsia="Calibri" w:hAnsi="Symbol" w:cs="Calibri"/>
          <w:sz w:val="22"/>
          <w:szCs w:val="22"/>
          <w:lang w:val="el-GR"/>
        </w:rPr>
        <w:sectPr w:rsidR="00A1589B">
          <w:pgSz w:w="11910" w:h="16840"/>
          <w:pgMar w:top="1800" w:right="992" w:bottom="900" w:left="708" w:header="829" w:footer="716" w:gutter="0"/>
          <w:cols w:space="708"/>
        </w:sectPr>
      </w:pPr>
    </w:p>
    <w:p w14:paraId="441B7029" w14:textId="77777777" w:rsidR="00A1589B" w:rsidRDefault="00000000">
      <w:pPr>
        <w:pStyle w:val="a5"/>
        <w:numPr>
          <w:ilvl w:val="0"/>
          <w:numId w:val="25"/>
        </w:numPr>
        <w:tabs>
          <w:tab w:val="left" w:pos="1024"/>
        </w:tabs>
        <w:spacing w:before="90" w:line="259" w:lineRule="auto"/>
        <w:ind w:right="427"/>
        <w:jc w:val="both"/>
        <w:rPr>
          <w:rFonts w:ascii="Symbol" w:hAnsi="Symbol"/>
        </w:rPr>
      </w:pPr>
      <w:r>
        <w:rPr>
          <w:b/>
        </w:rPr>
        <w:lastRenderedPageBreak/>
        <w:t>Ν.4957/2022</w:t>
      </w:r>
      <w:r>
        <w:rPr>
          <w:b/>
          <w:spacing w:val="-3"/>
        </w:rPr>
        <w:t xml:space="preserve"> </w:t>
      </w:r>
      <w:r>
        <w:t>«Νέοι</w:t>
      </w:r>
      <w:r>
        <w:rPr>
          <w:spacing w:val="-6"/>
        </w:rPr>
        <w:t xml:space="preserve"> </w:t>
      </w:r>
      <w:r>
        <w:t>Ορίζοντες</w:t>
      </w:r>
      <w:r>
        <w:rPr>
          <w:spacing w:val="-4"/>
        </w:rPr>
        <w:t xml:space="preserve"> </w:t>
      </w:r>
      <w:r>
        <w:t>στα</w:t>
      </w:r>
      <w:r>
        <w:rPr>
          <w:spacing w:val="-6"/>
        </w:rPr>
        <w:t xml:space="preserve"> </w:t>
      </w:r>
      <w:r>
        <w:t>Ανώτατα</w:t>
      </w:r>
      <w:r>
        <w:rPr>
          <w:spacing w:val="-6"/>
        </w:rPr>
        <w:t xml:space="preserve"> </w:t>
      </w:r>
      <w:r>
        <w:t>Εκπαιδευτικά</w:t>
      </w:r>
      <w:r>
        <w:rPr>
          <w:spacing w:val="-6"/>
        </w:rPr>
        <w:t xml:space="preserve"> </w:t>
      </w:r>
      <w:r>
        <w:t>Ιδρύματα:</w:t>
      </w:r>
      <w:r>
        <w:rPr>
          <w:spacing w:val="-4"/>
        </w:rPr>
        <w:t xml:space="preserve"> </w:t>
      </w:r>
      <w:r>
        <w:t>Ενίσχυση</w:t>
      </w:r>
      <w:r>
        <w:rPr>
          <w:spacing w:val="-4"/>
        </w:rPr>
        <w:t xml:space="preserve"> </w:t>
      </w:r>
      <w:r>
        <w:t>της</w:t>
      </w:r>
      <w:r>
        <w:rPr>
          <w:spacing w:val="-4"/>
        </w:rPr>
        <w:t xml:space="preserve"> </w:t>
      </w:r>
      <w:r>
        <w:t>ποιότητας,</w:t>
      </w:r>
      <w:r>
        <w:rPr>
          <w:spacing w:val="-4"/>
        </w:rPr>
        <w:t xml:space="preserve"> </w:t>
      </w:r>
      <w:r>
        <w:t>της λειτουργικότητας και της σύνδεσης των ΑΕΙ με την κοινωνία και λοιπές διατάξεις».</w:t>
      </w:r>
    </w:p>
    <w:p w14:paraId="6BAAAE82" w14:textId="77777777" w:rsidR="00A1589B" w:rsidRDefault="00000000">
      <w:pPr>
        <w:pStyle w:val="a5"/>
        <w:numPr>
          <w:ilvl w:val="0"/>
          <w:numId w:val="25"/>
        </w:numPr>
        <w:tabs>
          <w:tab w:val="left" w:pos="1024"/>
        </w:tabs>
        <w:spacing w:before="120" w:line="256" w:lineRule="auto"/>
        <w:ind w:right="429"/>
        <w:jc w:val="both"/>
        <w:rPr>
          <w:rFonts w:ascii="Symbol" w:hAnsi="Symbol"/>
        </w:rPr>
      </w:pPr>
      <w:r>
        <w:rPr>
          <w:b/>
        </w:rPr>
        <w:t>Ν.4777/2021</w:t>
      </w:r>
      <w:r>
        <w:rPr>
          <w:b/>
          <w:spacing w:val="-13"/>
        </w:rPr>
        <w:t xml:space="preserve"> </w:t>
      </w:r>
      <w:r>
        <w:t>«Εισαγωγή</w:t>
      </w:r>
      <w:r>
        <w:rPr>
          <w:spacing w:val="-12"/>
        </w:rPr>
        <w:t xml:space="preserve"> </w:t>
      </w:r>
      <w:r>
        <w:t>στην</w:t>
      </w:r>
      <w:r>
        <w:rPr>
          <w:spacing w:val="-13"/>
        </w:rPr>
        <w:t xml:space="preserve"> </w:t>
      </w:r>
      <w:r>
        <w:t>Τριτοβάθμια</w:t>
      </w:r>
      <w:r>
        <w:rPr>
          <w:spacing w:val="-12"/>
        </w:rPr>
        <w:t xml:space="preserve"> </w:t>
      </w:r>
      <w:r>
        <w:t>Εκπαίδευση,</w:t>
      </w:r>
      <w:r>
        <w:rPr>
          <w:spacing w:val="-13"/>
        </w:rPr>
        <w:t xml:space="preserve"> </w:t>
      </w:r>
      <w:r>
        <w:t>προστασία</w:t>
      </w:r>
      <w:r>
        <w:rPr>
          <w:spacing w:val="-12"/>
        </w:rPr>
        <w:t xml:space="preserve"> </w:t>
      </w:r>
      <w:r>
        <w:t>της</w:t>
      </w:r>
      <w:r>
        <w:rPr>
          <w:spacing w:val="-13"/>
        </w:rPr>
        <w:t xml:space="preserve"> </w:t>
      </w:r>
      <w:r>
        <w:t>ακαδημαϊκής</w:t>
      </w:r>
      <w:r>
        <w:rPr>
          <w:spacing w:val="-12"/>
        </w:rPr>
        <w:t xml:space="preserve"> </w:t>
      </w:r>
      <w:r>
        <w:t>ελευθερίας, αναβάθμιση του ακαδημαϊκού περιβάλλοντος και άλλες διατάξεις».</w:t>
      </w:r>
    </w:p>
    <w:p w14:paraId="0DF5945C" w14:textId="77777777" w:rsidR="00A1589B" w:rsidRDefault="00000000">
      <w:pPr>
        <w:pStyle w:val="a5"/>
        <w:numPr>
          <w:ilvl w:val="0"/>
          <w:numId w:val="25"/>
        </w:numPr>
        <w:tabs>
          <w:tab w:val="left" w:pos="1024"/>
        </w:tabs>
        <w:spacing w:before="126" w:line="259" w:lineRule="auto"/>
        <w:ind w:right="422"/>
        <w:jc w:val="both"/>
        <w:rPr>
          <w:rFonts w:ascii="Symbol" w:hAnsi="Symbol"/>
        </w:rPr>
      </w:pPr>
      <w:r>
        <w:rPr>
          <w:b/>
        </w:rPr>
        <w:t xml:space="preserve">Ν. 4653/2020 </w:t>
      </w:r>
      <w:r>
        <w:t xml:space="preserve">«Εθνική́ Αρχή́ Ανώτατης Εκπαίδευσης. Ειδικοί́ Λογαριασμοί́ Κονδυλίων Έρευνας Ανώτατων Εκπαιδευτικών Ιδρυμάτων, Ερευνητικών και Τεχνολογικών Φορέων και άλλες </w:t>
      </w:r>
      <w:r>
        <w:rPr>
          <w:spacing w:val="-2"/>
        </w:rPr>
        <w:t>διατάξεις».</w:t>
      </w:r>
    </w:p>
    <w:p w14:paraId="21494CE3" w14:textId="77777777" w:rsidR="00A1589B" w:rsidRDefault="00000000">
      <w:pPr>
        <w:pStyle w:val="a5"/>
        <w:numPr>
          <w:ilvl w:val="0"/>
          <w:numId w:val="25"/>
        </w:numPr>
        <w:tabs>
          <w:tab w:val="left" w:pos="1024"/>
        </w:tabs>
        <w:spacing w:before="118" w:line="256" w:lineRule="auto"/>
        <w:ind w:right="421"/>
        <w:jc w:val="both"/>
        <w:rPr>
          <w:rFonts w:ascii="Symbol" w:hAnsi="Symbol"/>
        </w:rPr>
      </w:pPr>
      <w:r>
        <w:rPr>
          <w:b/>
        </w:rPr>
        <w:t xml:space="preserve">Ν. 4610/2019 </w:t>
      </w:r>
      <w:r>
        <w:t>«Συνέργειες Πανεπιστημίων και ΤΕΙ, πρόσβαση στην τριτοβάθμια εκπαίδευση, πειραματικά</w:t>
      </w:r>
      <w:r>
        <w:rPr>
          <w:spacing w:val="40"/>
        </w:rPr>
        <w:t xml:space="preserve"> </w:t>
      </w:r>
      <w:r>
        <w:t>σχολεία,</w:t>
      </w:r>
      <w:r>
        <w:rPr>
          <w:spacing w:val="40"/>
        </w:rPr>
        <w:t xml:space="preserve"> </w:t>
      </w:r>
      <w:r>
        <w:t>Γενικά</w:t>
      </w:r>
      <w:r>
        <w:rPr>
          <w:spacing w:val="40"/>
        </w:rPr>
        <w:t xml:space="preserve"> </w:t>
      </w:r>
      <w:r>
        <w:t>Αρχεία</w:t>
      </w:r>
      <w:r>
        <w:rPr>
          <w:spacing w:val="40"/>
        </w:rPr>
        <w:t xml:space="preserve"> </w:t>
      </w:r>
      <w:r>
        <w:t>του</w:t>
      </w:r>
      <w:r>
        <w:rPr>
          <w:spacing w:val="40"/>
        </w:rPr>
        <w:t xml:space="preserve"> </w:t>
      </w:r>
      <w:r>
        <w:t>Κράτους</w:t>
      </w:r>
      <w:r>
        <w:rPr>
          <w:spacing w:val="40"/>
        </w:rPr>
        <w:t xml:space="preserve"> </w:t>
      </w:r>
      <w:r>
        <w:t>και</w:t>
      </w:r>
      <w:r>
        <w:rPr>
          <w:spacing w:val="40"/>
        </w:rPr>
        <w:t xml:space="preserve"> </w:t>
      </w:r>
      <w:r>
        <w:t>λοιπές</w:t>
      </w:r>
      <w:r>
        <w:rPr>
          <w:spacing w:val="40"/>
        </w:rPr>
        <w:t xml:space="preserve"> </w:t>
      </w:r>
      <w:r>
        <w:t>διατάξεις»,</w:t>
      </w:r>
      <w:r>
        <w:rPr>
          <w:spacing w:val="64"/>
        </w:rPr>
        <w:t xml:space="preserve"> </w:t>
      </w:r>
      <w:r>
        <w:t>και</w:t>
      </w:r>
      <w:r>
        <w:rPr>
          <w:spacing w:val="59"/>
        </w:rPr>
        <w:t xml:space="preserve"> </w:t>
      </w:r>
      <w:r>
        <w:rPr>
          <w:b/>
        </w:rPr>
        <w:t>Ν.</w:t>
      </w:r>
      <w:r>
        <w:rPr>
          <w:b/>
          <w:spacing w:val="40"/>
        </w:rPr>
        <w:t xml:space="preserve"> </w:t>
      </w:r>
      <w:r>
        <w:rPr>
          <w:b/>
        </w:rPr>
        <w:t>4589/2019</w:t>
      </w:r>
    </w:p>
    <w:p w14:paraId="1417748A" w14:textId="77777777" w:rsidR="00A1589B" w:rsidRDefault="00000000">
      <w:pPr>
        <w:pStyle w:val="a4"/>
        <w:spacing w:before="6" w:line="259" w:lineRule="auto"/>
        <w:ind w:left="1024" w:right="429"/>
        <w:jc w:val="both"/>
      </w:pPr>
      <w:r>
        <w:t>«Συνέργειες Εθνικού και Καποδιστριακού Πανεπιστημίου Αθηνών, Γεωπονικού Πανεπιστημίου Αθηνών, Πανεπιστημίου Θεσσαλίας με τα Τ.Ε.Ι. Θεσσαλίας και Στερεάς Ελλάδας, Παλλημνιακό Ταμείο και άλλες διατάξεις».</w:t>
      </w:r>
    </w:p>
    <w:p w14:paraId="62DE7DF7" w14:textId="77777777" w:rsidR="00A1589B" w:rsidRDefault="00000000">
      <w:pPr>
        <w:pStyle w:val="a5"/>
        <w:numPr>
          <w:ilvl w:val="0"/>
          <w:numId w:val="25"/>
        </w:numPr>
        <w:tabs>
          <w:tab w:val="left" w:pos="1024"/>
        </w:tabs>
        <w:spacing w:before="118" w:line="259" w:lineRule="auto"/>
        <w:ind w:right="426"/>
        <w:jc w:val="both"/>
        <w:rPr>
          <w:rFonts w:ascii="Symbol" w:hAnsi="Symbol"/>
        </w:rPr>
      </w:pPr>
      <w:r>
        <w:rPr>
          <w:b/>
        </w:rPr>
        <w:t xml:space="preserve">Ν. 4485/2017 </w:t>
      </w:r>
      <w:r>
        <w:t>«Οργάνωση και λειτουργία της ανώτατης εκπαίδευσης, ρυθμίσεις για την έρευνα και άλλες διατάξεις».</w:t>
      </w:r>
    </w:p>
    <w:p w14:paraId="0C93508A" w14:textId="77777777" w:rsidR="00A1589B" w:rsidRDefault="00A1589B">
      <w:pPr>
        <w:pStyle w:val="a5"/>
        <w:spacing w:line="259" w:lineRule="auto"/>
        <w:jc w:val="both"/>
        <w:rPr>
          <w:rFonts w:ascii="Symbol" w:hAnsi="Symbol"/>
        </w:rPr>
        <w:sectPr w:rsidR="00A1589B">
          <w:pgSz w:w="11910" w:h="16840"/>
          <w:pgMar w:top="1800" w:right="992" w:bottom="900" w:left="708" w:header="829" w:footer="716" w:gutter="0"/>
          <w:cols w:space="708"/>
        </w:sectPr>
      </w:pPr>
    </w:p>
    <w:p w14:paraId="0A856F84" w14:textId="77777777" w:rsidR="00A1589B" w:rsidRDefault="00000000">
      <w:pPr>
        <w:pStyle w:val="2"/>
        <w:numPr>
          <w:ilvl w:val="0"/>
          <w:numId w:val="2"/>
        </w:numPr>
        <w:tabs>
          <w:tab w:val="left" w:pos="739"/>
        </w:tabs>
        <w:spacing w:before="92"/>
        <w:ind w:left="739" w:hanging="359"/>
        <w:jc w:val="left"/>
        <w:rPr>
          <w:color w:val="006FC0"/>
        </w:rPr>
      </w:pPr>
      <w:bookmarkStart w:id="19" w:name="_bookmark18"/>
      <w:bookmarkEnd w:id="19"/>
      <w:r>
        <w:rPr>
          <w:color w:val="006FC0"/>
        </w:rPr>
        <w:lastRenderedPageBreak/>
        <w:t>Ανάλυση</w:t>
      </w:r>
      <w:r>
        <w:rPr>
          <w:color w:val="006FC0"/>
          <w:spacing w:val="-7"/>
        </w:rPr>
        <w:t xml:space="preserve"> </w:t>
      </w:r>
      <w:r>
        <w:rPr>
          <w:color w:val="006FC0"/>
          <w:spacing w:val="-4"/>
        </w:rPr>
        <w:t>SWOT</w:t>
      </w:r>
    </w:p>
    <w:p w14:paraId="3C13C2F7" w14:textId="77777777" w:rsidR="00A1589B" w:rsidRDefault="00000000">
      <w:pPr>
        <w:pStyle w:val="a4"/>
        <w:spacing w:before="240"/>
        <w:ind w:left="312" w:right="424"/>
        <w:jc w:val="both"/>
      </w:pPr>
      <w:r>
        <w:t>Η ανάλυση SWOT του Πανεπιστημίου αναδεικνύει την ανάγκη προετοιμασίας για την προληπτική αντιμετώπιση</w:t>
      </w:r>
      <w:r>
        <w:rPr>
          <w:spacing w:val="-9"/>
        </w:rPr>
        <w:t xml:space="preserve"> </w:t>
      </w:r>
      <w:r>
        <w:t>των</w:t>
      </w:r>
      <w:r>
        <w:rPr>
          <w:spacing w:val="-9"/>
        </w:rPr>
        <w:t xml:space="preserve"> </w:t>
      </w:r>
      <w:r>
        <w:t>ενδεχόμενων</w:t>
      </w:r>
      <w:r>
        <w:rPr>
          <w:spacing w:val="-9"/>
        </w:rPr>
        <w:t xml:space="preserve"> </w:t>
      </w:r>
      <w:r>
        <w:t>απειλών</w:t>
      </w:r>
      <w:r>
        <w:rPr>
          <w:spacing w:val="-5"/>
        </w:rPr>
        <w:t xml:space="preserve"> </w:t>
      </w:r>
      <w:r>
        <w:t>που</w:t>
      </w:r>
      <w:r>
        <w:rPr>
          <w:spacing w:val="-9"/>
        </w:rPr>
        <w:t xml:space="preserve"> </w:t>
      </w:r>
      <w:r>
        <w:t>προκύπτουν</w:t>
      </w:r>
      <w:r>
        <w:rPr>
          <w:spacing w:val="-9"/>
        </w:rPr>
        <w:t xml:space="preserve"> </w:t>
      </w:r>
      <w:r>
        <w:t>από</w:t>
      </w:r>
      <w:r>
        <w:rPr>
          <w:spacing w:val="-10"/>
        </w:rPr>
        <w:t xml:space="preserve"> </w:t>
      </w:r>
      <w:r>
        <w:t>το</w:t>
      </w:r>
      <w:r>
        <w:rPr>
          <w:spacing w:val="-7"/>
        </w:rPr>
        <w:t xml:space="preserve"> </w:t>
      </w:r>
      <w:r>
        <w:t>εξωτερικό</w:t>
      </w:r>
      <w:r>
        <w:rPr>
          <w:spacing w:val="-6"/>
        </w:rPr>
        <w:t xml:space="preserve"> </w:t>
      </w:r>
      <w:r>
        <w:t>περιβάλλον,</w:t>
      </w:r>
      <w:r>
        <w:rPr>
          <w:spacing w:val="-9"/>
        </w:rPr>
        <w:t xml:space="preserve"> </w:t>
      </w:r>
      <w:r>
        <w:t>ενώ</w:t>
      </w:r>
      <w:r>
        <w:rPr>
          <w:spacing w:val="-11"/>
        </w:rPr>
        <w:t xml:space="preserve"> </w:t>
      </w:r>
      <w:r>
        <w:t>παράλληλα το Πανεπιστήμιο καλείται να αξιοποιήσει πλήρως τα ισχυρά ανταγωνιστικά του πλεονεκτήματα, να αμβλύνει ή και να εξαλείψει, εφόσον είναι δυνατό, τα αδύνατα σημεία του και να εκμεταλλευτεί τις ευκαιρίες που προκύπτουν στον κλάδο δραστηριοποίησης του.</w:t>
      </w:r>
    </w:p>
    <w:p w14:paraId="5D2B576B" w14:textId="77777777" w:rsidR="00A1589B" w:rsidRDefault="00000000">
      <w:pPr>
        <w:pStyle w:val="2"/>
        <w:numPr>
          <w:ilvl w:val="1"/>
          <w:numId w:val="2"/>
        </w:numPr>
        <w:tabs>
          <w:tab w:val="left" w:pos="1030"/>
        </w:tabs>
        <w:spacing w:before="240"/>
        <w:ind w:left="1030" w:hanging="582"/>
        <w:jc w:val="left"/>
      </w:pPr>
      <w:bookmarkStart w:id="20" w:name="_bookmark19"/>
      <w:bookmarkEnd w:id="20"/>
      <w:r>
        <w:rPr>
          <w:color w:val="006FC0"/>
        </w:rPr>
        <w:t>Δυνατά</w:t>
      </w:r>
      <w:r>
        <w:rPr>
          <w:color w:val="006FC0"/>
          <w:spacing w:val="-4"/>
        </w:rPr>
        <w:t xml:space="preserve"> </w:t>
      </w:r>
      <w:r>
        <w:rPr>
          <w:color w:val="006FC0"/>
        </w:rPr>
        <w:t>σημεία</w:t>
      </w:r>
      <w:r>
        <w:rPr>
          <w:color w:val="006FC0"/>
          <w:spacing w:val="-5"/>
        </w:rPr>
        <w:t xml:space="preserve"> </w:t>
      </w:r>
      <w:r>
        <w:rPr>
          <w:color w:val="006FC0"/>
          <w:spacing w:val="-2"/>
        </w:rPr>
        <w:t>(Strengths)</w:t>
      </w:r>
    </w:p>
    <w:p w14:paraId="62C58DF8" w14:textId="77777777" w:rsidR="00A1589B" w:rsidRDefault="00000000">
      <w:pPr>
        <w:pStyle w:val="a5"/>
        <w:numPr>
          <w:ilvl w:val="0"/>
          <w:numId w:val="26"/>
        </w:numPr>
        <w:tabs>
          <w:tab w:val="left" w:pos="668"/>
        </w:tabs>
        <w:spacing w:before="240"/>
        <w:ind w:right="425"/>
        <w:jc w:val="both"/>
      </w:pPr>
      <w:r>
        <w:rPr>
          <w:b/>
        </w:rPr>
        <w:t xml:space="preserve">Μεγάλο μέγεθος ιδρύματος </w:t>
      </w:r>
      <w:r>
        <w:t>και συγκεκριμένα από τα μεγαλύτερα σε αριθμό φοιτητών στη Νοτιοανατολική Ευρώπη.</w:t>
      </w:r>
    </w:p>
    <w:p w14:paraId="4FE444BA" w14:textId="77777777" w:rsidR="00A1589B" w:rsidRDefault="00000000">
      <w:pPr>
        <w:pStyle w:val="a5"/>
        <w:numPr>
          <w:ilvl w:val="0"/>
          <w:numId w:val="26"/>
        </w:numPr>
        <w:tabs>
          <w:tab w:val="left" w:pos="668"/>
        </w:tabs>
        <w:spacing w:before="60"/>
        <w:ind w:right="423"/>
        <w:jc w:val="both"/>
      </w:pPr>
      <w:r>
        <w:rPr>
          <w:b/>
        </w:rPr>
        <w:t>Κάλυψη</w:t>
      </w:r>
      <w:r>
        <w:rPr>
          <w:b/>
          <w:spacing w:val="-7"/>
        </w:rPr>
        <w:t xml:space="preserve"> </w:t>
      </w:r>
      <w:r>
        <w:rPr>
          <w:b/>
        </w:rPr>
        <w:t>σχεδόν</w:t>
      </w:r>
      <w:r>
        <w:rPr>
          <w:b/>
          <w:spacing w:val="-7"/>
        </w:rPr>
        <w:t xml:space="preserve"> </w:t>
      </w:r>
      <w:r>
        <w:rPr>
          <w:b/>
        </w:rPr>
        <w:t>όλου</w:t>
      </w:r>
      <w:r>
        <w:rPr>
          <w:b/>
          <w:spacing w:val="-8"/>
        </w:rPr>
        <w:t xml:space="preserve"> </w:t>
      </w:r>
      <w:r>
        <w:rPr>
          <w:b/>
        </w:rPr>
        <w:t>του</w:t>
      </w:r>
      <w:r>
        <w:rPr>
          <w:b/>
          <w:spacing w:val="-9"/>
        </w:rPr>
        <w:t xml:space="preserve"> </w:t>
      </w:r>
      <w:r>
        <w:rPr>
          <w:b/>
        </w:rPr>
        <w:t>εύρους</w:t>
      </w:r>
      <w:r>
        <w:rPr>
          <w:b/>
          <w:spacing w:val="-9"/>
        </w:rPr>
        <w:t xml:space="preserve"> </w:t>
      </w:r>
      <w:r>
        <w:rPr>
          <w:b/>
        </w:rPr>
        <w:t>των</w:t>
      </w:r>
      <w:r>
        <w:rPr>
          <w:b/>
          <w:spacing w:val="-7"/>
        </w:rPr>
        <w:t xml:space="preserve"> </w:t>
      </w:r>
      <w:r>
        <w:rPr>
          <w:b/>
        </w:rPr>
        <w:t>επιστημονικών</w:t>
      </w:r>
      <w:r>
        <w:rPr>
          <w:b/>
          <w:spacing w:val="-7"/>
        </w:rPr>
        <w:t xml:space="preserve"> </w:t>
      </w:r>
      <w:r>
        <w:rPr>
          <w:b/>
        </w:rPr>
        <w:t>γνωστικών</w:t>
      </w:r>
      <w:r>
        <w:rPr>
          <w:b/>
          <w:spacing w:val="-8"/>
        </w:rPr>
        <w:t xml:space="preserve"> </w:t>
      </w:r>
      <w:r>
        <w:rPr>
          <w:b/>
        </w:rPr>
        <w:t>πεδίων</w:t>
      </w:r>
      <w:r>
        <w:t>.</w:t>
      </w:r>
      <w:r>
        <w:rPr>
          <w:spacing w:val="-8"/>
        </w:rPr>
        <w:t xml:space="preserve"> </w:t>
      </w:r>
      <w:r>
        <w:t>Διαθέτει</w:t>
      </w:r>
      <w:r>
        <w:rPr>
          <w:spacing w:val="-5"/>
        </w:rPr>
        <w:t xml:space="preserve"> </w:t>
      </w:r>
      <w:r>
        <w:t>ευρύτατο</w:t>
      </w:r>
      <w:r>
        <w:rPr>
          <w:spacing w:val="-8"/>
        </w:rPr>
        <w:t xml:space="preserve"> </w:t>
      </w:r>
      <w:r>
        <w:t>φάσμα κάλυψης των επιστημονικών γνωστικών πεδίων (11 Σχολές &amp; 41 Τμήματα) και αυτό αποτελεί πλεονέκτημα, αφού διευκολύνει τη δυνατότητα κάθε είδους διεπιστημονικών συνεργασιών.</w:t>
      </w:r>
    </w:p>
    <w:p w14:paraId="032D610D" w14:textId="77777777" w:rsidR="00A1589B" w:rsidRDefault="00000000">
      <w:pPr>
        <w:pStyle w:val="a5"/>
        <w:numPr>
          <w:ilvl w:val="0"/>
          <w:numId w:val="26"/>
        </w:numPr>
        <w:tabs>
          <w:tab w:val="left" w:pos="668"/>
        </w:tabs>
        <w:spacing w:before="58"/>
        <w:ind w:right="422"/>
        <w:jc w:val="both"/>
      </w:pPr>
      <w:r>
        <w:t xml:space="preserve">Η </w:t>
      </w:r>
      <w:r>
        <w:rPr>
          <w:b/>
        </w:rPr>
        <w:t xml:space="preserve">γεωγραφική θέση του Ιδρύματος, </w:t>
      </w:r>
      <w:r>
        <w:t>έχοντας την έδρα του σε μια πόλη με τεράστια ιστορία και διασύνδεση</w:t>
      </w:r>
      <w:r>
        <w:rPr>
          <w:spacing w:val="-9"/>
        </w:rPr>
        <w:t xml:space="preserve"> </w:t>
      </w:r>
      <w:r>
        <w:t>με</w:t>
      </w:r>
      <w:r>
        <w:rPr>
          <w:spacing w:val="-9"/>
        </w:rPr>
        <w:t xml:space="preserve"> </w:t>
      </w:r>
      <w:r>
        <w:t>τον</w:t>
      </w:r>
      <w:r>
        <w:rPr>
          <w:spacing w:val="-9"/>
        </w:rPr>
        <w:t xml:space="preserve"> </w:t>
      </w:r>
      <w:r>
        <w:t>βαλκανικό</w:t>
      </w:r>
      <w:r>
        <w:rPr>
          <w:spacing w:val="-10"/>
        </w:rPr>
        <w:t xml:space="preserve"> </w:t>
      </w:r>
      <w:r>
        <w:t>χώρο</w:t>
      </w:r>
      <w:r>
        <w:rPr>
          <w:spacing w:val="-7"/>
        </w:rPr>
        <w:t xml:space="preserve"> </w:t>
      </w:r>
      <w:r>
        <w:t>και</w:t>
      </w:r>
      <w:r>
        <w:rPr>
          <w:spacing w:val="-7"/>
        </w:rPr>
        <w:t xml:space="preserve"> </w:t>
      </w:r>
      <w:r>
        <w:t>σε</w:t>
      </w:r>
      <w:r>
        <w:rPr>
          <w:spacing w:val="-9"/>
        </w:rPr>
        <w:t xml:space="preserve"> </w:t>
      </w:r>
      <w:r>
        <w:t>μια</w:t>
      </w:r>
      <w:r>
        <w:rPr>
          <w:spacing w:val="-10"/>
        </w:rPr>
        <w:t xml:space="preserve"> </w:t>
      </w:r>
      <w:r>
        <w:t>δεύτερη</w:t>
      </w:r>
      <w:r>
        <w:rPr>
          <w:spacing w:val="-7"/>
        </w:rPr>
        <w:t xml:space="preserve"> </w:t>
      </w:r>
      <w:r>
        <w:t>πόλη</w:t>
      </w:r>
      <w:r>
        <w:rPr>
          <w:spacing w:val="-8"/>
        </w:rPr>
        <w:t xml:space="preserve"> </w:t>
      </w:r>
      <w:r>
        <w:t>(Σέρρες),</w:t>
      </w:r>
      <w:r>
        <w:rPr>
          <w:spacing w:val="-8"/>
        </w:rPr>
        <w:t xml:space="preserve"> </w:t>
      </w:r>
      <w:r>
        <w:t>πάνω</w:t>
      </w:r>
      <w:r>
        <w:rPr>
          <w:spacing w:val="-10"/>
        </w:rPr>
        <w:t xml:space="preserve"> </w:t>
      </w:r>
      <w:r>
        <w:t>στον</w:t>
      </w:r>
      <w:r>
        <w:rPr>
          <w:spacing w:val="-9"/>
        </w:rPr>
        <w:t xml:space="preserve"> </w:t>
      </w:r>
      <w:r>
        <w:t>άξονα</w:t>
      </w:r>
      <w:r>
        <w:rPr>
          <w:spacing w:val="-9"/>
        </w:rPr>
        <w:t xml:space="preserve"> </w:t>
      </w:r>
      <w:r>
        <w:t>Ανατολής</w:t>
      </w:r>
      <w:r>
        <w:rPr>
          <w:spacing w:val="-9"/>
        </w:rPr>
        <w:t xml:space="preserve"> </w:t>
      </w:r>
      <w:r>
        <w:t>και Δύσης, με ισχυρή πανεπιστημιακή παράδοση, με μέγεθος, κοινωνικό και οικονομικό που μπορεί να αναδειχθεί</w:t>
      </w:r>
      <w:r>
        <w:rPr>
          <w:spacing w:val="-11"/>
        </w:rPr>
        <w:t xml:space="preserve"> </w:t>
      </w:r>
      <w:r>
        <w:t>ως</w:t>
      </w:r>
      <w:r>
        <w:rPr>
          <w:spacing w:val="-8"/>
        </w:rPr>
        <w:t xml:space="preserve"> </w:t>
      </w:r>
      <w:r>
        <w:t>κέντρο/cluster</w:t>
      </w:r>
      <w:r>
        <w:rPr>
          <w:spacing w:val="-7"/>
        </w:rPr>
        <w:t xml:space="preserve"> </w:t>
      </w:r>
      <w:r>
        <w:t>ανώτατης</w:t>
      </w:r>
      <w:r>
        <w:rPr>
          <w:spacing w:val="-8"/>
        </w:rPr>
        <w:t xml:space="preserve"> </w:t>
      </w:r>
      <w:r>
        <w:t>εκπαίδευσης.</w:t>
      </w:r>
      <w:r>
        <w:rPr>
          <w:spacing w:val="-6"/>
        </w:rPr>
        <w:t xml:space="preserve"> </w:t>
      </w:r>
      <w:r>
        <w:t>Το</w:t>
      </w:r>
      <w:r>
        <w:rPr>
          <w:spacing w:val="-9"/>
        </w:rPr>
        <w:t xml:space="preserve"> </w:t>
      </w:r>
      <w:r>
        <w:t>νέο</w:t>
      </w:r>
      <w:r>
        <w:rPr>
          <w:spacing w:val="-13"/>
        </w:rPr>
        <w:t xml:space="preserve"> </w:t>
      </w:r>
      <w:r>
        <w:t>νομοθετικό</w:t>
      </w:r>
      <w:r>
        <w:rPr>
          <w:spacing w:val="-10"/>
        </w:rPr>
        <w:t xml:space="preserve"> </w:t>
      </w:r>
      <w:r>
        <w:t>πλαίσιο</w:t>
      </w:r>
      <w:r>
        <w:rPr>
          <w:spacing w:val="-10"/>
        </w:rPr>
        <w:t xml:space="preserve"> </w:t>
      </w:r>
      <w:r>
        <w:t>δίνει</w:t>
      </w:r>
      <w:r>
        <w:rPr>
          <w:spacing w:val="-10"/>
        </w:rPr>
        <w:t xml:space="preserve"> </w:t>
      </w:r>
      <w:r>
        <w:t>τη</w:t>
      </w:r>
      <w:r>
        <w:rPr>
          <w:spacing w:val="-5"/>
        </w:rPr>
        <w:t xml:space="preserve"> </w:t>
      </w:r>
      <w:r>
        <w:t>δυνατότητα και την προοπτική γεωγραφικής επέκτασης του Ιδρύματος.</w:t>
      </w:r>
    </w:p>
    <w:p w14:paraId="7EF0DC27" w14:textId="77777777" w:rsidR="00A1589B" w:rsidRDefault="00000000">
      <w:pPr>
        <w:pStyle w:val="a5"/>
        <w:numPr>
          <w:ilvl w:val="0"/>
          <w:numId w:val="26"/>
        </w:numPr>
        <w:tabs>
          <w:tab w:val="left" w:pos="668"/>
        </w:tabs>
        <w:spacing w:before="62"/>
        <w:ind w:right="421"/>
      </w:pPr>
      <w:r>
        <w:rPr>
          <w:b/>
        </w:rPr>
        <w:t>Αναγνωρισιμότητα</w:t>
      </w:r>
      <w:r>
        <w:rPr>
          <w:b/>
          <w:spacing w:val="40"/>
        </w:rPr>
        <w:t xml:space="preserve"> </w:t>
      </w:r>
      <w:r>
        <w:rPr>
          <w:b/>
        </w:rPr>
        <w:t>στον</w:t>
      </w:r>
      <w:r>
        <w:rPr>
          <w:b/>
          <w:spacing w:val="40"/>
        </w:rPr>
        <w:t xml:space="preserve"> </w:t>
      </w:r>
      <w:r>
        <w:rPr>
          <w:b/>
        </w:rPr>
        <w:t>διεθνή</w:t>
      </w:r>
      <w:r>
        <w:rPr>
          <w:b/>
          <w:spacing w:val="40"/>
        </w:rPr>
        <w:t xml:space="preserve"> </w:t>
      </w:r>
      <w:r>
        <w:rPr>
          <w:b/>
        </w:rPr>
        <w:t>ακαδημαϊκό</w:t>
      </w:r>
      <w:r>
        <w:rPr>
          <w:b/>
          <w:spacing w:val="40"/>
        </w:rPr>
        <w:t xml:space="preserve"> </w:t>
      </w:r>
      <w:r>
        <w:rPr>
          <w:b/>
        </w:rPr>
        <w:t>χώρο,</w:t>
      </w:r>
      <w:r>
        <w:rPr>
          <w:b/>
          <w:spacing w:val="40"/>
        </w:rPr>
        <w:t xml:space="preserve"> </w:t>
      </w:r>
      <w:r>
        <w:t>με</w:t>
      </w:r>
      <w:r>
        <w:rPr>
          <w:spacing w:val="40"/>
        </w:rPr>
        <w:t xml:space="preserve"> </w:t>
      </w:r>
      <w:r>
        <w:t>ανταγωνιστικές</w:t>
      </w:r>
      <w:r>
        <w:rPr>
          <w:spacing w:val="40"/>
        </w:rPr>
        <w:t xml:space="preserve"> </w:t>
      </w:r>
      <w:r>
        <w:t>επιδόσεις</w:t>
      </w:r>
      <w:r>
        <w:rPr>
          <w:spacing w:val="40"/>
        </w:rPr>
        <w:t xml:space="preserve"> </w:t>
      </w:r>
      <w:r>
        <w:t>στις</w:t>
      </w:r>
      <w:r>
        <w:rPr>
          <w:spacing w:val="40"/>
        </w:rPr>
        <w:t xml:space="preserve"> </w:t>
      </w:r>
      <w:r>
        <w:t>διεθνείς κατατάξεις, κατεξοχήν και παραδοσιακά στις κλασσικές σπουδές.</w:t>
      </w:r>
    </w:p>
    <w:p w14:paraId="793AB95B" w14:textId="77777777" w:rsidR="00A1589B" w:rsidRDefault="00000000">
      <w:pPr>
        <w:pStyle w:val="a5"/>
        <w:numPr>
          <w:ilvl w:val="0"/>
          <w:numId w:val="26"/>
        </w:numPr>
        <w:tabs>
          <w:tab w:val="left" w:pos="668"/>
        </w:tabs>
        <w:spacing w:before="59"/>
      </w:pPr>
      <w:r>
        <w:rPr>
          <w:b/>
        </w:rPr>
        <w:t>Υψηλής</w:t>
      </w:r>
      <w:r>
        <w:rPr>
          <w:b/>
          <w:spacing w:val="-7"/>
        </w:rPr>
        <w:t xml:space="preserve"> </w:t>
      </w:r>
      <w:r>
        <w:rPr>
          <w:b/>
        </w:rPr>
        <w:t>ποιότητας</w:t>
      </w:r>
      <w:r>
        <w:rPr>
          <w:b/>
          <w:spacing w:val="-4"/>
        </w:rPr>
        <w:t xml:space="preserve"> </w:t>
      </w:r>
      <w:r>
        <w:t>ακαδημαϊκό,</w:t>
      </w:r>
      <w:r>
        <w:rPr>
          <w:spacing w:val="-4"/>
        </w:rPr>
        <w:t xml:space="preserve"> </w:t>
      </w:r>
      <w:r>
        <w:t>ερευνητικό</w:t>
      </w:r>
      <w:r>
        <w:rPr>
          <w:spacing w:val="-6"/>
        </w:rPr>
        <w:t xml:space="preserve"> </w:t>
      </w:r>
      <w:r>
        <w:t>και</w:t>
      </w:r>
      <w:r>
        <w:rPr>
          <w:spacing w:val="-5"/>
        </w:rPr>
        <w:t xml:space="preserve"> </w:t>
      </w:r>
      <w:r>
        <w:t>διοικητικό</w:t>
      </w:r>
      <w:r>
        <w:rPr>
          <w:spacing w:val="-5"/>
        </w:rPr>
        <w:t xml:space="preserve"> </w:t>
      </w:r>
      <w:r>
        <w:rPr>
          <w:spacing w:val="-2"/>
        </w:rPr>
        <w:t>προσωπικό.</w:t>
      </w:r>
    </w:p>
    <w:p w14:paraId="5CE5CC45" w14:textId="77777777" w:rsidR="00A1589B" w:rsidRDefault="00000000">
      <w:pPr>
        <w:pStyle w:val="5"/>
        <w:numPr>
          <w:ilvl w:val="0"/>
          <w:numId w:val="26"/>
        </w:numPr>
        <w:tabs>
          <w:tab w:val="left" w:pos="668"/>
        </w:tabs>
        <w:spacing w:before="60"/>
        <w:jc w:val="left"/>
      </w:pPr>
      <w:r>
        <w:t>Υψηλής</w:t>
      </w:r>
      <w:r>
        <w:rPr>
          <w:spacing w:val="-4"/>
        </w:rPr>
        <w:t xml:space="preserve"> </w:t>
      </w:r>
      <w:r>
        <w:t>ποιότητας</w:t>
      </w:r>
      <w:r>
        <w:rPr>
          <w:spacing w:val="-3"/>
        </w:rPr>
        <w:t xml:space="preserve"> </w:t>
      </w:r>
      <w:r>
        <w:rPr>
          <w:spacing w:val="-2"/>
        </w:rPr>
        <w:t>φοιτητές/τριες.</w:t>
      </w:r>
    </w:p>
    <w:p w14:paraId="76DA68C7" w14:textId="77777777" w:rsidR="00A1589B" w:rsidRDefault="00000000">
      <w:pPr>
        <w:pStyle w:val="a5"/>
        <w:numPr>
          <w:ilvl w:val="0"/>
          <w:numId w:val="26"/>
        </w:numPr>
        <w:tabs>
          <w:tab w:val="left" w:pos="668"/>
        </w:tabs>
        <w:spacing w:before="60"/>
      </w:pPr>
      <w:r>
        <w:rPr>
          <w:b/>
        </w:rPr>
        <w:t>Υψηλή</w:t>
      </w:r>
      <w:r>
        <w:rPr>
          <w:b/>
          <w:spacing w:val="-7"/>
        </w:rPr>
        <w:t xml:space="preserve"> </w:t>
      </w:r>
      <w:r>
        <w:rPr>
          <w:b/>
        </w:rPr>
        <w:t>ποιότητα</w:t>
      </w:r>
      <w:r>
        <w:rPr>
          <w:b/>
          <w:spacing w:val="-2"/>
        </w:rPr>
        <w:t xml:space="preserve"> </w:t>
      </w:r>
      <w:r>
        <w:rPr>
          <w:b/>
        </w:rPr>
        <w:t>και</w:t>
      </w:r>
      <w:r>
        <w:rPr>
          <w:b/>
          <w:spacing w:val="-3"/>
        </w:rPr>
        <w:t xml:space="preserve"> </w:t>
      </w:r>
      <w:r>
        <w:rPr>
          <w:b/>
        </w:rPr>
        <w:t>πολυθεματικότητα</w:t>
      </w:r>
      <w:r>
        <w:rPr>
          <w:b/>
          <w:spacing w:val="-2"/>
        </w:rPr>
        <w:t xml:space="preserve"> </w:t>
      </w:r>
      <w:r>
        <w:rPr>
          <w:b/>
        </w:rPr>
        <w:t>ΠΜΣ</w:t>
      </w:r>
      <w:r>
        <w:rPr>
          <w:b/>
          <w:spacing w:val="-4"/>
        </w:rPr>
        <w:t xml:space="preserve"> </w:t>
      </w:r>
      <w:r>
        <w:t>και</w:t>
      </w:r>
      <w:r>
        <w:rPr>
          <w:spacing w:val="-4"/>
        </w:rPr>
        <w:t xml:space="preserve"> </w:t>
      </w:r>
      <w:r>
        <w:rPr>
          <w:b/>
        </w:rPr>
        <w:t>διδακτορικών</w:t>
      </w:r>
      <w:r>
        <w:rPr>
          <w:b/>
          <w:spacing w:val="-3"/>
        </w:rPr>
        <w:t xml:space="preserve"> </w:t>
      </w:r>
      <w:r>
        <w:rPr>
          <w:spacing w:val="-2"/>
        </w:rPr>
        <w:t>διατριβών.</w:t>
      </w:r>
    </w:p>
    <w:p w14:paraId="33F281D8" w14:textId="77777777" w:rsidR="00A1589B" w:rsidRDefault="00000000">
      <w:pPr>
        <w:pStyle w:val="a5"/>
        <w:numPr>
          <w:ilvl w:val="0"/>
          <w:numId w:val="26"/>
        </w:numPr>
        <w:tabs>
          <w:tab w:val="left" w:pos="668"/>
        </w:tabs>
        <w:spacing w:before="60" w:line="242" w:lineRule="auto"/>
        <w:ind w:right="426"/>
        <w:jc w:val="both"/>
      </w:pPr>
      <w:r>
        <w:t>Προσφορά</w:t>
      </w:r>
      <w:r>
        <w:rPr>
          <w:spacing w:val="-7"/>
        </w:rPr>
        <w:t xml:space="preserve"> </w:t>
      </w:r>
      <w:r>
        <w:rPr>
          <w:b/>
        </w:rPr>
        <w:t>προγραμμάτων</w:t>
      </w:r>
      <w:r>
        <w:rPr>
          <w:b/>
          <w:spacing w:val="-7"/>
        </w:rPr>
        <w:t xml:space="preserve"> </w:t>
      </w:r>
      <w:r>
        <w:rPr>
          <w:b/>
        </w:rPr>
        <w:t>Δια</w:t>
      </w:r>
      <w:r>
        <w:rPr>
          <w:b/>
          <w:spacing w:val="-5"/>
        </w:rPr>
        <w:t xml:space="preserve"> </w:t>
      </w:r>
      <w:r>
        <w:rPr>
          <w:b/>
        </w:rPr>
        <w:t>Βίου</w:t>
      </w:r>
      <w:r>
        <w:rPr>
          <w:b/>
          <w:spacing w:val="-8"/>
        </w:rPr>
        <w:t xml:space="preserve"> </w:t>
      </w:r>
      <w:r>
        <w:rPr>
          <w:b/>
        </w:rPr>
        <w:t>Μάθησης</w:t>
      </w:r>
      <w:r>
        <w:rPr>
          <w:b/>
          <w:spacing w:val="-5"/>
        </w:rPr>
        <w:t xml:space="preserve"> </w:t>
      </w:r>
      <w:r>
        <w:rPr>
          <w:b/>
        </w:rPr>
        <w:t>υψηλού</w:t>
      </w:r>
      <w:r>
        <w:rPr>
          <w:b/>
          <w:spacing w:val="-8"/>
        </w:rPr>
        <w:t xml:space="preserve"> </w:t>
      </w:r>
      <w:r>
        <w:rPr>
          <w:b/>
        </w:rPr>
        <w:t>ακαδημαϊκού</w:t>
      </w:r>
      <w:r>
        <w:rPr>
          <w:b/>
          <w:spacing w:val="-8"/>
        </w:rPr>
        <w:t xml:space="preserve"> </w:t>
      </w:r>
      <w:r>
        <w:rPr>
          <w:b/>
        </w:rPr>
        <w:t>επιπέδου,</w:t>
      </w:r>
      <w:r>
        <w:rPr>
          <w:b/>
          <w:spacing w:val="-8"/>
        </w:rPr>
        <w:t xml:space="preserve"> </w:t>
      </w:r>
      <w:r>
        <w:t>με</w:t>
      </w:r>
      <w:r>
        <w:rPr>
          <w:spacing w:val="-4"/>
        </w:rPr>
        <w:t xml:space="preserve"> </w:t>
      </w:r>
      <w:r>
        <w:t>συνεισφορά</w:t>
      </w:r>
      <w:r>
        <w:rPr>
          <w:spacing w:val="-8"/>
        </w:rPr>
        <w:t xml:space="preserve"> </w:t>
      </w:r>
      <w:r>
        <w:t>στη διαδικασία επανακατάρτισης (Reskilling) και αναβάθμισης (Upskilling) των δυνατοτήτων του ανθρώπινου δυναμικού.</w:t>
      </w:r>
    </w:p>
    <w:p w14:paraId="796C1681" w14:textId="77777777" w:rsidR="00A1589B" w:rsidRDefault="00000000">
      <w:pPr>
        <w:pStyle w:val="a5"/>
        <w:numPr>
          <w:ilvl w:val="0"/>
          <w:numId w:val="26"/>
        </w:numPr>
        <w:tabs>
          <w:tab w:val="left" w:pos="668"/>
        </w:tabs>
        <w:spacing w:before="55"/>
        <w:ind w:right="424"/>
        <w:jc w:val="both"/>
      </w:pPr>
      <w:r>
        <w:rPr>
          <w:b/>
        </w:rPr>
        <w:t xml:space="preserve">Διεθνοποίηση των σπουδών, </w:t>
      </w:r>
      <w:r>
        <w:t xml:space="preserve">με την ίδρυση του αγγλόφωνου ΠΠΣ στην Ιατρική, τη λειτουργία 10 ξενόγλωσσων ΠΜΣ και τη συμμετοχή στο Ευρωπαϊκό Πανεπιστήμιο με τη Συμμαχία Πανεπιστημίων </w:t>
      </w:r>
      <w:r>
        <w:rPr>
          <w:spacing w:val="-2"/>
        </w:rPr>
        <w:t>EPICUR.</w:t>
      </w:r>
    </w:p>
    <w:p w14:paraId="42A8474D" w14:textId="77777777" w:rsidR="00A1589B" w:rsidRDefault="00000000">
      <w:pPr>
        <w:pStyle w:val="a5"/>
        <w:numPr>
          <w:ilvl w:val="0"/>
          <w:numId w:val="26"/>
        </w:numPr>
        <w:tabs>
          <w:tab w:val="left" w:pos="668"/>
        </w:tabs>
        <w:spacing w:before="59"/>
        <w:ind w:right="424"/>
        <w:jc w:val="both"/>
      </w:pPr>
      <w:r>
        <w:rPr>
          <w:b/>
        </w:rPr>
        <w:t>Ευρύ</w:t>
      </w:r>
      <w:r>
        <w:rPr>
          <w:b/>
          <w:spacing w:val="-13"/>
        </w:rPr>
        <w:t xml:space="preserve"> </w:t>
      </w:r>
      <w:r>
        <w:rPr>
          <w:b/>
        </w:rPr>
        <w:t>δίκτυο</w:t>
      </w:r>
      <w:r>
        <w:rPr>
          <w:b/>
          <w:spacing w:val="-12"/>
        </w:rPr>
        <w:t xml:space="preserve"> </w:t>
      </w:r>
      <w:r>
        <w:rPr>
          <w:b/>
        </w:rPr>
        <w:t>διεθνών</w:t>
      </w:r>
      <w:r>
        <w:rPr>
          <w:b/>
          <w:spacing w:val="-12"/>
        </w:rPr>
        <w:t xml:space="preserve"> </w:t>
      </w:r>
      <w:r>
        <w:rPr>
          <w:b/>
        </w:rPr>
        <w:t>συνεργασιών</w:t>
      </w:r>
      <w:r>
        <w:rPr>
          <w:b/>
          <w:spacing w:val="-10"/>
        </w:rPr>
        <w:t xml:space="preserve"> </w:t>
      </w:r>
      <w:r>
        <w:t>με</w:t>
      </w:r>
      <w:r>
        <w:rPr>
          <w:spacing w:val="-13"/>
        </w:rPr>
        <w:t xml:space="preserve"> </w:t>
      </w:r>
      <w:r>
        <w:t>κορυφαία</w:t>
      </w:r>
      <w:r>
        <w:rPr>
          <w:spacing w:val="-12"/>
        </w:rPr>
        <w:t xml:space="preserve"> </w:t>
      </w:r>
      <w:r>
        <w:t>πανεπιστήμια</w:t>
      </w:r>
      <w:r>
        <w:rPr>
          <w:spacing w:val="-9"/>
        </w:rPr>
        <w:t xml:space="preserve"> </w:t>
      </w:r>
      <w:r>
        <w:t>του</w:t>
      </w:r>
      <w:r>
        <w:rPr>
          <w:spacing w:val="-12"/>
        </w:rPr>
        <w:t xml:space="preserve"> </w:t>
      </w:r>
      <w:r>
        <w:t>κόσμου,</w:t>
      </w:r>
      <w:r>
        <w:rPr>
          <w:spacing w:val="-12"/>
        </w:rPr>
        <w:t xml:space="preserve"> </w:t>
      </w:r>
      <w:r>
        <w:t>κυρίως</w:t>
      </w:r>
      <w:r>
        <w:rPr>
          <w:spacing w:val="-12"/>
        </w:rPr>
        <w:t xml:space="preserve"> </w:t>
      </w:r>
      <w:r>
        <w:t>από</w:t>
      </w:r>
      <w:r>
        <w:rPr>
          <w:spacing w:val="-6"/>
        </w:rPr>
        <w:t xml:space="preserve"> </w:t>
      </w:r>
      <w:r>
        <w:t>τη</w:t>
      </w:r>
      <w:r>
        <w:rPr>
          <w:spacing w:val="-11"/>
        </w:rPr>
        <w:t xml:space="preserve"> </w:t>
      </w:r>
      <w:r>
        <w:t>Γερμανία, Γαλλία,</w:t>
      </w:r>
      <w:r>
        <w:rPr>
          <w:spacing w:val="-8"/>
        </w:rPr>
        <w:t xml:space="preserve"> </w:t>
      </w:r>
      <w:r>
        <w:t>Ελβετία,</w:t>
      </w:r>
      <w:r>
        <w:rPr>
          <w:spacing w:val="-8"/>
        </w:rPr>
        <w:t xml:space="preserve"> </w:t>
      </w:r>
      <w:r>
        <w:t>Ολλανδία</w:t>
      </w:r>
      <w:r>
        <w:rPr>
          <w:spacing w:val="-13"/>
        </w:rPr>
        <w:t xml:space="preserve"> </w:t>
      </w:r>
      <w:r>
        <w:t>και</w:t>
      </w:r>
      <w:r>
        <w:rPr>
          <w:spacing w:val="-12"/>
        </w:rPr>
        <w:t xml:space="preserve"> </w:t>
      </w:r>
      <w:r>
        <w:t>Κίνα</w:t>
      </w:r>
      <w:r>
        <w:rPr>
          <w:spacing w:val="-13"/>
        </w:rPr>
        <w:t xml:space="preserve"> </w:t>
      </w:r>
      <w:r>
        <w:t>(θεσμοθετημένο</w:t>
      </w:r>
      <w:r>
        <w:rPr>
          <w:spacing w:val="-12"/>
        </w:rPr>
        <w:t xml:space="preserve"> </w:t>
      </w:r>
      <w:r>
        <w:t>Ινστιτούτο</w:t>
      </w:r>
      <w:r>
        <w:rPr>
          <w:spacing w:val="-8"/>
        </w:rPr>
        <w:t xml:space="preserve"> </w:t>
      </w:r>
      <w:r>
        <w:t>Κομφούκιος)</w:t>
      </w:r>
      <w:r>
        <w:rPr>
          <w:spacing w:val="-12"/>
        </w:rPr>
        <w:t xml:space="preserve"> </w:t>
      </w:r>
      <w:r>
        <w:t>καθώς</w:t>
      </w:r>
      <w:r>
        <w:rPr>
          <w:spacing w:val="-12"/>
        </w:rPr>
        <w:t xml:space="preserve"> </w:t>
      </w:r>
      <w:r>
        <w:t>και</w:t>
      </w:r>
      <w:r>
        <w:rPr>
          <w:spacing w:val="-13"/>
        </w:rPr>
        <w:t xml:space="preserve"> </w:t>
      </w:r>
      <w:r>
        <w:t>συμμετοχή</w:t>
      </w:r>
      <w:r>
        <w:rPr>
          <w:spacing w:val="-7"/>
        </w:rPr>
        <w:t xml:space="preserve"> </w:t>
      </w:r>
      <w:r>
        <w:t>σε δίκτυα πανεπιστημίων (EPICUR).</w:t>
      </w:r>
    </w:p>
    <w:p w14:paraId="4CC4394D" w14:textId="77777777" w:rsidR="00A1589B" w:rsidRDefault="00000000">
      <w:pPr>
        <w:pStyle w:val="a5"/>
        <w:numPr>
          <w:ilvl w:val="0"/>
          <w:numId w:val="26"/>
        </w:numPr>
        <w:tabs>
          <w:tab w:val="left" w:pos="668"/>
        </w:tabs>
        <w:spacing w:before="58"/>
        <w:ind w:right="422"/>
        <w:jc w:val="both"/>
      </w:pPr>
      <w:r>
        <w:rPr>
          <w:b/>
        </w:rPr>
        <w:t>Προηγμένες ψηφιακές υπηρεσίες</w:t>
      </w:r>
      <w:r>
        <w:t xml:space="preserve">, ιδιαίτερα σε επίπεδο διαχείρισης ερευνητικών έργων καθώς και </w:t>
      </w:r>
      <w:r>
        <w:rPr>
          <w:b/>
        </w:rPr>
        <w:t xml:space="preserve">διευρυμένη ψηφιοποίηση διαδικασιών </w:t>
      </w:r>
      <w:r>
        <w:t>σε επίπεδο Ιδρύματος με εσωτερική τεχνογνωσία, μικρή εξάρτηση από εξωτερικούς παρόχους. Παράλληλα, παρέχεται in-house λογισμικό του ΑΠΘ σε άλλα ιδρύματα τριτοβάθμιας εκπαίδευσης (Rescom, Universis, EPICUR VURS).</w:t>
      </w:r>
    </w:p>
    <w:p w14:paraId="1ED72122" w14:textId="77777777" w:rsidR="00A1589B" w:rsidRDefault="00000000">
      <w:pPr>
        <w:pStyle w:val="a5"/>
        <w:numPr>
          <w:ilvl w:val="0"/>
          <w:numId w:val="26"/>
        </w:numPr>
        <w:tabs>
          <w:tab w:val="left" w:pos="668"/>
        </w:tabs>
        <w:spacing w:before="63"/>
        <w:ind w:right="428"/>
        <w:jc w:val="both"/>
      </w:pPr>
      <w:r>
        <w:rPr>
          <w:b/>
        </w:rPr>
        <w:t xml:space="preserve">Δημιουργία και αξιοποίηση οικονομιών κλίμακας </w:t>
      </w:r>
      <w:r>
        <w:t>σε ακαδημαϊκό και διοικητικό επίπεδο, λόγω της εγκατάστασης</w:t>
      </w:r>
      <w:r>
        <w:rPr>
          <w:spacing w:val="-8"/>
        </w:rPr>
        <w:t xml:space="preserve"> </w:t>
      </w:r>
      <w:r>
        <w:t>των</w:t>
      </w:r>
      <w:r>
        <w:rPr>
          <w:spacing w:val="-8"/>
        </w:rPr>
        <w:t xml:space="preserve"> </w:t>
      </w:r>
      <w:r>
        <w:t>περισσότερων</w:t>
      </w:r>
      <w:r>
        <w:rPr>
          <w:spacing w:val="-4"/>
        </w:rPr>
        <w:t xml:space="preserve"> </w:t>
      </w:r>
      <w:r>
        <w:t>Τμημάτων</w:t>
      </w:r>
      <w:r>
        <w:rPr>
          <w:spacing w:val="-4"/>
        </w:rPr>
        <w:t xml:space="preserve"> </w:t>
      </w:r>
      <w:r>
        <w:t>των</w:t>
      </w:r>
      <w:r>
        <w:rPr>
          <w:spacing w:val="-8"/>
        </w:rPr>
        <w:t xml:space="preserve"> </w:t>
      </w:r>
      <w:r>
        <w:t>Σχολών</w:t>
      </w:r>
      <w:r>
        <w:rPr>
          <w:spacing w:val="-4"/>
        </w:rPr>
        <w:t xml:space="preserve"> </w:t>
      </w:r>
      <w:r>
        <w:t>σε</w:t>
      </w:r>
      <w:r>
        <w:rPr>
          <w:spacing w:val="-9"/>
        </w:rPr>
        <w:t xml:space="preserve"> </w:t>
      </w:r>
      <w:r>
        <w:t>ένα</w:t>
      </w:r>
      <w:r>
        <w:rPr>
          <w:spacing w:val="-6"/>
        </w:rPr>
        <w:t xml:space="preserve"> </w:t>
      </w:r>
      <w:r>
        <w:t>μεγάλο</w:t>
      </w:r>
      <w:r>
        <w:rPr>
          <w:spacing w:val="-6"/>
        </w:rPr>
        <w:t xml:space="preserve"> </w:t>
      </w:r>
      <w:r>
        <w:t>campus</w:t>
      </w:r>
      <w:r>
        <w:rPr>
          <w:spacing w:val="-7"/>
        </w:rPr>
        <w:t xml:space="preserve"> </w:t>
      </w:r>
      <w:r>
        <w:t>στο</w:t>
      </w:r>
      <w:r>
        <w:rPr>
          <w:spacing w:val="-9"/>
        </w:rPr>
        <w:t xml:space="preserve"> </w:t>
      </w:r>
      <w:r>
        <w:t>κέντρο</w:t>
      </w:r>
      <w:r>
        <w:rPr>
          <w:spacing w:val="-9"/>
        </w:rPr>
        <w:t xml:space="preserve"> </w:t>
      </w:r>
      <w:r>
        <w:t>της</w:t>
      </w:r>
      <w:r>
        <w:rPr>
          <w:spacing w:val="-8"/>
        </w:rPr>
        <w:t xml:space="preserve"> </w:t>
      </w:r>
      <w:r>
        <w:t>πόλης (π.χ. χρήση κοινών εργαστηρίων και σχετικού εξοπλισμού από διαφορετικά Τμήματα).</w:t>
      </w:r>
    </w:p>
    <w:p w14:paraId="3E1EC6E1" w14:textId="77777777" w:rsidR="00A1589B" w:rsidRDefault="00000000">
      <w:pPr>
        <w:pStyle w:val="a5"/>
        <w:numPr>
          <w:ilvl w:val="0"/>
          <w:numId w:val="26"/>
        </w:numPr>
        <w:tabs>
          <w:tab w:val="left" w:pos="668"/>
        </w:tabs>
        <w:spacing w:before="59"/>
        <w:ind w:right="422"/>
        <w:jc w:val="both"/>
      </w:pPr>
      <w:r>
        <w:rPr>
          <w:b/>
        </w:rPr>
        <w:t xml:space="preserve">Αναβαθμισμένη διαδικασία αξιολόγησης της απόδοσης </w:t>
      </w:r>
      <w:r>
        <w:t>των στόχων της δημόσιας διοίκησης μέσα από τη χρήση ποσοτικών στοιχείων (Key Performance Indicators - KPIs).</w:t>
      </w:r>
    </w:p>
    <w:p w14:paraId="3DC0820D" w14:textId="77777777" w:rsidR="00A1589B" w:rsidRDefault="00000000">
      <w:pPr>
        <w:pStyle w:val="a5"/>
        <w:numPr>
          <w:ilvl w:val="0"/>
          <w:numId w:val="26"/>
        </w:numPr>
        <w:tabs>
          <w:tab w:val="left" w:pos="668"/>
        </w:tabs>
        <w:spacing w:before="59"/>
        <w:ind w:right="431"/>
        <w:jc w:val="both"/>
      </w:pPr>
      <w:r>
        <w:rPr>
          <w:b/>
        </w:rPr>
        <w:t xml:space="preserve">Το ευρύ φάσμα υπηρεσιών του Πανεπιστημίου </w:t>
      </w:r>
      <w:r>
        <w:t>ενισχύει την εκπαιδευτική, επιχειρηματική και πολιτιστική δραστηριότητα της τοπικής κοινωνίας και της χώρας γενικότερα.</w:t>
      </w:r>
    </w:p>
    <w:p w14:paraId="1D49FE2C" w14:textId="77777777" w:rsidR="00A1589B" w:rsidRDefault="00000000">
      <w:pPr>
        <w:pStyle w:val="a5"/>
        <w:numPr>
          <w:ilvl w:val="0"/>
          <w:numId w:val="26"/>
        </w:numPr>
        <w:tabs>
          <w:tab w:val="left" w:pos="667"/>
        </w:tabs>
        <w:spacing w:before="63"/>
        <w:ind w:left="667" w:hanging="355"/>
        <w:jc w:val="both"/>
        <w:rPr>
          <w:b/>
        </w:rPr>
      </w:pPr>
      <w:r>
        <w:rPr>
          <w:b/>
        </w:rPr>
        <w:t>Συνεχής</w:t>
      </w:r>
      <w:r>
        <w:rPr>
          <w:b/>
          <w:spacing w:val="-5"/>
        </w:rPr>
        <w:t xml:space="preserve"> </w:t>
      </w:r>
      <w:r>
        <w:rPr>
          <w:b/>
        </w:rPr>
        <w:t>αλληλεπίδραση</w:t>
      </w:r>
      <w:r>
        <w:rPr>
          <w:b/>
          <w:spacing w:val="-2"/>
        </w:rPr>
        <w:t xml:space="preserve"> </w:t>
      </w:r>
      <w:r>
        <w:rPr>
          <w:b/>
        </w:rPr>
        <w:t>με</w:t>
      </w:r>
      <w:r>
        <w:rPr>
          <w:b/>
          <w:spacing w:val="-4"/>
        </w:rPr>
        <w:t xml:space="preserve"> </w:t>
      </w:r>
      <w:r>
        <w:rPr>
          <w:b/>
        </w:rPr>
        <w:t>την</w:t>
      </w:r>
      <w:r>
        <w:rPr>
          <w:b/>
          <w:spacing w:val="-2"/>
        </w:rPr>
        <w:t xml:space="preserve"> </w:t>
      </w:r>
      <w:r>
        <w:rPr>
          <w:b/>
        </w:rPr>
        <w:t>πόλη</w:t>
      </w:r>
      <w:r>
        <w:rPr>
          <w:b/>
          <w:spacing w:val="-3"/>
        </w:rPr>
        <w:t xml:space="preserve"> </w:t>
      </w:r>
      <w:r>
        <w:rPr>
          <w:b/>
        </w:rPr>
        <w:t>και</w:t>
      </w:r>
      <w:r>
        <w:rPr>
          <w:b/>
          <w:spacing w:val="-1"/>
        </w:rPr>
        <w:t xml:space="preserve"> </w:t>
      </w:r>
      <w:r>
        <w:rPr>
          <w:b/>
        </w:rPr>
        <w:t>την</w:t>
      </w:r>
      <w:r>
        <w:rPr>
          <w:b/>
          <w:spacing w:val="-2"/>
        </w:rPr>
        <w:t xml:space="preserve"> κοινωνία.</w:t>
      </w:r>
    </w:p>
    <w:p w14:paraId="3AA8A278" w14:textId="77777777" w:rsidR="00A1589B" w:rsidRDefault="00A1589B">
      <w:pPr>
        <w:pStyle w:val="a5"/>
        <w:jc w:val="both"/>
        <w:rPr>
          <w:b/>
        </w:rPr>
        <w:sectPr w:rsidR="00A1589B">
          <w:pgSz w:w="11910" w:h="16840"/>
          <w:pgMar w:top="1800" w:right="992" w:bottom="900" w:left="708" w:header="829" w:footer="716" w:gutter="0"/>
          <w:cols w:space="708"/>
        </w:sectPr>
      </w:pPr>
    </w:p>
    <w:p w14:paraId="726DB02E" w14:textId="77777777" w:rsidR="00A1589B" w:rsidRDefault="00000000">
      <w:pPr>
        <w:pStyle w:val="2"/>
        <w:numPr>
          <w:ilvl w:val="1"/>
          <w:numId w:val="2"/>
        </w:numPr>
        <w:tabs>
          <w:tab w:val="left" w:pos="1096"/>
        </w:tabs>
        <w:spacing w:before="92"/>
        <w:ind w:left="1096" w:hanging="648"/>
        <w:jc w:val="left"/>
      </w:pPr>
      <w:bookmarkStart w:id="21" w:name="_bookmark20"/>
      <w:bookmarkEnd w:id="21"/>
      <w:r>
        <w:rPr>
          <w:color w:val="006FC0"/>
        </w:rPr>
        <w:lastRenderedPageBreak/>
        <w:t>Αδύναμα</w:t>
      </w:r>
      <w:r>
        <w:rPr>
          <w:color w:val="006FC0"/>
          <w:spacing w:val="-5"/>
        </w:rPr>
        <w:t xml:space="preserve"> </w:t>
      </w:r>
      <w:r>
        <w:rPr>
          <w:color w:val="006FC0"/>
        </w:rPr>
        <w:t>σημεία</w:t>
      </w:r>
      <w:r>
        <w:rPr>
          <w:color w:val="006FC0"/>
          <w:spacing w:val="-4"/>
        </w:rPr>
        <w:t xml:space="preserve"> </w:t>
      </w:r>
      <w:r>
        <w:rPr>
          <w:color w:val="006FC0"/>
          <w:spacing w:val="-2"/>
        </w:rPr>
        <w:t>(Weaknesses)</w:t>
      </w:r>
    </w:p>
    <w:p w14:paraId="750CC5B3" w14:textId="77777777" w:rsidR="00A1589B" w:rsidRDefault="00000000">
      <w:pPr>
        <w:pStyle w:val="a5"/>
        <w:numPr>
          <w:ilvl w:val="0"/>
          <w:numId w:val="26"/>
        </w:numPr>
        <w:tabs>
          <w:tab w:val="left" w:pos="668"/>
        </w:tabs>
        <w:spacing w:before="240"/>
        <w:ind w:right="412"/>
        <w:jc w:val="both"/>
        <w:rPr>
          <w:b/>
        </w:rPr>
      </w:pPr>
      <w:r>
        <w:rPr>
          <w:b/>
        </w:rPr>
        <w:t xml:space="preserve">Χαμηλή αναλογία καθηγητών/τριών προς φοιτητές/τριες, </w:t>
      </w:r>
      <w:r>
        <w:t xml:space="preserve">σε συνδυασμό με τον </w:t>
      </w:r>
      <w:r>
        <w:rPr>
          <w:b/>
        </w:rPr>
        <w:t xml:space="preserve">χαμηλό ρυθμό αναπλήρωσης </w:t>
      </w:r>
      <w:r>
        <w:t>των καθηγητών που αποχωρούν ή συνταξιοδοτούνται έχει ως αποτέλεσμα τη φθίνουσα αναλογία καθηγητών/τριών προς φοιτητές/τριες με δυσμενείς για την ποιότητα της έρευνας</w:t>
      </w:r>
      <w:r>
        <w:rPr>
          <w:spacing w:val="-12"/>
        </w:rPr>
        <w:t xml:space="preserve"> </w:t>
      </w:r>
      <w:r>
        <w:t>και</w:t>
      </w:r>
      <w:r>
        <w:rPr>
          <w:spacing w:val="-12"/>
        </w:rPr>
        <w:t xml:space="preserve"> </w:t>
      </w:r>
      <w:r>
        <w:t>εκπαίδευσης</w:t>
      </w:r>
      <w:r>
        <w:rPr>
          <w:spacing w:val="-11"/>
        </w:rPr>
        <w:t xml:space="preserve"> </w:t>
      </w:r>
      <w:r>
        <w:t>συνέπειες.</w:t>
      </w:r>
      <w:r>
        <w:rPr>
          <w:spacing w:val="-12"/>
        </w:rPr>
        <w:t xml:space="preserve"> </w:t>
      </w:r>
      <w:r>
        <w:rPr>
          <w:b/>
        </w:rPr>
        <w:t>Η</w:t>
      </w:r>
      <w:r>
        <w:rPr>
          <w:b/>
          <w:spacing w:val="-11"/>
        </w:rPr>
        <w:t xml:space="preserve"> </w:t>
      </w:r>
      <w:r>
        <w:rPr>
          <w:b/>
        </w:rPr>
        <w:t>παράλληλη</w:t>
      </w:r>
      <w:r>
        <w:rPr>
          <w:b/>
          <w:spacing w:val="-12"/>
        </w:rPr>
        <w:t xml:space="preserve"> </w:t>
      </w:r>
      <w:r>
        <w:rPr>
          <w:b/>
        </w:rPr>
        <w:t>έλλειψη</w:t>
      </w:r>
      <w:r>
        <w:rPr>
          <w:b/>
          <w:spacing w:val="-10"/>
        </w:rPr>
        <w:t xml:space="preserve"> </w:t>
      </w:r>
      <w:r>
        <w:rPr>
          <w:b/>
        </w:rPr>
        <w:t>εξειδικευμένου</w:t>
      </w:r>
      <w:r>
        <w:rPr>
          <w:b/>
          <w:spacing w:val="-13"/>
        </w:rPr>
        <w:t xml:space="preserve"> </w:t>
      </w:r>
      <w:r>
        <w:rPr>
          <w:b/>
        </w:rPr>
        <w:t>τεχνικού-επιστημονικού προσωπικού επιδεινώνει την κατάσταση.</w:t>
      </w:r>
    </w:p>
    <w:p w14:paraId="060960F0" w14:textId="77777777" w:rsidR="00A1589B" w:rsidRDefault="00000000">
      <w:pPr>
        <w:pStyle w:val="a5"/>
        <w:numPr>
          <w:ilvl w:val="0"/>
          <w:numId w:val="26"/>
        </w:numPr>
        <w:tabs>
          <w:tab w:val="left" w:pos="668"/>
        </w:tabs>
        <w:spacing w:before="58"/>
        <w:ind w:right="419"/>
        <w:jc w:val="both"/>
        <w:rPr>
          <w:b/>
        </w:rPr>
      </w:pPr>
      <w:r>
        <w:t>Λόγω της ραγδαίας εξέλιξης της τεχνολογίας και των συνεχών εξελίξεων της οικονομίας και της κοινωνίας, παρατηρείται έλλειψη συγχρονισμού των νέων αναγκών με την παρεχόμενη εκπαίδευση και</w:t>
      </w:r>
      <w:r>
        <w:rPr>
          <w:spacing w:val="-11"/>
        </w:rPr>
        <w:t xml:space="preserve"> </w:t>
      </w:r>
      <w:r>
        <w:t>δημιουργείται</w:t>
      </w:r>
      <w:r>
        <w:rPr>
          <w:spacing w:val="-8"/>
        </w:rPr>
        <w:t xml:space="preserve"> </w:t>
      </w:r>
      <w:r>
        <w:t>ανάγκη</w:t>
      </w:r>
      <w:r>
        <w:rPr>
          <w:spacing w:val="-7"/>
        </w:rPr>
        <w:t xml:space="preserve"> </w:t>
      </w:r>
      <w:r>
        <w:rPr>
          <w:b/>
        </w:rPr>
        <w:t>επικαιροποίησης</w:t>
      </w:r>
      <w:r>
        <w:rPr>
          <w:b/>
          <w:spacing w:val="-13"/>
        </w:rPr>
        <w:t xml:space="preserve"> </w:t>
      </w:r>
      <w:r>
        <w:rPr>
          <w:b/>
        </w:rPr>
        <w:t>και</w:t>
      </w:r>
      <w:r>
        <w:rPr>
          <w:b/>
          <w:spacing w:val="-8"/>
        </w:rPr>
        <w:t xml:space="preserve"> </w:t>
      </w:r>
      <w:r>
        <w:rPr>
          <w:b/>
        </w:rPr>
        <w:t>προσαρμογής</w:t>
      </w:r>
      <w:r>
        <w:rPr>
          <w:b/>
          <w:spacing w:val="-11"/>
        </w:rPr>
        <w:t xml:space="preserve"> </w:t>
      </w:r>
      <w:r>
        <w:rPr>
          <w:b/>
        </w:rPr>
        <w:t>των</w:t>
      </w:r>
      <w:r>
        <w:rPr>
          <w:b/>
          <w:spacing w:val="-9"/>
        </w:rPr>
        <w:t xml:space="preserve"> </w:t>
      </w:r>
      <w:r>
        <w:rPr>
          <w:b/>
        </w:rPr>
        <w:t>προσφερόμενων</w:t>
      </w:r>
      <w:r>
        <w:rPr>
          <w:b/>
          <w:spacing w:val="-12"/>
        </w:rPr>
        <w:t xml:space="preserve"> </w:t>
      </w:r>
      <w:r>
        <w:rPr>
          <w:b/>
        </w:rPr>
        <w:t>Προγραμμάτων Σπουδών σύμφωνα με τις ανάγκες της αγοράς εργασίας.</w:t>
      </w:r>
    </w:p>
    <w:p w14:paraId="30D882DF" w14:textId="77777777" w:rsidR="00A1589B" w:rsidRDefault="00000000">
      <w:pPr>
        <w:pStyle w:val="a5"/>
        <w:numPr>
          <w:ilvl w:val="0"/>
          <w:numId w:val="26"/>
        </w:numPr>
        <w:tabs>
          <w:tab w:val="left" w:pos="668"/>
        </w:tabs>
        <w:spacing w:before="62"/>
        <w:ind w:right="416"/>
        <w:jc w:val="both"/>
      </w:pPr>
      <w:r>
        <w:t xml:space="preserve">Σε σχέση με το μέγεθος του Ιδρύματος, φαίνεται ως σήμερα </w:t>
      </w:r>
      <w:r>
        <w:rPr>
          <w:b/>
        </w:rPr>
        <w:t xml:space="preserve">μειωμένη προσφορά ξενόγλωσσων μαθημάτων </w:t>
      </w:r>
      <w:r>
        <w:t xml:space="preserve">και </w:t>
      </w:r>
      <w:r>
        <w:rPr>
          <w:b/>
        </w:rPr>
        <w:t xml:space="preserve">Προγραμμάτων Σπουδών </w:t>
      </w:r>
      <w:r>
        <w:t xml:space="preserve">και </w:t>
      </w:r>
      <w:r>
        <w:rPr>
          <w:b/>
        </w:rPr>
        <w:t xml:space="preserve">μειωμένη κινητικότητα </w:t>
      </w:r>
      <w:r>
        <w:t>διδακτικού και ερευνητικού προσωπικού του ΑΠΘ προς άλλες χώρες.</w:t>
      </w:r>
    </w:p>
    <w:p w14:paraId="7D217AE0" w14:textId="77777777" w:rsidR="00A1589B" w:rsidRDefault="00000000">
      <w:pPr>
        <w:pStyle w:val="a5"/>
        <w:numPr>
          <w:ilvl w:val="0"/>
          <w:numId w:val="26"/>
        </w:numPr>
        <w:tabs>
          <w:tab w:val="left" w:pos="668"/>
        </w:tabs>
        <w:spacing w:before="59"/>
        <w:ind w:right="421"/>
        <w:jc w:val="both"/>
      </w:pPr>
      <w:r>
        <w:rPr>
          <w:b/>
        </w:rPr>
        <w:t>Ελλιπείς</w:t>
      </w:r>
      <w:r>
        <w:rPr>
          <w:b/>
          <w:spacing w:val="-2"/>
        </w:rPr>
        <w:t xml:space="preserve"> </w:t>
      </w:r>
      <w:r>
        <w:rPr>
          <w:b/>
        </w:rPr>
        <w:t>εγκαταστάσεις</w:t>
      </w:r>
      <w:r>
        <w:rPr>
          <w:b/>
          <w:spacing w:val="-2"/>
        </w:rPr>
        <w:t xml:space="preserve"> </w:t>
      </w:r>
      <w:r>
        <w:rPr>
          <w:b/>
        </w:rPr>
        <w:t>και</w:t>
      </w:r>
      <w:r>
        <w:rPr>
          <w:b/>
          <w:spacing w:val="-1"/>
        </w:rPr>
        <w:t xml:space="preserve"> </w:t>
      </w:r>
      <w:r>
        <w:rPr>
          <w:b/>
        </w:rPr>
        <w:t>υποδομές</w:t>
      </w:r>
      <w:r>
        <w:rPr>
          <w:b/>
          <w:spacing w:val="-1"/>
        </w:rPr>
        <w:t xml:space="preserve"> </w:t>
      </w:r>
      <w:r>
        <w:t>με κίνδυνο</w:t>
      </w:r>
      <w:r>
        <w:rPr>
          <w:spacing w:val="-1"/>
        </w:rPr>
        <w:t xml:space="preserve"> </w:t>
      </w:r>
      <w:r>
        <w:t xml:space="preserve">σοβαρής επιδείνωσης της κατάστασής τους, λόγω περιορισμένης ή/και ανεπαρκούς συντήρησης. Σε πολλά Τμήματα, οι υπάρχουσες εργαστηριακές υποδομές δεν μπορούν να υποστηρίξουν σύγχρονο εργαστηριακό εξοπλισμό, προηγμένης τεχνολογίας και υψηλών απαιτήσεων υποστηρικτικών εγκαταστάσεων. Επιπλέον, η παλαιότητα των εγκαταστάσεων τις καθιστά ιδιαίτερα </w:t>
      </w:r>
      <w:r>
        <w:rPr>
          <w:b/>
        </w:rPr>
        <w:t>ενεργοβόρες</w:t>
      </w:r>
      <w:r>
        <w:t>.</w:t>
      </w:r>
    </w:p>
    <w:p w14:paraId="0873E9BA" w14:textId="77777777" w:rsidR="00A1589B" w:rsidRDefault="00000000">
      <w:pPr>
        <w:pStyle w:val="5"/>
        <w:numPr>
          <w:ilvl w:val="0"/>
          <w:numId w:val="26"/>
        </w:numPr>
        <w:tabs>
          <w:tab w:val="left" w:pos="668"/>
        </w:tabs>
        <w:spacing w:before="62"/>
        <w:ind w:right="427"/>
      </w:pPr>
      <w:r>
        <w:t xml:space="preserve">Η αισθητική υποβάθμιση των κτιριακών εγκαταστάσεων και του εν γένει ακαδημαϊκού </w:t>
      </w:r>
      <w:r>
        <w:rPr>
          <w:spacing w:val="-2"/>
        </w:rPr>
        <w:t>περιβάλλοντος.</w:t>
      </w:r>
    </w:p>
    <w:p w14:paraId="61DA2BE8" w14:textId="77777777" w:rsidR="00A1589B" w:rsidRDefault="00000000">
      <w:pPr>
        <w:pStyle w:val="a5"/>
        <w:numPr>
          <w:ilvl w:val="0"/>
          <w:numId w:val="26"/>
        </w:numPr>
        <w:tabs>
          <w:tab w:val="left" w:pos="668"/>
        </w:tabs>
        <w:spacing w:before="59"/>
        <w:ind w:right="422"/>
        <w:jc w:val="both"/>
      </w:pPr>
      <w:r>
        <w:rPr>
          <w:b/>
        </w:rPr>
        <w:t xml:space="preserve">Αδυναμία χωροταξικής επέκτασης </w:t>
      </w:r>
      <w:r>
        <w:t>του κεντρικού campus και της Πανεπιστημιούπολης. Οι στεγαστικές ανάγκες έξι τμημάτων καλύπτονται με μισθώσεις κτιρίων, οι οποίες επιβαρύνουν τον τακτικό προϋπολογισμό.</w:t>
      </w:r>
    </w:p>
    <w:p w14:paraId="09D34AFC" w14:textId="77777777" w:rsidR="00A1589B" w:rsidRDefault="00000000">
      <w:pPr>
        <w:pStyle w:val="a5"/>
        <w:numPr>
          <w:ilvl w:val="0"/>
          <w:numId w:val="26"/>
        </w:numPr>
        <w:tabs>
          <w:tab w:val="left" w:pos="668"/>
        </w:tabs>
        <w:spacing w:before="59"/>
        <w:ind w:right="421"/>
        <w:jc w:val="both"/>
      </w:pPr>
      <w:r>
        <w:rPr>
          <w:b/>
        </w:rPr>
        <w:t xml:space="preserve">Υποστελέχωση σε διοικητικό </w:t>
      </w:r>
      <w:r>
        <w:t xml:space="preserve">(528 ΑΠΘ έναντι 1.317 ΕΚΠΑ) </w:t>
      </w:r>
      <w:r>
        <w:rPr>
          <w:b/>
        </w:rPr>
        <w:t xml:space="preserve">και εξειδικευμένο τεχνικό </w:t>
      </w:r>
      <w:r>
        <w:t xml:space="preserve">(124 ΑΠΘ έναντι 162 ΕΚΠΑ) </w:t>
      </w:r>
      <w:r>
        <w:rPr>
          <w:b/>
        </w:rPr>
        <w:t xml:space="preserve">προσωπικό </w:t>
      </w:r>
      <w:r>
        <w:t>απαραίτητο για τη λειτουργία των εργαστηρίων, η οποία αντιμετωπίζεται εμβαλωματικά με εξωτερικές συμβάσεις, επιβαρύνοντας τον προϋπολογισμό του ιδρύματος και του ΕΛΚΕ. Στην υποστελέχωση του διοικητικού προσωπικού, μάλιστα, συντελεί και το σύστημα της κινητικότητας, το οποίο οδηγεί σε αδυναμία μακροχρόνιας διατήρησης διοικητικού προσωπικού του Πανεπιστημίου.</w:t>
      </w:r>
    </w:p>
    <w:p w14:paraId="09F06803" w14:textId="77777777" w:rsidR="00A1589B" w:rsidRDefault="00000000">
      <w:pPr>
        <w:pStyle w:val="a5"/>
        <w:numPr>
          <w:ilvl w:val="0"/>
          <w:numId w:val="26"/>
        </w:numPr>
        <w:tabs>
          <w:tab w:val="left" w:pos="668"/>
        </w:tabs>
        <w:spacing w:before="61"/>
        <w:ind w:right="428"/>
        <w:jc w:val="both"/>
      </w:pPr>
      <w:r>
        <w:rPr>
          <w:b/>
        </w:rPr>
        <w:t xml:space="preserve">Περιορισμένη παραγωγή προϊόντων πνευματικής και βιομηχανικής ιδιοκτησίας </w:t>
      </w:r>
      <w:r>
        <w:t>σε σχέση με το μέγεθος και</w:t>
      </w:r>
      <w:r>
        <w:rPr>
          <w:spacing w:val="-2"/>
        </w:rPr>
        <w:t xml:space="preserve"> </w:t>
      </w:r>
      <w:r>
        <w:t>την ποικιλία του</w:t>
      </w:r>
      <w:r>
        <w:rPr>
          <w:spacing w:val="-1"/>
        </w:rPr>
        <w:t xml:space="preserve"> </w:t>
      </w:r>
      <w:r>
        <w:t>ερευνητικού</w:t>
      </w:r>
      <w:r>
        <w:rPr>
          <w:spacing w:val="-1"/>
        </w:rPr>
        <w:t xml:space="preserve"> </w:t>
      </w:r>
      <w:r>
        <w:t>έργου</w:t>
      </w:r>
      <w:r>
        <w:rPr>
          <w:spacing w:val="-1"/>
        </w:rPr>
        <w:t xml:space="preserve"> </w:t>
      </w:r>
      <w:r>
        <w:t>του</w:t>
      </w:r>
      <w:r>
        <w:rPr>
          <w:spacing w:val="-1"/>
        </w:rPr>
        <w:t xml:space="preserve"> </w:t>
      </w:r>
      <w:r>
        <w:t>Ιδρύματος,</w:t>
      </w:r>
      <w:r>
        <w:rPr>
          <w:spacing w:val="-1"/>
        </w:rPr>
        <w:t xml:space="preserve"> </w:t>
      </w:r>
      <w:r>
        <w:t>καθώς και περιορισμένη επιστροφή αξίας στο Πανεπιστήμιο. Έλλειψη κουλτούρας επιχειρηματικότητας.</w:t>
      </w:r>
    </w:p>
    <w:p w14:paraId="66D2F2FC" w14:textId="77777777" w:rsidR="00A1589B" w:rsidRDefault="00000000">
      <w:pPr>
        <w:pStyle w:val="a5"/>
        <w:numPr>
          <w:ilvl w:val="0"/>
          <w:numId w:val="26"/>
        </w:numPr>
        <w:tabs>
          <w:tab w:val="left" w:pos="668"/>
        </w:tabs>
        <w:spacing w:before="59"/>
        <w:ind w:right="418"/>
        <w:jc w:val="both"/>
        <w:rPr>
          <w:b/>
        </w:rPr>
      </w:pPr>
      <w:r>
        <w:rPr>
          <w:b/>
        </w:rPr>
        <w:t>Ελλιπής εναρμόνιση του αναπτυξιακού σχεδιασμού των Τμημάτων με την κεντρική αναπτυξιακή στρατηγική του Ιδρύματος.</w:t>
      </w:r>
    </w:p>
    <w:p w14:paraId="45C09AB8" w14:textId="77777777" w:rsidR="00A1589B" w:rsidRDefault="00A1589B">
      <w:pPr>
        <w:pStyle w:val="a4"/>
        <w:spacing w:before="245"/>
        <w:rPr>
          <w:b/>
        </w:rPr>
      </w:pPr>
    </w:p>
    <w:p w14:paraId="08FC5146" w14:textId="77777777" w:rsidR="00A1589B" w:rsidRDefault="00000000">
      <w:pPr>
        <w:pStyle w:val="2"/>
        <w:numPr>
          <w:ilvl w:val="1"/>
          <w:numId w:val="2"/>
        </w:numPr>
        <w:tabs>
          <w:tab w:val="left" w:pos="1096"/>
        </w:tabs>
        <w:spacing w:before="1"/>
        <w:ind w:left="1096" w:hanging="648"/>
        <w:jc w:val="left"/>
      </w:pPr>
      <w:bookmarkStart w:id="22" w:name="_bookmark21"/>
      <w:bookmarkEnd w:id="22"/>
      <w:r>
        <w:rPr>
          <w:color w:val="006FC0"/>
        </w:rPr>
        <w:t>Ευκαιρίες</w:t>
      </w:r>
      <w:r>
        <w:rPr>
          <w:color w:val="006FC0"/>
          <w:spacing w:val="-5"/>
        </w:rPr>
        <w:t xml:space="preserve"> </w:t>
      </w:r>
      <w:r>
        <w:rPr>
          <w:color w:val="006FC0"/>
          <w:spacing w:val="-2"/>
        </w:rPr>
        <w:t>(Opportunities)</w:t>
      </w:r>
    </w:p>
    <w:p w14:paraId="52C6A865" w14:textId="77777777" w:rsidR="00A1589B" w:rsidRDefault="00000000">
      <w:pPr>
        <w:pStyle w:val="a5"/>
        <w:numPr>
          <w:ilvl w:val="0"/>
          <w:numId w:val="26"/>
        </w:numPr>
        <w:tabs>
          <w:tab w:val="left" w:pos="668"/>
        </w:tabs>
        <w:spacing w:before="236"/>
        <w:ind w:right="418"/>
        <w:jc w:val="both"/>
      </w:pPr>
      <w:r>
        <w:rPr>
          <w:b/>
        </w:rPr>
        <w:t>Η</w:t>
      </w:r>
      <w:r>
        <w:rPr>
          <w:b/>
          <w:spacing w:val="-1"/>
        </w:rPr>
        <w:t xml:space="preserve"> </w:t>
      </w:r>
      <w:r>
        <w:rPr>
          <w:b/>
        </w:rPr>
        <w:t>αξιοποίηση</w:t>
      </w:r>
      <w:r>
        <w:rPr>
          <w:b/>
          <w:spacing w:val="-5"/>
        </w:rPr>
        <w:t xml:space="preserve"> </w:t>
      </w:r>
      <w:r>
        <w:rPr>
          <w:b/>
        </w:rPr>
        <w:t>των</w:t>
      </w:r>
      <w:r>
        <w:rPr>
          <w:b/>
          <w:spacing w:val="-5"/>
        </w:rPr>
        <w:t xml:space="preserve"> </w:t>
      </w:r>
      <w:r>
        <w:rPr>
          <w:b/>
        </w:rPr>
        <w:t>χρηματοδοτικών</w:t>
      </w:r>
      <w:r>
        <w:rPr>
          <w:b/>
          <w:spacing w:val="-1"/>
        </w:rPr>
        <w:t xml:space="preserve"> </w:t>
      </w:r>
      <w:r>
        <w:rPr>
          <w:b/>
        </w:rPr>
        <w:t xml:space="preserve">εργαλείων </w:t>
      </w:r>
      <w:r>
        <w:t>(Ταμείο</w:t>
      </w:r>
      <w:r>
        <w:rPr>
          <w:spacing w:val="-2"/>
        </w:rPr>
        <w:t xml:space="preserve"> </w:t>
      </w:r>
      <w:r>
        <w:t>Ανθεκτικότητας και</w:t>
      </w:r>
      <w:r>
        <w:rPr>
          <w:spacing w:val="-2"/>
        </w:rPr>
        <w:t xml:space="preserve"> </w:t>
      </w:r>
      <w:r>
        <w:t>Ανάκαμψης -</w:t>
      </w:r>
      <w:r>
        <w:rPr>
          <w:spacing w:val="-5"/>
        </w:rPr>
        <w:t xml:space="preserve"> </w:t>
      </w:r>
      <w:r>
        <w:t>ΤΑΑ,</w:t>
      </w:r>
      <w:r>
        <w:rPr>
          <w:spacing w:val="-1"/>
        </w:rPr>
        <w:t xml:space="preserve"> </w:t>
      </w:r>
      <w:r>
        <w:t>ΕΣΠΑ, ΣΔΙΤ), καθώς και του πλαισίου των «Πανεπιστημίων Αριστείας», για την εύρεση χρηματοδότησης με στόχο την αναβάθμιση και βελτίωση των ερευνητικών , τόσο σε επίπεδο σύγχρονου εργαστηριακού εξοπλισμού, όσο και εκπαιδευτικού εξοπλισμού και υποδομών, καθώς και την ενίσχυση της εξωστρέφειας και διεθνοποίησης, μέσω της συνεργασίας με εδραιωμένα, εγνωσμένου κύρους πανεπιστημιακά ιδρύματα του εξωτερικού .</w:t>
      </w:r>
    </w:p>
    <w:p w14:paraId="2A370CD9" w14:textId="77777777" w:rsidR="00A1589B" w:rsidRDefault="00000000">
      <w:pPr>
        <w:pStyle w:val="a5"/>
        <w:numPr>
          <w:ilvl w:val="0"/>
          <w:numId w:val="26"/>
        </w:numPr>
        <w:tabs>
          <w:tab w:val="left" w:pos="668"/>
        </w:tabs>
        <w:spacing w:before="61"/>
        <w:ind w:right="419"/>
        <w:jc w:val="both"/>
      </w:pPr>
      <w:r>
        <w:rPr>
          <w:b/>
        </w:rPr>
        <w:t>Η ανάγκη διεθνοποίησης λόγω των παγκόσμιων προκλήσεων οδηγεί στην τάση για αύξηση των ξενόγλωσσων</w:t>
      </w:r>
      <w:r>
        <w:rPr>
          <w:b/>
          <w:spacing w:val="-12"/>
        </w:rPr>
        <w:t xml:space="preserve"> </w:t>
      </w:r>
      <w:r>
        <w:rPr>
          <w:b/>
        </w:rPr>
        <w:t>Προγραμμάτων</w:t>
      </w:r>
      <w:r>
        <w:rPr>
          <w:b/>
          <w:spacing w:val="-11"/>
        </w:rPr>
        <w:t xml:space="preserve"> </w:t>
      </w:r>
      <w:r>
        <w:rPr>
          <w:b/>
        </w:rPr>
        <w:t>Σπουδών,</w:t>
      </w:r>
      <w:r>
        <w:rPr>
          <w:b/>
          <w:spacing w:val="-13"/>
        </w:rPr>
        <w:t xml:space="preserve"> </w:t>
      </w:r>
      <w:r>
        <w:t>με</w:t>
      </w:r>
      <w:r>
        <w:rPr>
          <w:spacing w:val="-8"/>
        </w:rPr>
        <w:t xml:space="preserve"> </w:t>
      </w:r>
      <w:r>
        <w:t>οδηγό</w:t>
      </w:r>
      <w:r>
        <w:rPr>
          <w:spacing w:val="-12"/>
        </w:rPr>
        <w:t xml:space="preserve"> </w:t>
      </w:r>
      <w:r>
        <w:t>την</w:t>
      </w:r>
      <w:r>
        <w:rPr>
          <w:spacing w:val="-11"/>
        </w:rPr>
        <w:t xml:space="preserve"> </w:t>
      </w:r>
      <w:r>
        <w:t>επιτυχία</w:t>
      </w:r>
      <w:r>
        <w:rPr>
          <w:spacing w:val="-9"/>
        </w:rPr>
        <w:t xml:space="preserve"> </w:t>
      </w:r>
      <w:r>
        <w:t>του</w:t>
      </w:r>
      <w:r>
        <w:rPr>
          <w:spacing w:val="-8"/>
        </w:rPr>
        <w:t xml:space="preserve"> </w:t>
      </w:r>
      <w:r>
        <w:t>πρώτου</w:t>
      </w:r>
      <w:r>
        <w:rPr>
          <w:spacing w:val="-11"/>
        </w:rPr>
        <w:t xml:space="preserve"> </w:t>
      </w:r>
      <w:r>
        <w:t>ξενόγλωσσου</w:t>
      </w:r>
      <w:r>
        <w:rPr>
          <w:spacing w:val="-8"/>
        </w:rPr>
        <w:t xml:space="preserve"> </w:t>
      </w:r>
      <w:r>
        <w:t>(Αγγλικού) ΠΠΣ Ιατρικής αλλά και των ΠΜΣ του ΑΠΘ.</w:t>
      </w:r>
    </w:p>
    <w:p w14:paraId="1CF4B8BA" w14:textId="77777777" w:rsidR="00A1589B" w:rsidRDefault="00A1589B">
      <w:pPr>
        <w:pStyle w:val="a5"/>
        <w:jc w:val="both"/>
        <w:sectPr w:rsidR="00A1589B">
          <w:pgSz w:w="11910" w:h="16840"/>
          <w:pgMar w:top="1800" w:right="992" w:bottom="900" w:left="708" w:header="829" w:footer="716" w:gutter="0"/>
          <w:cols w:space="708"/>
        </w:sectPr>
      </w:pPr>
    </w:p>
    <w:p w14:paraId="735F6D84" w14:textId="77777777" w:rsidR="00A1589B" w:rsidRDefault="00000000">
      <w:pPr>
        <w:pStyle w:val="a5"/>
        <w:numPr>
          <w:ilvl w:val="0"/>
          <w:numId w:val="26"/>
        </w:numPr>
        <w:tabs>
          <w:tab w:val="left" w:pos="668"/>
        </w:tabs>
        <w:spacing w:before="90"/>
        <w:ind w:right="418"/>
        <w:jc w:val="both"/>
      </w:pPr>
      <w:r>
        <w:rPr>
          <w:b/>
        </w:rPr>
        <w:lastRenderedPageBreak/>
        <w:t>Η</w:t>
      </w:r>
      <w:r>
        <w:rPr>
          <w:b/>
          <w:spacing w:val="-3"/>
        </w:rPr>
        <w:t xml:space="preserve"> </w:t>
      </w:r>
      <w:r>
        <w:rPr>
          <w:b/>
        </w:rPr>
        <w:t>εξέλιξη</w:t>
      </w:r>
      <w:r>
        <w:rPr>
          <w:b/>
          <w:spacing w:val="-4"/>
        </w:rPr>
        <w:t xml:space="preserve"> </w:t>
      </w:r>
      <w:r>
        <w:rPr>
          <w:b/>
        </w:rPr>
        <w:t>της</w:t>
      </w:r>
      <w:r>
        <w:rPr>
          <w:b/>
          <w:spacing w:val="-6"/>
        </w:rPr>
        <w:t xml:space="preserve"> </w:t>
      </w:r>
      <w:r>
        <w:rPr>
          <w:b/>
        </w:rPr>
        <w:t>τεχνολογίας</w:t>
      </w:r>
      <w:r>
        <w:rPr>
          <w:b/>
          <w:spacing w:val="-6"/>
        </w:rPr>
        <w:t xml:space="preserve"> </w:t>
      </w:r>
      <w:r>
        <w:rPr>
          <w:b/>
        </w:rPr>
        <w:t>οδηγεί</w:t>
      </w:r>
      <w:r>
        <w:rPr>
          <w:b/>
          <w:spacing w:val="-3"/>
        </w:rPr>
        <w:t xml:space="preserve"> </w:t>
      </w:r>
      <w:r>
        <w:rPr>
          <w:b/>
        </w:rPr>
        <w:t>στην</w:t>
      </w:r>
      <w:r>
        <w:rPr>
          <w:b/>
          <w:spacing w:val="-4"/>
        </w:rPr>
        <w:t xml:space="preserve"> </w:t>
      </w:r>
      <w:r>
        <w:rPr>
          <w:b/>
        </w:rPr>
        <w:t>ανάπτυξη</w:t>
      </w:r>
      <w:r>
        <w:rPr>
          <w:b/>
          <w:spacing w:val="-3"/>
        </w:rPr>
        <w:t xml:space="preserve"> </w:t>
      </w:r>
      <w:r>
        <w:rPr>
          <w:b/>
        </w:rPr>
        <w:t>και</w:t>
      </w:r>
      <w:r>
        <w:rPr>
          <w:b/>
          <w:spacing w:val="-3"/>
        </w:rPr>
        <w:t xml:space="preserve"> </w:t>
      </w:r>
      <w:r>
        <w:rPr>
          <w:b/>
        </w:rPr>
        <w:t>προσαρμογή</w:t>
      </w:r>
      <w:r>
        <w:rPr>
          <w:b/>
          <w:spacing w:val="-4"/>
        </w:rPr>
        <w:t xml:space="preserve"> </w:t>
      </w:r>
      <w:r>
        <w:rPr>
          <w:b/>
        </w:rPr>
        <w:t>των</w:t>
      </w:r>
      <w:r>
        <w:rPr>
          <w:b/>
          <w:spacing w:val="-3"/>
        </w:rPr>
        <w:t xml:space="preserve"> </w:t>
      </w:r>
      <w:r>
        <w:rPr>
          <w:b/>
        </w:rPr>
        <w:t>Προγραμμάτων</w:t>
      </w:r>
      <w:r>
        <w:rPr>
          <w:b/>
          <w:spacing w:val="-3"/>
        </w:rPr>
        <w:t xml:space="preserve"> </w:t>
      </w:r>
      <w:r>
        <w:rPr>
          <w:b/>
        </w:rPr>
        <w:t>Σπουδών</w:t>
      </w:r>
      <w:r>
        <w:rPr>
          <w:b/>
          <w:spacing w:val="-4"/>
        </w:rPr>
        <w:t xml:space="preserve"> </w:t>
      </w:r>
      <w:r>
        <w:rPr>
          <w:b/>
        </w:rPr>
        <w:t xml:space="preserve">με εστίαση στη σύγχρονη τεχνολογία </w:t>
      </w:r>
      <w:r>
        <w:t>και τον ψηφιακό μετασχηματισμό, σε συνδυασμό με την αξιοποίηση του ερευνητικού έργου του Ιδρύματος</w:t>
      </w:r>
    </w:p>
    <w:p w14:paraId="2EF958C4" w14:textId="77777777" w:rsidR="00A1589B" w:rsidRDefault="00000000">
      <w:pPr>
        <w:pStyle w:val="a5"/>
        <w:numPr>
          <w:ilvl w:val="0"/>
          <w:numId w:val="26"/>
        </w:numPr>
        <w:tabs>
          <w:tab w:val="left" w:pos="668"/>
        </w:tabs>
        <w:spacing w:before="59"/>
        <w:ind w:right="424"/>
        <w:jc w:val="both"/>
      </w:pPr>
      <w:r>
        <w:t>Η</w:t>
      </w:r>
      <w:r>
        <w:rPr>
          <w:spacing w:val="-8"/>
        </w:rPr>
        <w:t xml:space="preserve"> </w:t>
      </w:r>
      <w:r>
        <w:t>ανάγκη</w:t>
      </w:r>
      <w:r>
        <w:rPr>
          <w:spacing w:val="-6"/>
        </w:rPr>
        <w:t xml:space="preserve"> </w:t>
      </w:r>
      <w:r>
        <w:t>για</w:t>
      </w:r>
      <w:r>
        <w:rPr>
          <w:spacing w:val="-3"/>
        </w:rPr>
        <w:t xml:space="preserve"> </w:t>
      </w:r>
      <w:r>
        <w:rPr>
          <w:b/>
        </w:rPr>
        <w:t>άμεση</w:t>
      </w:r>
      <w:r>
        <w:rPr>
          <w:b/>
          <w:spacing w:val="-3"/>
        </w:rPr>
        <w:t xml:space="preserve"> </w:t>
      </w:r>
      <w:r>
        <w:rPr>
          <w:b/>
        </w:rPr>
        <w:t>και</w:t>
      </w:r>
      <w:r>
        <w:rPr>
          <w:b/>
          <w:spacing w:val="-6"/>
        </w:rPr>
        <w:t xml:space="preserve"> </w:t>
      </w:r>
      <w:r>
        <w:rPr>
          <w:b/>
        </w:rPr>
        <w:t>συνεχή</w:t>
      </w:r>
      <w:r>
        <w:rPr>
          <w:b/>
          <w:spacing w:val="-6"/>
        </w:rPr>
        <w:t xml:space="preserve"> </w:t>
      </w:r>
      <w:r>
        <w:rPr>
          <w:b/>
        </w:rPr>
        <w:t>αναβάθμιση</w:t>
      </w:r>
      <w:r>
        <w:rPr>
          <w:b/>
          <w:spacing w:val="-11"/>
        </w:rPr>
        <w:t xml:space="preserve"> </w:t>
      </w:r>
      <w:r>
        <w:rPr>
          <w:b/>
        </w:rPr>
        <w:t>της</w:t>
      </w:r>
      <w:r>
        <w:rPr>
          <w:b/>
          <w:spacing w:val="-5"/>
        </w:rPr>
        <w:t xml:space="preserve"> </w:t>
      </w:r>
      <w:r>
        <w:rPr>
          <w:b/>
        </w:rPr>
        <w:t>γνώσης</w:t>
      </w:r>
      <w:r>
        <w:rPr>
          <w:b/>
          <w:spacing w:val="-7"/>
        </w:rPr>
        <w:t xml:space="preserve"> </w:t>
      </w:r>
      <w:r>
        <w:t>για</w:t>
      </w:r>
      <w:r>
        <w:rPr>
          <w:spacing w:val="-8"/>
        </w:rPr>
        <w:t xml:space="preserve"> </w:t>
      </w:r>
      <w:r>
        <w:t>εξελισσόμενα</w:t>
      </w:r>
      <w:r>
        <w:rPr>
          <w:spacing w:val="-8"/>
        </w:rPr>
        <w:t xml:space="preserve"> </w:t>
      </w:r>
      <w:r>
        <w:t>γνωστικά</w:t>
      </w:r>
      <w:r>
        <w:rPr>
          <w:spacing w:val="-2"/>
        </w:rPr>
        <w:t xml:space="preserve"> </w:t>
      </w:r>
      <w:r>
        <w:t>αντικείμενα,</w:t>
      </w:r>
      <w:r>
        <w:rPr>
          <w:spacing w:val="-5"/>
        </w:rPr>
        <w:t xml:space="preserve"> </w:t>
      </w:r>
      <w:r>
        <w:t>σε ένα παγκοσμιοποιημένο περιβάλλον, οδηγούν στην οργάνωση διεπιστημονικών Προγραμμάτων Σπουδών,</w:t>
      </w:r>
      <w:r>
        <w:rPr>
          <w:spacing w:val="-13"/>
        </w:rPr>
        <w:t xml:space="preserve"> </w:t>
      </w:r>
      <w:r>
        <w:t>αλλά</w:t>
      </w:r>
      <w:r>
        <w:rPr>
          <w:spacing w:val="-11"/>
        </w:rPr>
        <w:t xml:space="preserve"> </w:t>
      </w:r>
      <w:r>
        <w:t>και</w:t>
      </w:r>
      <w:r>
        <w:rPr>
          <w:spacing w:val="-10"/>
        </w:rPr>
        <w:t xml:space="preserve"> </w:t>
      </w:r>
      <w:r>
        <w:t>προγραμμάτων</w:t>
      </w:r>
      <w:r>
        <w:rPr>
          <w:spacing w:val="-9"/>
        </w:rPr>
        <w:t xml:space="preserve"> </w:t>
      </w:r>
      <w:r>
        <w:t>σύντομης</w:t>
      </w:r>
      <w:r>
        <w:rPr>
          <w:spacing w:val="-10"/>
        </w:rPr>
        <w:t xml:space="preserve"> </w:t>
      </w:r>
      <w:r>
        <w:t>διάρκειας</w:t>
      </w:r>
      <w:r>
        <w:rPr>
          <w:spacing w:val="-13"/>
        </w:rPr>
        <w:t xml:space="preserve"> </w:t>
      </w:r>
      <w:r>
        <w:t>(χειμερινών</w:t>
      </w:r>
      <w:r>
        <w:rPr>
          <w:spacing w:val="-10"/>
        </w:rPr>
        <w:t xml:space="preserve"> </w:t>
      </w:r>
      <w:r>
        <w:t>και</w:t>
      </w:r>
      <w:r>
        <w:rPr>
          <w:spacing w:val="-11"/>
        </w:rPr>
        <w:t xml:space="preserve"> </w:t>
      </w:r>
      <w:r>
        <w:t>θερινών</w:t>
      </w:r>
      <w:r>
        <w:rPr>
          <w:spacing w:val="-10"/>
        </w:rPr>
        <w:t xml:space="preserve"> </w:t>
      </w:r>
      <w:r>
        <w:t>σχολείων,</w:t>
      </w:r>
      <w:r>
        <w:rPr>
          <w:spacing w:val="-10"/>
        </w:rPr>
        <w:t xml:space="preserve"> </w:t>
      </w:r>
      <w:r>
        <w:t>υβριδικών εντατικών μαθημάτων μαθημάτων δια βίου μάθησης κ.ά.</w:t>
      </w:r>
    </w:p>
    <w:p w14:paraId="2ECF1BC4" w14:textId="77777777" w:rsidR="00A1589B" w:rsidRDefault="00000000">
      <w:pPr>
        <w:pStyle w:val="a5"/>
        <w:numPr>
          <w:ilvl w:val="0"/>
          <w:numId w:val="26"/>
        </w:numPr>
        <w:tabs>
          <w:tab w:val="left" w:pos="668"/>
        </w:tabs>
        <w:spacing w:before="62"/>
        <w:ind w:right="423"/>
        <w:jc w:val="both"/>
      </w:pPr>
      <w:r>
        <w:rPr>
          <w:b/>
        </w:rPr>
        <w:t>Η</w:t>
      </w:r>
      <w:r>
        <w:rPr>
          <w:b/>
          <w:spacing w:val="-6"/>
        </w:rPr>
        <w:t xml:space="preserve"> </w:t>
      </w:r>
      <w:r>
        <w:rPr>
          <w:b/>
        </w:rPr>
        <w:t>ανάγκη</w:t>
      </w:r>
      <w:r>
        <w:rPr>
          <w:b/>
          <w:spacing w:val="-7"/>
        </w:rPr>
        <w:t xml:space="preserve"> </w:t>
      </w:r>
      <w:r>
        <w:rPr>
          <w:b/>
        </w:rPr>
        <w:t>για</w:t>
      </w:r>
      <w:r>
        <w:rPr>
          <w:b/>
          <w:spacing w:val="-5"/>
        </w:rPr>
        <w:t xml:space="preserve"> </w:t>
      </w:r>
      <w:r>
        <w:rPr>
          <w:b/>
        </w:rPr>
        <w:t>τη</w:t>
      </w:r>
      <w:r>
        <w:rPr>
          <w:b/>
          <w:spacing w:val="-7"/>
        </w:rPr>
        <w:t xml:space="preserve"> </w:t>
      </w:r>
      <w:r>
        <w:rPr>
          <w:b/>
        </w:rPr>
        <w:t>στήριξη</w:t>
      </w:r>
      <w:r>
        <w:rPr>
          <w:b/>
          <w:spacing w:val="-7"/>
        </w:rPr>
        <w:t xml:space="preserve"> </w:t>
      </w:r>
      <w:r>
        <w:rPr>
          <w:b/>
        </w:rPr>
        <w:t>της</w:t>
      </w:r>
      <w:r>
        <w:rPr>
          <w:b/>
          <w:spacing w:val="-5"/>
        </w:rPr>
        <w:t xml:space="preserve"> </w:t>
      </w:r>
      <w:r>
        <w:rPr>
          <w:b/>
        </w:rPr>
        <w:t>καινοτομίας</w:t>
      </w:r>
      <w:r>
        <w:rPr>
          <w:b/>
          <w:spacing w:val="-4"/>
        </w:rPr>
        <w:t xml:space="preserve"> </w:t>
      </w:r>
      <w:r>
        <w:t>οδηγεί</w:t>
      </w:r>
      <w:r>
        <w:rPr>
          <w:spacing w:val="-8"/>
        </w:rPr>
        <w:t xml:space="preserve"> </w:t>
      </w:r>
      <w:r>
        <w:t>στη</w:t>
      </w:r>
      <w:r>
        <w:rPr>
          <w:spacing w:val="-6"/>
        </w:rPr>
        <w:t xml:space="preserve"> </w:t>
      </w:r>
      <w:r>
        <w:t>συνεργασία</w:t>
      </w:r>
      <w:r>
        <w:rPr>
          <w:spacing w:val="-4"/>
        </w:rPr>
        <w:t xml:space="preserve"> </w:t>
      </w:r>
      <w:r>
        <w:t>της</w:t>
      </w:r>
      <w:r>
        <w:rPr>
          <w:spacing w:val="-2"/>
        </w:rPr>
        <w:t xml:space="preserve"> </w:t>
      </w:r>
      <w:r>
        <w:t>τριτοβάθμιας</w:t>
      </w:r>
      <w:r>
        <w:rPr>
          <w:spacing w:val="-2"/>
        </w:rPr>
        <w:t xml:space="preserve"> </w:t>
      </w:r>
      <w:r>
        <w:t>εκπαίδευσης,</w:t>
      </w:r>
      <w:r>
        <w:rPr>
          <w:spacing w:val="-6"/>
        </w:rPr>
        <w:t xml:space="preserve"> </w:t>
      </w:r>
      <w:r>
        <w:t>της έρευνας και της επαγγελματικής (αρχικής και συνεχούς) εκπαίδευσης.</w:t>
      </w:r>
    </w:p>
    <w:p w14:paraId="5A68E965" w14:textId="77777777" w:rsidR="00A1589B" w:rsidRDefault="00000000">
      <w:pPr>
        <w:pStyle w:val="a5"/>
        <w:numPr>
          <w:ilvl w:val="0"/>
          <w:numId w:val="26"/>
        </w:numPr>
        <w:tabs>
          <w:tab w:val="left" w:pos="668"/>
        </w:tabs>
        <w:spacing w:before="59"/>
        <w:ind w:right="421"/>
        <w:jc w:val="both"/>
      </w:pPr>
      <w:r>
        <w:t xml:space="preserve">Το άνοιγμα της παγκοσμιοποιημένης αγοράς οδηγεί στη </w:t>
      </w:r>
      <w:r>
        <w:rPr>
          <w:b/>
        </w:rPr>
        <w:t>δημιουργία ευρωπαϊκών προγραμμάτων σπουδών</w:t>
      </w:r>
      <w:r>
        <w:rPr>
          <w:b/>
          <w:spacing w:val="-8"/>
        </w:rPr>
        <w:t xml:space="preserve"> </w:t>
      </w:r>
      <w:r>
        <w:rPr>
          <w:b/>
        </w:rPr>
        <w:t>και</w:t>
      </w:r>
      <w:r>
        <w:rPr>
          <w:b/>
          <w:spacing w:val="-8"/>
        </w:rPr>
        <w:t xml:space="preserve"> </w:t>
      </w:r>
      <w:r>
        <w:rPr>
          <w:b/>
        </w:rPr>
        <w:t>πτυχίων,</w:t>
      </w:r>
      <w:r>
        <w:rPr>
          <w:b/>
          <w:spacing w:val="-10"/>
        </w:rPr>
        <w:t xml:space="preserve"> </w:t>
      </w:r>
      <w:r>
        <w:t>με</w:t>
      </w:r>
      <w:r>
        <w:rPr>
          <w:spacing w:val="-9"/>
        </w:rPr>
        <w:t xml:space="preserve"> </w:t>
      </w:r>
      <w:r>
        <w:t>σκοπό</w:t>
      </w:r>
      <w:r>
        <w:rPr>
          <w:spacing w:val="-2"/>
        </w:rPr>
        <w:t xml:space="preserve"> </w:t>
      </w:r>
      <w:r>
        <w:t>την</w:t>
      </w:r>
      <w:r>
        <w:rPr>
          <w:spacing w:val="-8"/>
        </w:rPr>
        <w:t xml:space="preserve"> </w:t>
      </w:r>
      <w:r>
        <w:t>αντιμετώπιση</w:t>
      </w:r>
      <w:r>
        <w:rPr>
          <w:spacing w:val="-4"/>
        </w:rPr>
        <w:t xml:space="preserve"> </w:t>
      </w:r>
      <w:r>
        <w:t>των</w:t>
      </w:r>
      <w:r>
        <w:rPr>
          <w:spacing w:val="-8"/>
        </w:rPr>
        <w:t xml:space="preserve"> </w:t>
      </w:r>
      <w:r>
        <w:t>γραφειοκρατικών</w:t>
      </w:r>
      <w:r>
        <w:rPr>
          <w:spacing w:val="-8"/>
        </w:rPr>
        <w:t xml:space="preserve"> </w:t>
      </w:r>
      <w:r>
        <w:t>εμποδίων</w:t>
      </w:r>
      <w:r>
        <w:rPr>
          <w:spacing w:val="-4"/>
        </w:rPr>
        <w:t xml:space="preserve"> </w:t>
      </w:r>
      <w:r>
        <w:t>διασυνοριακά. Η Συμμαχία των Ευρωπαϊκών Πανεπιστημίων, όπως το EPICUR, όπου συμμετέχει το ΑΠΘ, βοηθά στη δημιουργία ξενόγλωσσων Προγραμμάτων Σπουδών και την καινοτομία.</w:t>
      </w:r>
    </w:p>
    <w:p w14:paraId="05CEB491" w14:textId="77777777" w:rsidR="00A1589B" w:rsidRDefault="00000000">
      <w:pPr>
        <w:pStyle w:val="a5"/>
        <w:numPr>
          <w:ilvl w:val="0"/>
          <w:numId w:val="26"/>
        </w:numPr>
        <w:tabs>
          <w:tab w:val="left" w:pos="668"/>
        </w:tabs>
        <w:spacing w:before="62"/>
        <w:ind w:right="418"/>
        <w:jc w:val="both"/>
      </w:pPr>
      <w:r>
        <w:t>Λόγω</w:t>
      </w:r>
      <w:r>
        <w:rPr>
          <w:spacing w:val="-13"/>
        </w:rPr>
        <w:t xml:space="preserve"> </w:t>
      </w:r>
      <w:r>
        <w:t>της</w:t>
      </w:r>
      <w:r>
        <w:rPr>
          <w:spacing w:val="-12"/>
        </w:rPr>
        <w:t xml:space="preserve"> </w:t>
      </w:r>
      <w:r>
        <w:t>συνεχώς</w:t>
      </w:r>
      <w:r>
        <w:rPr>
          <w:spacing w:val="-13"/>
        </w:rPr>
        <w:t xml:space="preserve"> </w:t>
      </w:r>
      <w:r>
        <w:t>αυξανόμενης</w:t>
      </w:r>
      <w:r>
        <w:rPr>
          <w:spacing w:val="-12"/>
        </w:rPr>
        <w:t xml:space="preserve"> </w:t>
      </w:r>
      <w:r>
        <w:t>ζήτησης</w:t>
      </w:r>
      <w:r>
        <w:rPr>
          <w:spacing w:val="-13"/>
        </w:rPr>
        <w:t xml:space="preserve"> </w:t>
      </w:r>
      <w:r>
        <w:t>για</w:t>
      </w:r>
      <w:r>
        <w:rPr>
          <w:spacing w:val="-12"/>
        </w:rPr>
        <w:t xml:space="preserve"> </w:t>
      </w:r>
      <w:r>
        <w:t>μεταπτυχιακές</w:t>
      </w:r>
      <w:r>
        <w:rPr>
          <w:spacing w:val="-13"/>
        </w:rPr>
        <w:t xml:space="preserve"> </w:t>
      </w:r>
      <w:r>
        <w:t>σπουδές,</w:t>
      </w:r>
      <w:r>
        <w:rPr>
          <w:spacing w:val="-12"/>
        </w:rPr>
        <w:t xml:space="preserve"> </w:t>
      </w:r>
      <w:r>
        <w:t>απαιτείται</w:t>
      </w:r>
      <w:r>
        <w:rPr>
          <w:spacing w:val="-12"/>
        </w:rPr>
        <w:t xml:space="preserve"> </w:t>
      </w:r>
      <w:r>
        <w:rPr>
          <w:b/>
        </w:rPr>
        <w:t>περαιτέρω</w:t>
      </w:r>
      <w:r>
        <w:rPr>
          <w:b/>
          <w:spacing w:val="-13"/>
        </w:rPr>
        <w:t xml:space="preserve"> </w:t>
      </w:r>
      <w:r>
        <w:rPr>
          <w:b/>
        </w:rPr>
        <w:t xml:space="preserve">ενίσχυση των υπηρεσιών υποστήριξης ΠΜΣ </w:t>
      </w:r>
      <w:r>
        <w:t>με την περαιτέρω ενίσχυση ή/και δημιουργία μονάδων υποστήριξης (Μονάδα Υποστήριξης ΠΜΣ, Μονάδα Υποστήριξης Φοιτητών, Μονάδα Υποστήριξης Αλλοδαπών Φοιτητών).</w:t>
      </w:r>
    </w:p>
    <w:p w14:paraId="65F1CF3A" w14:textId="77777777" w:rsidR="00A1589B" w:rsidRDefault="00000000">
      <w:pPr>
        <w:pStyle w:val="a5"/>
        <w:numPr>
          <w:ilvl w:val="0"/>
          <w:numId w:val="26"/>
        </w:numPr>
        <w:tabs>
          <w:tab w:val="left" w:pos="668"/>
        </w:tabs>
        <w:spacing w:before="59"/>
        <w:ind w:right="425"/>
        <w:jc w:val="both"/>
        <w:rPr>
          <w:b/>
        </w:rPr>
      </w:pPr>
      <w:r>
        <w:t>Η εκπόνηση βιομηχανικών διδακτορικών, επαγγελματικών μεταπτυχιακών και άλλων χρηματοδοτούμενων</w:t>
      </w:r>
      <w:r>
        <w:rPr>
          <w:spacing w:val="-10"/>
        </w:rPr>
        <w:t xml:space="preserve"> </w:t>
      </w:r>
      <w:r>
        <w:t>ερευνητικών</w:t>
      </w:r>
      <w:r>
        <w:rPr>
          <w:spacing w:val="-11"/>
        </w:rPr>
        <w:t xml:space="preserve"> </w:t>
      </w:r>
      <w:r>
        <w:t>συνεργασιών</w:t>
      </w:r>
      <w:r>
        <w:rPr>
          <w:spacing w:val="-9"/>
        </w:rPr>
        <w:t xml:space="preserve"> </w:t>
      </w:r>
      <w:r>
        <w:t>με</w:t>
      </w:r>
      <w:r>
        <w:rPr>
          <w:spacing w:val="-12"/>
        </w:rPr>
        <w:t xml:space="preserve"> </w:t>
      </w:r>
      <w:r>
        <w:t>επιχειρήσεις,</w:t>
      </w:r>
      <w:r>
        <w:rPr>
          <w:spacing w:val="-11"/>
        </w:rPr>
        <w:t xml:space="preserve"> </w:t>
      </w:r>
      <w:r>
        <w:t>εταιρείες</w:t>
      </w:r>
      <w:r>
        <w:rPr>
          <w:spacing w:val="-11"/>
        </w:rPr>
        <w:t xml:space="preserve"> </w:t>
      </w:r>
      <w:r>
        <w:t>και</w:t>
      </w:r>
      <w:r>
        <w:rPr>
          <w:spacing w:val="-9"/>
        </w:rPr>
        <w:t xml:space="preserve"> </w:t>
      </w:r>
      <w:r>
        <w:t>βιομηχανία</w:t>
      </w:r>
      <w:r>
        <w:rPr>
          <w:spacing w:val="-7"/>
        </w:rPr>
        <w:t xml:space="preserve"> </w:t>
      </w:r>
      <w:r>
        <w:t>βοηθά</w:t>
      </w:r>
      <w:r>
        <w:rPr>
          <w:spacing w:val="-13"/>
        </w:rPr>
        <w:t xml:space="preserve"> </w:t>
      </w:r>
      <w:r>
        <w:t xml:space="preserve">στη </w:t>
      </w:r>
      <w:r>
        <w:rPr>
          <w:b/>
        </w:rPr>
        <w:t>διασύνδεση με τη βιομηχανία και την κάλυψη των αναγκών της αγοράς.</w:t>
      </w:r>
    </w:p>
    <w:p w14:paraId="08A7D8E3" w14:textId="77777777" w:rsidR="00A1589B" w:rsidRDefault="00000000">
      <w:pPr>
        <w:pStyle w:val="a5"/>
        <w:numPr>
          <w:ilvl w:val="0"/>
          <w:numId w:val="26"/>
        </w:numPr>
        <w:tabs>
          <w:tab w:val="left" w:pos="668"/>
        </w:tabs>
        <w:spacing w:before="59" w:line="242" w:lineRule="auto"/>
        <w:ind w:right="418"/>
        <w:jc w:val="both"/>
      </w:pPr>
      <w:r>
        <w:rPr>
          <w:b/>
        </w:rPr>
        <w:t>Δυνατότητα</w:t>
      </w:r>
      <w:r>
        <w:rPr>
          <w:b/>
          <w:spacing w:val="-13"/>
        </w:rPr>
        <w:t xml:space="preserve"> </w:t>
      </w:r>
      <w:r>
        <w:rPr>
          <w:b/>
        </w:rPr>
        <w:t>αξιοποίησης</w:t>
      </w:r>
      <w:r>
        <w:rPr>
          <w:b/>
          <w:spacing w:val="-12"/>
        </w:rPr>
        <w:t xml:space="preserve"> </w:t>
      </w:r>
      <w:r>
        <w:rPr>
          <w:b/>
        </w:rPr>
        <w:t>συμβάσεων</w:t>
      </w:r>
      <w:r>
        <w:rPr>
          <w:b/>
          <w:spacing w:val="-13"/>
        </w:rPr>
        <w:t xml:space="preserve"> </w:t>
      </w:r>
      <w:r>
        <w:rPr>
          <w:b/>
        </w:rPr>
        <w:t>ορισμένου</w:t>
      </w:r>
      <w:r>
        <w:rPr>
          <w:b/>
          <w:spacing w:val="-12"/>
        </w:rPr>
        <w:t xml:space="preserve"> </w:t>
      </w:r>
      <w:r>
        <w:rPr>
          <w:b/>
        </w:rPr>
        <w:t>χρόνου</w:t>
      </w:r>
      <w:r>
        <w:rPr>
          <w:b/>
          <w:spacing w:val="-11"/>
        </w:rPr>
        <w:t xml:space="preserve"> </w:t>
      </w:r>
      <w:r>
        <w:rPr>
          <w:b/>
        </w:rPr>
        <w:t>για</w:t>
      </w:r>
      <w:r>
        <w:rPr>
          <w:b/>
          <w:spacing w:val="-9"/>
        </w:rPr>
        <w:t xml:space="preserve"> </w:t>
      </w:r>
      <w:r>
        <w:rPr>
          <w:b/>
        </w:rPr>
        <w:t>κάλυψη</w:t>
      </w:r>
      <w:r>
        <w:rPr>
          <w:b/>
          <w:spacing w:val="-13"/>
        </w:rPr>
        <w:t xml:space="preserve"> </w:t>
      </w:r>
      <w:r>
        <w:rPr>
          <w:b/>
        </w:rPr>
        <w:t>των</w:t>
      </w:r>
      <w:r>
        <w:rPr>
          <w:b/>
          <w:spacing w:val="-12"/>
        </w:rPr>
        <w:t xml:space="preserve"> </w:t>
      </w:r>
      <w:r>
        <w:rPr>
          <w:b/>
        </w:rPr>
        <w:t>αναγκών</w:t>
      </w:r>
      <w:r>
        <w:rPr>
          <w:b/>
          <w:spacing w:val="-11"/>
        </w:rPr>
        <w:t xml:space="preserve"> </w:t>
      </w:r>
      <w:r>
        <w:rPr>
          <w:b/>
        </w:rPr>
        <w:t>σε</w:t>
      </w:r>
      <w:r>
        <w:rPr>
          <w:b/>
          <w:spacing w:val="-12"/>
        </w:rPr>
        <w:t xml:space="preserve"> </w:t>
      </w:r>
      <w:r>
        <w:rPr>
          <w:b/>
        </w:rPr>
        <w:t>μέλη</w:t>
      </w:r>
      <w:r>
        <w:rPr>
          <w:b/>
          <w:spacing w:val="-11"/>
        </w:rPr>
        <w:t xml:space="preserve"> </w:t>
      </w:r>
      <w:r>
        <w:rPr>
          <w:b/>
        </w:rPr>
        <w:t>ΔΕΠ,</w:t>
      </w:r>
      <w:r>
        <w:rPr>
          <w:b/>
          <w:spacing w:val="-12"/>
        </w:rPr>
        <w:t xml:space="preserve"> </w:t>
      </w:r>
      <w:r>
        <w:t>για όσα Προγράμματα έχουν δίδακτρα.</w:t>
      </w:r>
    </w:p>
    <w:p w14:paraId="2A3836C3" w14:textId="77777777" w:rsidR="00A1589B" w:rsidRDefault="00000000">
      <w:pPr>
        <w:pStyle w:val="a5"/>
        <w:numPr>
          <w:ilvl w:val="0"/>
          <w:numId w:val="26"/>
        </w:numPr>
        <w:tabs>
          <w:tab w:val="left" w:pos="668"/>
        </w:tabs>
        <w:spacing w:before="58"/>
        <w:ind w:right="421"/>
        <w:jc w:val="both"/>
      </w:pPr>
      <w:r>
        <w:rPr>
          <w:b/>
        </w:rPr>
        <w:t xml:space="preserve">Δημιουργία διεπιστημονικών Προγραμμάτων Σπουδών, </w:t>
      </w:r>
      <w:r>
        <w:t>λόγω της ανάγκης συνεργασίας διαφορετικών</w:t>
      </w:r>
      <w:r>
        <w:rPr>
          <w:spacing w:val="-13"/>
        </w:rPr>
        <w:t xml:space="preserve"> </w:t>
      </w:r>
      <w:r>
        <w:t>επιστημών</w:t>
      </w:r>
      <w:r>
        <w:rPr>
          <w:spacing w:val="-12"/>
        </w:rPr>
        <w:t xml:space="preserve"> </w:t>
      </w:r>
      <w:r>
        <w:t>για</w:t>
      </w:r>
      <w:r>
        <w:rPr>
          <w:spacing w:val="-10"/>
        </w:rPr>
        <w:t xml:space="preserve"> </w:t>
      </w:r>
      <w:r>
        <w:t>την</w:t>
      </w:r>
      <w:r>
        <w:rPr>
          <w:spacing w:val="-12"/>
        </w:rPr>
        <w:t xml:space="preserve"> </w:t>
      </w:r>
      <w:r>
        <w:t>κατανόηση</w:t>
      </w:r>
      <w:r>
        <w:rPr>
          <w:spacing w:val="-9"/>
        </w:rPr>
        <w:t xml:space="preserve"> </w:t>
      </w:r>
      <w:r>
        <w:t>πολύπλοκων</w:t>
      </w:r>
      <w:r>
        <w:rPr>
          <w:spacing w:val="-12"/>
        </w:rPr>
        <w:t xml:space="preserve"> </w:t>
      </w:r>
      <w:r>
        <w:t>φαινομένων</w:t>
      </w:r>
      <w:r>
        <w:rPr>
          <w:spacing w:val="-12"/>
        </w:rPr>
        <w:t xml:space="preserve"> </w:t>
      </w:r>
      <w:r>
        <w:t>και</w:t>
      </w:r>
      <w:r>
        <w:rPr>
          <w:spacing w:val="-13"/>
        </w:rPr>
        <w:t xml:space="preserve"> </w:t>
      </w:r>
      <w:r>
        <w:t>την</w:t>
      </w:r>
      <w:r>
        <w:rPr>
          <w:spacing w:val="-12"/>
        </w:rPr>
        <w:t xml:space="preserve"> </w:t>
      </w:r>
      <w:r>
        <w:t>επίλυση</w:t>
      </w:r>
      <w:r>
        <w:rPr>
          <w:spacing w:val="-1"/>
        </w:rPr>
        <w:t xml:space="preserve"> </w:t>
      </w:r>
      <w:r>
        <w:t>των</w:t>
      </w:r>
      <w:r>
        <w:rPr>
          <w:spacing w:val="-12"/>
        </w:rPr>
        <w:t xml:space="preserve"> </w:t>
      </w:r>
      <w:r>
        <w:t xml:space="preserve">σύνθετων </w:t>
      </w:r>
      <w:r>
        <w:rPr>
          <w:spacing w:val="-2"/>
        </w:rPr>
        <w:t>προβλημάτων.</w:t>
      </w:r>
    </w:p>
    <w:p w14:paraId="49999674" w14:textId="77777777" w:rsidR="00A1589B" w:rsidRDefault="00000000">
      <w:pPr>
        <w:pStyle w:val="a5"/>
        <w:numPr>
          <w:ilvl w:val="0"/>
          <w:numId w:val="26"/>
        </w:numPr>
        <w:tabs>
          <w:tab w:val="left" w:pos="668"/>
        </w:tabs>
        <w:spacing w:before="59"/>
        <w:ind w:right="423"/>
        <w:jc w:val="both"/>
      </w:pPr>
      <w:r>
        <w:rPr>
          <w:b/>
        </w:rPr>
        <w:t>Σταδιακά</w:t>
      </w:r>
      <w:r>
        <w:rPr>
          <w:b/>
          <w:spacing w:val="-3"/>
        </w:rPr>
        <w:t xml:space="preserve"> </w:t>
      </w:r>
      <w:r>
        <w:rPr>
          <w:b/>
        </w:rPr>
        <w:t>αυξανόμενη</w:t>
      </w:r>
      <w:r>
        <w:rPr>
          <w:b/>
          <w:spacing w:val="-5"/>
        </w:rPr>
        <w:t xml:space="preserve"> </w:t>
      </w:r>
      <w:r>
        <w:rPr>
          <w:b/>
        </w:rPr>
        <w:t>αξιοποίηση</w:t>
      </w:r>
      <w:r>
        <w:rPr>
          <w:b/>
          <w:spacing w:val="-5"/>
        </w:rPr>
        <w:t xml:space="preserve"> </w:t>
      </w:r>
      <w:r>
        <w:rPr>
          <w:b/>
        </w:rPr>
        <w:t>των</w:t>
      </w:r>
      <w:r>
        <w:rPr>
          <w:b/>
          <w:spacing w:val="-5"/>
        </w:rPr>
        <w:t xml:space="preserve"> </w:t>
      </w:r>
      <w:r>
        <w:rPr>
          <w:b/>
        </w:rPr>
        <w:t>ερευνητικών</w:t>
      </w:r>
      <w:r>
        <w:rPr>
          <w:b/>
          <w:spacing w:val="-5"/>
        </w:rPr>
        <w:t xml:space="preserve"> </w:t>
      </w:r>
      <w:r>
        <w:rPr>
          <w:b/>
        </w:rPr>
        <w:t>αποτελεσμάτων</w:t>
      </w:r>
      <w:r>
        <w:rPr>
          <w:b/>
          <w:spacing w:val="-5"/>
        </w:rPr>
        <w:t xml:space="preserve"> </w:t>
      </w:r>
      <w:r>
        <w:rPr>
          <w:b/>
        </w:rPr>
        <w:t>του</w:t>
      </w:r>
      <w:r>
        <w:rPr>
          <w:b/>
          <w:spacing w:val="-6"/>
        </w:rPr>
        <w:t xml:space="preserve"> </w:t>
      </w:r>
      <w:r>
        <w:rPr>
          <w:b/>
        </w:rPr>
        <w:t xml:space="preserve">Πανεπιστημίου, </w:t>
      </w:r>
      <w:r>
        <w:t>με</w:t>
      </w:r>
      <w:r>
        <w:rPr>
          <w:spacing w:val="-2"/>
        </w:rPr>
        <w:t xml:space="preserve"> </w:t>
      </w:r>
      <w:r>
        <w:t>σαφή, ωστόσο,</w:t>
      </w:r>
      <w:r>
        <w:rPr>
          <w:spacing w:val="-5"/>
        </w:rPr>
        <w:t xml:space="preserve"> </w:t>
      </w:r>
      <w:r>
        <w:t>περιθώρια</w:t>
      </w:r>
      <w:r>
        <w:rPr>
          <w:spacing w:val="-7"/>
        </w:rPr>
        <w:t xml:space="preserve"> </w:t>
      </w:r>
      <w:r>
        <w:t>περαιτέρω</w:t>
      </w:r>
      <w:r>
        <w:rPr>
          <w:spacing w:val="-8"/>
        </w:rPr>
        <w:t xml:space="preserve"> </w:t>
      </w:r>
      <w:r>
        <w:t>εμπορικής</w:t>
      </w:r>
      <w:r>
        <w:rPr>
          <w:spacing w:val="-9"/>
        </w:rPr>
        <w:t xml:space="preserve"> </w:t>
      </w:r>
      <w:r>
        <w:t>εκμετάλλευσης,</w:t>
      </w:r>
      <w:r>
        <w:rPr>
          <w:spacing w:val="-9"/>
        </w:rPr>
        <w:t xml:space="preserve"> </w:t>
      </w:r>
      <w:r>
        <w:t>και</w:t>
      </w:r>
      <w:r>
        <w:rPr>
          <w:spacing w:val="-11"/>
        </w:rPr>
        <w:t xml:space="preserve"> </w:t>
      </w:r>
      <w:r>
        <w:t>δημιουργία</w:t>
      </w:r>
      <w:r>
        <w:rPr>
          <w:spacing w:val="-11"/>
        </w:rPr>
        <w:t xml:space="preserve"> </w:t>
      </w:r>
      <w:r>
        <w:t>πρόσθετων</w:t>
      </w:r>
      <w:r>
        <w:rPr>
          <w:spacing w:val="-9"/>
        </w:rPr>
        <w:t xml:space="preserve"> </w:t>
      </w:r>
      <w:r>
        <w:t>πηγών</w:t>
      </w:r>
      <w:r>
        <w:rPr>
          <w:spacing w:val="-9"/>
        </w:rPr>
        <w:t xml:space="preserve"> </w:t>
      </w:r>
      <w:r>
        <w:t>εσόδων μέσα από ερευνητικά προγράμματα, προγραμματικές συμφωνίες, εμπορική αξιοποίηση πατεντών, δημιουργία τεχνοβλαστών και νεοφυών επιχειρήσεων (spin offs &amp; start ups).</w:t>
      </w:r>
    </w:p>
    <w:p w14:paraId="242DC226" w14:textId="77777777" w:rsidR="00A1589B" w:rsidRDefault="00000000">
      <w:pPr>
        <w:pStyle w:val="a5"/>
        <w:numPr>
          <w:ilvl w:val="0"/>
          <w:numId w:val="26"/>
        </w:numPr>
        <w:tabs>
          <w:tab w:val="left" w:pos="668"/>
        </w:tabs>
        <w:spacing w:before="62"/>
        <w:ind w:right="422"/>
        <w:jc w:val="both"/>
      </w:pPr>
      <w:r>
        <w:rPr>
          <w:b/>
        </w:rPr>
        <w:t xml:space="preserve">Αξιοποίηση των ευκαιριών απορρόφησης κονδυλίων και πηγών χρηματοδότησης </w:t>
      </w:r>
      <w:r>
        <w:t>(π.χ. εθνικά προγράμματα) για το Πανεπιστήμιο δια μέσω των δράσεων και εκπαιδευτικών προγραμμάτων συνεχιζόμενης εκπαίδευσης του ΚΕΔΙΒΙΜ.</w:t>
      </w:r>
    </w:p>
    <w:p w14:paraId="0A7DF5C3" w14:textId="77777777" w:rsidR="00A1589B" w:rsidRDefault="00000000">
      <w:pPr>
        <w:pStyle w:val="a5"/>
        <w:numPr>
          <w:ilvl w:val="0"/>
          <w:numId w:val="26"/>
        </w:numPr>
        <w:tabs>
          <w:tab w:val="left" w:pos="668"/>
        </w:tabs>
        <w:spacing w:before="59"/>
        <w:ind w:right="422"/>
        <w:jc w:val="both"/>
      </w:pPr>
      <w:r>
        <w:rPr>
          <w:b/>
        </w:rPr>
        <w:t xml:space="preserve">Αξιοποίηση της ανάγκης των βιομηχανιών, επιχειρήσεων και γενικότερα του ιδιωτικού τομέα </w:t>
      </w:r>
      <w:r>
        <w:t xml:space="preserve">για </w:t>
      </w:r>
      <w:r>
        <w:rPr>
          <w:b/>
        </w:rPr>
        <w:t xml:space="preserve">νέες και καινοτόμες τεχνολογικές λύσεις </w:t>
      </w:r>
      <w:r>
        <w:t xml:space="preserve">μέσα από την αναβάθμιση της συνεργασίας τους με το </w:t>
      </w:r>
      <w:r>
        <w:rPr>
          <w:spacing w:val="-2"/>
        </w:rPr>
        <w:t>Πανεπιστήμιο.</w:t>
      </w:r>
    </w:p>
    <w:p w14:paraId="1D49F808" w14:textId="77777777" w:rsidR="00A1589B" w:rsidRDefault="00000000">
      <w:pPr>
        <w:pStyle w:val="a5"/>
        <w:numPr>
          <w:ilvl w:val="0"/>
          <w:numId w:val="26"/>
        </w:numPr>
        <w:tabs>
          <w:tab w:val="left" w:pos="668"/>
        </w:tabs>
        <w:spacing w:before="59"/>
        <w:ind w:right="427"/>
        <w:jc w:val="both"/>
      </w:pPr>
      <w:r>
        <w:rPr>
          <w:b/>
        </w:rPr>
        <w:t xml:space="preserve">Περαιτέρω αξιοποίηση της περιουσίας του ΑΠΘ </w:t>
      </w:r>
      <w:r>
        <w:t>(π.χ. δάση, μουσεία, Αγρόκτημα ΑΠΘ, κτίριο παραπληγικών, Πανεπιστημιακή Κατασκήνωση).</w:t>
      </w:r>
    </w:p>
    <w:p w14:paraId="39BD1B9B" w14:textId="77777777" w:rsidR="00A1589B" w:rsidRDefault="00000000">
      <w:pPr>
        <w:pStyle w:val="5"/>
        <w:numPr>
          <w:ilvl w:val="0"/>
          <w:numId w:val="26"/>
        </w:numPr>
        <w:tabs>
          <w:tab w:val="left" w:pos="667"/>
        </w:tabs>
        <w:spacing w:before="59" w:line="280" w:lineRule="exact"/>
        <w:ind w:left="667" w:hanging="355"/>
      </w:pPr>
      <w:r>
        <w:t>Αύξηση</w:t>
      </w:r>
      <w:r>
        <w:rPr>
          <w:spacing w:val="36"/>
        </w:rPr>
        <w:t xml:space="preserve"> </w:t>
      </w:r>
      <w:r>
        <w:t>του</w:t>
      </w:r>
      <w:r>
        <w:rPr>
          <w:spacing w:val="38"/>
        </w:rPr>
        <w:t xml:space="preserve"> </w:t>
      </w:r>
      <w:r>
        <w:t>ποσοστού</w:t>
      </w:r>
      <w:r>
        <w:rPr>
          <w:spacing w:val="41"/>
        </w:rPr>
        <w:t xml:space="preserve"> </w:t>
      </w:r>
      <w:r>
        <w:t>χρηματοδότησης</w:t>
      </w:r>
      <w:r>
        <w:rPr>
          <w:spacing w:val="37"/>
        </w:rPr>
        <w:t xml:space="preserve"> </w:t>
      </w:r>
      <w:r>
        <w:t>που</w:t>
      </w:r>
      <w:r>
        <w:rPr>
          <w:spacing w:val="38"/>
        </w:rPr>
        <w:t xml:space="preserve"> </w:t>
      </w:r>
      <w:r>
        <w:t>αποδίδεται</w:t>
      </w:r>
      <w:r>
        <w:rPr>
          <w:spacing w:val="42"/>
        </w:rPr>
        <w:t xml:space="preserve"> </w:t>
      </w:r>
      <w:r>
        <w:t>στα</w:t>
      </w:r>
      <w:r>
        <w:rPr>
          <w:spacing w:val="41"/>
        </w:rPr>
        <w:t xml:space="preserve"> </w:t>
      </w:r>
      <w:r>
        <w:t>πανεπιστήμια</w:t>
      </w:r>
      <w:r>
        <w:rPr>
          <w:spacing w:val="42"/>
        </w:rPr>
        <w:t xml:space="preserve"> </w:t>
      </w:r>
      <w:r>
        <w:t>βάσει</w:t>
      </w:r>
      <w:r>
        <w:rPr>
          <w:spacing w:val="40"/>
        </w:rPr>
        <w:t xml:space="preserve"> </w:t>
      </w:r>
      <w:r>
        <w:rPr>
          <w:spacing w:val="-2"/>
        </w:rPr>
        <w:t>αξιολόγησης</w:t>
      </w:r>
    </w:p>
    <w:p w14:paraId="26D8D4D7" w14:textId="77777777" w:rsidR="00A1589B" w:rsidRDefault="00000000">
      <w:pPr>
        <w:pStyle w:val="a4"/>
        <w:spacing w:line="268" w:lineRule="exact"/>
        <w:ind w:left="668"/>
        <w:jc w:val="both"/>
      </w:pPr>
      <w:r>
        <w:t>ποιοτικών</w:t>
      </w:r>
      <w:r>
        <w:rPr>
          <w:spacing w:val="-6"/>
        </w:rPr>
        <w:t xml:space="preserve"> </w:t>
      </w:r>
      <w:r>
        <w:t>κριτηρίων</w:t>
      </w:r>
      <w:r>
        <w:rPr>
          <w:spacing w:val="-1"/>
        </w:rPr>
        <w:t xml:space="preserve"> </w:t>
      </w:r>
      <w:r>
        <w:t>από</w:t>
      </w:r>
      <w:r>
        <w:rPr>
          <w:spacing w:val="-2"/>
        </w:rPr>
        <w:t xml:space="preserve"> </w:t>
      </w:r>
      <w:r>
        <w:t>20%</w:t>
      </w:r>
      <w:r>
        <w:rPr>
          <w:spacing w:val="-4"/>
        </w:rPr>
        <w:t xml:space="preserve"> </w:t>
      </w:r>
      <w:r>
        <w:t>σε</w:t>
      </w:r>
      <w:r>
        <w:rPr>
          <w:spacing w:val="-4"/>
        </w:rPr>
        <w:t xml:space="preserve"> </w:t>
      </w:r>
      <w:r>
        <w:t>30%</w:t>
      </w:r>
      <w:r>
        <w:rPr>
          <w:spacing w:val="-6"/>
        </w:rPr>
        <w:t xml:space="preserve"> </w:t>
      </w:r>
      <w:r>
        <w:t>(ετήσια</w:t>
      </w:r>
      <w:r>
        <w:rPr>
          <w:spacing w:val="-6"/>
        </w:rPr>
        <w:t xml:space="preserve"> </w:t>
      </w:r>
      <w:r>
        <w:t>τακτική</w:t>
      </w:r>
      <w:r>
        <w:rPr>
          <w:spacing w:val="-3"/>
        </w:rPr>
        <w:t xml:space="preserve"> </w:t>
      </w:r>
      <w:r>
        <w:t>επιχορήγηση</w:t>
      </w:r>
      <w:r>
        <w:rPr>
          <w:spacing w:val="-3"/>
        </w:rPr>
        <w:t xml:space="preserve"> </w:t>
      </w:r>
      <w:r>
        <w:t>του</w:t>
      </w:r>
      <w:r>
        <w:rPr>
          <w:spacing w:val="-4"/>
        </w:rPr>
        <w:t xml:space="preserve"> </w:t>
      </w:r>
      <w:r>
        <w:t>ΥΠΑΙΘ</w:t>
      </w:r>
      <w:r>
        <w:rPr>
          <w:spacing w:val="-6"/>
        </w:rPr>
        <w:t xml:space="preserve"> </w:t>
      </w:r>
      <w:r>
        <w:t>προς</w:t>
      </w:r>
      <w:r>
        <w:rPr>
          <w:spacing w:val="-3"/>
        </w:rPr>
        <w:t xml:space="preserve"> </w:t>
      </w:r>
      <w:r>
        <w:t>τα</w:t>
      </w:r>
      <w:r>
        <w:rPr>
          <w:spacing w:val="-1"/>
        </w:rPr>
        <w:t xml:space="preserve"> </w:t>
      </w:r>
      <w:r>
        <w:rPr>
          <w:spacing w:val="-4"/>
        </w:rPr>
        <w:t>ΑΕΙ)</w:t>
      </w:r>
    </w:p>
    <w:p w14:paraId="6769F32D" w14:textId="77777777" w:rsidR="00A1589B" w:rsidRDefault="00000000">
      <w:pPr>
        <w:pStyle w:val="a5"/>
        <w:numPr>
          <w:ilvl w:val="0"/>
          <w:numId w:val="26"/>
        </w:numPr>
        <w:tabs>
          <w:tab w:val="left" w:pos="668"/>
        </w:tabs>
        <w:spacing w:before="64"/>
        <w:ind w:right="420"/>
        <w:jc w:val="both"/>
        <w:rPr>
          <w:b/>
        </w:rPr>
      </w:pPr>
      <w:r>
        <w:rPr>
          <w:b/>
        </w:rPr>
        <w:t xml:space="preserve">Περαιτέρω διεθνοποίηση μέσω αξιοποίησης των δικτύων πανεπιστημίων </w:t>
      </w:r>
      <w:r>
        <w:t xml:space="preserve">(European Universities Association, Balkan Universities κ.λπ.), </w:t>
      </w:r>
      <w:r>
        <w:rPr>
          <w:b/>
        </w:rPr>
        <w:t>της</w:t>
      </w:r>
      <w:r>
        <w:rPr>
          <w:b/>
          <w:spacing w:val="-2"/>
        </w:rPr>
        <w:t xml:space="preserve"> </w:t>
      </w:r>
      <w:r>
        <w:rPr>
          <w:b/>
        </w:rPr>
        <w:t>ενίσχυσης</w:t>
      </w:r>
      <w:r>
        <w:rPr>
          <w:b/>
          <w:spacing w:val="-2"/>
        </w:rPr>
        <w:t xml:space="preserve"> </w:t>
      </w:r>
      <w:r>
        <w:rPr>
          <w:b/>
        </w:rPr>
        <w:t xml:space="preserve">των διμερών συνεργασιών </w:t>
      </w:r>
      <w:r>
        <w:t>με</w:t>
      </w:r>
      <w:r>
        <w:rPr>
          <w:spacing w:val="-1"/>
        </w:rPr>
        <w:t xml:space="preserve"> </w:t>
      </w:r>
      <w:r>
        <w:t xml:space="preserve">πανεπιστημιακά ιδρύματα του εξωτερικού (π.χ. Ευρωπαϊκό Πτυχίο, κοινά Προγράμματα Διδακτορικών Σπουδών) καθώς και με τη </w:t>
      </w:r>
      <w:r>
        <w:rPr>
          <w:b/>
        </w:rPr>
        <w:t>δημιουργία ΠΜΣ σε συνεργασία με κορυφαία πανεπιστήμια του κόσμου.</w:t>
      </w:r>
    </w:p>
    <w:p w14:paraId="66A2F297" w14:textId="77777777" w:rsidR="00A1589B" w:rsidRDefault="00000000">
      <w:pPr>
        <w:pStyle w:val="a5"/>
        <w:numPr>
          <w:ilvl w:val="0"/>
          <w:numId w:val="26"/>
        </w:numPr>
        <w:tabs>
          <w:tab w:val="left" w:pos="668"/>
        </w:tabs>
        <w:spacing w:before="58"/>
        <w:ind w:right="426"/>
        <w:jc w:val="both"/>
      </w:pPr>
      <w:r>
        <w:rPr>
          <w:b/>
        </w:rPr>
        <w:t xml:space="preserve">Αποτελεσματική αξιοποίηση της σύνδεσης και αλληλεπίδρασης </w:t>
      </w:r>
      <w:r>
        <w:t>με την πόλη, την τοπική κοινωνία και φορείς του Δήμου και της Περιφέρειας.</w:t>
      </w:r>
    </w:p>
    <w:p w14:paraId="1441849E" w14:textId="77777777" w:rsidR="00A1589B" w:rsidRDefault="00000000">
      <w:pPr>
        <w:pStyle w:val="a5"/>
        <w:numPr>
          <w:ilvl w:val="0"/>
          <w:numId w:val="26"/>
        </w:numPr>
        <w:tabs>
          <w:tab w:val="left" w:pos="667"/>
        </w:tabs>
        <w:spacing w:before="60"/>
        <w:ind w:left="667" w:hanging="355"/>
        <w:jc w:val="both"/>
      </w:pPr>
      <w:r>
        <w:rPr>
          <w:b/>
        </w:rPr>
        <w:t>Αναβάθμιση</w:t>
      </w:r>
      <w:r>
        <w:rPr>
          <w:b/>
          <w:spacing w:val="-6"/>
        </w:rPr>
        <w:t xml:space="preserve"> </w:t>
      </w:r>
      <w:r>
        <w:rPr>
          <w:b/>
        </w:rPr>
        <w:t>της</w:t>
      </w:r>
      <w:r>
        <w:rPr>
          <w:b/>
          <w:spacing w:val="-6"/>
        </w:rPr>
        <w:t xml:space="preserve"> </w:t>
      </w:r>
      <w:r>
        <w:rPr>
          <w:b/>
        </w:rPr>
        <w:t>προσβασιμότητας</w:t>
      </w:r>
      <w:r>
        <w:rPr>
          <w:b/>
          <w:spacing w:val="-5"/>
        </w:rPr>
        <w:t xml:space="preserve"> </w:t>
      </w:r>
      <w:r>
        <w:t>όλων</w:t>
      </w:r>
      <w:r>
        <w:rPr>
          <w:spacing w:val="-3"/>
        </w:rPr>
        <w:t xml:space="preserve"> </w:t>
      </w:r>
      <w:r>
        <w:t>των</w:t>
      </w:r>
      <w:r>
        <w:rPr>
          <w:spacing w:val="-3"/>
        </w:rPr>
        <w:t xml:space="preserve"> </w:t>
      </w:r>
      <w:r>
        <w:t>μελών</w:t>
      </w:r>
      <w:r>
        <w:rPr>
          <w:spacing w:val="1"/>
        </w:rPr>
        <w:t xml:space="preserve"> </w:t>
      </w:r>
      <w:r>
        <w:t>του</w:t>
      </w:r>
      <w:r>
        <w:rPr>
          <w:spacing w:val="-2"/>
        </w:rPr>
        <w:t xml:space="preserve"> </w:t>
      </w:r>
      <w:r>
        <w:t>στο</w:t>
      </w:r>
      <w:r>
        <w:rPr>
          <w:spacing w:val="-1"/>
        </w:rPr>
        <w:t xml:space="preserve"> </w:t>
      </w:r>
      <w:r>
        <w:rPr>
          <w:spacing w:val="-2"/>
        </w:rPr>
        <w:t>Πανεπιστήμιο.</w:t>
      </w:r>
    </w:p>
    <w:p w14:paraId="30895B3F" w14:textId="77777777" w:rsidR="00A1589B" w:rsidRDefault="00A1589B">
      <w:pPr>
        <w:pStyle w:val="a5"/>
        <w:jc w:val="both"/>
        <w:sectPr w:rsidR="00A1589B">
          <w:pgSz w:w="11910" w:h="16840"/>
          <w:pgMar w:top="1800" w:right="992" w:bottom="900" w:left="708" w:header="829" w:footer="716" w:gutter="0"/>
          <w:cols w:space="708"/>
        </w:sectPr>
      </w:pPr>
    </w:p>
    <w:p w14:paraId="207E3C0E" w14:textId="77777777" w:rsidR="00A1589B" w:rsidRDefault="00000000">
      <w:pPr>
        <w:pStyle w:val="a5"/>
        <w:numPr>
          <w:ilvl w:val="0"/>
          <w:numId w:val="26"/>
        </w:numPr>
        <w:tabs>
          <w:tab w:val="left" w:pos="668"/>
        </w:tabs>
        <w:spacing w:before="90"/>
        <w:ind w:right="421"/>
        <w:jc w:val="both"/>
      </w:pPr>
      <w:r>
        <w:rPr>
          <w:b/>
        </w:rPr>
        <w:lastRenderedPageBreak/>
        <w:t>Ενδυνάμωση</w:t>
      </w:r>
      <w:r>
        <w:rPr>
          <w:b/>
          <w:spacing w:val="-10"/>
        </w:rPr>
        <w:t xml:space="preserve"> </w:t>
      </w:r>
      <w:r>
        <w:rPr>
          <w:b/>
        </w:rPr>
        <w:t>του</w:t>
      </w:r>
      <w:r>
        <w:rPr>
          <w:b/>
          <w:spacing w:val="-12"/>
        </w:rPr>
        <w:t xml:space="preserve"> </w:t>
      </w:r>
      <w:r>
        <w:rPr>
          <w:b/>
        </w:rPr>
        <w:t>ρόλου</w:t>
      </w:r>
      <w:r>
        <w:rPr>
          <w:b/>
          <w:spacing w:val="-11"/>
        </w:rPr>
        <w:t xml:space="preserve"> </w:t>
      </w:r>
      <w:r>
        <w:rPr>
          <w:b/>
        </w:rPr>
        <w:t>του</w:t>
      </w:r>
      <w:r>
        <w:rPr>
          <w:b/>
          <w:spacing w:val="-11"/>
        </w:rPr>
        <w:t xml:space="preserve"> </w:t>
      </w:r>
      <w:r>
        <w:rPr>
          <w:b/>
        </w:rPr>
        <w:t>Συλλόγου</w:t>
      </w:r>
      <w:r>
        <w:rPr>
          <w:b/>
          <w:spacing w:val="-11"/>
        </w:rPr>
        <w:t xml:space="preserve"> </w:t>
      </w:r>
      <w:r>
        <w:rPr>
          <w:b/>
        </w:rPr>
        <w:t>Αποφοίτων</w:t>
      </w:r>
      <w:r>
        <w:rPr>
          <w:b/>
          <w:spacing w:val="-11"/>
        </w:rPr>
        <w:t xml:space="preserve"> </w:t>
      </w:r>
      <w:r>
        <w:rPr>
          <w:b/>
        </w:rPr>
        <w:t>(Alumni)</w:t>
      </w:r>
      <w:r>
        <w:rPr>
          <w:b/>
          <w:spacing w:val="-12"/>
        </w:rPr>
        <w:t xml:space="preserve"> </w:t>
      </w:r>
      <w:r>
        <w:rPr>
          <w:b/>
        </w:rPr>
        <w:t>ΑΠΘ</w:t>
      </w:r>
      <w:r>
        <w:rPr>
          <w:b/>
          <w:spacing w:val="-11"/>
        </w:rPr>
        <w:t xml:space="preserve"> </w:t>
      </w:r>
      <w:r>
        <w:t>καθώς</w:t>
      </w:r>
      <w:r>
        <w:rPr>
          <w:spacing w:val="-10"/>
        </w:rPr>
        <w:t xml:space="preserve"> </w:t>
      </w:r>
      <w:r>
        <w:t>και</w:t>
      </w:r>
      <w:r>
        <w:rPr>
          <w:spacing w:val="-11"/>
        </w:rPr>
        <w:t xml:space="preserve"> </w:t>
      </w:r>
      <w:r>
        <w:t>των</w:t>
      </w:r>
      <w:r>
        <w:rPr>
          <w:spacing w:val="-9"/>
        </w:rPr>
        <w:t xml:space="preserve"> </w:t>
      </w:r>
      <w:r>
        <w:t>αποφοίτων</w:t>
      </w:r>
      <w:r>
        <w:rPr>
          <w:spacing w:val="-9"/>
        </w:rPr>
        <w:t xml:space="preserve"> </w:t>
      </w:r>
      <w:r>
        <w:t>του</w:t>
      </w:r>
      <w:r>
        <w:rPr>
          <w:spacing w:val="-11"/>
        </w:rPr>
        <w:t xml:space="preserve"> </w:t>
      </w:r>
      <w:r>
        <w:t>ΑΠΘ στον</w:t>
      </w:r>
      <w:r>
        <w:rPr>
          <w:spacing w:val="-3"/>
        </w:rPr>
        <w:t xml:space="preserve"> </w:t>
      </w:r>
      <w:r>
        <w:t>χώρο της</w:t>
      </w:r>
      <w:r>
        <w:rPr>
          <w:spacing w:val="-2"/>
        </w:rPr>
        <w:t xml:space="preserve"> </w:t>
      </w:r>
      <w:r>
        <w:t>διασποράς</w:t>
      </w:r>
      <w:r>
        <w:rPr>
          <w:spacing w:val="-3"/>
        </w:rPr>
        <w:t xml:space="preserve"> </w:t>
      </w:r>
      <w:r>
        <w:t>και</w:t>
      </w:r>
      <w:r>
        <w:rPr>
          <w:spacing w:val="-1"/>
        </w:rPr>
        <w:t xml:space="preserve"> </w:t>
      </w:r>
      <w:r>
        <w:t>της</w:t>
      </w:r>
      <w:r>
        <w:rPr>
          <w:spacing w:val="-3"/>
        </w:rPr>
        <w:t xml:space="preserve"> </w:t>
      </w:r>
      <w:r>
        <w:t>ομογένειας,</w:t>
      </w:r>
      <w:r>
        <w:rPr>
          <w:spacing w:val="-3"/>
        </w:rPr>
        <w:t xml:space="preserve"> </w:t>
      </w:r>
      <w:r>
        <w:t>με</w:t>
      </w:r>
      <w:r>
        <w:rPr>
          <w:spacing w:val="-5"/>
        </w:rPr>
        <w:t xml:space="preserve"> </w:t>
      </w:r>
      <w:r>
        <w:t>στόχο</w:t>
      </w:r>
      <w:r>
        <w:rPr>
          <w:spacing w:val="-4"/>
        </w:rPr>
        <w:t xml:space="preserve"> </w:t>
      </w:r>
      <w:r>
        <w:t>την</w:t>
      </w:r>
      <w:r>
        <w:rPr>
          <w:spacing w:val="-3"/>
        </w:rPr>
        <w:t xml:space="preserve"> </w:t>
      </w:r>
      <w:r>
        <w:t>ενεργό</w:t>
      </w:r>
      <w:r>
        <w:rPr>
          <w:spacing w:val="-4"/>
        </w:rPr>
        <w:t xml:space="preserve"> </w:t>
      </w:r>
      <w:r>
        <w:t>συμμετοχή</w:t>
      </w:r>
      <w:r>
        <w:rPr>
          <w:spacing w:val="-3"/>
        </w:rPr>
        <w:t xml:space="preserve"> </w:t>
      </w:r>
      <w:r>
        <w:t>τους</w:t>
      </w:r>
      <w:r>
        <w:rPr>
          <w:spacing w:val="-3"/>
        </w:rPr>
        <w:t xml:space="preserve"> </w:t>
      </w:r>
      <w:r>
        <w:t>στα</w:t>
      </w:r>
      <w:r>
        <w:rPr>
          <w:spacing w:val="-5"/>
        </w:rPr>
        <w:t xml:space="preserve"> </w:t>
      </w:r>
      <w:r>
        <w:t>δρώμενα</w:t>
      </w:r>
      <w:r>
        <w:rPr>
          <w:spacing w:val="-5"/>
        </w:rPr>
        <w:t xml:space="preserve"> </w:t>
      </w:r>
      <w:r>
        <w:t>του Πανεπιστημίου και την ενίσχυση της διασύνδεσης με την κοινωνία και την επιχειρηματικότητα.</w:t>
      </w:r>
    </w:p>
    <w:p w14:paraId="25D2B975" w14:textId="77777777" w:rsidR="00A1589B" w:rsidRDefault="00000000">
      <w:pPr>
        <w:pStyle w:val="a5"/>
        <w:numPr>
          <w:ilvl w:val="0"/>
          <w:numId w:val="26"/>
        </w:numPr>
        <w:tabs>
          <w:tab w:val="left" w:pos="667"/>
        </w:tabs>
        <w:spacing w:before="59"/>
        <w:ind w:left="667" w:hanging="355"/>
        <w:jc w:val="both"/>
      </w:pPr>
      <w:r>
        <w:rPr>
          <w:b/>
        </w:rPr>
        <w:t>Έμπρακτη</w:t>
      </w:r>
      <w:r>
        <w:rPr>
          <w:b/>
          <w:spacing w:val="56"/>
        </w:rPr>
        <w:t xml:space="preserve"> </w:t>
      </w:r>
      <w:r>
        <w:rPr>
          <w:b/>
        </w:rPr>
        <w:t>ενδυνάμωση</w:t>
      </w:r>
      <w:r>
        <w:rPr>
          <w:b/>
          <w:spacing w:val="59"/>
        </w:rPr>
        <w:t xml:space="preserve"> </w:t>
      </w:r>
      <w:r>
        <w:rPr>
          <w:b/>
        </w:rPr>
        <w:t>του</w:t>
      </w:r>
      <w:r>
        <w:rPr>
          <w:b/>
          <w:spacing w:val="58"/>
        </w:rPr>
        <w:t xml:space="preserve"> </w:t>
      </w:r>
      <w:r>
        <w:rPr>
          <w:b/>
        </w:rPr>
        <w:t>αυτοδιοίκητου</w:t>
      </w:r>
      <w:r>
        <w:rPr>
          <w:b/>
          <w:spacing w:val="58"/>
        </w:rPr>
        <w:t xml:space="preserve"> </w:t>
      </w:r>
      <w:r>
        <w:rPr>
          <w:b/>
        </w:rPr>
        <w:t>χαρακτήρα</w:t>
      </w:r>
      <w:r>
        <w:rPr>
          <w:b/>
          <w:spacing w:val="65"/>
        </w:rPr>
        <w:t xml:space="preserve"> </w:t>
      </w:r>
      <w:r>
        <w:t>των</w:t>
      </w:r>
      <w:r>
        <w:rPr>
          <w:spacing w:val="60"/>
        </w:rPr>
        <w:t xml:space="preserve"> </w:t>
      </w:r>
      <w:r>
        <w:t>ελληνικών</w:t>
      </w:r>
      <w:r>
        <w:rPr>
          <w:spacing w:val="64"/>
        </w:rPr>
        <w:t xml:space="preserve"> </w:t>
      </w:r>
      <w:r>
        <w:t>πανεπιστημίων</w:t>
      </w:r>
      <w:r>
        <w:rPr>
          <w:spacing w:val="60"/>
        </w:rPr>
        <w:t xml:space="preserve"> </w:t>
      </w:r>
      <w:r>
        <w:t>και</w:t>
      </w:r>
      <w:r>
        <w:rPr>
          <w:spacing w:val="62"/>
        </w:rPr>
        <w:t xml:space="preserve"> </w:t>
      </w:r>
      <w:r>
        <w:rPr>
          <w:spacing w:val="-5"/>
        </w:rPr>
        <w:t>την</w:t>
      </w:r>
    </w:p>
    <w:p w14:paraId="20218536" w14:textId="77777777" w:rsidR="00A1589B" w:rsidRDefault="00000000">
      <w:pPr>
        <w:pStyle w:val="5"/>
        <w:spacing w:before="3"/>
        <w:ind w:left="668"/>
        <w:rPr>
          <w:b w:val="0"/>
        </w:rPr>
      </w:pPr>
      <w:r>
        <w:t>αναβάθμιση</w:t>
      </w:r>
      <w:r>
        <w:rPr>
          <w:spacing w:val="-2"/>
        </w:rPr>
        <w:t xml:space="preserve"> </w:t>
      </w:r>
      <w:r>
        <w:t>του</w:t>
      </w:r>
      <w:r>
        <w:rPr>
          <w:spacing w:val="-3"/>
        </w:rPr>
        <w:t xml:space="preserve"> </w:t>
      </w:r>
      <w:r>
        <w:t>ρόλου</w:t>
      </w:r>
      <w:r>
        <w:rPr>
          <w:spacing w:val="-1"/>
        </w:rPr>
        <w:t xml:space="preserve"> </w:t>
      </w:r>
      <w:r>
        <w:t>του</w:t>
      </w:r>
      <w:r>
        <w:rPr>
          <w:spacing w:val="-3"/>
        </w:rPr>
        <w:t xml:space="preserve"> </w:t>
      </w:r>
      <w:r>
        <w:rPr>
          <w:spacing w:val="-4"/>
        </w:rPr>
        <w:t>ΕΛΚΕ</w:t>
      </w:r>
      <w:r>
        <w:rPr>
          <w:b w:val="0"/>
          <w:spacing w:val="-4"/>
        </w:rPr>
        <w:t>.</w:t>
      </w:r>
    </w:p>
    <w:p w14:paraId="41003BF0" w14:textId="77777777" w:rsidR="00A1589B" w:rsidRDefault="00000000">
      <w:pPr>
        <w:pStyle w:val="a5"/>
        <w:numPr>
          <w:ilvl w:val="0"/>
          <w:numId w:val="26"/>
        </w:numPr>
        <w:tabs>
          <w:tab w:val="left" w:pos="668"/>
        </w:tabs>
        <w:spacing w:before="60"/>
        <w:ind w:right="423"/>
        <w:jc w:val="both"/>
      </w:pPr>
      <w:r>
        <w:rPr>
          <w:color w:val="505050"/>
        </w:rPr>
        <w:t>H</w:t>
      </w:r>
      <w:r>
        <w:rPr>
          <w:color w:val="505050"/>
          <w:spacing w:val="-10"/>
        </w:rPr>
        <w:t xml:space="preserve"> </w:t>
      </w:r>
      <w:r>
        <w:rPr>
          <w:color w:val="505050"/>
        </w:rPr>
        <w:t>ανταγωνιστικότητα</w:t>
      </w:r>
      <w:r>
        <w:rPr>
          <w:color w:val="505050"/>
          <w:spacing w:val="-7"/>
        </w:rPr>
        <w:t xml:space="preserve"> </w:t>
      </w:r>
      <w:r>
        <w:rPr>
          <w:color w:val="505050"/>
        </w:rPr>
        <w:t>μεταξύ</w:t>
      </w:r>
      <w:r>
        <w:rPr>
          <w:color w:val="505050"/>
          <w:spacing w:val="-9"/>
        </w:rPr>
        <w:t xml:space="preserve"> </w:t>
      </w:r>
      <w:r>
        <w:rPr>
          <w:color w:val="505050"/>
        </w:rPr>
        <w:t>των</w:t>
      </w:r>
      <w:r>
        <w:rPr>
          <w:color w:val="505050"/>
          <w:spacing w:val="-7"/>
        </w:rPr>
        <w:t xml:space="preserve"> </w:t>
      </w:r>
      <w:r>
        <w:rPr>
          <w:color w:val="505050"/>
        </w:rPr>
        <w:t>ΑΕΙ,</w:t>
      </w:r>
      <w:r>
        <w:rPr>
          <w:color w:val="505050"/>
          <w:spacing w:val="-8"/>
        </w:rPr>
        <w:t xml:space="preserve"> </w:t>
      </w:r>
      <w:r>
        <w:rPr>
          <w:color w:val="505050"/>
        </w:rPr>
        <w:t>η</w:t>
      </w:r>
      <w:r>
        <w:rPr>
          <w:color w:val="505050"/>
          <w:spacing w:val="-8"/>
        </w:rPr>
        <w:t xml:space="preserve"> </w:t>
      </w:r>
      <w:r>
        <w:rPr>
          <w:color w:val="505050"/>
        </w:rPr>
        <w:t>προσαρμογή</w:t>
      </w:r>
      <w:r>
        <w:rPr>
          <w:color w:val="505050"/>
          <w:spacing w:val="-8"/>
        </w:rPr>
        <w:t xml:space="preserve"> </w:t>
      </w:r>
      <w:r>
        <w:rPr>
          <w:color w:val="505050"/>
        </w:rPr>
        <w:t>σε</w:t>
      </w:r>
      <w:r>
        <w:rPr>
          <w:color w:val="505050"/>
          <w:spacing w:val="-9"/>
        </w:rPr>
        <w:t xml:space="preserve"> </w:t>
      </w:r>
      <w:r>
        <w:rPr>
          <w:color w:val="505050"/>
        </w:rPr>
        <w:t>νέες</w:t>
      </w:r>
      <w:r>
        <w:rPr>
          <w:color w:val="505050"/>
          <w:spacing w:val="-8"/>
        </w:rPr>
        <w:t xml:space="preserve"> </w:t>
      </w:r>
      <w:r>
        <w:rPr>
          <w:color w:val="505050"/>
        </w:rPr>
        <w:t>τάσεις</w:t>
      </w:r>
      <w:r>
        <w:rPr>
          <w:color w:val="505050"/>
          <w:spacing w:val="-8"/>
        </w:rPr>
        <w:t xml:space="preserve"> </w:t>
      </w:r>
      <w:r>
        <w:rPr>
          <w:color w:val="505050"/>
        </w:rPr>
        <w:t>και</w:t>
      </w:r>
      <w:r>
        <w:rPr>
          <w:color w:val="505050"/>
          <w:spacing w:val="-10"/>
        </w:rPr>
        <w:t xml:space="preserve"> </w:t>
      </w:r>
      <w:r>
        <w:rPr>
          <w:color w:val="505050"/>
        </w:rPr>
        <w:t>η</w:t>
      </w:r>
      <w:r>
        <w:rPr>
          <w:color w:val="505050"/>
          <w:spacing w:val="-8"/>
        </w:rPr>
        <w:t xml:space="preserve"> </w:t>
      </w:r>
      <w:r>
        <w:rPr>
          <w:color w:val="505050"/>
        </w:rPr>
        <w:t>αλλαγή</w:t>
      </w:r>
      <w:r>
        <w:rPr>
          <w:color w:val="505050"/>
          <w:spacing w:val="-8"/>
        </w:rPr>
        <w:t xml:space="preserve"> </w:t>
      </w:r>
      <w:r>
        <w:rPr>
          <w:color w:val="505050"/>
        </w:rPr>
        <w:t>στρατηγικής</w:t>
      </w:r>
      <w:r>
        <w:rPr>
          <w:color w:val="505050"/>
          <w:spacing w:val="-8"/>
        </w:rPr>
        <w:t xml:space="preserve"> </w:t>
      </w:r>
      <w:r>
        <w:rPr>
          <w:color w:val="505050"/>
        </w:rPr>
        <w:t xml:space="preserve">αγοράς οδηγεί στον σχεδιασμό </w:t>
      </w:r>
      <w:r>
        <w:rPr>
          <w:b/>
          <w:color w:val="505050"/>
        </w:rPr>
        <w:t xml:space="preserve">νέας στρατηγικής επικοινωνίας και βελτίωσης της εικόνας του ΑΠΘ </w:t>
      </w:r>
      <w:r>
        <w:rPr>
          <w:b/>
          <w:color w:val="505050"/>
          <w:spacing w:val="-2"/>
        </w:rPr>
        <w:t>(rebranding)</w:t>
      </w:r>
      <w:r>
        <w:rPr>
          <w:color w:val="505050"/>
          <w:spacing w:val="-2"/>
        </w:rPr>
        <w:t>.</w:t>
      </w:r>
    </w:p>
    <w:p w14:paraId="41083F6D" w14:textId="77777777" w:rsidR="00A1589B" w:rsidRDefault="00000000">
      <w:pPr>
        <w:pStyle w:val="a5"/>
        <w:numPr>
          <w:ilvl w:val="0"/>
          <w:numId w:val="26"/>
        </w:numPr>
        <w:tabs>
          <w:tab w:val="left" w:pos="668"/>
        </w:tabs>
        <w:spacing w:before="59"/>
        <w:ind w:right="420"/>
        <w:jc w:val="both"/>
      </w:pPr>
      <w:r>
        <w:t>Η ανάγκη παροχής καλύτερων υπηρεσιών για τους/τις φοιτητές/τριες της ημεδαπής και της αλλοδαπής οδηγεί στην ίδρυση νέων διοικητικών μονάδων (π.χ. Μονάδα Υποστήριξης Φοιτητών/τριών της ημεδαπής και αλλοδαπής), που επιτρέπει και το νέο θεσμικό πλαίσιο.</w:t>
      </w:r>
    </w:p>
    <w:p w14:paraId="74761F3F" w14:textId="77777777" w:rsidR="00A1589B" w:rsidRDefault="00000000">
      <w:pPr>
        <w:pStyle w:val="2"/>
        <w:numPr>
          <w:ilvl w:val="1"/>
          <w:numId w:val="2"/>
        </w:numPr>
        <w:tabs>
          <w:tab w:val="left" w:pos="1030"/>
        </w:tabs>
        <w:ind w:left="1030" w:hanging="582"/>
        <w:jc w:val="both"/>
      </w:pPr>
      <w:bookmarkStart w:id="23" w:name="_bookmark22"/>
      <w:bookmarkEnd w:id="23"/>
      <w:r>
        <w:rPr>
          <w:color w:val="006FC0"/>
        </w:rPr>
        <w:t xml:space="preserve">Απειλές </w:t>
      </w:r>
      <w:r>
        <w:rPr>
          <w:color w:val="006FC0"/>
          <w:spacing w:val="-2"/>
        </w:rPr>
        <w:t>(Threats)</w:t>
      </w:r>
    </w:p>
    <w:p w14:paraId="7299AE3E" w14:textId="77777777" w:rsidR="00A1589B" w:rsidRDefault="00000000">
      <w:pPr>
        <w:pStyle w:val="a5"/>
        <w:numPr>
          <w:ilvl w:val="0"/>
          <w:numId w:val="26"/>
        </w:numPr>
        <w:tabs>
          <w:tab w:val="left" w:pos="668"/>
        </w:tabs>
        <w:spacing w:before="240"/>
        <w:ind w:right="426"/>
        <w:jc w:val="both"/>
      </w:pPr>
      <w:r>
        <w:rPr>
          <w:b/>
        </w:rPr>
        <w:t>Ανεπαρκής</w:t>
      </w:r>
      <w:r>
        <w:rPr>
          <w:b/>
          <w:spacing w:val="-6"/>
        </w:rPr>
        <w:t xml:space="preserve"> </w:t>
      </w:r>
      <w:r>
        <w:rPr>
          <w:b/>
        </w:rPr>
        <w:t>κρατική</w:t>
      </w:r>
      <w:r>
        <w:rPr>
          <w:b/>
          <w:spacing w:val="-8"/>
        </w:rPr>
        <w:t xml:space="preserve"> </w:t>
      </w:r>
      <w:r>
        <w:rPr>
          <w:b/>
        </w:rPr>
        <w:t>χρηματοδότηση,</w:t>
      </w:r>
      <w:r>
        <w:rPr>
          <w:b/>
          <w:spacing w:val="-9"/>
        </w:rPr>
        <w:t xml:space="preserve"> </w:t>
      </w:r>
      <w:r>
        <w:t>σε</w:t>
      </w:r>
      <w:r>
        <w:rPr>
          <w:spacing w:val="-8"/>
        </w:rPr>
        <w:t xml:space="preserve"> </w:t>
      </w:r>
      <w:r>
        <w:t>συνδυασμό</w:t>
      </w:r>
      <w:r>
        <w:rPr>
          <w:spacing w:val="-8"/>
        </w:rPr>
        <w:t xml:space="preserve"> </w:t>
      </w:r>
      <w:r>
        <w:t>με</w:t>
      </w:r>
      <w:r>
        <w:rPr>
          <w:spacing w:val="-6"/>
        </w:rPr>
        <w:t xml:space="preserve"> </w:t>
      </w:r>
      <w:r>
        <w:t>σημαντική</w:t>
      </w:r>
      <w:r>
        <w:rPr>
          <w:spacing w:val="-4"/>
        </w:rPr>
        <w:t xml:space="preserve"> </w:t>
      </w:r>
      <w:r>
        <w:t>αύξηση</w:t>
      </w:r>
      <w:r>
        <w:rPr>
          <w:spacing w:val="-7"/>
        </w:rPr>
        <w:t xml:space="preserve"> </w:t>
      </w:r>
      <w:r>
        <w:t>του</w:t>
      </w:r>
      <w:r>
        <w:rPr>
          <w:spacing w:val="-7"/>
        </w:rPr>
        <w:t xml:space="preserve"> </w:t>
      </w:r>
      <w:r>
        <w:t>λειτουργικού</w:t>
      </w:r>
      <w:r>
        <w:rPr>
          <w:spacing w:val="-8"/>
        </w:rPr>
        <w:t xml:space="preserve"> </w:t>
      </w:r>
      <w:r>
        <w:t xml:space="preserve">κόστους (ενέργεια, συμβάσεις συντήρησης, φύλαξης, σίτισης) για το Ίδρυμα, ως αποτέλεσμα πληθωριστικών </w:t>
      </w:r>
      <w:r>
        <w:rPr>
          <w:spacing w:val="-2"/>
        </w:rPr>
        <w:t>πιέσεων.</w:t>
      </w:r>
    </w:p>
    <w:p w14:paraId="0CBE7231" w14:textId="77777777" w:rsidR="00A1589B" w:rsidRDefault="00000000">
      <w:pPr>
        <w:pStyle w:val="5"/>
        <w:numPr>
          <w:ilvl w:val="0"/>
          <w:numId w:val="26"/>
        </w:numPr>
        <w:tabs>
          <w:tab w:val="left" w:pos="668"/>
        </w:tabs>
        <w:spacing w:before="59"/>
        <w:ind w:right="421"/>
        <w:rPr>
          <w:b w:val="0"/>
        </w:rPr>
      </w:pPr>
      <w:r>
        <w:t>Ανεπαρκής</w:t>
      </w:r>
      <w:r>
        <w:rPr>
          <w:spacing w:val="-6"/>
        </w:rPr>
        <w:t xml:space="preserve"> </w:t>
      </w:r>
      <w:r>
        <w:t>χρηματοδότηση</w:t>
      </w:r>
      <w:r>
        <w:rPr>
          <w:spacing w:val="-8"/>
        </w:rPr>
        <w:t xml:space="preserve"> </w:t>
      </w:r>
      <w:r>
        <w:t>για την</w:t>
      </w:r>
      <w:r>
        <w:rPr>
          <w:spacing w:val="-5"/>
        </w:rPr>
        <w:t xml:space="preserve"> </w:t>
      </w:r>
      <w:r>
        <w:t>απόκτηση</w:t>
      </w:r>
      <w:r>
        <w:rPr>
          <w:spacing w:val="-5"/>
        </w:rPr>
        <w:t xml:space="preserve"> </w:t>
      </w:r>
      <w:r>
        <w:t>νέων</w:t>
      </w:r>
      <w:r>
        <w:rPr>
          <w:spacing w:val="-3"/>
        </w:rPr>
        <w:t xml:space="preserve"> </w:t>
      </w:r>
      <w:r>
        <w:t>κτιρίων</w:t>
      </w:r>
      <w:r>
        <w:rPr>
          <w:spacing w:val="-5"/>
        </w:rPr>
        <w:t xml:space="preserve"> </w:t>
      </w:r>
      <w:r>
        <w:t>(αιθουσών,</w:t>
      </w:r>
      <w:r>
        <w:rPr>
          <w:spacing w:val="-5"/>
        </w:rPr>
        <w:t xml:space="preserve"> </w:t>
      </w:r>
      <w:r>
        <w:t>εστιών)</w:t>
      </w:r>
      <w:r>
        <w:rPr>
          <w:spacing w:val="-5"/>
        </w:rPr>
        <w:t xml:space="preserve"> </w:t>
      </w:r>
      <w:r>
        <w:t>και</w:t>
      </w:r>
      <w:r>
        <w:rPr>
          <w:spacing w:val="-4"/>
        </w:rPr>
        <w:t xml:space="preserve"> </w:t>
      </w:r>
      <w:r>
        <w:t>δυσπραγία</w:t>
      </w:r>
      <w:r>
        <w:rPr>
          <w:spacing w:val="-3"/>
        </w:rPr>
        <w:t xml:space="preserve"> </w:t>
      </w:r>
      <w:r>
        <w:t>για τη συντήρηση των πολυάριθμων και πεπαλαιωμένων κτιριακών υποδομών</w:t>
      </w:r>
      <w:r>
        <w:rPr>
          <w:b w:val="0"/>
        </w:rPr>
        <w:t>.</w:t>
      </w:r>
    </w:p>
    <w:p w14:paraId="012F8A69" w14:textId="77777777" w:rsidR="00A1589B" w:rsidRDefault="00000000">
      <w:pPr>
        <w:pStyle w:val="a5"/>
        <w:numPr>
          <w:ilvl w:val="0"/>
          <w:numId w:val="26"/>
        </w:numPr>
        <w:tabs>
          <w:tab w:val="left" w:pos="668"/>
        </w:tabs>
        <w:spacing w:before="59"/>
        <w:ind w:right="425"/>
        <w:jc w:val="both"/>
      </w:pPr>
      <w:r>
        <w:t xml:space="preserve">Η </w:t>
      </w:r>
      <w:r>
        <w:rPr>
          <w:b/>
        </w:rPr>
        <w:t xml:space="preserve">ισχυρή θεσμική και οικονομική εξάρτησή των πανεπιστημίων από το κράτος, </w:t>
      </w:r>
      <w:r>
        <w:t>η οποία έχει ως συνέπεια</w:t>
      </w:r>
      <w:r>
        <w:rPr>
          <w:spacing w:val="-13"/>
        </w:rPr>
        <w:t xml:space="preserve"> </w:t>
      </w:r>
      <w:r>
        <w:t>την</w:t>
      </w:r>
      <w:r>
        <w:rPr>
          <w:spacing w:val="-12"/>
        </w:rPr>
        <w:t xml:space="preserve"> </w:t>
      </w:r>
      <w:r>
        <w:t>ανεπαρκή</w:t>
      </w:r>
      <w:r>
        <w:rPr>
          <w:spacing w:val="-13"/>
        </w:rPr>
        <w:t xml:space="preserve"> </w:t>
      </w:r>
      <w:r>
        <w:t>χρηματοδότηση</w:t>
      </w:r>
      <w:r>
        <w:rPr>
          <w:spacing w:val="-12"/>
        </w:rPr>
        <w:t xml:space="preserve"> </w:t>
      </w:r>
      <w:r>
        <w:t>και</w:t>
      </w:r>
      <w:r>
        <w:rPr>
          <w:spacing w:val="-13"/>
        </w:rPr>
        <w:t xml:space="preserve"> </w:t>
      </w:r>
      <w:r>
        <w:t>υποστελέχωσή</w:t>
      </w:r>
      <w:r>
        <w:rPr>
          <w:spacing w:val="-12"/>
        </w:rPr>
        <w:t xml:space="preserve"> </w:t>
      </w:r>
      <w:r>
        <w:t>τους</w:t>
      </w:r>
      <w:r>
        <w:rPr>
          <w:spacing w:val="-13"/>
        </w:rPr>
        <w:t xml:space="preserve"> </w:t>
      </w:r>
      <w:r>
        <w:t>καθώς</w:t>
      </w:r>
      <w:r>
        <w:rPr>
          <w:spacing w:val="-12"/>
        </w:rPr>
        <w:t xml:space="preserve"> </w:t>
      </w:r>
      <w:r>
        <w:t>και</w:t>
      </w:r>
      <w:r>
        <w:rPr>
          <w:spacing w:val="-12"/>
        </w:rPr>
        <w:t xml:space="preserve"> </w:t>
      </w:r>
      <w:r>
        <w:t>την</w:t>
      </w:r>
      <w:r>
        <w:rPr>
          <w:spacing w:val="-13"/>
        </w:rPr>
        <w:t xml:space="preserve"> </w:t>
      </w:r>
      <w:r>
        <w:t>περιορισμένη</w:t>
      </w:r>
      <w:r>
        <w:rPr>
          <w:spacing w:val="-12"/>
        </w:rPr>
        <w:t xml:space="preserve"> </w:t>
      </w:r>
      <w:r>
        <w:t>ευελιξία στη</w:t>
      </w:r>
      <w:r>
        <w:rPr>
          <w:spacing w:val="-13"/>
        </w:rPr>
        <w:t xml:space="preserve"> </w:t>
      </w:r>
      <w:r>
        <w:t>διοικητική</w:t>
      </w:r>
      <w:r>
        <w:rPr>
          <w:spacing w:val="-12"/>
        </w:rPr>
        <w:t xml:space="preserve"> </w:t>
      </w:r>
      <w:r>
        <w:t>λειτουργία,</w:t>
      </w:r>
      <w:r>
        <w:rPr>
          <w:spacing w:val="-13"/>
        </w:rPr>
        <w:t xml:space="preserve"> </w:t>
      </w:r>
      <w:r>
        <w:t>στην</w:t>
      </w:r>
      <w:r>
        <w:rPr>
          <w:spacing w:val="-12"/>
        </w:rPr>
        <w:t xml:space="preserve"> </w:t>
      </w:r>
      <w:r>
        <w:t>ανεξαρτησία</w:t>
      </w:r>
      <w:r>
        <w:rPr>
          <w:spacing w:val="-13"/>
        </w:rPr>
        <w:t xml:space="preserve"> </w:t>
      </w:r>
      <w:r>
        <w:t>και</w:t>
      </w:r>
      <w:r>
        <w:rPr>
          <w:spacing w:val="-12"/>
        </w:rPr>
        <w:t xml:space="preserve"> </w:t>
      </w:r>
      <w:r>
        <w:t>διαχείριση</w:t>
      </w:r>
      <w:r>
        <w:rPr>
          <w:spacing w:val="-13"/>
        </w:rPr>
        <w:t xml:space="preserve"> </w:t>
      </w:r>
      <w:r>
        <w:t>των</w:t>
      </w:r>
      <w:r>
        <w:rPr>
          <w:spacing w:val="-12"/>
        </w:rPr>
        <w:t xml:space="preserve"> </w:t>
      </w:r>
      <w:r>
        <w:t>οικονομικών,</w:t>
      </w:r>
      <w:r>
        <w:rPr>
          <w:spacing w:val="-12"/>
        </w:rPr>
        <w:t xml:space="preserve"> </w:t>
      </w:r>
      <w:r>
        <w:t>ανθρώπινων</w:t>
      </w:r>
      <w:r>
        <w:rPr>
          <w:spacing w:val="-13"/>
        </w:rPr>
        <w:t xml:space="preserve"> </w:t>
      </w:r>
      <w:r>
        <w:t>και</w:t>
      </w:r>
      <w:r>
        <w:rPr>
          <w:spacing w:val="-12"/>
        </w:rPr>
        <w:t xml:space="preserve"> </w:t>
      </w:r>
      <w:r>
        <w:t>υλικών πόρων τους.</w:t>
      </w:r>
    </w:p>
    <w:p w14:paraId="17DD91FF" w14:textId="77777777" w:rsidR="00A1589B" w:rsidRDefault="00000000">
      <w:pPr>
        <w:pStyle w:val="a5"/>
        <w:numPr>
          <w:ilvl w:val="0"/>
          <w:numId w:val="26"/>
        </w:numPr>
        <w:tabs>
          <w:tab w:val="left" w:pos="668"/>
        </w:tabs>
        <w:spacing w:before="62"/>
        <w:ind w:right="423"/>
        <w:jc w:val="both"/>
      </w:pPr>
      <w:r>
        <w:rPr>
          <w:b/>
        </w:rPr>
        <w:t>Διαρκείς</w:t>
      </w:r>
      <w:r>
        <w:rPr>
          <w:b/>
          <w:spacing w:val="-13"/>
        </w:rPr>
        <w:t xml:space="preserve"> </w:t>
      </w:r>
      <w:r>
        <w:rPr>
          <w:b/>
        </w:rPr>
        <w:t>γραφειοκρατικές</w:t>
      </w:r>
      <w:r>
        <w:rPr>
          <w:b/>
          <w:spacing w:val="-12"/>
        </w:rPr>
        <w:t xml:space="preserve"> </w:t>
      </w:r>
      <w:r>
        <w:rPr>
          <w:b/>
        </w:rPr>
        <w:t>αγκυλώσεις</w:t>
      </w:r>
      <w:r>
        <w:rPr>
          <w:b/>
          <w:spacing w:val="-13"/>
        </w:rPr>
        <w:t xml:space="preserve"> </w:t>
      </w:r>
      <w:r>
        <w:t>δυσχεραίνουν</w:t>
      </w:r>
      <w:r>
        <w:rPr>
          <w:spacing w:val="-12"/>
        </w:rPr>
        <w:t xml:space="preserve"> </w:t>
      </w:r>
      <w:r>
        <w:t>τη</w:t>
      </w:r>
      <w:r>
        <w:rPr>
          <w:spacing w:val="-13"/>
        </w:rPr>
        <w:t xml:space="preserve"> </w:t>
      </w:r>
      <w:r>
        <w:t>λειτουργία</w:t>
      </w:r>
      <w:r>
        <w:rPr>
          <w:spacing w:val="-12"/>
        </w:rPr>
        <w:t xml:space="preserve"> </w:t>
      </w:r>
      <w:r>
        <w:t>του</w:t>
      </w:r>
      <w:r>
        <w:rPr>
          <w:spacing w:val="-13"/>
        </w:rPr>
        <w:t xml:space="preserve"> </w:t>
      </w:r>
      <w:r>
        <w:t>Ιδρύματος</w:t>
      </w:r>
      <w:r>
        <w:rPr>
          <w:spacing w:val="-12"/>
        </w:rPr>
        <w:t xml:space="preserve"> </w:t>
      </w:r>
      <w:r>
        <w:t>σε</w:t>
      </w:r>
      <w:r>
        <w:rPr>
          <w:spacing w:val="-12"/>
        </w:rPr>
        <w:t xml:space="preserve"> </w:t>
      </w:r>
      <w:r>
        <w:t>πολλά</w:t>
      </w:r>
      <w:r>
        <w:rPr>
          <w:spacing w:val="-13"/>
        </w:rPr>
        <w:t xml:space="preserve"> </w:t>
      </w:r>
      <w:r>
        <w:t>επίπεδα και θέτουν εμπόδια σε διαδικασίες όπως ο έγκαιρος εκσυγχρονισμός των προγραμμάτων σπουδών (ανάγκη</w:t>
      </w:r>
      <w:r>
        <w:rPr>
          <w:spacing w:val="-3"/>
        </w:rPr>
        <w:t xml:space="preserve"> </w:t>
      </w:r>
      <w:r>
        <w:t>για</w:t>
      </w:r>
      <w:r>
        <w:rPr>
          <w:spacing w:val="-5"/>
        </w:rPr>
        <w:t xml:space="preserve"> </w:t>
      </w:r>
      <w:r>
        <w:t>πολλές</w:t>
      </w:r>
      <w:r>
        <w:rPr>
          <w:spacing w:val="-3"/>
        </w:rPr>
        <w:t xml:space="preserve"> </w:t>
      </w:r>
      <w:r>
        <w:t>εγκρίσεις</w:t>
      </w:r>
      <w:r>
        <w:rPr>
          <w:spacing w:val="-4"/>
        </w:rPr>
        <w:t xml:space="preserve"> </w:t>
      </w:r>
      <w:r>
        <w:t>και</w:t>
      </w:r>
      <w:r>
        <w:rPr>
          <w:spacing w:val="-5"/>
        </w:rPr>
        <w:t xml:space="preserve"> </w:t>
      </w:r>
      <w:r>
        <w:t>πιστοποιήσεις) αλλά</w:t>
      </w:r>
      <w:r>
        <w:rPr>
          <w:spacing w:val="-5"/>
        </w:rPr>
        <w:t xml:space="preserve"> </w:t>
      </w:r>
      <w:r>
        <w:t>και</w:t>
      </w:r>
      <w:r>
        <w:rPr>
          <w:spacing w:val="-5"/>
        </w:rPr>
        <w:t xml:space="preserve"> </w:t>
      </w:r>
      <w:r>
        <w:t>της</w:t>
      </w:r>
      <w:r>
        <w:rPr>
          <w:spacing w:val="-3"/>
        </w:rPr>
        <w:t xml:space="preserve"> </w:t>
      </w:r>
      <w:r>
        <w:t>πιστοποίησης</w:t>
      </w:r>
      <w:r>
        <w:rPr>
          <w:spacing w:val="-1"/>
        </w:rPr>
        <w:t xml:space="preserve"> </w:t>
      </w:r>
      <w:r>
        <w:t>του</w:t>
      </w:r>
      <w:r>
        <w:rPr>
          <w:spacing w:val="-3"/>
        </w:rPr>
        <w:t xml:space="preserve"> </w:t>
      </w:r>
      <w:r>
        <w:t>προσωπικού</w:t>
      </w:r>
      <w:r>
        <w:rPr>
          <w:spacing w:val="-3"/>
        </w:rPr>
        <w:t xml:space="preserve"> </w:t>
      </w:r>
      <w:r>
        <w:t>και</w:t>
      </w:r>
      <w:r>
        <w:rPr>
          <w:spacing w:val="-5"/>
        </w:rPr>
        <w:t xml:space="preserve"> </w:t>
      </w:r>
      <w:r>
        <w:t>των προγραμμάτων του ΚΕΔΙΒΙΜ (υψηλές απαιτήσεις, που μπορεί εν τέλει να οδηγήσουν σε απώλεια κονδυλίων/εσόδων). Επιπλέον, η γραφειοκρατία προκαλεί συχνά αδυναμία έγκαιρης ολοκλήρωσης διαγωνισμών (π.χ. φύλαξη, σίτιση, συντήρηση).</w:t>
      </w:r>
    </w:p>
    <w:p w14:paraId="2A36B1CA" w14:textId="77777777" w:rsidR="00A1589B" w:rsidRDefault="00000000">
      <w:pPr>
        <w:pStyle w:val="5"/>
        <w:numPr>
          <w:ilvl w:val="0"/>
          <w:numId w:val="26"/>
        </w:numPr>
        <w:tabs>
          <w:tab w:val="left" w:pos="667"/>
        </w:tabs>
        <w:spacing w:before="62"/>
        <w:ind w:left="667" w:hanging="355"/>
        <w:rPr>
          <w:b w:val="0"/>
        </w:rPr>
      </w:pPr>
      <w:r>
        <w:t>Μείωση</w:t>
      </w:r>
      <w:r>
        <w:rPr>
          <w:spacing w:val="-6"/>
        </w:rPr>
        <w:t xml:space="preserve"> </w:t>
      </w:r>
      <w:r>
        <w:t>της</w:t>
      </w:r>
      <w:r>
        <w:rPr>
          <w:spacing w:val="-6"/>
        </w:rPr>
        <w:t xml:space="preserve"> </w:t>
      </w:r>
      <w:r>
        <w:t>θελκτικότητας</w:t>
      </w:r>
      <w:r>
        <w:rPr>
          <w:spacing w:val="-6"/>
        </w:rPr>
        <w:t xml:space="preserve"> </w:t>
      </w:r>
      <w:r>
        <w:t>των ανθρωπιστικών</w:t>
      </w:r>
      <w:r>
        <w:rPr>
          <w:spacing w:val="-3"/>
        </w:rPr>
        <w:t xml:space="preserve"> </w:t>
      </w:r>
      <w:r>
        <w:t>σπουδών</w:t>
      </w:r>
      <w:r>
        <w:rPr>
          <w:spacing w:val="-4"/>
        </w:rPr>
        <w:t xml:space="preserve"> </w:t>
      </w:r>
      <w:r>
        <w:rPr>
          <w:spacing w:val="-2"/>
        </w:rPr>
        <w:t>διεθνώς</w:t>
      </w:r>
      <w:r>
        <w:rPr>
          <w:b w:val="0"/>
          <w:spacing w:val="-2"/>
        </w:rPr>
        <w:t>.</w:t>
      </w:r>
    </w:p>
    <w:p w14:paraId="0F4F62AC" w14:textId="77777777" w:rsidR="00A1589B" w:rsidRDefault="00000000">
      <w:pPr>
        <w:pStyle w:val="a5"/>
        <w:numPr>
          <w:ilvl w:val="0"/>
          <w:numId w:val="26"/>
        </w:numPr>
        <w:tabs>
          <w:tab w:val="left" w:pos="668"/>
        </w:tabs>
        <w:spacing w:before="60"/>
        <w:ind w:right="424"/>
        <w:jc w:val="both"/>
      </w:pPr>
      <w:r>
        <w:rPr>
          <w:b/>
        </w:rPr>
        <w:t xml:space="preserve">Η είσοδος ξένων, ιδιωτικών πανεπιστημιακών ιδρυμάτων </w:t>
      </w:r>
      <w:r>
        <w:t xml:space="preserve">στην Ελλάδα και ο αυξανόμενος ανταγωνισμός ενδέχεται να επηρεάσει τη λειτουργία του Πανεπιστημίου και τον προσανατολισμό </w:t>
      </w:r>
      <w:r>
        <w:rPr>
          <w:spacing w:val="-4"/>
        </w:rPr>
        <w:t>του.</w:t>
      </w:r>
    </w:p>
    <w:p w14:paraId="738918DD" w14:textId="77777777" w:rsidR="00A1589B" w:rsidRDefault="00000000">
      <w:pPr>
        <w:pStyle w:val="a5"/>
        <w:numPr>
          <w:ilvl w:val="0"/>
          <w:numId w:val="26"/>
        </w:numPr>
        <w:tabs>
          <w:tab w:val="left" w:pos="668"/>
        </w:tabs>
        <w:spacing w:before="59"/>
        <w:ind w:right="420"/>
        <w:jc w:val="both"/>
      </w:pPr>
      <w:r>
        <w:rPr>
          <w:b/>
        </w:rPr>
        <w:t xml:space="preserve">Επιβλαβής νοοτροπία υποβάθμισης του πανεπιστημιακού περιβάλλοντος στο πλαίσιο διαφόρων δράσεων εντός του πανεπιστημίου, </w:t>
      </w:r>
      <w:r>
        <w:t>με αποτέλεσμα τη συχνή υποβάθμιση χώρων και την αίσθηση έλλειψης φυσικής ασφάλειας.</w:t>
      </w:r>
    </w:p>
    <w:p w14:paraId="6D8BDD91" w14:textId="77777777" w:rsidR="00A1589B" w:rsidRDefault="00000000">
      <w:pPr>
        <w:pStyle w:val="a5"/>
        <w:numPr>
          <w:ilvl w:val="0"/>
          <w:numId w:val="26"/>
        </w:numPr>
        <w:tabs>
          <w:tab w:val="left" w:pos="668"/>
        </w:tabs>
        <w:spacing w:before="58" w:line="242" w:lineRule="auto"/>
        <w:ind w:right="425"/>
        <w:jc w:val="both"/>
      </w:pPr>
      <w:r>
        <w:rPr>
          <w:b/>
        </w:rPr>
        <w:t xml:space="preserve">Έλλειψη σύγχρονων δεξιοτήτων από το προσωπικό </w:t>
      </w:r>
      <w:r>
        <w:t>(σύγχρονες ψηφιακές δεξιότητες, χρήση εργαλείων Τεχνητής Νοημοσύνης για υποβοήθηση του εκπαιδευτικού, ερευνητικού και διοικητικού έργου, κ.λπ.).</w:t>
      </w:r>
    </w:p>
    <w:p w14:paraId="29BFEEE6" w14:textId="77777777" w:rsidR="00A1589B" w:rsidRDefault="00000000">
      <w:pPr>
        <w:pStyle w:val="a5"/>
        <w:numPr>
          <w:ilvl w:val="0"/>
          <w:numId w:val="26"/>
        </w:numPr>
        <w:tabs>
          <w:tab w:val="left" w:pos="668"/>
        </w:tabs>
        <w:spacing w:before="55"/>
        <w:ind w:right="429"/>
        <w:jc w:val="both"/>
      </w:pPr>
      <w:r>
        <w:rPr>
          <w:b/>
        </w:rPr>
        <w:t xml:space="preserve">Η υπογεννητικότητα </w:t>
      </w:r>
      <w:r>
        <w:t>ιδιαίτερα στη χώρα μας θα μειώσει τη ζήτηση γενικότερα και ειδικότερα σε λιγότερα δημοφιλή ΠΠΣ, οπότε ο εκσυγχρονισμός τους και η εξειδίκευση προς τις ανάγκες της κοινωνίας θεωρούνται αναγκαία.</w:t>
      </w:r>
    </w:p>
    <w:p w14:paraId="433CC4B2" w14:textId="77777777" w:rsidR="00A1589B" w:rsidRDefault="00A1589B">
      <w:pPr>
        <w:pStyle w:val="a5"/>
        <w:jc w:val="both"/>
        <w:sectPr w:rsidR="00A1589B">
          <w:pgSz w:w="11910" w:h="16840"/>
          <w:pgMar w:top="1800" w:right="992" w:bottom="900" w:left="708" w:header="829" w:footer="716" w:gutter="0"/>
          <w:cols w:space="708"/>
        </w:sectPr>
      </w:pPr>
    </w:p>
    <w:p w14:paraId="0D52C406" w14:textId="77777777" w:rsidR="00A1589B" w:rsidRDefault="00000000">
      <w:pPr>
        <w:widowControl w:val="0"/>
        <w:numPr>
          <w:ilvl w:val="0"/>
          <w:numId w:val="2"/>
        </w:numPr>
        <w:tabs>
          <w:tab w:val="left" w:pos="738"/>
        </w:tabs>
        <w:autoSpaceDE w:val="0"/>
        <w:autoSpaceDN w:val="0"/>
        <w:spacing w:before="93"/>
        <w:ind w:left="738" w:hanging="358"/>
        <w:jc w:val="left"/>
        <w:outlineLvl w:val="0"/>
        <w:rPr>
          <w:rFonts w:ascii="Calibri" w:eastAsia="Calibri" w:hAnsi="Calibri" w:cs="Calibri"/>
          <w:b/>
          <w:bCs/>
          <w:color w:val="C00000"/>
          <w:sz w:val="30"/>
          <w:szCs w:val="30"/>
          <w:lang w:val="el-GR"/>
        </w:rPr>
      </w:pPr>
      <w:bookmarkStart w:id="24" w:name="_bookmark23"/>
      <w:bookmarkEnd w:id="24"/>
      <w:r>
        <w:rPr>
          <w:rFonts w:ascii="Calibri" w:eastAsia="Calibri" w:hAnsi="Calibri" w:cs="Calibri"/>
          <w:b/>
          <w:bCs/>
          <w:color w:val="C00000"/>
          <w:sz w:val="30"/>
          <w:szCs w:val="30"/>
          <w:lang w:val="el-GR"/>
        </w:rPr>
        <w:lastRenderedPageBreak/>
        <w:t>Όραμα,</w:t>
      </w:r>
      <w:r>
        <w:rPr>
          <w:rFonts w:ascii="Calibri" w:eastAsia="Calibri" w:hAnsi="Calibri" w:cs="Calibri"/>
          <w:b/>
          <w:bCs/>
          <w:color w:val="C00000"/>
          <w:spacing w:val="-8"/>
          <w:sz w:val="30"/>
          <w:szCs w:val="30"/>
          <w:lang w:val="el-GR"/>
        </w:rPr>
        <w:t xml:space="preserve"> </w:t>
      </w:r>
      <w:r>
        <w:rPr>
          <w:rFonts w:ascii="Calibri" w:eastAsia="Calibri" w:hAnsi="Calibri" w:cs="Calibri"/>
          <w:b/>
          <w:bCs/>
          <w:color w:val="C00000"/>
          <w:sz w:val="30"/>
          <w:szCs w:val="30"/>
          <w:lang w:val="el-GR"/>
        </w:rPr>
        <w:t>αποστολή</w:t>
      </w:r>
      <w:r>
        <w:rPr>
          <w:rFonts w:ascii="Calibri" w:eastAsia="Calibri" w:hAnsi="Calibri" w:cs="Calibri"/>
          <w:b/>
          <w:bCs/>
          <w:color w:val="C00000"/>
          <w:spacing w:val="-3"/>
          <w:sz w:val="30"/>
          <w:szCs w:val="30"/>
          <w:lang w:val="el-GR"/>
        </w:rPr>
        <w:t xml:space="preserve"> </w:t>
      </w:r>
      <w:r>
        <w:rPr>
          <w:rFonts w:ascii="Calibri" w:eastAsia="Calibri" w:hAnsi="Calibri" w:cs="Calibri"/>
          <w:b/>
          <w:bCs/>
          <w:color w:val="C00000"/>
          <w:sz w:val="30"/>
          <w:szCs w:val="30"/>
          <w:lang w:val="el-GR"/>
        </w:rPr>
        <w:t>και</w:t>
      </w:r>
      <w:r>
        <w:rPr>
          <w:rFonts w:ascii="Calibri" w:eastAsia="Calibri" w:hAnsi="Calibri" w:cs="Calibri"/>
          <w:b/>
          <w:bCs/>
          <w:color w:val="C00000"/>
          <w:spacing w:val="-2"/>
          <w:sz w:val="30"/>
          <w:szCs w:val="30"/>
          <w:lang w:val="el-GR"/>
        </w:rPr>
        <w:t xml:space="preserve"> </w:t>
      </w:r>
      <w:r>
        <w:rPr>
          <w:rFonts w:ascii="Calibri" w:eastAsia="Calibri" w:hAnsi="Calibri" w:cs="Calibri"/>
          <w:b/>
          <w:bCs/>
          <w:color w:val="C00000"/>
          <w:sz w:val="30"/>
          <w:szCs w:val="30"/>
          <w:lang w:val="el-GR"/>
        </w:rPr>
        <w:t>Στρατηγικός</w:t>
      </w:r>
      <w:r>
        <w:rPr>
          <w:rFonts w:ascii="Calibri" w:eastAsia="Calibri" w:hAnsi="Calibri" w:cs="Calibri"/>
          <w:b/>
          <w:bCs/>
          <w:color w:val="C00000"/>
          <w:spacing w:val="-1"/>
          <w:sz w:val="30"/>
          <w:szCs w:val="30"/>
          <w:lang w:val="el-GR"/>
        </w:rPr>
        <w:t xml:space="preserve"> </w:t>
      </w:r>
      <w:r>
        <w:rPr>
          <w:rFonts w:ascii="Calibri" w:eastAsia="Calibri" w:hAnsi="Calibri" w:cs="Calibri"/>
          <w:b/>
          <w:bCs/>
          <w:color w:val="C00000"/>
          <w:spacing w:val="-2"/>
          <w:sz w:val="30"/>
          <w:szCs w:val="30"/>
          <w:lang w:val="el-GR"/>
        </w:rPr>
        <w:t>Σχεδιασμός</w:t>
      </w:r>
    </w:p>
    <w:p w14:paraId="3B36C81D" w14:textId="402BD730" w:rsidR="00A1589B" w:rsidRDefault="00293C91">
      <w:pPr>
        <w:widowControl w:val="0"/>
        <w:autoSpaceDE w:val="0"/>
        <w:autoSpaceDN w:val="0"/>
        <w:spacing w:before="93"/>
        <w:rPr>
          <w:rFonts w:ascii="Calibri" w:eastAsia="Calibri" w:hAnsi="Calibri" w:cs="Calibri"/>
          <w:b/>
          <w:sz w:val="20"/>
          <w:szCs w:val="22"/>
          <w:lang w:val="el-GR"/>
        </w:rPr>
      </w:pPr>
      <w:r>
        <w:rPr>
          <w:noProof/>
        </w:rPr>
        <w:pict w14:anchorId="5A471B27">
          <v:group id="Group 440" o:spid="_x0000_s2079" style="position:absolute;margin-left:50.65pt;margin-top:18.1pt;width:486.75pt;height:108.75pt;z-index:-251476992;mso-wrap-distance-left:0;mso-wrap-distance-right:0;mso-position-horizontal-relative:page" coordsize="61817,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">
            <v:shape id="Graphic 441" o:spid="_x0000_s2080" style="position:absolute;left:19688;top:3632;width:25298;height:13;visibility:visible;mso-wrap-style:square;v-text-anchor:top" coordsize="2529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" path="m,l2529840,e" filled="f" strokecolor="#00a2df" strokeweight="1.5pt">
              <v:path arrowok="t"/>
            </v:shape>
            <v:shape id="Image 442" o:spid="_x0000_s2081" type="#_x0000_t75" style="position:absolute;left:23244;top:447;width:2483;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">
              <v:imagedata r:id="rId255" o:title=""/>
            </v:shape>
            <v:shape id="Textbox 443" o:spid="_x0000_s2082" type="#_x0000_t202" style="position:absolute;left:47;top:47;width:6172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" filled="f" strokecolor="#61b5e4">
              <v:textbox inset="0,0,0,0">
                <w:txbxContent>
                  <w:p w14:paraId="314BEFC8" w14:textId="77777777" w:rsidR="00A1589B" w:rsidRPr="00293C91" w:rsidRDefault="00000000">
                    <w:pPr>
                      <w:spacing w:before="126"/>
                      <w:ind w:left="3"/>
                      <w:jc w:val="center"/>
                      <w:rPr>
                        <w:b/>
                        <w:sz w:val="22"/>
                        <w:lang w:val="el-GR"/>
                      </w:rPr>
                    </w:pPr>
                    <w:r w:rsidRPr="00293C91">
                      <w:rPr>
                        <w:b/>
                        <w:spacing w:val="-4"/>
                        <w:sz w:val="22"/>
                        <w:lang w:val="el-GR"/>
                      </w:rPr>
                      <w:t>Όραμα</w:t>
                    </w:r>
                  </w:p>
                  <w:p w14:paraId="493A928A" w14:textId="77777777" w:rsidR="00A1589B" w:rsidRPr="00293C91" w:rsidRDefault="00A1589B">
                    <w:pPr>
                      <w:spacing w:before="91"/>
                      <w:rPr>
                        <w:b/>
                        <w:sz w:val="22"/>
                        <w:lang w:val="el-GR"/>
                      </w:rPr>
                    </w:pPr>
                  </w:p>
                  <w:p w14:paraId="67148B87" w14:textId="77777777" w:rsidR="00A1589B" w:rsidRPr="00293C91" w:rsidRDefault="00000000">
                    <w:pPr>
                      <w:ind w:left="332" w:right="351"/>
                      <w:jc w:val="both"/>
                      <w:rPr>
                        <w:i/>
                        <w:sz w:val="22"/>
                        <w:lang w:val="el-GR"/>
                      </w:rPr>
                    </w:pPr>
                    <w:r w:rsidRPr="00293C91">
                      <w:rPr>
                        <w:i/>
                        <w:sz w:val="22"/>
                        <w:lang w:val="el-GR"/>
                      </w:rPr>
                      <w:t xml:space="preserve">«Ένα </w:t>
                    </w:r>
                    <w:r w:rsidRPr="00293C91">
                      <w:rPr>
                        <w:b/>
                        <w:i/>
                        <w:sz w:val="22"/>
                        <w:lang w:val="el-GR"/>
                      </w:rPr>
                      <w:t xml:space="preserve">δημόσιο πανεπιστήμιο, σύγχρονο, φοιτητοκεντρικό, με διεθνή εμβέλεια, πρωτοπόρος </w:t>
                    </w:r>
                    <w:r w:rsidRPr="00293C91">
                      <w:rPr>
                        <w:i/>
                        <w:sz w:val="22"/>
                        <w:lang w:val="el-GR"/>
                      </w:rPr>
                      <w:t>φορέας</w:t>
                    </w:r>
                    <w:r w:rsidRPr="00293C91">
                      <w:rPr>
                        <w:i/>
                        <w:spacing w:val="-8"/>
                        <w:sz w:val="22"/>
                        <w:lang w:val="el-GR"/>
                      </w:rPr>
                      <w:t xml:space="preserve"> </w:t>
                    </w:r>
                    <w:r w:rsidRPr="00293C91">
                      <w:rPr>
                        <w:b/>
                        <w:i/>
                        <w:sz w:val="22"/>
                        <w:lang w:val="el-GR"/>
                      </w:rPr>
                      <w:t>έρευνας,</w:t>
                    </w:r>
                    <w:r w:rsidRPr="00293C91">
                      <w:rPr>
                        <w:b/>
                        <w:i/>
                        <w:spacing w:val="-10"/>
                        <w:sz w:val="22"/>
                        <w:lang w:val="el-GR"/>
                      </w:rPr>
                      <w:t xml:space="preserve"> </w:t>
                    </w:r>
                    <w:r w:rsidRPr="00293C91">
                      <w:rPr>
                        <w:b/>
                        <w:i/>
                        <w:sz w:val="22"/>
                        <w:lang w:val="el-GR"/>
                      </w:rPr>
                      <w:t>εκπαίδευσης</w:t>
                    </w:r>
                    <w:r w:rsidRPr="00293C91">
                      <w:rPr>
                        <w:b/>
                        <w:i/>
                        <w:spacing w:val="-11"/>
                        <w:sz w:val="22"/>
                        <w:lang w:val="el-GR"/>
                      </w:rPr>
                      <w:t xml:space="preserve"> </w:t>
                    </w:r>
                    <w:r w:rsidRPr="00293C91">
                      <w:rPr>
                        <w:b/>
                        <w:i/>
                        <w:sz w:val="22"/>
                        <w:lang w:val="el-GR"/>
                      </w:rPr>
                      <w:t>και</w:t>
                    </w:r>
                    <w:r w:rsidRPr="00293C91">
                      <w:rPr>
                        <w:b/>
                        <w:i/>
                        <w:spacing w:val="-8"/>
                        <w:sz w:val="22"/>
                        <w:lang w:val="el-GR"/>
                      </w:rPr>
                      <w:t xml:space="preserve"> </w:t>
                    </w:r>
                    <w:r w:rsidRPr="00293C91">
                      <w:rPr>
                        <w:b/>
                        <w:i/>
                        <w:sz w:val="22"/>
                        <w:lang w:val="el-GR"/>
                      </w:rPr>
                      <w:t>πολιτισμού</w:t>
                    </w:r>
                    <w:r w:rsidRPr="00293C91">
                      <w:rPr>
                        <w:b/>
                        <w:i/>
                        <w:spacing w:val="-9"/>
                        <w:sz w:val="22"/>
                        <w:lang w:val="el-GR"/>
                      </w:rPr>
                      <w:t xml:space="preserve"> </w:t>
                    </w:r>
                    <w:r w:rsidRPr="00293C91">
                      <w:rPr>
                        <w:i/>
                        <w:sz w:val="22"/>
                        <w:lang w:val="el-GR"/>
                      </w:rPr>
                      <w:t>και</w:t>
                    </w:r>
                    <w:r w:rsidRPr="00293C91">
                      <w:rPr>
                        <w:i/>
                        <w:spacing w:val="-10"/>
                        <w:sz w:val="22"/>
                        <w:lang w:val="el-GR"/>
                      </w:rPr>
                      <w:t xml:space="preserve"> </w:t>
                    </w:r>
                    <w:r w:rsidRPr="00293C91">
                      <w:rPr>
                        <w:i/>
                        <w:sz w:val="22"/>
                        <w:lang w:val="el-GR"/>
                      </w:rPr>
                      <w:t>βασικός</w:t>
                    </w:r>
                    <w:r w:rsidRPr="00293C91">
                      <w:rPr>
                        <w:i/>
                        <w:spacing w:val="-7"/>
                        <w:sz w:val="22"/>
                        <w:lang w:val="el-GR"/>
                      </w:rPr>
                      <w:t xml:space="preserve"> </w:t>
                    </w:r>
                    <w:r w:rsidRPr="00293C91">
                      <w:rPr>
                        <w:i/>
                        <w:sz w:val="22"/>
                        <w:lang w:val="el-GR"/>
                      </w:rPr>
                      <w:t>πυλώνας</w:t>
                    </w:r>
                    <w:r w:rsidRPr="00293C91">
                      <w:rPr>
                        <w:i/>
                        <w:spacing w:val="-7"/>
                        <w:sz w:val="22"/>
                        <w:lang w:val="el-GR"/>
                      </w:rPr>
                      <w:t xml:space="preserve"> </w:t>
                    </w:r>
                    <w:r w:rsidRPr="00293C91">
                      <w:rPr>
                        <w:b/>
                        <w:i/>
                        <w:sz w:val="22"/>
                        <w:lang w:val="el-GR"/>
                      </w:rPr>
                      <w:t>ανάπτυξης</w:t>
                    </w:r>
                    <w:r w:rsidRPr="00293C91">
                      <w:rPr>
                        <w:b/>
                        <w:i/>
                        <w:spacing w:val="-11"/>
                        <w:sz w:val="22"/>
                        <w:lang w:val="el-GR"/>
                      </w:rPr>
                      <w:t xml:space="preserve"> </w:t>
                    </w:r>
                    <w:r w:rsidRPr="00293C91">
                      <w:rPr>
                        <w:b/>
                        <w:i/>
                        <w:sz w:val="22"/>
                        <w:lang w:val="el-GR"/>
                      </w:rPr>
                      <w:t>και</w:t>
                    </w:r>
                    <w:r w:rsidRPr="00293C91">
                      <w:rPr>
                        <w:b/>
                        <w:i/>
                        <w:spacing w:val="-8"/>
                        <w:sz w:val="22"/>
                        <w:lang w:val="el-GR"/>
                      </w:rPr>
                      <w:t xml:space="preserve"> </w:t>
                    </w:r>
                    <w:r w:rsidRPr="00293C91">
                      <w:rPr>
                        <w:b/>
                        <w:i/>
                        <w:sz w:val="22"/>
                        <w:lang w:val="el-GR"/>
                      </w:rPr>
                      <w:t>καινοτομίας</w:t>
                    </w:r>
                    <w:r w:rsidRPr="00293C91">
                      <w:rPr>
                        <w:i/>
                        <w:sz w:val="22"/>
                        <w:lang w:val="el-GR"/>
                      </w:rPr>
                      <w:t>,</w:t>
                    </w:r>
                    <w:r w:rsidRPr="00293C91">
                      <w:rPr>
                        <w:i/>
                        <w:spacing w:val="-8"/>
                        <w:sz w:val="22"/>
                        <w:lang w:val="el-GR"/>
                      </w:rPr>
                      <w:t xml:space="preserve"> </w:t>
                    </w:r>
                    <w:r w:rsidRPr="00293C91">
                      <w:rPr>
                        <w:i/>
                        <w:sz w:val="22"/>
                        <w:lang w:val="el-GR"/>
                      </w:rPr>
                      <w:t xml:space="preserve">με βασικές προτεραιότητες την </w:t>
                    </w:r>
                    <w:r w:rsidRPr="00293C91">
                      <w:rPr>
                        <w:b/>
                        <w:i/>
                        <w:sz w:val="22"/>
                        <w:lang w:val="el-GR"/>
                      </w:rPr>
                      <w:t>αριστεία</w:t>
                    </w:r>
                    <w:r w:rsidRPr="00293C91">
                      <w:rPr>
                        <w:i/>
                        <w:sz w:val="22"/>
                        <w:lang w:val="el-GR"/>
                      </w:rPr>
                      <w:t xml:space="preserve">, την </w:t>
                    </w:r>
                    <w:r w:rsidRPr="00293C91">
                      <w:rPr>
                        <w:b/>
                        <w:i/>
                        <w:sz w:val="22"/>
                        <w:lang w:val="el-GR"/>
                      </w:rPr>
                      <w:t xml:space="preserve">εξωστρέφεια, </w:t>
                    </w:r>
                    <w:r w:rsidRPr="00293C91">
                      <w:rPr>
                        <w:i/>
                        <w:sz w:val="22"/>
                        <w:lang w:val="el-GR"/>
                      </w:rPr>
                      <w:t xml:space="preserve">τη </w:t>
                    </w:r>
                    <w:r w:rsidRPr="00293C91">
                      <w:rPr>
                        <w:b/>
                        <w:i/>
                        <w:sz w:val="22"/>
                        <w:lang w:val="el-GR"/>
                      </w:rPr>
                      <w:t xml:space="preserve">διεθνοποίηση, την αειφόρο ανάπτυξη </w:t>
                    </w:r>
                    <w:r w:rsidRPr="00293C91">
                      <w:rPr>
                        <w:i/>
                        <w:sz w:val="22"/>
                        <w:lang w:val="el-GR"/>
                      </w:rPr>
                      <w:t xml:space="preserve">και τη </w:t>
                    </w:r>
                    <w:r w:rsidRPr="00293C91">
                      <w:rPr>
                        <w:b/>
                        <w:i/>
                        <w:sz w:val="22"/>
                        <w:lang w:val="el-GR"/>
                      </w:rPr>
                      <w:t xml:space="preserve">σύνδεση </w:t>
                    </w:r>
                    <w:r w:rsidRPr="00293C91">
                      <w:rPr>
                        <w:i/>
                        <w:sz w:val="22"/>
                        <w:lang w:val="el-GR"/>
                      </w:rPr>
                      <w:t xml:space="preserve">με την </w:t>
                    </w:r>
                    <w:r w:rsidRPr="00293C91">
                      <w:rPr>
                        <w:b/>
                        <w:i/>
                        <w:sz w:val="22"/>
                        <w:lang w:val="el-GR"/>
                      </w:rPr>
                      <w:t xml:space="preserve">κοινωνική, οικονομική και πολιτιστική </w:t>
                    </w:r>
                    <w:r w:rsidRPr="00293C91">
                      <w:rPr>
                        <w:i/>
                        <w:sz w:val="22"/>
                        <w:lang w:val="el-GR"/>
                      </w:rPr>
                      <w:t>ζωή του τόπου».</w:t>
                    </w:r>
                  </w:p>
                </w:txbxContent>
              </v:textbox>
            </v:shape>
            <w10:wrap type="topAndBottom" anchorx="page"/>
          </v:group>
        </w:pict>
      </w:r>
    </w:p>
    <w:p w14:paraId="3FA7C146" w14:textId="77777777" w:rsidR="00A1589B" w:rsidRDefault="00A1589B">
      <w:pPr>
        <w:widowControl w:val="0"/>
        <w:autoSpaceDE w:val="0"/>
        <w:autoSpaceDN w:val="0"/>
        <w:spacing w:before="140"/>
        <w:rPr>
          <w:rFonts w:ascii="Calibri" w:eastAsia="Calibri" w:hAnsi="Calibri" w:cs="Calibri"/>
          <w:b/>
          <w:sz w:val="30"/>
          <w:szCs w:val="22"/>
          <w:lang w:val="el-GR"/>
        </w:rPr>
      </w:pPr>
    </w:p>
    <w:p w14:paraId="21AE71E0" w14:textId="77777777" w:rsidR="00A1589B" w:rsidRDefault="00000000">
      <w:pPr>
        <w:widowControl w:val="0"/>
        <w:autoSpaceDE w:val="0"/>
        <w:autoSpaceDN w:val="0"/>
        <w:ind w:left="312" w:right="422"/>
        <w:jc w:val="both"/>
        <w:rPr>
          <w:rFonts w:ascii="Calibri" w:eastAsia="Calibri" w:hAnsi="Calibri" w:cs="Calibri"/>
          <w:sz w:val="22"/>
          <w:szCs w:val="22"/>
          <w:lang w:val="el-GR"/>
        </w:rPr>
      </w:pPr>
      <w:r>
        <w:rPr>
          <w:rFonts w:ascii="Calibri" w:eastAsia="Calibri" w:hAnsi="Calibri" w:cs="Calibri"/>
          <w:sz w:val="22"/>
          <w:szCs w:val="22"/>
          <w:lang w:val="el-GR"/>
        </w:rPr>
        <w:t xml:space="preserve">Το </w:t>
      </w:r>
      <w:r>
        <w:rPr>
          <w:rFonts w:ascii="Calibri" w:eastAsia="Calibri" w:hAnsi="Calibri" w:cs="Calibri"/>
          <w:b/>
          <w:sz w:val="22"/>
          <w:szCs w:val="22"/>
          <w:lang w:val="el-GR"/>
        </w:rPr>
        <w:t xml:space="preserve">όραμα </w:t>
      </w:r>
      <w:r>
        <w:rPr>
          <w:rFonts w:ascii="Calibri" w:eastAsia="Calibri" w:hAnsi="Calibri" w:cs="Calibri"/>
          <w:sz w:val="22"/>
          <w:szCs w:val="22"/>
          <w:lang w:val="el-GR"/>
        </w:rPr>
        <w:t>εκπληρώνεται μέσα από καθορισμένη στοχοθεσία, η οποία εστιάζεται στους κύριους τομείς δραστηριότητας του Ιδρύματος. Η κυρίαρχη αποστολή του ΑΠΘ συνοψίζεται παρακάτω:</w:t>
      </w:r>
    </w:p>
    <w:p w14:paraId="3C5350E1" w14:textId="17FF9743" w:rsidR="00A1589B" w:rsidRDefault="00293C91">
      <w:pPr>
        <w:widowControl w:val="0"/>
        <w:autoSpaceDE w:val="0"/>
        <w:autoSpaceDN w:val="0"/>
        <w:spacing w:before="156"/>
        <w:rPr>
          <w:rFonts w:ascii="Calibri" w:eastAsia="Calibri" w:hAnsi="Calibri" w:cs="Calibri"/>
          <w:sz w:val="20"/>
          <w:szCs w:val="22"/>
          <w:lang w:val="el-GR"/>
        </w:rPr>
      </w:pPr>
      <w:r>
        <w:rPr>
          <w:noProof/>
        </w:rPr>
        <w:pict w14:anchorId="3DCF5F64">
          <v:group id="Group 444" o:spid="_x0000_s2075" style="position:absolute;margin-left:50pt;margin-top:21.25pt;width:487.95pt;height:93.2pt;z-index:-251474944;mso-wrap-distance-left:0;mso-wrap-distance-right:0;mso-position-horizontal-relative:page" coordsize="61969,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">
            <v:shape id="Image 445" o:spid="_x0000_s2076" type="#_x0000_t75" style="position:absolute;left:22935;top:704;width:2136;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">
              <v:imagedata r:id="rId256" o:title=""/>
            </v:shape>
            <v:shape id="Graphic 446" o:spid="_x0000_s2077" style="position:absolute;left:18691;top:3768;width:21723;height:13;visibility:visible;mso-wrap-style:square;v-text-anchor:top" coordsize="217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" path="m,l2171827,e" filled="f" strokecolor="#00a2df" strokeweight="1.5pt">
              <v:path arrowok="t"/>
            </v:shape>
            <v:shape id="Textbox 447" o:spid="_x0000_s2078" type="#_x0000_t202" style="position:absolute;left:47;top:47;width:61875;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" filled="f" strokecolor="#61b5e4">
              <v:textbox inset="0,0,0,0">
                <w:txbxContent>
                  <w:p w14:paraId="2EDF6BC8" w14:textId="77777777" w:rsidR="00A1589B" w:rsidRPr="00293C91" w:rsidRDefault="00000000">
                    <w:pPr>
                      <w:spacing w:before="124"/>
                      <w:ind w:left="11"/>
                      <w:jc w:val="center"/>
                      <w:rPr>
                        <w:rFonts w:ascii="Calibri Light" w:hAnsi="Calibri Light"/>
                        <w:sz w:val="22"/>
                        <w:lang w:val="el-GR"/>
                      </w:rPr>
                    </w:pPr>
                    <w:r w:rsidRPr="00293C91">
                      <w:rPr>
                        <w:rFonts w:ascii="Calibri Light" w:hAnsi="Calibri Light"/>
                        <w:spacing w:val="-2"/>
                        <w:sz w:val="22"/>
                        <w:lang w:val="el-GR"/>
                      </w:rPr>
                      <w:t>Αποστολή</w:t>
                    </w:r>
                  </w:p>
                  <w:p w14:paraId="4C36AC06" w14:textId="77777777" w:rsidR="00A1589B" w:rsidRPr="00293C91" w:rsidRDefault="00A1589B">
                    <w:pPr>
                      <w:spacing w:before="95"/>
                      <w:rPr>
                        <w:rFonts w:ascii="Calibri Light"/>
                        <w:sz w:val="22"/>
                        <w:lang w:val="el-GR"/>
                      </w:rPr>
                    </w:pPr>
                  </w:p>
                  <w:p w14:paraId="6872503F" w14:textId="77777777" w:rsidR="00A1589B" w:rsidRPr="00293C91" w:rsidRDefault="00000000">
                    <w:pPr>
                      <w:ind w:left="333" w:right="352"/>
                      <w:jc w:val="both"/>
                      <w:rPr>
                        <w:rFonts w:ascii="Calibri Light" w:hAnsi="Calibri Light"/>
                        <w:i/>
                        <w:sz w:val="22"/>
                        <w:lang w:val="el-GR"/>
                      </w:rPr>
                    </w:pPr>
                    <w:r w:rsidRPr="00293C91">
                      <w:rPr>
                        <w:rFonts w:ascii="Calibri Light" w:hAnsi="Calibri Light"/>
                        <w:i/>
                        <w:sz w:val="22"/>
                        <w:lang w:val="el-GR"/>
                      </w:rPr>
                      <w:t xml:space="preserve">«Η παροχή υψηλής ποιότητας εκπαίδευσης, η παραγωγή διεθνούς επιπέδου καινοτόμου έρευνας, η προαγωγή του πολιτισμού και η συνεισφορά στη κοινωνική, οικονομική και πολιτιστική ανάπτυξη της </w:t>
                    </w:r>
                    <w:r w:rsidRPr="00293C91">
                      <w:rPr>
                        <w:rFonts w:ascii="Calibri Light" w:hAnsi="Calibri Light"/>
                        <w:i/>
                        <w:spacing w:val="-2"/>
                        <w:sz w:val="22"/>
                        <w:lang w:val="el-GR"/>
                      </w:rPr>
                      <w:t>χώρας».</w:t>
                    </w:r>
                  </w:p>
                </w:txbxContent>
              </v:textbox>
            </v:shape>
            <w10:wrap type="topAndBottom" anchorx="page"/>
          </v:group>
        </w:pict>
      </w:r>
    </w:p>
    <w:p w14:paraId="63528B8C" w14:textId="77777777" w:rsidR="00A1589B" w:rsidRDefault="00A1589B">
      <w:pPr>
        <w:widowControl w:val="0"/>
        <w:autoSpaceDE w:val="0"/>
        <w:autoSpaceDN w:val="0"/>
        <w:rPr>
          <w:rFonts w:ascii="Calibri" w:eastAsia="Calibri" w:hAnsi="Calibri" w:cs="Calibri"/>
          <w:sz w:val="22"/>
          <w:szCs w:val="22"/>
          <w:lang w:val="el-GR"/>
        </w:rPr>
      </w:pPr>
    </w:p>
    <w:p w14:paraId="70C06275" w14:textId="77777777" w:rsidR="00A1589B" w:rsidRDefault="00A1589B">
      <w:pPr>
        <w:widowControl w:val="0"/>
        <w:autoSpaceDE w:val="0"/>
        <w:autoSpaceDN w:val="0"/>
        <w:spacing w:before="106"/>
        <w:rPr>
          <w:rFonts w:ascii="Calibri" w:eastAsia="Calibri" w:hAnsi="Calibri" w:cs="Calibri"/>
          <w:sz w:val="22"/>
          <w:szCs w:val="22"/>
          <w:lang w:val="el-GR"/>
        </w:rPr>
      </w:pPr>
    </w:p>
    <w:p w14:paraId="1F8E1239" w14:textId="77777777" w:rsidR="00A1589B" w:rsidRDefault="00000000">
      <w:pPr>
        <w:widowControl w:val="0"/>
        <w:autoSpaceDE w:val="0"/>
        <w:autoSpaceDN w:val="0"/>
        <w:ind w:left="312"/>
        <w:jc w:val="both"/>
        <w:rPr>
          <w:rFonts w:ascii="Calibri" w:eastAsia="Calibri" w:hAnsi="Calibri" w:cs="Calibri"/>
          <w:sz w:val="22"/>
          <w:szCs w:val="22"/>
          <w:lang w:val="el-GR"/>
        </w:rPr>
      </w:pPr>
      <w:r>
        <w:rPr>
          <w:rFonts w:ascii="Calibri" w:eastAsia="Calibri" w:hAnsi="Calibri" w:cs="Calibri"/>
          <w:sz w:val="22"/>
          <w:szCs w:val="22"/>
          <w:lang w:val="el-GR"/>
        </w:rPr>
        <w:t>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λειτουργία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διέπεται σε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όλα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επίπεδα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ακόλουθες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θεμελιώδεις</w:t>
      </w:r>
      <w:r>
        <w:rPr>
          <w:rFonts w:ascii="Calibri" w:eastAsia="Calibri" w:hAnsi="Calibri" w:cs="Calibri"/>
          <w:spacing w:val="5"/>
          <w:sz w:val="22"/>
          <w:szCs w:val="22"/>
          <w:lang w:val="el-GR"/>
        </w:rPr>
        <w:t xml:space="preserve"> </w:t>
      </w:r>
      <w:r>
        <w:rPr>
          <w:rFonts w:ascii="Calibri" w:eastAsia="Calibri" w:hAnsi="Calibri" w:cs="Calibri"/>
          <w:b/>
          <w:spacing w:val="-2"/>
          <w:sz w:val="22"/>
          <w:szCs w:val="22"/>
          <w:lang w:val="el-GR"/>
        </w:rPr>
        <w:t>αρχές</w:t>
      </w:r>
      <w:r>
        <w:rPr>
          <w:rFonts w:ascii="Calibri" w:eastAsia="Calibri" w:hAnsi="Calibri" w:cs="Calibri"/>
          <w:spacing w:val="-2"/>
          <w:sz w:val="22"/>
          <w:szCs w:val="22"/>
          <w:lang w:val="el-GR"/>
        </w:rPr>
        <w:t>:</w:t>
      </w:r>
    </w:p>
    <w:p w14:paraId="285DE7F4" w14:textId="4B18068B" w:rsidR="00A1589B" w:rsidRDefault="00293C91">
      <w:pPr>
        <w:widowControl w:val="0"/>
        <w:autoSpaceDE w:val="0"/>
        <w:autoSpaceDN w:val="0"/>
        <w:spacing w:before="11"/>
        <w:rPr>
          <w:rFonts w:ascii="Calibri" w:eastAsia="Calibri" w:hAnsi="Calibri" w:cs="Calibri"/>
          <w:sz w:val="17"/>
          <w:szCs w:val="22"/>
          <w:lang w:val="el-GR"/>
        </w:rPr>
      </w:pPr>
      <w:r>
        <w:rPr>
          <w:noProof/>
        </w:rPr>
        <w:pict w14:anchorId="274F5A53">
          <v:group id="Group 448" o:spid="_x0000_s2071" style="position:absolute;margin-left:45.2pt;margin-top:12.15pt;width:489.15pt;height:176.55pt;z-index:-251472896;mso-wrap-distance-left:0;mso-wrap-distance-right:0;mso-position-horizontal-relative:page" coordsize="62122,22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">
            <v:shape id="Graphic 449" o:spid="_x0000_s2072" style="position:absolute;left:18077;top:3667;width:21717;height:12;visibility:visible;mso-wrap-style:square;v-text-anchor:top" coordsize="217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" path="m,l2171700,e" filled="f" strokecolor="#00a2df" strokeweight="1.5pt">
              <v:path arrowok="t"/>
            </v:shape>
            <v:shape id="Image 450" o:spid="_x0000_s2073" type="#_x0000_t75" style="position:absolute;left:22437;top:500;width:2639;height: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">
              <v:imagedata r:id="rId257" o:title=""/>
            </v:shape>
            <v:shape id="Textbox 451" o:spid="_x0000_s2074" type="#_x0000_t202" style="position:absolute;left:47;top:47;width:62027;height:2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" filled="f" strokecolor="#61b5e4">
              <v:textbox inset="0,0,0,0">
                <w:txbxContent>
                  <w:p w14:paraId="5CD40C47" w14:textId="77777777" w:rsidR="00A1589B" w:rsidRPr="00293C91" w:rsidRDefault="00000000">
                    <w:pPr>
                      <w:spacing w:before="126"/>
                      <w:ind w:left="281"/>
                      <w:jc w:val="center"/>
                      <w:rPr>
                        <w:rFonts w:ascii="Calibri Light" w:hAnsi="Calibri Light"/>
                        <w:sz w:val="22"/>
                        <w:lang w:val="el-GR"/>
                      </w:rPr>
                    </w:pPr>
                    <w:r w:rsidRPr="00293C91">
                      <w:rPr>
                        <w:rFonts w:ascii="Calibri Light" w:hAnsi="Calibri Light"/>
                        <w:sz w:val="22"/>
                        <w:lang w:val="el-GR"/>
                      </w:rPr>
                      <w:t>Βασικές</w:t>
                    </w:r>
                    <w:r w:rsidRPr="00293C91">
                      <w:rPr>
                        <w:rFonts w:ascii="Calibri Light" w:hAnsi="Calibri Light"/>
                        <w:spacing w:val="-4"/>
                        <w:sz w:val="22"/>
                        <w:lang w:val="el-GR"/>
                      </w:rPr>
                      <w:t xml:space="preserve"> </w:t>
                    </w:r>
                    <w:r w:rsidRPr="00293C91">
                      <w:rPr>
                        <w:rFonts w:ascii="Calibri Light" w:hAnsi="Calibri Light"/>
                        <w:spacing w:val="-2"/>
                        <w:sz w:val="22"/>
                        <w:lang w:val="el-GR"/>
                      </w:rPr>
                      <w:t>Αρχές</w:t>
                    </w:r>
                  </w:p>
                  <w:p w14:paraId="4DE7E672" w14:textId="77777777" w:rsidR="00A1589B" w:rsidRPr="00293C91" w:rsidRDefault="00A1589B">
                    <w:pPr>
                      <w:spacing w:before="90"/>
                      <w:rPr>
                        <w:rFonts w:ascii="Calibri Light"/>
                        <w:sz w:val="22"/>
                        <w:lang w:val="el-GR"/>
                      </w:rPr>
                    </w:pPr>
                  </w:p>
                  <w:p w14:paraId="54807768" w14:textId="77777777" w:rsidR="00A1589B" w:rsidRPr="00293C91" w:rsidRDefault="00000000">
                    <w:pPr>
                      <w:spacing w:before="1"/>
                      <w:ind w:left="333" w:right="353"/>
                      <w:jc w:val="both"/>
                      <w:rPr>
                        <w:rFonts w:ascii="Calibri Light" w:hAnsi="Calibri Light"/>
                        <w:i/>
                        <w:sz w:val="22"/>
                        <w:lang w:val="el-GR"/>
                      </w:rPr>
                    </w:pPr>
                    <w:r w:rsidRPr="00293C91">
                      <w:rPr>
                        <w:rFonts w:ascii="Calibri Light" w:hAnsi="Calibri Light"/>
                        <w:i/>
                        <w:sz w:val="22"/>
                        <w:lang w:val="el-GR"/>
                      </w:rPr>
                      <w:t>«α) σεβασμός των δικαιωμάτων του ανθρώπου, β) ελευθερία στην έρευνα και τη διδασκαλία, γ) ποιότητα της εκπαίδευσης, της έρευνας και όλων των παρεχόμενων υπηρεσιών, δ) ερευνητική και επιστημονική</w:t>
                    </w:r>
                    <w:r w:rsidRPr="00293C91">
                      <w:rPr>
                        <w:rFonts w:ascii="Calibri Light" w:hAnsi="Calibri Light"/>
                        <w:i/>
                        <w:spacing w:val="-6"/>
                        <w:sz w:val="22"/>
                        <w:lang w:val="el-GR"/>
                      </w:rPr>
                      <w:t xml:space="preserve"> </w:t>
                    </w:r>
                    <w:r w:rsidRPr="00293C91">
                      <w:rPr>
                        <w:rFonts w:ascii="Calibri Light" w:hAnsi="Calibri Light"/>
                        <w:i/>
                        <w:sz w:val="22"/>
                        <w:lang w:val="el-GR"/>
                      </w:rPr>
                      <w:t>δεοντολογία,</w:t>
                    </w:r>
                    <w:r w:rsidRPr="00293C91">
                      <w:rPr>
                        <w:rFonts w:ascii="Calibri Light" w:hAnsi="Calibri Light"/>
                        <w:i/>
                        <w:spacing w:val="-9"/>
                        <w:sz w:val="22"/>
                        <w:lang w:val="el-GR"/>
                      </w:rPr>
                      <w:t xml:space="preserve"> </w:t>
                    </w:r>
                    <w:r w:rsidRPr="00293C91">
                      <w:rPr>
                        <w:rFonts w:ascii="Calibri Light" w:hAnsi="Calibri Light"/>
                        <w:i/>
                        <w:sz w:val="22"/>
                        <w:lang w:val="el-GR"/>
                      </w:rPr>
                      <w:t>ε)</w:t>
                    </w:r>
                    <w:r w:rsidRPr="00293C91">
                      <w:rPr>
                        <w:rFonts w:ascii="Calibri Light" w:hAnsi="Calibri Light"/>
                        <w:i/>
                        <w:spacing w:val="-9"/>
                        <w:sz w:val="22"/>
                        <w:lang w:val="el-GR"/>
                      </w:rPr>
                      <w:t xml:space="preserve"> </w:t>
                    </w:r>
                    <w:r w:rsidRPr="00293C91">
                      <w:rPr>
                        <w:rFonts w:ascii="Calibri Light" w:hAnsi="Calibri Light"/>
                        <w:i/>
                        <w:sz w:val="22"/>
                        <w:lang w:val="el-GR"/>
                      </w:rPr>
                      <w:t>διαφάνεια</w:t>
                    </w:r>
                    <w:r w:rsidRPr="00293C91">
                      <w:rPr>
                        <w:rFonts w:ascii="Calibri Light" w:hAnsi="Calibri Light"/>
                        <w:i/>
                        <w:spacing w:val="-5"/>
                        <w:sz w:val="22"/>
                        <w:lang w:val="el-GR"/>
                      </w:rPr>
                      <w:t xml:space="preserve"> </w:t>
                    </w:r>
                    <w:r w:rsidRPr="00293C91">
                      <w:rPr>
                        <w:rFonts w:ascii="Calibri Light" w:hAnsi="Calibri Light"/>
                        <w:i/>
                        <w:sz w:val="22"/>
                        <w:lang w:val="el-GR"/>
                      </w:rPr>
                      <w:t>όλων</w:t>
                    </w:r>
                    <w:r w:rsidRPr="00293C91">
                      <w:rPr>
                        <w:rFonts w:ascii="Calibri Light" w:hAnsi="Calibri Light"/>
                        <w:i/>
                        <w:spacing w:val="-11"/>
                        <w:sz w:val="22"/>
                        <w:lang w:val="el-GR"/>
                      </w:rPr>
                      <w:t xml:space="preserve"> </w:t>
                    </w:r>
                    <w:r w:rsidRPr="00293C91">
                      <w:rPr>
                        <w:rFonts w:ascii="Calibri Light" w:hAnsi="Calibri Light"/>
                        <w:i/>
                        <w:sz w:val="22"/>
                        <w:lang w:val="el-GR"/>
                      </w:rPr>
                      <w:t>των</w:t>
                    </w:r>
                    <w:r w:rsidRPr="00293C91">
                      <w:rPr>
                        <w:rFonts w:ascii="Calibri Light" w:hAnsi="Calibri Light"/>
                        <w:i/>
                        <w:spacing w:val="-7"/>
                        <w:sz w:val="22"/>
                        <w:lang w:val="el-GR"/>
                      </w:rPr>
                      <w:t xml:space="preserve"> </w:t>
                    </w:r>
                    <w:r w:rsidRPr="00293C91">
                      <w:rPr>
                        <w:rFonts w:ascii="Calibri Light" w:hAnsi="Calibri Light"/>
                        <w:i/>
                        <w:sz w:val="22"/>
                        <w:lang w:val="el-GR"/>
                      </w:rPr>
                      <w:t>δραστηριοτήτων</w:t>
                    </w:r>
                    <w:r w:rsidRPr="00293C91">
                      <w:rPr>
                        <w:rFonts w:ascii="Calibri Light" w:hAnsi="Calibri Light"/>
                        <w:i/>
                        <w:spacing w:val="-7"/>
                        <w:sz w:val="22"/>
                        <w:lang w:val="el-GR"/>
                      </w:rPr>
                      <w:t xml:space="preserve"> </w:t>
                    </w:r>
                    <w:r w:rsidRPr="00293C91">
                      <w:rPr>
                        <w:rFonts w:ascii="Calibri Light" w:hAnsi="Calibri Light"/>
                        <w:i/>
                        <w:sz w:val="22"/>
                        <w:lang w:val="el-GR"/>
                      </w:rPr>
                      <w:t>του</w:t>
                    </w:r>
                    <w:r w:rsidRPr="00293C91">
                      <w:rPr>
                        <w:rFonts w:ascii="Calibri Light" w:hAnsi="Calibri Light"/>
                        <w:i/>
                        <w:spacing w:val="-6"/>
                        <w:sz w:val="22"/>
                        <w:lang w:val="el-GR"/>
                      </w:rPr>
                      <w:t xml:space="preserve"> </w:t>
                    </w:r>
                    <w:r w:rsidRPr="00293C91">
                      <w:rPr>
                        <w:rFonts w:ascii="Calibri Light" w:hAnsi="Calibri Light"/>
                        <w:i/>
                        <w:sz w:val="22"/>
                        <w:lang w:val="el-GR"/>
                      </w:rPr>
                      <w:t>και</w:t>
                    </w:r>
                    <w:r w:rsidRPr="00293C91">
                      <w:rPr>
                        <w:rFonts w:ascii="Calibri Light" w:hAnsi="Calibri Light"/>
                        <w:i/>
                        <w:spacing w:val="-6"/>
                        <w:sz w:val="22"/>
                        <w:lang w:val="el-GR"/>
                      </w:rPr>
                      <w:t xml:space="preserve"> </w:t>
                    </w:r>
                    <w:r w:rsidRPr="00293C91">
                      <w:rPr>
                        <w:rFonts w:ascii="Calibri Light" w:hAnsi="Calibri Light"/>
                        <w:i/>
                        <w:sz w:val="22"/>
                        <w:lang w:val="el-GR"/>
                      </w:rPr>
                      <w:t>αμεροληψία</w:t>
                    </w:r>
                    <w:r w:rsidRPr="00293C91">
                      <w:rPr>
                        <w:rFonts w:ascii="Calibri Light" w:hAnsi="Calibri Light"/>
                        <w:i/>
                        <w:spacing w:val="-5"/>
                        <w:sz w:val="22"/>
                        <w:lang w:val="el-GR"/>
                      </w:rPr>
                      <w:t xml:space="preserve"> </w:t>
                    </w:r>
                    <w:r w:rsidRPr="00293C91">
                      <w:rPr>
                        <w:rFonts w:ascii="Calibri Light" w:hAnsi="Calibri Light"/>
                        <w:i/>
                        <w:sz w:val="22"/>
                        <w:lang w:val="el-GR"/>
                      </w:rPr>
                      <w:t>κατά</w:t>
                    </w:r>
                    <w:r w:rsidRPr="00293C91">
                      <w:rPr>
                        <w:rFonts w:ascii="Calibri Light" w:hAnsi="Calibri Light"/>
                        <w:i/>
                        <w:spacing w:val="-5"/>
                        <w:sz w:val="22"/>
                        <w:lang w:val="el-GR"/>
                      </w:rPr>
                      <w:t xml:space="preserve"> </w:t>
                    </w:r>
                    <w:r w:rsidRPr="00293C91">
                      <w:rPr>
                        <w:rFonts w:ascii="Calibri Light" w:hAnsi="Calibri Light"/>
                        <w:i/>
                        <w:sz w:val="22"/>
                        <w:lang w:val="el-GR"/>
                      </w:rPr>
                      <w:t>τη</w:t>
                    </w:r>
                    <w:r w:rsidRPr="00293C91">
                      <w:rPr>
                        <w:rFonts w:ascii="Calibri Light" w:hAnsi="Calibri Light"/>
                        <w:i/>
                        <w:spacing w:val="-6"/>
                        <w:sz w:val="22"/>
                        <w:lang w:val="el-GR"/>
                      </w:rPr>
                      <w:t xml:space="preserve"> </w:t>
                    </w:r>
                    <w:r w:rsidRPr="00293C91">
                      <w:rPr>
                        <w:rFonts w:ascii="Calibri Light" w:hAnsi="Calibri Light"/>
                        <w:i/>
                        <w:sz w:val="22"/>
                        <w:lang w:val="el-GR"/>
                      </w:rPr>
                      <w:t>λήψη αποφάσεων, στ) αποτελεσματικότητα, αποδοτικότητα και λογοδοσία ως προς τη διαχείριση των διαθέσιμων πόρων, ζ) αξιοκρατία στην επιλογή και εξέλιξη του προσωπικού του, η) διασφάλιση της υγείας και ασφάλειας των εργαζομένων, των φοιτητών/τριών και των επισκεπτών/τριών του, καθώς και πρόληψη και αντιμετώπιση κάθε σχετικού κινδύνου, θ) πρόληψη και καταπολέμηση κάθε μορφής βίας</w:t>
                    </w:r>
                    <w:r w:rsidRPr="00293C91">
                      <w:rPr>
                        <w:rFonts w:ascii="Calibri Light" w:hAnsi="Calibri Light"/>
                        <w:i/>
                        <w:spacing w:val="-13"/>
                        <w:sz w:val="22"/>
                        <w:lang w:val="el-GR"/>
                      </w:rPr>
                      <w:t xml:space="preserve"> </w:t>
                    </w:r>
                    <w:r w:rsidRPr="00293C91">
                      <w:rPr>
                        <w:rFonts w:ascii="Calibri Light" w:hAnsi="Calibri Light"/>
                        <w:i/>
                        <w:sz w:val="22"/>
                        <w:lang w:val="el-GR"/>
                      </w:rPr>
                      <w:t>και</w:t>
                    </w:r>
                    <w:r w:rsidRPr="00293C91">
                      <w:rPr>
                        <w:rFonts w:ascii="Calibri Light" w:hAnsi="Calibri Light"/>
                        <w:i/>
                        <w:spacing w:val="-12"/>
                        <w:sz w:val="22"/>
                        <w:lang w:val="el-GR"/>
                      </w:rPr>
                      <w:t xml:space="preserve"> </w:t>
                    </w:r>
                    <w:r w:rsidRPr="00293C91">
                      <w:rPr>
                        <w:rFonts w:ascii="Calibri Light" w:hAnsi="Calibri Light"/>
                        <w:i/>
                        <w:sz w:val="22"/>
                        <w:lang w:val="el-GR"/>
                      </w:rPr>
                      <w:t>εκφοβισμού,</w:t>
                    </w:r>
                    <w:r w:rsidRPr="00293C91">
                      <w:rPr>
                        <w:rFonts w:ascii="Calibri Light" w:hAnsi="Calibri Light"/>
                        <w:i/>
                        <w:spacing w:val="-13"/>
                        <w:sz w:val="22"/>
                        <w:lang w:val="el-GR"/>
                      </w:rPr>
                      <w:t xml:space="preserve"> </w:t>
                    </w:r>
                    <w:r w:rsidRPr="00293C91">
                      <w:rPr>
                        <w:rFonts w:ascii="Calibri Light" w:hAnsi="Calibri Light"/>
                        <w:i/>
                        <w:sz w:val="22"/>
                        <w:lang w:val="el-GR"/>
                      </w:rPr>
                      <w:t>ι)</w:t>
                    </w:r>
                    <w:r w:rsidRPr="00293C91">
                      <w:rPr>
                        <w:rFonts w:ascii="Calibri Light" w:hAnsi="Calibri Light"/>
                        <w:i/>
                        <w:spacing w:val="-12"/>
                        <w:sz w:val="22"/>
                        <w:lang w:val="el-GR"/>
                      </w:rPr>
                      <w:t xml:space="preserve"> </w:t>
                    </w:r>
                    <w:r w:rsidRPr="00293C91">
                      <w:rPr>
                        <w:rFonts w:ascii="Calibri Light" w:hAnsi="Calibri Light"/>
                        <w:i/>
                        <w:sz w:val="22"/>
                        <w:lang w:val="el-GR"/>
                      </w:rPr>
                      <w:t>διασφάλιση</w:t>
                    </w:r>
                    <w:r w:rsidRPr="00293C91">
                      <w:rPr>
                        <w:rFonts w:ascii="Calibri Light" w:hAnsi="Calibri Light"/>
                        <w:i/>
                        <w:spacing w:val="-13"/>
                        <w:sz w:val="22"/>
                        <w:lang w:val="el-GR"/>
                      </w:rPr>
                      <w:t xml:space="preserve"> </w:t>
                    </w:r>
                    <w:r w:rsidRPr="00293C91">
                      <w:rPr>
                        <w:rFonts w:ascii="Calibri Light" w:hAnsi="Calibri Light"/>
                        <w:i/>
                        <w:sz w:val="22"/>
                        <w:lang w:val="el-GR"/>
                      </w:rPr>
                      <w:t>της</w:t>
                    </w:r>
                    <w:r w:rsidRPr="00293C91">
                      <w:rPr>
                        <w:rFonts w:ascii="Calibri Light" w:hAnsi="Calibri Light"/>
                        <w:i/>
                        <w:spacing w:val="-12"/>
                        <w:sz w:val="22"/>
                        <w:lang w:val="el-GR"/>
                      </w:rPr>
                      <w:t xml:space="preserve"> </w:t>
                    </w:r>
                    <w:r w:rsidRPr="00293C91">
                      <w:rPr>
                        <w:rFonts w:ascii="Calibri Light" w:hAnsi="Calibri Light"/>
                        <w:i/>
                        <w:sz w:val="22"/>
                        <w:lang w:val="el-GR"/>
                      </w:rPr>
                      <w:t>προσβασιμότητα</w:t>
                    </w:r>
                    <w:r w:rsidRPr="00293C91">
                      <w:rPr>
                        <w:rFonts w:ascii="Calibri Light" w:hAnsi="Calibri Light"/>
                        <w:i/>
                        <w:spacing w:val="-13"/>
                        <w:sz w:val="22"/>
                        <w:lang w:val="el-GR"/>
                      </w:rPr>
                      <w:t xml:space="preserve"> </w:t>
                    </w:r>
                    <w:r w:rsidRPr="00293C91">
                      <w:rPr>
                        <w:rFonts w:ascii="Calibri Light" w:hAnsi="Calibri Light"/>
                        <w:i/>
                        <w:sz w:val="22"/>
                        <w:lang w:val="el-GR"/>
                      </w:rPr>
                      <w:t>στην</w:t>
                    </w:r>
                    <w:r w:rsidRPr="00293C91">
                      <w:rPr>
                        <w:rFonts w:ascii="Calibri Light" w:hAnsi="Calibri Light"/>
                        <w:i/>
                        <w:spacing w:val="-12"/>
                        <w:sz w:val="22"/>
                        <w:lang w:val="el-GR"/>
                      </w:rPr>
                      <w:t xml:space="preserve"> </w:t>
                    </w:r>
                    <w:r w:rsidRPr="00293C91">
                      <w:rPr>
                        <w:rFonts w:ascii="Calibri Light" w:hAnsi="Calibri Light"/>
                        <w:i/>
                        <w:sz w:val="22"/>
                        <w:lang w:val="el-GR"/>
                      </w:rPr>
                      <w:t>εκπαίδευση</w:t>
                    </w:r>
                    <w:r w:rsidRPr="00293C91">
                      <w:rPr>
                        <w:rFonts w:ascii="Calibri Light" w:hAnsi="Calibri Light"/>
                        <w:i/>
                        <w:spacing w:val="-12"/>
                        <w:sz w:val="22"/>
                        <w:lang w:val="el-GR"/>
                      </w:rPr>
                      <w:t xml:space="preserve"> </w:t>
                    </w:r>
                    <w:r w:rsidRPr="00293C91">
                      <w:rPr>
                        <w:rFonts w:ascii="Calibri Light" w:hAnsi="Calibri Light"/>
                        <w:i/>
                        <w:sz w:val="22"/>
                        <w:lang w:val="el-GR"/>
                      </w:rPr>
                      <w:t>και</w:t>
                    </w:r>
                    <w:r w:rsidRPr="00293C91">
                      <w:rPr>
                        <w:rFonts w:ascii="Calibri Light" w:hAnsi="Calibri Light"/>
                        <w:i/>
                        <w:spacing w:val="-13"/>
                        <w:sz w:val="22"/>
                        <w:lang w:val="el-GR"/>
                      </w:rPr>
                      <w:t xml:space="preserve"> </w:t>
                    </w:r>
                    <w:r w:rsidRPr="00293C91">
                      <w:rPr>
                        <w:rFonts w:ascii="Calibri Light" w:hAnsi="Calibri Light"/>
                        <w:i/>
                        <w:sz w:val="22"/>
                        <w:lang w:val="el-GR"/>
                      </w:rPr>
                      <w:t>καταπολέμηση</w:t>
                    </w:r>
                    <w:r w:rsidRPr="00293C91">
                      <w:rPr>
                        <w:rFonts w:ascii="Calibri Light" w:hAnsi="Calibri Light"/>
                        <w:i/>
                        <w:spacing w:val="-12"/>
                        <w:sz w:val="22"/>
                        <w:lang w:val="el-GR"/>
                      </w:rPr>
                      <w:t xml:space="preserve"> </w:t>
                    </w:r>
                    <w:r w:rsidRPr="00293C91">
                      <w:rPr>
                        <w:rFonts w:ascii="Calibri Light" w:hAnsi="Calibri Light"/>
                        <w:i/>
                        <w:sz w:val="22"/>
                        <w:lang w:val="el-GR"/>
                      </w:rPr>
                      <w:t>των</w:t>
                    </w:r>
                    <w:r w:rsidRPr="00293C91">
                      <w:rPr>
                        <w:rFonts w:ascii="Calibri Light" w:hAnsi="Calibri Light"/>
                        <w:i/>
                        <w:spacing w:val="-13"/>
                        <w:sz w:val="22"/>
                        <w:lang w:val="el-GR"/>
                      </w:rPr>
                      <w:t xml:space="preserve"> </w:t>
                    </w:r>
                    <w:r w:rsidRPr="00293C91">
                      <w:rPr>
                        <w:rFonts w:ascii="Calibri Light" w:hAnsi="Calibri Light"/>
                        <w:i/>
                        <w:sz w:val="22"/>
                        <w:lang w:val="el-GR"/>
                      </w:rPr>
                      <w:t>κάθε μορφής</w:t>
                    </w:r>
                    <w:r w:rsidRPr="00293C91">
                      <w:rPr>
                        <w:rFonts w:ascii="Calibri Light" w:hAnsi="Calibri Light"/>
                        <w:i/>
                        <w:spacing w:val="-8"/>
                        <w:sz w:val="22"/>
                        <w:lang w:val="el-GR"/>
                      </w:rPr>
                      <w:t xml:space="preserve"> </w:t>
                    </w:r>
                    <w:r w:rsidRPr="00293C91">
                      <w:rPr>
                        <w:rFonts w:ascii="Calibri Light" w:hAnsi="Calibri Light"/>
                        <w:i/>
                        <w:sz w:val="22"/>
                        <w:lang w:val="el-GR"/>
                      </w:rPr>
                      <w:t>διακρίσεων</w:t>
                    </w:r>
                    <w:r w:rsidRPr="00293C91">
                      <w:rPr>
                        <w:rFonts w:ascii="Calibri Light" w:hAnsi="Calibri Light"/>
                        <w:i/>
                        <w:spacing w:val="-9"/>
                        <w:sz w:val="22"/>
                        <w:lang w:val="el-GR"/>
                      </w:rPr>
                      <w:t xml:space="preserve"> </w:t>
                    </w:r>
                    <w:r w:rsidRPr="00293C91">
                      <w:rPr>
                        <w:rFonts w:ascii="Calibri Light" w:hAnsi="Calibri Light"/>
                        <w:i/>
                        <w:sz w:val="22"/>
                        <w:lang w:val="el-GR"/>
                      </w:rPr>
                      <w:t>και</w:t>
                    </w:r>
                    <w:r w:rsidRPr="00293C91">
                      <w:rPr>
                        <w:rFonts w:ascii="Calibri Light" w:hAnsi="Calibri Light"/>
                        <w:i/>
                        <w:spacing w:val="-8"/>
                        <w:sz w:val="22"/>
                        <w:lang w:val="el-GR"/>
                      </w:rPr>
                      <w:t xml:space="preserve"> </w:t>
                    </w:r>
                    <w:r w:rsidRPr="00293C91">
                      <w:rPr>
                        <w:rFonts w:ascii="Calibri Light" w:hAnsi="Calibri Light"/>
                        <w:i/>
                        <w:sz w:val="22"/>
                        <w:lang w:val="el-GR"/>
                      </w:rPr>
                      <w:t>ια)</w:t>
                    </w:r>
                    <w:r w:rsidRPr="00293C91">
                      <w:rPr>
                        <w:rFonts w:ascii="Calibri Light" w:hAnsi="Calibri Light"/>
                        <w:i/>
                        <w:spacing w:val="-8"/>
                        <w:sz w:val="22"/>
                        <w:lang w:val="el-GR"/>
                      </w:rPr>
                      <w:t xml:space="preserve"> </w:t>
                    </w:r>
                    <w:r w:rsidRPr="00293C91">
                      <w:rPr>
                        <w:rFonts w:ascii="Calibri Light" w:hAnsi="Calibri Light"/>
                        <w:i/>
                        <w:sz w:val="22"/>
                        <w:lang w:val="el-GR"/>
                      </w:rPr>
                      <w:t>ίση</w:t>
                    </w:r>
                    <w:r w:rsidRPr="00293C91">
                      <w:rPr>
                        <w:rFonts w:ascii="Calibri Light" w:hAnsi="Calibri Light"/>
                        <w:i/>
                        <w:spacing w:val="-8"/>
                        <w:sz w:val="22"/>
                        <w:lang w:val="el-GR"/>
                      </w:rPr>
                      <w:t xml:space="preserve"> </w:t>
                    </w:r>
                    <w:r w:rsidRPr="00293C91">
                      <w:rPr>
                        <w:rFonts w:ascii="Calibri Light" w:hAnsi="Calibri Light"/>
                        <w:i/>
                        <w:sz w:val="22"/>
                        <w:lang w:val="el-GR"/>
                      </w:rPr>
                      <w:t>μεταχείριση</w:t>
                    </w:r>
                    <w:r w:rsidRPr="00293C91">
                      <w:rPr>
                        <w:rFonts w:ascii="Calibri Light" w:hAnsi="Calibri Light"/>
                        <w:i/>
                        <w:spacing w:val="-8"/>
                        <w:sz w:val="22"/>
                        <w:lang w:val="el-GR"/>
                      </w:rPr>
                      <w:t xml:space="preserve"> </w:t>
                    </w:r>
                    <w:r w:rsidRPr="00293C91">
                      <w:rPr>
                        <w:rFonts w:ascii="Calibri Light" w:hAnsi="Calibri Light"/>
                        <w:i/>
                        <w:sz w:val="22"/>
                        <w:lang w:val="el-GR"/>
                      </w:rPr>
                      <w:t>των</w:t>
                    </w:r>
                    <w:r w:rsidRPr="00293C91">
                      <w:rPr>
                        <w:rFonts w:ascii="Calibri Light" w:hAnsi="Calibri Light"/>
                        <w:i/>
                        <w:spacing w:val="-9"/>
                        <w:sz w:val="22"/>
                        <w:lang w:val="el-GR"/>
                      </w:rPr>
                      <w:t xml:space="preserve"> </w:t>
                    </w:r>
                    <w:r w:rsidRPr="00293C91">
                      <w:rPr>
                        <w:rFonts w:ascii="Calibri Light" w:hAnsi="Calibri Light"/>
                        <w:i/>
                        <w:sz w:val="22"/>
                        <w:lang w:val="el-GR"/>
                      </w:rPr>
                      <w:t>φύλων</w:t>
                    </w:r>
                    <w:r w:rsidRPr="00293C91">
                      <w:rPr>
                        <w:rFonts w:ascii="Calibri Light" w:hAnsi="Calibri Light"/>
                        <w:i/>
                        <w:spacing w:val="-9"/>
                        <w:sz w:val="22"/>
                        <w:lang w:val="el-GR"/>
                      </w:rPr>
                      <w:t xml:space="preserve"> </w:t>
                    </w:r>
                    <w:r w:rsidRPr="00293C91">
                      <w:rPr>
                        <w:rFonts w:ascii="Calibri Light" w:hAnsi="Calibri Light"/>
                        <w:i/>
                        <w:sz w:val="22"/>
                        <w:lang w:val="el-GR"/>
                      </w:rPr>
                      <w:t>και</w:t>
                    </w:r>
                    <w:r w:rsidRPr="00293C91">
                      <w:rPr>
                        <w:rFonts w:ascii="Calibri Light" w:hAnsi="Calibri Light"/>
                        <w:i/>
                        <w:spacing w:val="-8"/>
                        <w:sz w:val="22"/>
                        <w:lang w:val="el-GR"/>
                      </w:rPr>
                      <w:t xml:space="preserve"> </w:t>
                    </w:r>
                    <w:r w:rsidRPr="00293C91">
                      <w:rPr>
                        <w:rFonts w:ascii="Calibri Light" w:hAnsi="Calibri Light"/>
                        <w:i/>
                        <w:sz w:val="22"/>
                        <w:lang w:val="el-GR"/>
                      </w:rPr>
                      <w:t>προώθηση</w:t>
                    </w:r>
                    <w:r w:rsidRPr="00293C91">
                      <w:rPr>
                        <w:rFonts w:ascii="Calibri Light" w:hAnsi="Calibri Light"/>
                        <w:i/>
                        <w:spacing w:val="-7"/>
                        <w:sz w:val="22"/>
                        <w:lang w:val="el-GR"/>
                      </w:rPr>
                      <w:t xml:space="preserve"> </w:t>
                    </w:r>
                    <w:r w:rsidRPr="00293C91">
                      <w:rPr>
                        <w:rFonts w:ascii="Calibri Light" w:hAnsi="Calibri Light"/>
                        <w:i/>
                        <w:sz w:val="22"/>
                        <w:lang w:val="el-GR"/>
                      </w:rPr>
                      <w:t>της</w:t>
                    </w:r>
                    <w:r w:rsidRPr="00293C91">
                      <w:rPr>
                        <w:rFonts w:ascii="Calibri Light" w:hAnsi="Calibri Light"/>
                        <w:i/>
                        <w:spacing w:val="-8"/>
                        <w:sz w:val="22"/>
                        <w:lang w:val="el-GR"/>
                      </w:rPr>
                      <w:t xml:space="preserve"> </w:t>
                    </w:r>
                    <w:r w:rsidRPr="00293C91">
                      <w:rPr>
                        <w:rFonts w:ascii="Calibri Light" w:hAnsi="Calibri Light"/>
                        <w:i/>
                        <w:sz w:val="22"/>
                        <w:lang w:val="el-GR"/>
                      </w:rPr>
                      <w:t>ουσιαστικής</w:t>
                    </w:r>
                    <w:r w:rsidRPr="00293C91">
                      <w:rPr>
                        <w:rFonts w:ascii="Calibri Light" w:hAnsi="Calibri Light"/>
                        <w:i/>
                        <w:spacing w:val="-8"/>
                        <w:sz w:val="22"/>
                        <w:lang w:val="el-GR"/>
                      </w:rPr>
                      <w:t xml:space="preserve"> </w:t>
                    </w:r>
                    <w:r w:rsidRPr="00293C91">
                      <w:rPr>
                        <w:rFonts w:ascii="Calibri Light" w:hAnsi="Calibri Light"/>
                        <w:i/>
                        <w:sz w:val="22"/>
                        <w:lang w:val="el-GR"/>
                      </w:rPr>
                      <w:t>τους</w:t>
                    </w:r>
                    <w:r w:rsidRPr="00293C91">
                      <w:rPr>
                        <w:rFonts w:ascii="Calibri Light" w:hAnsi="Calibri Light"/>
                        <w:i/>
                        <w:spacing w:val="-8"/>
                        <w:sz w:val="22"/>
                        <w:lang w:val="el-GR"/>
                      </w:rPr>
                      <w:t xml:space="preserve"> </w:t>
                    </w:r>
                    <w:r w:rsidRPr="00293C91">
                      <w:rPr>
                        <w:rFonts w:ascii="Calibri Light" w:hAnsi="Calibri Light"/>
                        <w:i/>
                        <w:sz w:val="22"/>
                        <w:lang w:val="el-GR"/>
                      </w:rPr>
                      <w:t>ισότητας».</w:t>
                    </w:r>
                  </w:p>
                </w:txbxContent>
              </v:textbox>
            </v:shape>
            <w10:wrap type="topAndBottom" anchorx="page"/>
          </v:group>
        </w:pict>
      </w:r>
    </w:p>
    <w:p w14:paraId="35984DEA" w14:textId="77777777" w:rsidR="00A1589B" w:rsidRDefault="00A1589B">
      <w:pPr>
        <w:widowControl w:val="0"/>
        <w:autoSpaceDE w:val="0"/>
        <w:autoSpaceDN w:val="0"/>
        <w:rPr>
          <w:rFonts w:ascii="Calibri" w:eastAsia="Calibri" w:hAnsi="Calibri" w:cs="Calibri"/>
          <w:sz w:val="22"/>
          <w:szCs w:val="22"/>
          <w:lang w:val="el-GR"/>
        </w:rPr>
      </w:pPr>
    </w:p>
    <w:p w14:paraId="2EF1CE6B" w14:textId="77777777" w:rsidR="00A1589B" w:rsidRDefault="00A1589B">
      <w:pPr>
        <w:widowControl w:val="0"/>
        <w:autoSpaceDE w:val="0"/>
        <w:autoSpaceDN w:val="0"/>
        <w:spacing w:before="189"/>
        <w:rPr>
          <w:rFonts w:ascii="Calibri" w:eastAsia="Calibri" w:hAnsi="Calibri" w:cs="Calibri"/>
          <w:sz w:val="22"/>
          <w:szCs w:val="22"/>
          <w:lang w:val="el-GR"/>
        </w:rPr>
      </w:pPr>
    </w:p>
    <w:p w14:paraId="0D88B27F" w14:textId="77777777" w:rsidR="00A1589B" w:rsidRDefault="00000000">
      <w:pPr>
        <w:widowControl w:val="0"/>
        <w:autoSpaceDE w:val="0"/>
        <w:autoSpaceDN w:val="0"/>
        <w:spacing w:line="259" w:lineRule="auto"/>
        <w:ind w:left="312" w:right="421"/>
        <w:jc w:val="both"/>
        <w:rPr>
          <w:rFonts w:ascii="Calibri" w:eastAsia="Calibri" w:hAnsi="Calibri" w:cs="Calibri"/>
          <w:sz w:val="22"/>
          <w:szCs w:val="22"/>
          <w:lang w:val="el-GR"/>
        </w:rPr>
      </w:pPr>
      <w:r>
        <w:rPr>
          <w:rFonts w:ascii="Calibri" w:eastAsia="Calibri" w:hAnsi="Calibri" w:cs="Calibri"/>
          <w:sz w:val="22"/>
          <w:szCs w:val="22"/>
          <w:lang w:val="el-GR"/>
        </w:rPr>
        <w:t>Ο</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Στρατηγικός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Προσανατολισμός</w:t>
      </w:r>
      <w:r>
        <w:rPr>
          <w:rFonts w:ascii="Calibri" w:eastAsia="Calibri" w:hAnsi="Calibri" w:cs="Calibri"/>
          <w:b/>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πλαίσιο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Οράματος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Αποστολής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παραμένει –όπως ήταν ανέκαθεν- σταθερά εστιασμένος στη συνέχιση της παράδοσής του να πρωτοπορεί και να ξεχωρίζει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μεταξύ των ελληνικών πανεπιστημίων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πολλών ξένων, σε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όλα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τα επίπεδα, της εκπαίδευσης, της έρευνας, του πολιτισμού και της σύνδεσης με την κοινωνία.</w:t>
      </w:r>
    </w:p>
    <w:p w14:paraId="50345A86" w14:textId="77777777" w:rsidR="00A1589B" w:rsidRDefault="00A1589B">
      <w:pPr>
        <w:widowControl w:val="0"/>
        <w:autoSpaceDE w:val="0"/>
        <w:autoSpaceDN w:val="0"/>
        <w:spacing w:line="259" w:lineRule="auto"/>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03819CDA" w14:textId="77777777" w:rsidR="00A1589B" w:rsidRDefault="00000000">
      <w:pPr>
        <w:widowControl w:val="0"/>
        <w:numPr>
          <w:ilvl w:val="0"/>
          <w:numId w:val="2"/>
        </w:numPr>
        <w:tabs>
          <w:tab w:val="left" w:pos="738"/>
        </w:tabs>
        <w:autoSpaceDE w:val="0"/>
        <w:autoSpaceDN w:val="0"/>
        <w:spacing w:before="93"/>
        <w:ind w:left="738" w:hanging="358"/>
        <w:jc w:val="left"/>
        <w:outlineLvl w:val="0"/>
        <w:rPr>
          <w:rFonts w:ascii="Calibri" w:eastAsia="Calibri" w:hAnsi="Calibri" w:cs="Calibri"/>
          <w:b/>
          <w:bCs/>
          <w:color w:val="C00000"/>
          <w:sz w:val="30"/>
          <w:szCs w:val="30"/>
          <w:lang w:val="el-GR"/>
        </w:rPr>
      </w:pPr>
      <w:bookmarkStart w:id="25" w:name="_bookmark24"/>
      <w:bookmarkEnd w:id="25"/>
      <w:r>
        <w:rPr>
          <w:rFonts w:ascii="Calibri" w:eastAsia="Calibri" w:hAnsi="Calibri" w:cs="Calibri"/>
          <w:b/>
          <w:bCs/>
          <w:color w:val="C00000"/>
          <w:sz w:val="30"/>
          <w:szCs w:val="30"/>
          <w:lang w:val="el-GR"/>
        </w:rPr>
        <w:lastRenderedPageBreak/>
        <w:t>Στρατηγικός</w:t>
      </w:r>
      <w:r>
        <w:rPr>
          <w:rFonts w:ascii="Calibri" w:eastAsia="Calibri" w:hAnsi="Calibri" w:cs="Calibri"/>
          <w:b/>
          <w:bCs/>
          <w:color w:val="C00000"/>
          <w:spacing w:val="-7"/>
          <w:sz w:val="30"/>
          <w:szCs w:val="30"/>
          <w:lang w:val="el-GR"/>
        </w:rPr>
        <w:t xml:space="preserve"> </w:t>
      </w:r>
      <w:r>
        <w:rPr>
          <w:rFonts w:ascii="Calibri" w:eastAsia="Calibri" w:hAnsi="Calibri" w:cs="Calibri"/>
          <w:b/>
          <w:bCs/>
          <w:color w:val="C00000"/>
          <w:spacing w:val="-2"/>
          <w:sz w:val="30"/>
          <w:szCs w:val="30"/>
          <w:lang w:val="el-GR"/>
        </w:rPr>
        <w:t>Σχεδιασμός</w:t>
      </w:r>
    </w:p>
    <w:p w14:paraId="1E6B0654" w14:textId="77777777" w:rsidR="00A1589B" w:rsidRDefault="00000000">
      <w:pPr>
        <w:widowControl w:val="0"/>
        <w:autoSpaceDE w:val="0"/>
        <w:autoSpaceDN w:val="0"/>
        <w:spacing w:before="238" w:line="259" w:lineRule="auto"/>
        <w:ind w:left="312" w:right="419"/>
        <w:jc w:val="both"/>
        <w:rPr>
          <w:rFonts w:ascii="Calibri" w:eastAsia="Calibri" w:hAnsi="Calibri" w:cs="Calibri"/>
          <w:sz w:val="22"/>
          <w:szCs w:val="22"/>
          <w:lang w:val="el-GR"/>
        </w:rPr>
      </w:pPr>
      <w:r>
        <w:rPr>
          <w:rFonts w:ascii="Calibri" w:eastAsia="Calibri" w:hAnsi="Calibri" w:cs="Calibri"/>
          <w:sz w:val="22"/>
          <w:szCs w:val="22"/>
          <w:lang w:val="el-GR"/>
        </w:rPr>
        <w:t>Στο</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πλαίσιο</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ανάπτυξης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Στρατηγικού</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Σχεδιασμού</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2024-2028</w:t>
      </w:r>
      <w:r>
        <w:rPr>
          <w:rFonts w:ascii="Calibri" w:eastAsia="Calibri" w:hAnsi="Calibri" w:cs="Calibri"/>
          <w:b/>
          <w:spacing w:val="-7"/>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Ιδρύματος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έχουν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εντοπιστεί</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7</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τομείς εστίασης. </w:t>
      </w:r>
      <w:r>
        <w:rPr>
          <w:rFonts w:ascii="Calibri" w:eastAsia="Calibri" w:hAnsi="Calibri" w:cs="Calibri"/>
          <w:b/>
          <w:sz w:val="22"/>
          <w:szCs w:val="22"/>
          <w:lang w:val="el-GR"/>
        </w:rPr>
        <w:t>Οι Τομείς Εστίασης ευθυγραμμίζονται πλήρως με τους τομείς δραστηριότητας που αναφέρονται στο Ν.4957/2022 και έχουν σκοπό την ανάπτυξή του Πανεπιστημίου σε τοπικό, εθνικό, ευρωπαϊκό και διεθνές επίπεδο, σύμφωνα με την ιδιαίτερη φυσιογνωμία του και την αποστολή του</w:t>
      </w:r>
      <w:r>
        <w:rPr>
          <w:rFonts w:ascii="Calibri" w:eastAsia="Calibri" w:hAnsi="Calibri" w:cs="Calibri"/>
          <w:sz w:val="22"/>
          <w:szCs w:val="22"/>
          <w:lang w:val="el-GR"/>
        </w:rPr>
        <w:t>.</w:t>
      </w:r>
    </w:p>
    <w:p w14:paraId="0ADE81A9" w14:textId="039C24CD" w:rsidR="00A1589B" w:rsidRDefault="00293C91">
      <w:pPr>
        <w:widowControl w:val="0"/>
        <w:autoSpaceDE w:val="0"/>
        <w:autoSpaceDN w:val="0"/>
        <w:spacing w:before="11"/>
        <w:rPr>
          <w:rFonts w:ascii="Calibri" w:eastAsia="Calibri" w:hAnsi="Calibri" w:cs="Calibri"/>
          <w:sz w:val="7"/>
          <w:szCs w:val="22"/>
          <w:lang w:val="el-GR"/>
        </w:rPr>
      </w:pPr>
      <w:r>
        <w:rPr>
          <w:noProof/>
        </w:rPr>
        <w:pict w14:anchorId="74DCF3C7">
          <v:group id="Group 452" o:spid="_x0000_s2055" style="position:absolute;margin-left:44pt;margin-top:6.05pt;width:456.8pt;height:207.8pt;z-index:-251470848;mso-wrap-distance-left:0;mso-wrap-distance-right:0;mso-position-horizontal-relative:page" coordsize="58013,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">
            <v:shape id="Graphic 453" o:spid="_x0000_s2056" style="position:absolute;left:13149;top:894;width:44862;height:24460;visibility:visible;mso-wrap-style:square;v-text-anchor:top" coordsize="4486275,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" path="m4485818,2296744r-7608,-47104l4457027,2208733r-32322,-32258l4383710,2155317r-47206,-7595l149377,2147722r-47206,7595l61163,2176475r-32347,32258l7607,2249640,,2296744r7607,47104l28816,2384755r32347,32258l102171,2438158r47206,7595l4336504,2445753r47206,-7595l4424705,2417013r32322,-32258l4478210,2343848r7608,-47104xem4485818,1938921r-7608,-47091l4457027,1850910r-32322,-32258l4383710,1797494r-47206,-7595l149377,1789899r-47206,7595l61163,1818652r-32347,32258l7607,1891830,,1938921r7607,47105l28816,2026932r32347,32258l102171,2080348r47206,7595l4336504,2087943r47206,-7595l4424705,2059190r32322,-32258l4478210,1986026r7608,-47105xem4485818,1580692r-7633,-47231l4456938,1492440r-32411,-32347l4383417,1438871r-47332,-7620l149809,1431251r-47346,7620l61341,1460093r-32436,32347l7632,1533461,,1580680r7632,47231l28905,1668932r32436,32347l102463,1722501r47346,7620l4336085,1730121r47332,-7620l4424527,1701292r32411,-32360l4478185,1627911r7633,-47219xem4485818,1222870r-7633,-47219l4456938,1134630r-32411,-32359l4383417,1081049r-47332,-7620l149809,1073429r-47346,7620l61341,1102271r-32436,32359l7632,1175651,,1222870r7632,47231l28905,1311122r32436,32347l102463,1364691r47346,7620l4336085,1372311r47332,-7620l4424527,1343469r32411,-32347l4478185,1270101r7633,-47231xem4485818,865060r-7633,-47219l4456938,776808r-32411,-32347l4383417,723239r-47332,-7620l149809,715619r-47346,7620l61341,744461,28905,776808,7632,817841,,865060r7632,47219l28905,953300r32436,32359l102463,1006881r47346,7620l4336085,1014501r47332,-7620l4424527,985659r32411,-32359l4478185,912279r7633,-47219xem4485818,507250r-7633,-47231l4456938,418998r-32411,-32347l4383417,365429r-47332,-7620l149809,357809r-47346,7620l61341,386651,28905,418998,7632,460019,,507250r7632,47219l28905,595490r32436,32359l102463,649071r47346,7620l4336085,656691r47332,-7620l4424527,627849r32411,-32359l4478185,554469r7633,-47219xem4485818,149428r-7633,-47219l4456938,61188,4424527,28829,4383417,7620,4336085,,149809,,102463,7620,61341,28829,28905,61188,7632,102209,,149428r7632,47231l28905,237680r32436,32347l102463,291249r47346,7620l4336085,298869r47332,-7620l4424527,270027r32411,-32347l4478185,196659r7633,-47231xe" fillcolor="#0076a8" stroked="f">
              <v:path arrowok="t"/>
            </v:shape>
            <v:shape id="Image 454" o:spid="_x0000_s2057" type="#_x0000_t75" style="position:absolute;width:15014;height:2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">
              <v:imagedata r:id="rId258" o:title=""/>
            </v:shape>
            <v:shape id="Graphic 455" o:spid="_x0000_s2058" style="position:absolute;left:75;top:279;width:14434;height:25825;visibility:visible;mso-wrap-style:square;v-text-anchor:top" coordsize="144335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" path="m1443194,l,1291073,1443194,2582154,1443194,xe" fillcolor="#d9d9d9" stroked="f">
              <v:path arrowok="t"/>
            </v:shape>
            <v:shape id="Graphic 456" o:spid="_x0000_s2059" style="position:absolute;left:75;top:9153;width:8103;height:8083;visibility:visible;mso-wrap-style:square;v-text-anchor:top" coordsize="81026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" path="m405117,l357871,2718r-45645,7955l268486,23560,226955,41077,187937,62919,151735,88783r-33080,29584l88998,151367,63071,187480,41176,226402,23617,267830,10699,311461,2725,356991,,404118r2725,47127l10699,496775r12918,43631l41176,581834r21895,38922l88998,656869r29657,32999l151735,719452r36202,25865l226955,767159r41531,17516l312226,797563r45645,7954l405117,808236r47245,-2719l498005,797563r43738,-12888l583271,767159r39015,-21842l658484,719452r33077,-29583l721214,656869r25924,-36113l769030,581834r17555,-41428l799501,496775r7973,-45530l810199,404118r-2725,-47127l799501,311461,786585,267830,769030,226402,747138,187480,721214,151367,691561,118367,658484,88783,622286,62919,583271,41077,541743,23560,498005,10673,452362,2718,405117,xe" fillcolor="#002069" stroked="f">
              <v:path arrowok="t"/>
            </v:shape>
            <v:shape id="Image 457" o:spid="_x0000_s2060" type="#_x0000_t75" style="position:absolute;left:13309;top:1197;width:2397;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">
              <v:imagedata r:id="rId259" o:title=""/>
            </v:shape>
            <v:shape id="Image 458" o:spid="_x0000_s2061" type="#_x0000_t75" style="position:absolute;left:13309;top:4775;width:2397;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">
              <v:imagedata r:id="rId259" o:title=""/>
            </v:shape>
            <v:shape id="Image 459" o:spid="_x0000_s2062" type="#_x0000_t75" style="position:absolute;left:13309;top:8353;width:2397;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">
              <v:imagedata r:id="rId259" o:title=""/>
            </v:shape>
            <v:shape id="Image 460" o:spid="_x0000_s2063" type="#_x0000_t75" style="position:absolute;left:13309;top:11931;width:2397;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">
              <v:imagedata r:id="rId259" o:title=""/>
            </v:shape>
            <v:shape id="Image 461" o:spid="_x0000_s2064" type="#_x0000_t75" style="position:absolute;left:13309;top:15509;width:2397;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">
              <v:imagedata r:id="rId259" o:title=""/>
            </v:shape>
            <v:shape id="Image 462" o:spid="_x0000_s2065" type="#_x0000_t75" style="position:absolute;left:13309;top:19087;width:2397;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">
              <v:imagedata r:id="rId260" o:title=""/>
            </v:shape>
            <v:shape id="Image 463" o:spid="_x0000_s2066" type="#_x0000_t75" style="position:absolute;left:13309;top:22665;width:2397;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">
              <v:imagedata r:id="rId261" o:title=""/>
            </v:shape>
            <v:shape id="Textbox 464" o:spid="_x0000_s2067" type="#_x0000_t202" style="position:absolute;left:14186;top:1774;width:20625;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2A3A9E70" w14:textId="77777777" w:rsidR="00A1589B" w:rsidRDefault="00000000">
                    <w:pPr>
                      <w:numPr>
                        <w:ilvl w:val="0"/>
                        <w:numId w:val="27"/>
                      </w:numPr>
                      <w:tabs>
                        <w:tab w:val="left" w:pos="439"/>
                      </w:tabs>
                      <w:spacing w:line="216" w:lineRule="exact"/>
                      <w:ind w:hanging="439"/>
                      <w:rPr>
                        <w:rFonts w:ascii="Calibri Light" w:hAnsi="Calibri Light"/>
                        <w:sz w:val="20"/>
                      </w:rPr>
                    </w:pPr>
                    <w:r>
                      <w:rPr>
                        <w:rFonts w:ascii="Calibri Light" w:hAnsi="Calibri Light"/>
                        <w:color w:val="FFFFFF"/>
                        <w:spacing w:val="-2"/>
                        <w:sz w:val="20"/>
                      </w:rPr>
                      <w:t>Εκπαιδευτική</w:t>
                    </w:r>
                    <w:r>
                      <w:rPr>
                        <w:rFonts w:ascii="Calibri Light" w:hAnsi="Calibri Light"/>
                        <w:color w:val="FFFFFF"/>
                        <w:spacing w:val="3"/>
                        <w:sz w:val="20"/>
                      </w:rPr>
                      <w:t xml:space="preserve"> </w:t>
                    </w:r>
                    <w:r>
                      <w:rPr>
                        <w:rFonts w:ascii="Calibri Light" w:hAnsi="Calibri Light"/>
                        <w:color w:val="FFFFFF"/>
                        <w:spacing w:val="-2"/>
                        <w:sz w:val="20"/>
                      </w:rPr>
                      <w:t>Πολιτική</w:t>
                    </w:r>
                  </w:p>
                  <w:p w14:paraId="25DD060E" w14:textId="77777777" w:rsidR="00A1589B" w:rsidRDefault="00A1589B">
                    <w:pPr>
                      <w:spacing w:before="65"/>
                      <w:rPr>
                        <w:rFonts w:ascii="Calibri Light"/>
                        <w:sz w:val="20"/>
                      </w:rPr>
                    </w:pPr>
                  </w:p>
                  <w:p w14:paraId="2B3E18FC" w14:textId="77777777" w:rsidR="00A1589B" w:rsidRDefault="00000000">
                    <w:pPr>
                      <w:numPr>
                        <w:ilvl w:val="0"/>
                        <w:numId w:val="27"/>
                      </w:numPr>
                      <w:tabs>
                        <w:tab w:val="left" w:pos="439"/>
                      </w:tabs>
                      <w:ind w:hanging="439"/>
                      <w:rPr>
                        <w:rFonts w:ascii="Calibri Light" w:hAnsi="Calibri Light"/>
                        <w:sz w:val="20"/>
                      </w:rPr>
                    </w:pPr>
                    <w:r>
                      <w:rPr>
                        <w:rFonts w:ascii="Calibri Light" w:hAnsi="Calibri Light"/>
                        <w:color w:val="FFFFFF"/>
                        <w:spacing w:val="-2"/>
                        <w:sz w:val="20"/>
                      </w:rPr>
                      <w:t>Ερευνητική</w:t>
                    </w:r>
                    <w:r>
                      <w:rPr>
                        <w:rFonts w:ascii="Calibri Light" w:hAnsi="Calibri Light"/>
                        <w:color w:val="FFFFFF"/>
                        <w:sz w:val="20"/>
                      </w:rPr>
                      <w:t xml:space="preserve"> </w:t>
                    </w:r>
                    <w:r>
                      <w:rPr>
                        <w:rFonts w:ascii="Calibri Light" w:hAnsi="Calibri Light"/>
                        <w:color w:val="FFFFFF"/>
                        <w:spacing w:val="-2"/>
                        <w:sz w:val="20"/>
                      </w:rPr>
                      <w:t>Πολιτική</w:t>
                    </w:r>
                  </w:p>
                  <w:p w14:paraId="0851437B" w14:textId="77777777" w:rsidR="00A1589B" w:rsidRDefault="00A1589B">
                    <w:pPr>
                      <w:spacing w:before="65"/>
                      <w:rPr>
                        <w:rFonts w:ascii="Calibri Light"/>
                        <w:sz w:val="20"/>
                      </w:rPr>
                    </w:pPr>
                  </w:p>
                  <w:p w14:paraId="3096878C" w14:textId="77777777" w:rsidR="00A1589B" w:rsidRDefault="00000000">
                    <w:pPr>
                      <w:numPr>
                        <w:ilvl w:val="0"/>
                        <w:numId w:val="27"/>
                      </w:numPr>
                      <w:tabs>
                        <w:tab w:val="left" w:pos="439"/>
                      </w:tabs>
                      <w:spacing w:before="1" w:line="250" w:lineRule="exact"/>
                      <w:ind w:hanging="439"/>
                      <w:rPr>
                        <w:rFonts w:ascii="Calibri Light" w:hAnsi="Calibri Light"/>
                        <w:sz w:val="20"/>
                      </w:rPr>
                    </w:pPr>
                    <w:r>
                      <w:rPr>
                        <w:rFonts w:ascii="Calibri Light" w:hAnsi="Calibri Light"/>
                        <w:color w:val="FFFFFF"/>
                        <w:sz w:val="20"/>
                      </w:rPr>
                      <w:t>Οικονομική</w:t>
                    </w:r>
                    <w:r>
                      <w:rPr>
                        <w:rFonts w:ascii="Calibri Light" w:hAnsi="Calibri Light"/>
                        <w:color w:val="FFFFFF"/>
                        <w:spacing w:val="-9"/>
                        <w:sz w:val="20"/>
                      </w:rPr>
                      <w:t xml:space="preserve"> </w:t>
                    </w:r>
                    <w:r>
                      <w:rPr>
                        <w:rFonts w:ascii="Calibri Light" w:hAnsi="Calibri Light"/>
                        <w:color w:val="FFFFFF"/>
                        <w:sz w:val="20"/>
                      </w:rPr>
                      <w:t>Πολιτική</w:t>
                    </w:r>
                    <w:r>
                      <w:rPr>
                        <w:rFonts w:ascii="Calibri Light" w:hAnsi="Calibri Light"/>
                        <w:color w:val="FFFFFF"/>
                        <w:spacing w:val="-10"/>
                        <w:sz w:val="20"/>
                      </w:rPr>
                      <w:t xml:space="preserve"> </w:t>
                    </w:r>
                    <w:r>
                      <w:rPr>
                        <w:rFonts w:ascii="Calibri Light" w:hAnsi="Calibri Light"/>
                        <w:color w:val="FFFFFF"/>
                        <w:sz w:val="20"/>
                      </w:rPr>
                      <w:t>και</w:t>
                    </w:r>
                    <w:r>
                      <w:rPr>
                        <w:rFonts w:ascii="Calibri Light" w:hAnsi="Calibri Light"/>
                        <w:color w:val="FFFFFF"/>
                        <w:spacing w:val="-10"/>
                        <w:sz w:val="20"/>
                      </w:rPr>
                      <w:t xml:space="preserve"> </w:t>
                    </w:r>
                    <w:r>
                      <w:rPr>
                        <w:rFonts w:ascii="Calibri Light" w:hAnsi="Calibri Light"/>
                        <w:color w:val="FFFFFF"/>
                        <w:spacing w:val="-2"/>
                        <w:sz w:val="20"/>
                      </w:rPr>
                      <w:t>Ανάπτυξη</w:t>
                    </w:r>
                  </w:p>
                </w:txbxContent>
              </v:textbox>
            </v:shape>
            <v:shape id="Textbox 465" o:spid="_x0000_s2068" type="#_x0000_t202" style="position:absolute;left:1817;top:11909;width:474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AD35E12" w14:textId="77777777" w:rsidR="00A1589B" w:rsidRDefault="00000000">
                    <w:pPr>
                      <w:spacing w:line="200" w:lineRule="exact"/>
                      <w:ind w:left="98"/>
                      <w:rPr>
                        <w:rFonts w:ascii="Calibri Light" w:hAnsi="Calibri Light"/>
                        <w:sz w:val="20"/>
                      </w:rPr>
                    </w:pPr>
                    <w:r>
                      <w:rPr>
                        <w:rFonts w:ascii="Calibri Light" w:hAnsi="Calibri Light"/>
                        <w:color w:val="FFFFFF"/>
                        <w:spacing w:val="-2"/>
                        <w:sz w:val="20"/>
                      </w:rPr>
                      <w:t>Τομείς</w:t>
                    </w:r>
                  </w:p>
                  <w:p w14:paraId="19CCC856" w14:textId="77777777" w:rsidR="00A1589B" w:rsidRDefault="00000000">
                    <w:pPr>
                      <w:spacing w:line="237" w:lineRule="exact"/>
                      <w:rPr>
                        <w:rFonts w:ascii="Calibri Light" w:hAnsi="Calibri Light"/>
                        <w:sz w:val="20"/>
                      </w:rPr>
                    </w:pPr>
                    <w:r>
                      <w:rPr>
                        <w:rFonts w:ascii="Calibri Light" w:hAnsi="Calibri Light"/>
                        <w:color w:val="FFFFFF"/>
                        <w:spacing w:val="-2"/>
                        <w:sz w:val="20"/>
                      </w:rPr>
                      <w:t>Εστίασης</w:t>
                    </w:r>
                  </w:p>
                </w:txbxContent>
              </v:textbox>
            </v:shape>
            <v:shape id="Textbox 466" o:spid="_x0000_s2069" type="#_x0000_t202" style="position:absolute;left:14186;top:12513;width:3918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93469FF" w14:textId="77777777" w:rsidR="00A1589B" w:rsidRDefault="00000000">
                    <w:pPr>
                      <w:numPr>
                        <w:ilvl w:val="0"/>
                        <w:numId w:val="28"/>
                      </w:numPr>
                      <w:tabs>
                        <w:tab w:val="left" w:pos="439"/>
                      </w:tabs>
                      <w:spacing w:line="216" w:lineRule="exact"/>
                      <w:ind w:hanging="439"/>
                      <w:rPr>
                        <w:rFonts w:ascii="Calibri Light" w:hAnsi="Calibri Light"/>
                        <w:sz w:val="20"/>
                      </w:rPr>
                    </w:pPr>
                    <w:r>
                      <w:rPr>
                        <w:rFonts w:ascii="Calibri Light" w:hAnsi="Calibri Light"/>
                        <w:color w:val="FFFFFF"/>
                        <w:sz w:val="20"/>
                      </w:rPr>
                      <w:t>Διά</w:t>
                    </w:r>
                    <w:r>
                      <w:rPr>
                        <w:rFonts w:ascii="Calibri Light" w:hAnsi="Calibri Light"/>
                        <w:color w:val="FFFFFF"/>
                        <w:spacing w:val="-6"/>
                        <w:sz w:val="20"/>
                      </w:rPr>
                      <w:t xml:space="preserve"> </w:t>
                    </w:r>
                    <w:r>
                      <w:rPr>
                        <w:rFonts w:ascii="Calibri Light" w:hAnsi="Calibri Light"/>
                        <w:color w:val="FFFFFF"/>
                        <w:sz w:val="20"/>
                      </w:rPr>
                      <w:t>Βίου</w:t>
                    </w:r>
                    <w:r>
                      <w:rPr>
                        <w:rFonts w:ascii="Calibri Light" w:hAnsi="Calibri Light"/>
                        <w:color w:val="FFFFFF"/>
                        <w:spacing w:val="-6"/>
                        <w:sz w:val="20"/>
                      </w:rPr>
                      <w:t xml:space="preserve"> </w:t>
                    </w:r>
                    <w:r>
                      <w:rPr>
                        <w:rFonts w:ascii="Calibri Light" w:hAnsi="Calibri Light"/>
                        <w:color w:val="FFFFFF"/>
                        <w:sz w:val="20"/>
                      </w:rPr>
                      <w:t>Μάθηση</w:t>
                    </w:r>
                    <w:r>
                      <w:rPr>
                        <w:rFonts w:ascii="Calibri Light" w:hAnsi="Calibri Light"/>
                        <w:color w:val="FFFFFF"/>
                        <w:spacing w:val="-4"/>
                        <w:sz w:val="20"/>
                      </w:rPr>
                      <w:t xml:space="preserve"> </w:t>
                    </w:r>
                    <w:r>
                      <w:rPr>
                        <w:rFonts w:ascii="Calibri Light" w:hAnsi="Calibri Light"/>
                        <w:color w:val="FFFFFF"/>
                        <w:sz w:val="20"/>
                      </w:rPr>
                      <w:t>και</w:t>
                    </w:r>
                    <w:r>
                      <w:rPr>
                        <w:rFonts w:ascii="Calibri Light" w:hAnsi="Calibri Light"/>
                        <w:color w:val="FFFFFF"/>
                        <w:spacing w:val="-6"/>
                        <w:sz w:val="20"/>
                      </w:rPr>
                      <w:t xml:space="preserve"> </w:t>
                    </w:r>
                    <w:r>
                      <w:rPr>
                        <w:rFonts w:ascii="Calibri Light" w:hAnsi="Calibri Light"/>
                        <w:color w:val="FFFFFF"/>
                        <w:spacing w:val="-2"/>
                        <w:sz w:val="20"/>
                      </w:rPr>
                      <w:t>Εκπαίδευση</w:t>
                    </w:r>
                  </w:p>
                  <w:p w14:paraId="1AD34AE8" w14:textId="77777777" w:rsidR="00A1589B" w:rsidRDefault="00A1589B">
                    <w:pPr>
                      <w:spacing w:before="65"/>
                      <w:rPr>
                        <w:rFonts w:ascii="Calibri Light"/>
                        <w:sz w:val="20"/>
                      </w:rPr>
                    </w:pPr>
                  </w:p>
                  <w:p w14:paraId="36ED7601" w14:textId="77777777" w:rsidR="00A1589B" w:rsidRDefault="00000000">
                    <w:pPr>
                      <w:numPr>
                        <w:ilvl w:val="0"/>
                        <w:numId w:val="28"/>
                      </w:numPr>
                      <w:tabs>
                        <w:tab w:val="left" w:pos="439"/>
                      </w:tabs>
                      <w:ind w:hanging="439"/>
                      <w:rPr>
                        <w:rFonts w:ascii="Calibri Light" w:hAnsi="Calibri Light"/>
                        <w:sz w:val="20"/>
                      </w:rPr>
                    </w:pPr>
                    <w:r>
                      <w:rPr>
                        <w:rFonts w:ascii="Calibri Light" w:hAnsi="Calibri Light"/>
                        <w:color w:val="FFFFFF"/>
                        <w:sz w:val="20"/>
                      </w:rPr>
                      <w:t>Εξωστρέφεια</w:t>
                    </w:r>
                    <w:r>
                      <w:rPr>
                        <w:rFonts w:ascii="Calibri Light" w:hAnsi="Calibri Light"/>
                        <w:color w:val="FFFFFF"/>
                        <w:spacing w:val="-12"/>
                        <w:sz w:val="20"/>
                      </w:rPr>
                      <w:t xml:space="preserve"> </w:t>
                    </w:r>
                    <w:r>
                      <w:rPr>
                        <w:rFonts w:ascii="Calibri Light" w:hAnsi="Calibri Light"/>
                        <w:color w:val="FFFFFF"/>
                        <w:sz w:val="20"/>
                      </w:rPr>
                      <w:t>και</w:t>
                    </w:r>
                    <w:r>
                      <w:rPr>
                        <w:rFonts w:ascii="Calibri Light" w:hAnsi="Calibri Light"/>
                        <w:color w:val="FFFFFF"/>
                        <w:spacing w:val="-11"/>
                        <w:sz w:val="20"/>
                      </w:rPr>
                      <w:t xml:space="preserve"> </w:t>
                    </w:r>
                    <w:r>
                      <w:rPr>
                        <w:rFonts w:ascii="Calibri Light" w:hAnsi="Calibri Light"/>
                        <w:color w:val="FFFFFF"/>
                        <w:spacing w:val="-2"/>
                        <w:sz w:val="20"/>
                      </w:rPr>
                      <w:t>Διεθνοποίηση</w:t>
                    </w:r>
                  </w:p>
                  <w:p w14:paraId="4ED4E864" w14:textId="77777777" w:rsidR="00A1589B" w:rsidRDefault="00A1589B">
                    <w:pPr>
                      <w:spacing w:before="65"/>
                      <w:rPr>
                        <w:rFonts w:ascii="Calibri Light"/>
                        <w:sz w:val="20"/>
                      </w:rPr>
                    </w:pPr>
                  </w:p>
                  <w:p w14:paraId="58E430F9" w14:textId="77777777" w:rsidR="00A1589B" w:rsidRPr="00293C91" w:rsidRDefault="00000000">
                    <w:pPr>
                      <w:numPr>
                        <w:ilvl w:val="0"/>
                        <w:numId w:val="28"/>
                      </w:numPr>
                      <w:tabs>
                        <w:tab w:val="left" w:pos="439"/>
                      </w:tabs>
                      <w:spacing w:line="250" w:lineRule="exact"/>
                      <w:ind w:hanging="439"/>
                      <w:rPr>
                        <w:rFonts w:ascii="Calibri Light" w:hAnsi="Calibri Light"/>
                        <w:sz w:val="20"/>
                        <w:lang w:val="el-GR"/>
                      </w:rPr>
                    </w:pPr>
                    <w:r w:rsidRPr="00293C91">
                      <w:rPr>
                        <w:rFonts w:ascii="Calibri Light" w:hAnsi="Calibri Light"/>
                        <w:color w:val="FFFFFF"/>
                        <w:sz w:val="20"/>
                        <w:lang w:val="el-GR"/>
                      </w:rPr>
                      <w:t>Σύνδεση</w:t>
                    </w:r>
                    <w:r w:rsidRPr="00293C91">
                      <w:rPr>
                        <w:rFonts w:ascii="Calibri Light" w:hAnsi="Calibri Light"/>
                        <w:color w:val="FFFFFF"/>
                        <w:spacing w:val="-9"/>
                        <w:sz w:val="20"/>
                        <w:lang w:val="el-GR"/>
                      </w:rPr>
                      <w:t xml:space="preserve"> </w:t>
                    </w:r>
                    <w:r w:rsidRPr="00293C91">
                      <w:rPr>
                        <w:rFonts w:ascii="Calibri Light" w:hAnsi="Calibri Light"/>
                        <w:color w:val="FFFFFF"/>
                        <w:sz w:val="20"/>
                        <w:lang w:val="el-GR"/>
                      </w:rPr>
                      <w:t>με</w:t>
                    </w:r>
                    <w:r w:rsidRPr="00293C91">
                      <w:rPr>
                        <w:rFonts w:ascii="Calibri Light" w:hAnsi="Calibri Light"/>
                        <w:color w:val="FFFFFF"/>
                        <w:spacing w:val="-8"/>
                        <w:sz w:val="20"/>
                        <w:lang w:val="el-GR"/>
                      </w:rPr>
                      <w:t xml:space="preserve"> </w:t>
                    </w:r>
                    <w:r w:rsidRPr="00293C91">
                      <w:rPr>
                        <w:rFonts w:ascii="Calibri Light" w:hAnsi="Calibri Light"/>
                        <w:color w:val="FFFFFF"/>
                        <w:sz w:val="20"/>
                        <w:lang w:val="el-GR"/>
                      </w:rPr>
                      <w:t>την</w:t>
                    </w:r>
                    <w:r w:rsidRPr="00293C91">
                      <w:rPr>
                        <w:rFonts w:ascii="Calibri Light" w:hAnsi="Calibri Light"/>
                        <w:color w:val="FFFFFF"/>
                        <w:spacing w:val="-8"/>
                        <w:sz w:val="20"/>
                        <w:lang w:val="el-GR"/>
                      </w:rPr>
                      <w:t xml:space="preserve"> </w:t>
                    </w:r>
                    <w:r w:rsidRPr="00293C91">
                      <w:rPr>
                        <w:rFonts w:ascii="Calibri Light" w:hAnsi="Calibri Light"/>
                        <w:color w:val="FFFFFF"/>
                        <w:sz w:val="20"/>
                        <w:lang w:val="el-GR"/>
                      </w:rPr>
                      <w:t>Κοινωνία,</w:t>
                    </w:r>
                    <w:r w:rsidRPr="00293C91">
                      <w:rPr>
                        <w:rFonts w:ascii="Calibri Light" w:hAnsi="Calibri Light"/>
                        <w:color w:val="FFFFFF"/>
                        <w:spacing w:val="-4"/>
                        <w:sz w:val="20"/>
                        <w:lang w:val="el-GR"/>
                      </w:rPr>
                      <w:t xml:space="preserve"> </w:t>
                    </w:r>
                    <w:r w:rsidRPr="00293C91">
                      <w:rPr>
                        <w:rFonts w:ascii="Calibri Light" w:hAnsi="Calibri Light"/>
                        <w:color w:val="FFFFFF"/>
                        <w:sz w:val="20"/>
                        <w:lang w:val="el-GR"/>
                      </w:rPr>
                      <w:t>την</w:t>
                    </w:r>
                    <w:r w:rsidRPr="00293C91">
                      <w:rPr>
                        <w:rFonts w:ascii="Calibri Light" w:hAnsi="Calibri Light"/>
                        <w:color w:val="FFFFFF"/>
                        <w:spacing w:val="-8"/>
                        <w:sz w:val="20"/>
                        <w:lang w:val="el-GR"/>
                      </w:rPr>
                      <w:t xml:space="preserve"> </w:t>
                    </w:r>
                    <w:r w:rsidRPr="00293C91">
                      <w:rPr>
                        <w:rFonts w:ascii="Calibri Light" w:hAnsi="Calibri Light"/>
                        <w:color w:val="FFFFFF"/>
                        <w:sz w:val="20"/>
                        <w:lang w:val="el-GR"/>
                      </w:rPr>
                      <w:t>Οικονομία</w:t>
                    </w:r>
                    <w:r w:rsidRPr="00293C91">
                      <w:rPr>
                        <w:rFonts w:ascii="Calibri Light" w:hAnsi="Calibri Light"/>
                        <w:color w:val="FFFFFF"/>
                        <w:spacing w:val="-5"/>
                        <w:sz w:val="20"/>
                        <w:lang w:val="el-GR"/>
                      </w:rPr>
                      <w:t xml:space="preserve"> </w:t>
                    </w:r>
                    <w:r w:rsidRPr="00293C91">
                      <w:rPr>
                        <w:rFonts w:ascii="Calibri Light" w:hAnsi="Calibri Light"/>
                        <w:color w:val="FFFFFF"/>
                        <w:sz w:val="20"/>
                        <w:lang w:val="el-GR"/>
                      </w:rPr>
                      <w:t>και</w:t>
                    </w:r>
                    <w:r w:rsidRPr="00293C91">
                      <w:rPr>
                        <w:rFonts w:ascii="Calibri Light" w:hAnsi="Calibri Light"/>
                        <w:color w:val="FFFFFF"/>
                        <w:spacing w:val="-8"/>
                        <w:sz w:val="20"/>
                        <w:lang w:val="el-GR"/>
                      </w:rPr>
                      <w:t xml:space="preserve"> </w:t>
                    </w:r>
                    <w:r w:rsidRPr="00293C91">
                      <w:rPr>
                        <w:rFonts w:ascii="Calibri Light" w:hAnsi="Calibri Light"/>
                        <w:color w:val="FFFFFF"/>
                        <w:sz w:val="20"/>
                        <w:lang w:val="el-GR"/>
                      </w:rPr>
                      <w:t>Ενίσχυση</w:t>
                    </w:r>
                    <w:r w:rsidRPr="00293C91">
                      <w:rPr>
                        <w:rFonts w:ascii="Calibri Light" w:hAnsi="Calibri Light"/>
                        <w:color w:val="FFFFFF"/>
                        <w:spacing w:val="-6"/>
                        <w:sz w:val="20"/>
                        <w:lang w:val="el-GR"/>
                      </w:rPr>
                      <w:t xml:space="preserve"> </w:t>
                    </w:r>
                    <w:r w:rsidRPr="00293C91">
                      <w:rPr>
                        <w:rFonts w:ascii="Calibri Light" w:hAnsi="Calibri Light"/>
                        <w:color w:val="FFFFFF"/>
                        <w:sz w:val="20"/>
                        <w:lang w:val="el-GR"/>
                      </w:rPr>
                      <w:t>της</w:t>
                    </w:r>
                    <w:r w:rsidRPr="00293C91">
                      <w:rPr>
                        <w:rFonts w:ascii="Calibri Light" w:hAnsi="Calibri Light"/>
                        <w:color w:val="FFFFFF"/>
                        <w:spacing w:val="-10"/>
                        <w:sz w:val="20"/>
                        <w:lang w:val="el-GR"/>
                      </w:rPr>
                      <w:t xml:space="preserve"> </w:t>
                    </w:r>
                    <w:r w:rsidRPr="00293C91">
                      <w:rPr>
                        <w:rFonts w:ascii="Calibri Light" w:hAnsi="Calibri Light"/>
                        <w:color w:val="FFFFFF"/>
                        <w:spacing w:val="-2"/>
                        <w:sz w:val="20"/>
                        <w:lang w:val="el-GR"/>
                      </w:rPr>
                      <w:t>Καινοτομίας</w:t>
                    </w:r>
                  </w:p>
                </w:txbxContent>
              </v:textbox>
            </v:shape>
            <v:shape id="Textbox 467" o:spid="_x0000_s2070" type="#_x0000_t202" style="position:absolute;left:14186;top:23250;width:42793;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354CE32" w14:textId="77777777" w:rsidR="00A1589B" w:rsidRPr="00293C91" w:rsidRDefault="00000000">
                    <w:pPr>
                      <w:tabs>
                        <w:tab w:val="left" w:pos="439"/>
                      </w:tabs>
                      <w:spacing w:line="213" w:lineRule="exact"/>
                      <w:rPr>
                        <w:rFonts w:ascii="Calibri Light" w:hAnsi="Calibri Light"/>
                        <w:sz w:val="20"/>
                        <w:lang w:val="el-GR"/>
                      </w:rPr>
                    </w:pPr>
                    <w:r w:rsidRPr="00293C91">
                      <w:rPr>
                        <w:rFonts w:ascii="Calibri Light" w:hAnsi="Calibri Light"/>
                        <w:color w:val="FFFFFF"/>
                        <w:spacing w:val="-10"/>
                        <w:position w:val="1"/>
                        <w:sz w:val="20"/>
                        <w:lang w:val="el-GR"/>
                      </w:rPr>
                      <w:t>7</w:t>
                    </w:r>
                    <w:r w:rsidRPr="00293C91">
                      <w:rPr>
                        <w:rFonts w:ascii="Calibri Light" w:hAnsi="Calibri Light"/>
                        <w:color w:val="FFFFFF"/>
                        <w:position w:val="1"/>
                        <w:sz w:val="20"/>
                        <w:lang w:val="el-GR"/>
                      </w:rPr>
                      <w:tab/>
                    </w:r>
                    <w:r w:rsidRPr="00293C91">
                      <w:rPr>
                        <w:rFonts w:ascii="Calibri Light" w:hAnsi="Calibri Light"/>
                        <w:color w:val="FFFFFF"/>
                        <w:spacing w:val="-2"/>
                        <w:sz w:val="20"/>
                        <w:lang w:val="el-GR"/>
                      </w:rPr>
                      <w:t>Αναβάθμιση</w:t>
                    </w:r>
                    <w:r w:rsidRPr="00293C91">
                      <w:rPr>
                        <w:rFonts w:ascii="Calibri Light" w:hAnsi="Calibri Light"/>
                        <w:color w:val="FFFFFF"/>
                        <w:spacing w:val="-7"/>
                        <w:sz w:val="20"/>
                        <w:lang w:val="el-GR"/>
                      </w:rPr>
                      <w:t xml:space="preserve"> </w:t>
                    </w:r>
                    <w:r w:rsidRPr="00293C91">
                      <w:rPr>
                        <w:rFonts w:ascii="Calibri Light" w:hAnsi="Calibri Light"/>
                        <w:color w:val="FFFFFF"/>
                        <w:spacing w:val="-2"/>
                        <w:sz w:val="20"/>
                        <w:lang w:val="el-GR"/>
                      </w:rPr>
                      <w:t>της</w:t>
                    </w:r>
                    <w:r w:rsidRPr="00293C91">
                      <w:rPr>
                        <w:rFonts w:ascii="Calibri Light" w:hAnsi="Calibri Light"/>
                        <w:color w:val="FFFFFF"/>
                        <w:spacing w:val="-9"/>
                        <w:sz w:val="20"/>
                        <w:lang w:val="el-GR"/>
                      </w:rPr>
                      <w:t xml:space="preserve"> </w:t>
                    </w:r>
                    <w:r w:rsidRPr="00293C91">
                      <w:rPr>
                        <w:rFonts w:ascii="Calibri Light" w:hAnsi="Calibri Light"/>
                        <w:color w:val="FFFFFF"/>
                        <w:spacing w:val="-2"/>
                        <w:sz w:val="20"/>
                        <w:lang w:val="el-GR"/>
                      </w:rPr>
                      <w:t>Ποιότητας</w:t>
                    </w:r>
                    <w:r w:rsidRPr="00293C91">
                      <w:rPr>
                        <w:rFonts w:ascii="Calibri Light" w:hAnsi="Calibri Light"/>
                        <w:color w:val="FFFFFF"/>
                        <w:spacing w:val="-9"/>
                        <w:sz w:val="20"/>
                        <w:lang w:val="el-GR"/>
                      </w:rPr>
                      <w:t xml:space="preserve"> </w:t>
                    </w:r>
                    <w:r w:rsidRPr="00293C91">
                      <w:rPr>
                        <w:rFonts w:ascii="Calibri Light" w:hAnsi="Calibri Light"/>
                        <w:color w:val="FFFFFF"/>
                        <w:spacing w:val="-2"/>
                        <w:sz w:val="20"/>
                        <w:lang w:val="el-GR"/>
                      </w:rPr>
                      <w:t>του</w:t>
                    </w:r>
                    <w:r w:rsidRPr="00293C91">
                      <w:rPr>
                        <w:rFonts w:ascii="Calibri Light" w:hAnsi="Calibri Light"/>
                        <w:color w:val="FFFFFF"/>
                        <w:spacing w:val="-9"/>
                        <w:sz w:val="20"/>
                        <w:lang w:val="el-GR"/>
                      </w:rPr>
                      <w:t xml:space="preserve"> </w:t>
                    </w:r>
                    <w:r w:rsidRPr="00293C91">
                      <w:rPr>
                        <w:rFonts w:ascii="Calibri Light" w:hAnsi="Calibri Light"/>
                        <w:color w:val="FFFFFF"/>
                        <w:spacing w:val="-2"/>
                        <w:sz w:val="20"/>
                        <w:lang w:val="el-GR"/>
                      </w:rPr>
                      <w:t>Ακαδημαϊκού´</w:t>
                    </w:r>
                    <w:r w:rsidRPr="00293C91">
                      <w:rPr>
                        <w:rFonts w:ascii="Calibri Light" w:hAnsi="Calibri Light"/>
                        <w:color w:val="FFFFFF"/>
                        <w:spacing w:val="-7"/>
                        <w:sz w:val="20"/>
                        <w:lang w:val="el-GR"/>
                      </w:rPr>
                      <w:t xml:space="preserve"> </w:t>
                    </w:r>
                    <w:r w:rsidRPr="00293C91">
                      <w:rPr>
                        <w:rFonts w:ascii="Calibri Light" w:hAnsi="Calibri Light"/>
                        <w:color w:val="FFFFFF"/>
                        <w:spacing w:val="-2"/>
                        <w:sz w:val="20"/>
                        <w:lang w:val="el-GR"/>
                      </w:rPr>
                      <w:t>Περιβάλλοντος</w:t>
                    </w:r>
                    <w:r w:rsidRPr="00293C91">
                      <w:rPr>
                        <w:rFonts w:ascii="Calibri Light" w:hAnsi="Calibri Light"/>
                        <w:color w:val="FFFFFF"/>
                        <w:spacing w:val="-7"/>
                        <w:sz w:val="20"/>
                        <w:lang w:val="el-GR"/>
                      </w:rPr>
                      <w:t xml:space="preserve"> </w:t>
                    </w:r>
                    <w:r w:rsidRPr="00293C91">
                      <w:rPr>
                        <w:rFonts w:ascii="Calibri Light" w:hAnsi="Calibri Light"/>
                        <w:color w:val="FFFFFF"/>
                        <w:spacing w:val="-2"/>
                        <w:sz w:val="20"/>
                        <w:lang w:val="el-GR"/>
                      </w:rPr>
                      <w:t>και</w:t>
                    </w:r>
                    <w:r w:rsidRPr="00293C91">
                      <w:rPr>
                        <w:rFonts w:ascii="Calibri Light" w:hAnsi="Calibri Light"/>
                        <w:color w:val="FFFFFF"/>
                        <w:spacing w:val="-7"/>
                        <w:sz w:val="20"/>
                        <w:lang w:val="el-GR"/>
                      </w:rPr>
                      <w:t xml:space="preserve"> </w:t>
                    </w:r>
                    <w:r w:rsidRPr="00293C91">
                      <w:rPr>
                        <w:rFonts w:ascii="Calibri Light" w:hAnsi="Calibri Light"/>
                        <w:color w:val="FFFFFF"/>
                        <w:spacing w:val="-2"/>
                        <w:sz w:val="20"/>
                        <w:lang w:val="el-GR"/>
                      </w:rPr>
                      <w:t>Βιωσιμότητα</w:t>
                    </w:r>
                  </w:p>
                </w:txbxContent>
              </v:textbox>
            </v:shape>
            <w10:wrap type="topAndBottom" anchorx="page"/>
          </v:group>
        </w:pict>
      </w:r>
    </w:p>
    <w:p w14:paraId="1520EC44" w14:textId="77777777" w:rsidR="00A1589B" w:rsidRDefault="00A1589B">
      <w:pPr>
        <w:widowControl w:val="0"/>
        <w:autoSpaceDE w:val="0"/>
        <w:autoSpaceDN w:val="0"/>
        <w:spacing w:before="4"/>
        <w:rPr>
          <w:rFonts w:ascii="Calibri" w:eastAsia="Calibri" w:hAnsi="Calibri" w:cs="Calibri"/>
          <w:sz w:val="22"/>
          <w:szCs w:val="22"/>
          <w:lang w:val="el-GR"/>
        </w:rPr>
      </w:pPr>
    </w:p>
    <w:p w14:paraId="2B14A533" w14:textId="77777777" w:rsidR="00A1589B" w:rsidRDefault="00000000">
      <w:pPr>
        <w:widowControl w:val="0"/>
        <w:autoSpaceDE w:val="0"/>
        <w:autoSpaceDN w:val="0"/>
        <w:spacing w:line="261"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 xml:space="preserve">Οι </w:t>
      </w:r>
      <w:r>
        <w:rPr>
          <w:rFonts w:ascii="Calibri" w:eastAsia="Calibri" w:hAnsi="Calibri" w:cs="Calibri"/>
          <w:b/>
          <w:sz w:val="22"/>
          <w:szCs w:val="22"/>
          <w:lang w:val="el-GR"/>
        </w:rPr>
        <w:t xml:space="preserve">Τομείς Εστίασης </w:t>
      </w:r>
      <w:r>
        <w:rPr>
          <w:rFonts w:ascii="Calibri" w:eastAsia="Calibri" w:hAnsi="Calibri" w:cs="Calibri"/>
          <w:sz w:val="22"/>
          <w:szCs w:val="22"/>
          <w:lang w:val="el-GR"/>
        </w:rPr>
        <w:t>εξειδικεύονται σε 2</w:t>
      </w:r>
      <w:r>
        <w:rPr>
          <w:rFonts w:ascii="Calibri" w:eastAsia="Calibri" w:hAnsi="Calibri" w:cs="Calibri"/>
          <w:sz w:val="22"/>
          <w:szCs w:val="22"/>
          <w:vertAlign w:val="superscript"/>
          <w:lang w:val="el-GR"/>
        </w:rPr>
        <w:t>ο</w:t>
      </w:r>
      <w:r>
        <w:rPr>
          <w:rFonts w:ascii="Calibri" w:eastAsia="Calibri" w:hAnsi="Calibri" w:cs="Calibri"/>
          <w:sz w:val="22"/>
          <w:szCs w:val="22"/>
          <w:lang w:val="el-GR"/>
        </w:rPr>
        <w:t xml:space="preserve"> επίπεδο σε </w:t>
      </w:r>
      <w:r>
        <w:rPr>
          <w:rFonts w:ascii="Calibri" w:eastAsia="Calibri" w:hAnsi="Calibri" w:cs="Calibri"/>
          <w:b/>
          <w:sz w:val="22"/>
          <w:szCs w:val="22"/>
          <w:lang w:val="el-GR"/>
        </w:rPr>
        <w:t xml:space="preserve">Στρατηγικούς Στόχους, </w:t>
      </w:r>
      <w:r>
        <w:rPr>
          <w:rFonts w:ascii="Calibri" w:eastAsia="Calibri" w:hAnsi="Calibri" w:cs="Calibri"/>
          <w:sz w:val="22"/>
          <w:szCs w:val="22"/>
          <w:lang w:val="el-GR"/>
        </w:rPr>
        <w:t>οι οποίοι, με τη σειρά τους, εξειδικεύονται περαιτέρω, σε 3</w:t>
      </w:r>
      <w:r>
        <w:rPr>
          <w:rFonts w:ascii="Calibri" w:eastAsia="Calibri" w:hAnsi="Calibri" w:cs="Calibri"/>
          <w:sz w:val="22"/>
          <w:szCs w:val="22"/>
          <w:vertAlign w:val="superscript"/>
          <w:lang w:val="el-GR"/>
        </w:rPr>
        <w:t>ο</w:t>
      </w:r>
      <w:r>
        <w:rPr>
          <w:rFonts w:ascii="Calibri" w:eastAsia="Calibri" w:hAnsi="Calibri" w:cs="Calibri"/>
          <w:sz w:val="22"/>
          <w:szCs w:val="22"/>
          <w:lang w:val="el-GR"/>
        </w:rPr>
        <w:t xml:space="preserve"> επίπεδο, σε </w:t>
      </w:r>
      <w:r>
        <w:rPr>
          <w:rFonts w:ascii="Calibri" w:eastAsia="Calibri" w:hAnsi="Calibri" w:cs="Calibri"/>
          <w:b/>
          <w:sz w:val="22"/>
          <w:szCs w:val="22"/>
          <w:lang w:val="el-GR"/>
        </w:rPr>
        <w:t>Σχέδια Δράσης</w:t>
      </w:r>
      <w:r>
        <w:rPr>
          <w:rFonts w:ascii="Calibri" w:eastAsia="Calibri" w:hAnsi="Calibri" w:cs="Calibri"/>
          <w:sz w:val="22"/>
          <w:szCs w:val="22"/>
          <w:lang w:val="el-GR"/>
        </w:rPr>
        <w:t>.</w:t>
      </w:r>
    </w:p>
    <w:p w14:paraId="52126DB8" w14:textId="77777777" w:rsidR="00A1589B" w:rsidRDefault="00A1589B">
      <w:pPr>
        <w:widowControl w:val="0"/>
        <w:autoSpaceDE w:val="0"/>
        <w:autoSpaceDN w:val="0"/>
        <w:spacing w:before="5"/>
        <w:rPr>
          <w:rFonts w:ascii="Calibri" w:eastAsia="Calibri" w:hAnsi="Calibri" w:cs="Calibri"/>
          <w:sz w:val="19"/>
          <w:szCs w:val="22"/>
          <w:lang w:val="el-GR"/>
        </w:rPr>
      </w:pPr>
    </w:p>
    <w:tbl>
      <w:tblPr>
        <w:tblStyle w:val="TableNormal0"/>
        <w:tblW w:w="0" w:type="auto"/>
        <w:tblInd w:w="1548" w:type="dxa"/>
        <w:tblLayout w:type="fixed"/>
        <w:tblLook w:val="01E0" w:firstRow="1" w:lastRow="1" w:firstColumn="1" w:lastColumn="1" w:noHBand="0" w:noVBand="0"/>
      </w:tblPr>
      <w:tblGrid>
        <w:gridCol w:w="3406"/>
        <w:gridCol w:w="3617"/>
      </w:tblGrid>
      <w:tr w:rsidR="00A1589B" w14:paraId="4175F3FA" w14:textId="77777777">
        <w:trPr>
          <w:trHeight w:val="538"/>
        </w:trPr>
        <w:tc>
          <w:tcPr>
            <w:tcW w:w="3406" w:type="dxa"/>
            <w:tcBorders>
              <w:top w:val="single" w:sz="2" w:space="0" w:color="00A0DE"/>
              <w:bottom w:val="single" w:sz="2" w:space="0" w:color="00A0DE"/>
            </w:tcBorders>
            <w:shd w:val="clear" w:color="auto" w:fill="F1F1F1"/>
          </w:tcPr>
          <w:p w14:paraId="2807FDAB" w14:textId="77777777" w:rsidR="00A1589B" w:rsidRDefault="00000000">
            <w:pPr>
              <w:spacing w:before="93"/>
              <w:ind w:left="512"/>
              <w:rPr>
                <w:rFonts w:cs="Calibri"/>
                <w:b/>
                <w:sz w:val="28"/>
                <w:lang w:val="el-GR"/>
              </w:rPr>
            </w:pPr>
            <w:r>
              <w:rPr>
                <w:rFonts w:cs="Calibri"/>
                <w:b/>
                <w:color w:val="36C3FF"/>
                <w:sz w:val="28"/>
                <w:lang w:val="el-GR"/>
              </w:rPr>
              <w:t>1</w:t>
            </w:r>
            <w:r>
              <w:rPr>
                <w:rFonts w:cs="Calibri"/>
                <w:b/>
                <w:color w:val="36C3FF"/>
                <w:sz w:val="28"/>
                <w:vertAlign w:val="superscript"/>
                <w:lang w:val="el-GR"/>
              </w:rPr>
              <w:t>ο</w:t>
            </w:r>
            <w:r>
              <w:rPr>
                <w:rFonts w:cs="Calibri"/>
                <w:b/>
                <w:color w:val="36C3FF"/>
                <w:spacing w:val="-1"/>
                <w:sz w:val="28"/>
                <w:lang w:val="el-GR"/>
              </w:rPr>
              <w:t xml:space="preserve"> </w:t>
            </w:r>
            <w:r>
              <w:rPr>
                <w:rFonts w:cs="Calibri"/>
                <w:b/>
                <w:color w:val="36C3FF"/>
                <w:sz w:val="28"/>
                <w:lang w:val="el-GR"/>
              </w:rPr>
              <w:t>επίπεδο</w:t>
            </w:r>
            <w:r>
              <w:rPr>
                <w:rFonts w:cs="Calibri"/>
                <w:b/>
                <w:color w:val="36C3FF"/>
                <w:spacing w:val="-3"/>
                <w:sz w:val="28"/>
                <w:lang w:val="el-GR"/>
              </w:rPr>
              <w:t xml:space="preserve"> </w:t>
            </w:r>
            <w:r>
              <w:rPr>
                <w:rFonts w:cs="Calibri"/>
                <w:b/>
                <w:color w:val="36C3FF"/>
                <w:spacing w:val="-2"/>
                <w:sz w:val="28"/>
                <w:lang w:val="el-GR"/>
              </w:rPr>
              <w:t>(Χ.Χ.)</w:t>
            </w:r>
          </w:p>
        </w:tc>
        <w:tc>
          <w:tcPr>
            <w:tcW w:w="3617" w:type="dxa"/>
            <w:tcBorders>
              <w:top w:val="single" w:sz="2" w:space="0" w:color="00A0DE"/>
              <w:bottom w:val="single" w:sz="2" w:space="0" w:color="00A0DE"/>
            </w:tcBorders>
          </w:tcPr>
          <w:p w14:paraId="559B4A15" w14:textId="77777777" w:rsidR="00A1589B" w:rsidRDefault="00000000">
            <w:pPr>
              <w:spacing w:before="93"/>
              <w:ind w:left="507"/>
              <w:rPr>
                <w:rFonts w:cs="Calibri"/>
                <w:b/>
                <w:sz w:val="28"/>
                <w:lang w:val="el-GR"/>
              </w:rPr>
            </w:pPr>
            <w:r>
              <w:rPr>
                <w:rFonts w:cs="Calibri"/>
                <w:b/>
                <w:color w:val="36C3FF"/>
                <w:sz w:val="28"/>
                <w:lang w:val="el-GR"/>
              </w:rPr>
              <w:t>Τομείς</w:t>
            </w:r>
            <w:r>
              <w:rPr>
                <w:rFonts w:cs="Calibri"/>
                <w:b/>
                <w:color w:val="36C3FF"/>
                <w:spacing w:val="1"/>
                <w:sz w:val="28"/>
                <w:lang w:val="el-GR"/>
              </w:rPr>
              <w:t xml:space="preserve"> </w:t>
            </w:r>
            <w:r>
              <w:rPr>
                <w:rFonts w:cs="Calibri"/>
                <w:b/>
                <w:color w:val="36C3FF"/>
                <w:spacing w:val="-2"/>
                <w:sz w:val="28"/>
                <w:lang w:val="el-GR"/>
              </w:rPr>
              <w:t>εστίασης</w:t>
            </w:r>
          </w:p>
        </w:tc>
      </w:tr>
      <w:tr w:rsidR="00A1589B" w14:paraId="5A29C507" w14:textId="77777777">
        <w:trPr>
          <w:trHeight w:val="559"/>
        </w:trPr>
        <w:tc>
          <w:tcPr>
            <w:tcW w:w="3406" w:type="dxa"/>
            <w:tcBorders>
              <w:top w:val="single" w:sz="2" w:space="0" w:color="00A0DE"/>
              <w:bottom w:val="single" w:sz="2" w:space="0" w:color="00A0DE"/>
            </w:tcBorders>
            <w:shd w:val="clear" w:color="auto" w:fill="F1F1F1"/>
          </w:tcPr>
          <w:p w14:paraId="651D8A52" w14:textId="77777777" w:rsidR="00A1589B" w:rsidRDefault="00000000">
            <w:pPr>
              <w:spacing w:before="100"/>
              <w:ind w:left="512"/>
              <w:rPr>
                <w:rFonts w:cs="Calibri"/>
                <w:b/>
                <w:sz w:val="28"/>
                <w:lang w:val="el-GR"/>
              </w:rPr>
            </w:pPr>
            <w:r>
              <w:rPr>
                <w:rFonts w:cs="Calibri"/>
                <w:b/>
                <w:color w:val="36C3FF"/>
                <w:sz w:val="28"/>
                <w:lang w:val="el-GR"/>
              </w:rPr>
              <w:t>2</w:t>
            </w:r>
            <w:r>
              <w:rPr>
                <w:rFonts w:cs="Calibri"/>
                <w:b/>
                <w:color w:val="36C3FF"/>
                <w:sz w:val="28"/>
                <w:vertAlign w:val="superscript"/>
                <w:lang w:val="el-GR"/>
              </w:rPr>
              <w:t>ο</w:t>
            </w:r>
            <w:r>
              <w:rPr>
                <w:rFonts w:cs="Calibri"/>
                <w:b/>
                <w:color w:val="36C3FF"/>
                <w:spacing w:val="-1"/>
                <w:sz w:val="28"/>
                <w:lang w:val="el-GR"/>
              </w:rPr>
              <w:t xml:space="preserve"> </w:t>
            </w:r>
            <w:r>
              <w:rPr>
                <w:rFonts w:cs="Calibri"/>
                <w:b/>
                <w:color w:val="36C3FF"/>
                <w:sz w:val="28"/>
                <w:lang w:val="el-GR"/>
              </w:rPr>
              <w:t>επίπεδο</w:t>
            </w:r>
            <w:r>
              <w:rPr>
                <w:rFonts w:cs="Calibri"/>
                <w:b/>
                <w:color w:val="36C3FF"/>
                <w:spacing w:val="-3"/>
                <w:sz w:val="28"/>
                <w:lang w:val="el-GR"/>
              </w:rPr>
              <w:t xml:space="preserve"> </w:t>
            </w:r>
            <w:r>
              <w:rPr>
                <w:rFonts w:cs="Calibri"/>
                <w:b/>
                <w:color w:val="36C3FF"/>
                <w:spacing w:val="-2"/>
                <w:sz w:val="28"/>
                <w:lang w:val="el-GR"/>
              </w:rPr>
              <w:t>(Υ.Υ.Υ)</w:t>
            </w:r>
          </w:p>
        </w:tc>
        <w:tc>
          <w:tcPr>
            <w:tcW w:w="3617" w:type="dxa"/>
            <w:tcBorders>
              <w:top w:val="single" w:sz="2" w:space="0" w:color="00A0DE"/>
              <w:bottom w:val="single" w:sz="2" w:space="0" w:color="00A0DE"/>
            </w:tcBorders>
          </w:tcPr>
          <w:p w14:paraId="39505716" w14:textId="77777777" w:rsidR="00A1589B" w:rsidRDefault="00000000">
            <w:pPr>
              <w:spacing w:before="100"/>
              <w:ind w:left="507"/>
              <w:rPr>
                <w:rFonts w:cs="Calibri"/>
                <w:b/>
                <w:sz w:val="28"/>
                <w:lang w:val="el-GR"/>
              </w:rPr>
            </w:pPr>
            <w:r>
              <w:rPr>
                <w:rFonts w:cs="Calibri"/>
                <w:b/>
                <w:color w:val="36C3FF"/>
                <w:sz w:val="28"/>
                <w:lang w:val="el-GR"/>
              </w:rPr>
              <w:t>Στρατηγικοί</w:t>
            </w:r>
            <w:r>
              <w:rPr>
                <w:rFonts w:cs="Calibri"/>
                <w:b/>
                <w:color w:val="36C3FF"/>
                <w:spacing w:val="-3"/>
                <w:sz w:val="28"/>
                <w:lang w:val="el-GR"/>
              </w:rPr>
              <w:t xml:space="preserve"> </w:t>
            </w:r>
            <w:r>
              <w:rPr>
                <w:rFonts w:cs="Calibri"/>
                <w:b/>
                <w:color w:val="36C3FF"/>
                <w:spacing w:val="-2"/>
                <w:sz w:val="28"/>
                <w:lang w:val="el-GR"/>
              </w:rPr>
              <w:t>στόχοι</w:t>
            </w:r>
          </w:p>
        </w:tc>
      </w:tr>
      <w:tr w:rsidR="00A1589B" w14:paraId="5BE4F31D" w14:textId="77777777">
        <w:trPr>
          <w:trHeight w:val="554"/>
        </w:trPr>
        <w:tc>
          <w:tcPr>
            <w:tcW w:w="3406" w:type="dxa"/>
            <w:tcBorders>
              <w:top w:val="single" w:sz="2" w:space="0" w:color="00A0DE"/>
              <w:bottom w:val="single" w:sz="2" w:space="0" w:color="00A0DE"/>
            </w:tcBorders>
            <w:shd w:val="clear" w:color="auto" w:fill="F1F1F1"/>
          </w:tcPr>
          <w:p w14:paraId="0F7875D0" w14:textId="77777777" w:rsidR="00A1589B" w:rsidRDefault="00000000">
            <w:pPr>
              <w:spacing w:before="138"/>
              <w:ind w:left="512"/>
              <w:rPr>
                <w:rFonts w:cs="Calibri"/>
                <w:b/>
                <w:lang w:val="el-GR"/>
              </w:rPr>
            </w:pPr>
            <w:r>
              <w:rPr>
                <w:rFonts w:cs="Calibri"/>
                <w:b/>
                <w:color w:val="43AF2A"/>
                <w:lang w:val="el-GR"/>
              </w:rPr>
              <w:t>3ο</w:t>
            </w:r>
            <w:r>
              <w:rPr>
                <w:rFonts w:cs="Calibri"/>
                <w:b/>
                <w:color w:val="43AF2A"/>
                <w:spacing w:val="-2"/>
                <w:lang w:val="el-GR"/>
              </w:rPr>
              <w:t xml:space="preserve"> </w:t>
            </w:r>
            <w:r>
              <w:rPr>
                <w:rFonts w:cs="Calibri"/>
                <w:b/>
                <w:color w:val="43AF2A"/>
                <w:lang w:val="el-GR"/>
              </w:rPr>
              <w:t>επίπεδο</w:t>
            </w:r>
            <w:r>
              <w:rPr>
                <w:rFonts w:cs="Calibri"/>
                <w:b/>
                <w:color w:val="43AF2A"/>
                <w:spacing w:val="-2"/>
                <w:lang w:val="el-GR"/>
              </w:rPr>
              <w:t xml:space="preserve"> (α,β,γ)</w:t>
            </w:r>
          </w:p>
        </w:tc>
        <w:tc>
          <w:tcPr>
            <w:tcW w:w="3617" w:type="dxa"/>
            <w:tcBorders>
              <w:top w:val="single" w:sz="2" w:space="0" w:color="00A0DE"/>
              <w:bottom w:val="single" w:sz="2" w:space="0" w:color="00A0DE"/>
            </w:tcBorders>
          </w:tcPr>
          <w:p w14:paraId="1B4C5EFE" w14:textId="77777777" w:rsidR="00A1589B" w:rsidRDefault="00000000">
            <w:pPr>
              <w:spacing w:before="138"/>
              <w:ind w:left="507"/>
              <w:rPr>
                <w:rFonts w:cs="Calibri"/>
                <w:b/>
                <w:lang w:val="el-GR"/>
              </w:rPr>
            </w:pPr>
            <w:r>
              <w:rPr>
                <w:rFonts w:cs="Calibri"/>
                <w:b/>
                <w:color w:val="43AF2A"/>
                <w:lang w:val="el-GR"/>
              </w:rPr>
              <w:t>Σχέδια</w:t>
            </w:r>
            <w:r>
              <w:rPr>
                <w:rFonts w:cs="Calibri"/>
                <w:b/>
                <w:color w:val="43AF2A"/>
                <w:spacing w:val="-2"/>
                <w:lang w:val="el-GR"/>
              </w:rPr>
              <w:t xml:space="preserve"> δράσης</w:t>
            </w:r>
          </w:p>
        </w:tc>
      </w:tr>
    </w:tbl>
    <w:p w14:paraId="794F8C41" w14:textId="77777777" w:rsidR="00A1589B" w:rsidRDefault="00A1589B">
      <w:pPr>
        <w:widowControl w:val="0"/>
        <w:autoSpaceDE w:val="0"/>
        <w:autoSpaceDN w:val="0"/>
        <w:rPr>
          <w:rFonts w:ascii="Calibri" w:eastAsia="Calibri" w:hAnsi="Calibri" w:cs="Calibri"/>
          <w:sz w:val="22"/>
          <w:szCs w:val="22"/>
          <w:lang w:val="el-GR"/>
        </w:rPr>
      </w:pPr>
    </w:p>
    <w:p w14:paraId="7BC488F4" w14:textId="77777777" w:rsidR="00A1589B" w:rsidRDefault="00A1589B">
      <w:pPr>
        <w:widowControl w:val="0"/>
        <w:autoSpaceDE w:val="0"/>
        <w:autoSpaceDN w:val="0"/>
        <w:spacing w:before="117"/>
        <w:rPr>
          <w:rFonts w:ascii="Calibri" w:eastAsia="Calibri" w:hAnsi="Calibri" w:cs="Calibri"/>
          <w:sz w:val="22"/>
          <w:szCs w:val="22"/>
          <w:lang w:val="el-GR"/>
        </w:rPr>
      </w:pPr>
    </w:p>
    <w:p w14:paraId="3DC6F5D9" w14:textId="77777777" w:rsidR="00A1589B" w:rsidRDefault="00000000">
      <w:pPr>
        <w:widowControl w:val="0"/>
        <w:numPr>
          <w:ilvl w:val="1"/>
          <w:numId w:val="2"/>
        </w:numPr>
        <w:tabs>
          <w:tab w:val="left" w:pos="1030"/>
        </w:tabs>
        <w:autoSpaceDE w:val="0"/>
        <w:autoSpaceDN w:val="0"/>
        <w:ind w:left="1030" w:hanging="582"/>
        <w:jc w:val="left"/>
        <w:outlineLvl w:val="1"/>
        <w:rPr>
          <w:rFonts w:ascii="Calibri" w:eastAsia="Calibri" w:hAnsi="Calibri" w:cs="Calibri"/>
          <w:b/>
          <w:bCs/>
          <w:sz w:val="28"/>
          <w:szCs w:val="28"/>
          <w:lang w:val="el-GR"/>
        </w:rPr>
      </w:pPr>
      <w:bookmarkStart w:id="26" w:name="_bookmark25"/>
      <w:bookmarkEnd w:id="26"/>
      <w:r>
        <w:rPr>
          <w:rFonts w:ascii="Calibri" w:eastAsia="Calibri" w:hAnsi="Calibri" w:cs="Calibri"/>
          <w:b/>
          <w:bCs/>
          <w:color w:val="006FC0"/>
          <w:sz w:val="28"/>
          <w:szCs w:val="28"/>
          <w:lang w:val="el-GR"/>
        </w:rPr>
        <w:t>Εκπαιδευτική</w:t>
      </w:r>
      <w:r>
        <w:rPr>
          <w:rFonts w:ascii="Calibri" w:eastAsia="Calibri" w:hAnsi="Calibri" w:cs="Calibri"/>
          <w:b/>
          <w:bCs/>
          <w:color w:val="006FC0"/>
          <w:spacing w:val="-2"/>
          <w:sz w:val="28"/>
          <w:szCs w:val="28"/>
          <w:lang w:val="el-GR"/>
        </w:rPr>
        <w:t xml:space="preserve"> πολιτική</w:t>
      </w:r>
    </w:p>
    <w:p w14:paraId="14D24D64" w14:textId="77777777" w:rsidR="00A1589B" w:rsidRDefault="00000000">
      <w:pPr>
        <w:widowControl w:val="0"/>
        <w:numPr>
          <w:ilvl w:val="2"/>
          <w:numId w:val="2"/>
        </w:numPr>
        <w:tabs>
          <w:tab w:val="left" w:pos="1752"/>
        </w:tabs>
        <w:autoSpaceDE w:val="0"/>
        <w:autoSpaceDN w:val="0"/>
        <w:spacing w:before="239"/>
        <w:ind w:left="1752" w:hanging="1236"/>
        <w:jc w:val="left"/>
        <w:outlineLvl w:val="1"/>
        <w:rPr>
          <w:rFonts w:ascii="Calibri" w:eastAsia="Calibri" w:hAnsi="Calibri" w:cs="Calibri"/>
          <w:b/>
          <w:bCs/>
          <w:color w:val="006FC0"/>
          <w:sz w:val="28"/>
          <w:szCs w:val="28"/>
          <w:lang w:val="el-GR"/>
        </w:rPr>
      </w:pPr>
      <w:bookmarkStart w:id="27" w:name="_bookmark26"/>
      <w:bookmarkEnd w:id="27"/>
      <w:r>
        <w:rPr>
          <w:rFonts w:ascii="Calibri" w:eastAsia="Calibri" w:hAnsi="Calibri" w:cs="Calibri"/>
          <w:b/>
          <w:bCs/>
          <w:color w:val="006FC0"/>
          <w:sz w:val="28"/>
          <w:szCs w:val="28"/>
          <w:lang w:val="el-GR"/>
        </w:rPr>
        <w:t>Εκσυγχρονισμός</w:t>
      </w:r>
      <w:r>
        <w:rPr>
          <w:rFonts w:ascii="Calibri" w:eastAsia="Calibri" w:hAnsi="Calibri" w:cs="Calibri"/>
          <w:b/>
          <w:bCs/>
          <w:color w:val="006FC0"/>
          <w:spacing w:val="-7"/>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ακαδημαϊκής</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pacing w:val="-2"/>
          <w:sz w:val="28"/>
          <w:szCs w:val="28"/>
          <w:lang w:val="el-GR"/>
        </w:rPr>
        <w:t>οργάνωσης</w:t>
      </w:r>
    </w:p>
    <w:p w14:paraId="62EFBAB6"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5"/>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θεσμού</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εσωτερικού</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Erasmus</w:t>
      </w:r>
    </w:p>
    <w:p w14:paraId="21DAB99A" w14:textId="77777777" w:rsidR="00A1589B" w:rsidRDefault="00000000">
      <w:pPr>
        <w:widowControl w:val="0"/>
        <w:autoSpaceDE w:val="0"/>
        <w:autoSpaceDN w:val="0"/>
        <w:spacing w:before="120"/>
        <w:ind w:left="312" w:right="420"/>
        <w:jc w:val="both"/>
        <w:rPr>
          <w:rFonts w:ascii="Calibri" w:eastAsia="Calibri" w:hAnsi="Calibri" w:cs="Calibri"/>
          <w:b/>
          <w:sz w:val="22"/>
          <w:szCs w:val="22"/>
          <w:lang w:val="el-GR"/>
        </w:rPr>
      </w:pPr>
      <w:r>
        <w:rPr>
          <w:rFonts w:ascii="Calibri" w:eastAsia="Calibri" w:hAnsi="Calibri" w:cs="Calibri"/>
          <w:sz w:val="22"/>
          <w:szCs w:val="22"/>
          <w:lang w:val="el-GR"/>
        </w:rPr>
        <w:t>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αξιοποίηση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θεσμού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εσωτερικού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βοηθά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κατεύθυνση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διεπιστημονικότητας 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εκπαίδευσης.</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[ΑΠΘ.1:</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Ετήσιο</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εξερχόμενων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φοιτητών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εσωτερικού</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Erasmus</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στο</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σύνολο</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των ενεργών φοιτητών, ΑΠΘ.2: Ετήσιο ποσοστό εισερχόμενων φοιτητών εσωτερικού Erasmus στο σύνολο των ενεργών φοιτητών]</w:t>
      </w:r>
    </w:p>
    <w:p w14:paraId="5F0F087C"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εξ</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αποστάσεως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εκπαίδευσης</w:t>
      </w:r>
    </w:p>
    <w:p w14:paraId="5EC55815" w14:textId="77777777" w:rsidR="00A1589B" w:rsidRDefault="00000000">
      <w:pPr>
        <w:widowControl w:val="0"/>
        <w:autoSpaceDE w:val="0"/>
        <w:autoSpaceDN w:val="0"/>
        <w:spacing w:before="120"/>
        <w:ind w:left="312" w:right="426"/>
        <w:jc w:val="both"/>
        <w:rPr>
          <w:rFonts w:ascii="Calibri" w:eastAsia="Calibri" w:hAnsi="Calibri" w:cs="Calibri"/>
          <w:b/>
          <w:sz w:val="22"/>
          <w:szCs w:val="22"/>
          <w:lang w:val="el-GR"/>
        </w:rPr>
      </w:pPr>
      <w:r>
        <w:rPr>
          <w:rFonts w:ascii="Calibri" w:eastAsia="Calibri" w:hAnsi="Calibri" w:cs="Calibri"/>
          <w:sz w:val="22"/>
          <w:szCs w:val="22"/>
          <w:lang w:val="el-GR"/>
        </w:rPr>
        <w:t>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χρήση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εξ</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αποστάσεως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εκπαίδευσης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μαθησιακή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μεθοδολογία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απαιτεί</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υιοθέτηση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 xml:space="preserve">τήρηση του σχετικού κανονισμού του ΑΠΘ. </w:t>
      </w:r>
      <w:r>
        <w:rPr>
          <w:rFonts w:ascii="Calibri" w:eastAsia="Calibri" w:hAnsi="Calibri" w:cs="Calibri"/>
          <w:b/>
          <w:sz w:val="22"/>
          <w:szCs w:val="22"/>
          <w:lang w:val="el-GR"/>
        </w:rPr>
        <w:t>[ΑΠΘ.3: Τήρηση του κανονισμού εξ αποστάσεως διδασκαλίας]</w:t>
      </w:r>
    </w:p>
    <w:p w14:paraId="53D11211"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16AEFA5C" w14:textId="77777777" w:rsidR="00A1589B" w:rsidRDefault="00000000">
      <w:pPr>
        <w:widowControl w:val="0"/>
        <w:numPr>
          <w:ilvl w:val="2"/>
          <w:numId w:val="2"/>
        </w:numPr>
        <w:tabs>
          <w:tab w:val="left" w:pos="1752"/>
        </w:tabs>
        <w:autoSpaceDE w:val="0"/>
        <w:autoSpaceDN w:val="0"/>
        <w:spacing w:before="92"/>
        <w:ind w:left="1752" w:hanging="1236"/>
        <w:jc w:val="left"/>
        <w:outlineLvl w:val="1"/>
        <w:rPr>
          <w:rFonts w:ascii="Calibri" w:eastAsia="Calibri" w:hAnsi="Calibri" w:cs="Calibri"/>
          <w:b/>
          <w:bCs/>
          <w:color w:val="006FC0"/>
          <w:sz w:val="28"/>
          <w:szCs w:val="28"/>
          <w:lang w:val="el-GR"/>
        </w:rPr>
      </w:pPr>
      <w:bookmarkStart w:id="28" w:name="_bookmark27"/>
      <w:bookmarkEnd w:id="28"/>
      <w:r>
        <w:rPr>
          <w:rFonts w:ascii="Calibri" w:eastAsia="Calibri" w:hAnsi="Calibri" w:cs="Calibri"/>
          <w:b/>
          <w:bCs/>
          <w:color w:val="006FC0"/>
          <w:sz w:val="28"/>
          <w:szCs w:val="28"/>
          <w:lang w:val="el-GR"/>
        </w:rPr>
        <w:lastRenderedPageBreak/>
        <w:t>Εκσυγχρονισμός</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επικαιροποίηση</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των</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Προγραμμάτων</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Σπουδών</w:t>
      </w:r>
    </w:p>
    <w:p w14:paraId="51C74947"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Αναμόρφωση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Προγραμμάτων</w:t>
      </w:r>
      <w:r>
        <w:rPr>
          <w:rFonts w:ascii="Calibri" w:eastAsia="Calibri" w:hAnsi="Calibri" w:cs="Calibri"/>
          <w:b/>
          <w:bCs/>
          <w:color w:val="006FC0"/>
          <w:spacing w:val="-2"/>
          <w:sz w:val="22"/>
          <w:szCs w:val="22"/>
          <w:lang w:val="el-GR"/>
        </w:rPr>
        <w:t xml:space="preserve"> Σπουδών</w:t>
      </w:r>
    </w:p>
    <w:p w14:paraId="655308ED" w14:textId="77777777" w:rsidR="00A1589B" w:rsidRDefault="00000000">
      <w:pPr>
        <w:widowControl w:val="0"/>
        <w:autoSpaceDE w:val="0"/>
        <w:autoSpaceDN w:val="0"/>
        <w:spacing w:before="119"/>
        <w:ind w:left="312" w:right="421"/>
        <w:jc w:val="both"/>
        <w:rPr>
          <w:rFonts w:ascii="Calibri" w:eastAsia="Calibri" w:hAnsi="Calibri" w:cs="Calibri"/>
          <w:b/>
          <w:sz w:val="22"/>
          <w:szCs w:val="22"/>
          <w:lang w:val="el-GR"/>
        </w:rPr>
      </w:pPr>
      <w:r>
        <w:rPr>
          <w:rFonts w:ascii="Calibri" w:eastAsia="Calibri" w:hAnsi="Calibri" w:cs="Calibri"/>
          <w:sz w:val="22"/>
          <w:szCs w:val="22"/>
          <w:lang w:val="el-GR"/>
        </w:rPr>
        <w:t>Συνεχής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αξιολόγηση,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αναμόρφωση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πιστοποίηση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Προγραμμάτων Σπουδών,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βελτίωση 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ποιότητάς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λήψη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μέτρων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τους/τις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ρύθμιση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φόρτου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εργασίας,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μέθοδοι αξιολόγησης, σύμβουλοι σπουδών), προκειμένου να βελτιωθεί η ανταπόκριση στις σπουδές τους και η επιτάχυνση του ρυθμού αποφοίτησης στην κανονική διάρκεια των σπουδών τους. </w:t>
      </w:r>
      <w:r>
        <w:rPr>
          <w:rFonts w:ascii="Calibri" w:eastAsia="Calibri" w:hAnsi="Calibri" w:cs="Calibri"/>
          <w:b/>
          <w:sz w:val="22"/>
          <w:szCs w:val="22"/>
          <w:lang w:val="el-GR"/>
        </w:rPr>
        <w:t>[Α1.1, Α1.2, Α1.3, ΑΠΘ.4: Ποσοστό αναμορφωμένων Προγραμμάτων Σπουδών επί του συνόλου τους, ΑΠΘ.5: Ικανοποίηση φοιτητών/τριών από τα Προγράμματα Σπουδών]</w:t>
      </w:r>
    </w:p>
    <w:p w14:paraId="3D8A47A9"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ποιότητας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εκπαίδευσης</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ακαδημαϊκών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υπηρεσιών</w:t>
      </w:r>
    </w:p>
    <w:p w14:paraId="7CEBF6E2" w14:textId="77777777" w:rsidR="00A1589B" w:rsidRDefault="00000000">
      <w:pPr>
        <w:widowControl w:val="0"/>
        <w:autoSpaceDE w:val="0"/>
        <w:autoSpaceDN w:val="0"/>
        <w:spacing w:before="119"/>
        <w:ind w:left="312" w:right="422"/>
        <w:jc w:val="both"/>
        <w:rPr>
          <w:rFonts w:ascii="Calibri" w:eastAsia="Calibri" w:hAnsi="Calibri" w:cs="Calibri"/>
          <w:b/>
          <w:sz w:val="22"/>
          <w:szCs w:val="22"/>
          <w:lang w:val="el-GR"/>
        </w:rPr>
      </w:pPr>
      <w:r>
        <w:rPr>
          <w:rFonts w:ascii="Calibri" w:eastAsia="Calibri" w:hAnsi="Calibri" w:cs="Calibri"/>
          <w:sz w:val="22"/>
          <w:szCs w:val="22"/>
          <w:lang w:val="el-GR"/>
        </w:rPr>
        <w:t>Διασφάλιση της ποιότητας της εκπαίδευσης και των ακαδημαϊκών υπηρεσιών του ΑΠΘ, μέσω της ενίσχυσης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ΜΟΔΙΠ</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παρακολούθηση,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διαχείριση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βελτίωση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δεικτών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συλλέγονται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για την ΕΘΑΑΕ. </w:t>
      </w:r>
      <w:r>
        <w:rPr>
          <w:rFonts w:ascii="Calibri" w:eastAsia="Calibri" w:hAnsi="Calibri" w:cs="Calibri"/>
          <w:b/>
          <w:sz w:val="22"/>
          <w:szCs w:val="22"/>
          <w:lang w:val="el-GR"/>
        </w:rPr>
        <w:t>[Ε7.1]</w:t>
      </w:r>
    </w:p>
    <w:p w14:paraId="036B29CD" w14:textId="77777777" w:rsidR="00A1589B" w:rsidRDefault="00000000">
      <w:pPr>
        <w:widowControl w:val="0"/>
        <w:numPr>
          <w:ilvl w:val="2"/>
          <w:numId w:val="2"/>
        </w:numPr>
        <w:tabs>
          <w:tab w:val="left" w:pos="1752"/>
        </w:tabs>
        <w:autoSpaceDE w:val="0"/>
        <w:autoSpaceDN w:val="0"/>
        <w:spacing w:before="241"/>
        <w:ind w:left="1752" w:hanging="1236"/>
        <w:jc w:val="left"/>
        <w:outlineLvl w:val="1"/>
        <w:rPr>
          <w:rFonts w:ascii="Calibri" w:eastAsia="Calibri" w:hAnsi="Calibri" w:cs="Calibri"/>
          <w:b/>
          <w:bCs/>
          <w:color w:val="006FC0"/>
          <w:sz w:val="28"/>
          <w:szCs w:val="28"/>
          <w:lang w:val="el-GR"/>
        </w:rPr>
      </w:pPr>
      <w:bookmarkStart w:id="29" w:name="_bookmark28"/>
      <w:bookmarkEnd w:id="29"/>
      <w:r>
        <w:rPr>
          <w:rFonts w:ascii="Calibri" w:eastAsia="Calibri" w:hAnsi="Calibri" w:cs="Calibri"/>
          <w:b/>
          <w:bCs/>
          <w:color w:val="006FC0"/>
          <w:sz w:val="28"/>
          <w:szCs w:val="28"/>
          <w:lang w:val="el-GR"/>
        </w:rPr>
        <w:t>Προσφορά</w:t>
      </w:r>
      <w:r>
        <w:rPr>
          <w:rFonts w:ascii="Calibri" w:eastAsia="Calibri" w:hAnsi="Calibri" w:cs="Calibri"/>
          <w:b/>
          <w:bCs/>
          <w:color w:val="006FC0"/>
          <w:spacing w:val="-7"/>
          <w:sz w:val="28"/>
          <w:szCs w:val="28"/>
          <w:lang w:val="el-GR"/>
        </w:rPr>
        <w:t xml:space="preserve"> </w:t>
      </w:r>
      <w:r>
        <w:rPr>
          <w:rFonts w:ascii="Calibri" w:eastAsia="Calibri" w:hAnsi="Calibri" w:cs="Calibri"/>
          <w:b/>
          <w:bCs/>
          <w:color w:val="006FC0"/>
          <w:sz w:val="28"/>
          <w:szCs w:val="28"/>
          <w:lang w:val="el-GR"/>
        </w:rPr>
        <w:t>ποιοτικών</w:t>
      </w:r>
      <w:r>
        <w:rPr>
          <w:rFonts w:ascii="Calibri" w:eastAsia="Calibri" w:hAnsi="Calibri" w:cs="Calibri"/>
          <w:b/>
          <w:bCs/>
          <w:color w:val="006FC0"/>
          <w:spacing w:val="-7"/>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ανταγωνιστικών</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Προγραμμάτων</w:t>
      </w:r>
      <w:r>
        <w:rPr>
          <w:rFonts w:ascii="Calibri" w:eastAsia="Calibri" w:hAnsi="Calibri" w:cs="Calibri"/>
          <w:b/>
          <w:bCs/>
          <w:color w:val="006FC0"/>
          <w:spacing w:val="-2"/>
          <w:sz w:val="28"/>
          <w:szCs w:val="28"/>
          <w:lang w:val="el-GR"/>
        </w:rPr>
        <w:t xml:space="preserve"> Σπουδών</w:t>
      </w:r>
    </w:p>
    <w:p w14:paraId="412F4DF4"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1"/>
          <w:sz w:val="22"/>
          <w:szCs w:val="22"/>
          <w:lang w:val="el-GR"/>
        </w:rPr>
        <w:t xml:space="preserve">  </w:t>
      </w:r>
      <w:r>
        <w:rPr>
          <w:rFonts w:ascii="Calibri" w:eastAsia="Calibri" w:hAnsi="Calibri" w:cs="Calibri"/>
          <w:b/>
          <w:bCs/>
          <w:color w:val="006FC0"/>
          <w:sz w:val="22"/>
          <w:szCs w:val="22"/>
          <w:lang w:val="el-GR"/>
        </w:rPr>
        <w:t>Προσφορά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ποιοτικών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ανταγωνιστικών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Προγραμμάτων</w:t>
      </w:r>
      <w:r>
        <w:rPr>
          <w:rFonts w:ascii="Calibri" w:eastAsia="Calibri" w:hAnsi="Calibri" w:cs="Calibri"/>
          <w:b/>
          <w:bCs/>
          <w:color w:val="006FC0"/>
          <w:spacing w:val="-2"/>
          <w:sz w:val="22"/>
          <w:szCs w:val="22"/>
          <w:lang w:val="el-GR"/>
        </w:rPr>
        <w:t xml:space="preserve"> Σπουδών</w:t>
      </w:r>
    </w:p>
    <w:p w14:paraId="4ECE511F" w14:textId="77777777" w:rsidR="00A1589B" w:rsidRDefault="00000000">
      <w:pPr>
        <w:widowControl w:val="0"/>
        <w:autoSpaceDE w:val="0"/>
        <w:autoSpaceDN w:val="0"/>
        <w:spacing w:before="120"/>
        <w:ind w:left="312" w:right="421"/>
        <w:jc w:val="both"/>
        <w:rPr>
          <w:rFonts w:ascii="Calibri" w:eastAsia="Calibri" w:hAnsi="Calibri" w:cs="Calibri"/>
          <w:b/>
          <w:sz w:val="22"/>
          <w:szCs w:val="22"/>
          <w:lang w:val="el-GR"/>
        </w:rPr>
      </w:pPr>
      <w:r>
        <w:rPr>
          <w:rFonts w:ascii="Calibri" w:eastAsia="Calibri" w:hAnsi="Calibri" w:cs="Calibri"/>
          <w:sz w:val="22"/>
          <w:szCs w:val="22"/>
          <w:lang w:val="el-GR"/>
        </w:rPr>
        <w:t>Η προσφορά ελκυστικών και ανταγωνιστικών ΠΠΣ, ΠΜΣ, Προγραμμάτων Διδακτορικών Σπουδών, ελληνόγλωσσων και ξενόγλωσσων, επαγγελματικών ΠΜΣ και βιομηχανικών διδακτορικών καθώς και ευέλικτων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σύντομων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ΚΕΔΙΒΙΜ,</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υβριδικά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εντατικά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μαθήματα,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θερινά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και χειμερινά σχολεία) σε γνωστικά αντικείμενα αιχμής θα βοηθήσει το ΑΠΘ να ανταποκριθεί στις διεθνείς επιστημονικές εξελίξεις και τις απαιτήσεις της αγοράς εργασίας. </w:t>
      </w:r>
      <w:r>
        <w:rPr>
          <w:rFonts w:ascii="Calibri" w:eastAsia="Calibri" w:hAnsi="Calibri" w:cs="Calibri"/>
          <w:b/>
          <w:sz w:val="22"/>
          <w:szCs w:val="22"/>
          <w:lang w:val="el-GR"/>
        </w:rPr>
        <w:t>[Α2.1, Α2.2, Δ2.4, Δ4.1, Δ5.1, ΑΠΘ.6: αριθμός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ΠΣ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σύντομης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διάρκειας,</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7:</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βιομηχανικών</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διδακτορικών</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ανά</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μέλος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ΔΕΠ,</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8: Αριθμός επαγγελματικών ΠΜΣ ανά Τμήμα]</w:t>
      </w:r>
    </w:p>
    <w:p w14:paraId="5C0AF70A"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7"/>
          <w:sz w:val="22"/>
          <w:szCs w:val="22"/>
          <w:lang w:val="el-GR"/>
        </w:rPr>
        <w:t xml:space="preserve">  </w:t>
      </w:r>
      <w:r>
        <w:rPr>
          <w:rFonts w:ascii="Calibri" w:eastAsia="Calibri" w:hAnsi="Calibri" w:cs="Calibri"/>
          <w:b/>
          <w:bCs/>
          <w:color w:val="006FC0"/>
          <w:sz w:val="22"/>
          <w:szCs w:val="22"/>
          <w:lang w:val="el-GR"/>
        </w:rPr>
        <w:t>Αύξηση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αριθμού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υποψηφίων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διδακτόρων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υποστήριξή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4"/>
          <w:sz w:val="22"/>
          <w:szCs w:val="22"/>
          <w:lang w:val="el-GR"/>
        </w:rPr>
        <w:t>τους</w:t>
      </w:r>
    </w:p>
    <w:p w14:paraId="2BB4203D" w14:textId="77777777" w:rsidR="00A1589B" w:rsidRDefault="00000000">
      <w:pPr>
        <w:widowControl w:val="0"/>
        <w:autoSpaceDE w:val="0"/>
        <w:autoSpaceDN w:val="0"/>
        <w:spacing w:before="120"/>
        <w:ind w:left="312" w:right="420"/>
        <w:jc w:val="both"/>
        <w:rPr>
          <w:rFonts w:ascii="Calibri" w:eastAsia="Calibri" w:hAnsi="Calibri" w:cs="Calibri"/>
          <w:b/>
          <w:sz w:val="22"/>
          <w:szCs w:val="22"/>
          <w:lang w:val="el-GR"/>
        </w:rPr>
      </w:pPr>
      <w:r>
        <w:rPr>
          <w:rFonts w:ascii="Calibri" w:eastAsia="Calibri" w:hAnsi="Calibri" w:cs="Calibri"/>
          <w:sz w:val="22"/>
          <w:szCs w:val="22"/>
          <w:lang w:val="el-GR"/>
        </w:rPr>
        <w:t>Αύξηση αριθμού υποψηφίων διδακτόρων εποπτευομένων από μέλη ΔΕΠ των Τμημάτων, με υποστήριξη από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οικείο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Τμήμα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υποτροφιών,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συμμετοχής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ερευνητικά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προγράμματα,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 xml:space="preserve">ανάθεσης διδακτικού έργου σε αμειβόμενα προγράμματα κ.λπ. Η εξέλιξη αυτή θα συμβάλει στην ποιοτική και ποσοτική βελτίωση των επιστημονικών δημοσιεύσεων και της κατάταξης του ΑΠΘ. </w:t>
      </w:r>
      <w:r>
        <w:rPr>
          <w:rFonts w:ascii="Calibri" w:eastAsia="Calibri" w:hAnsi="Calibri" w:cs="Calibri"/>
          <w:b/>
          <w:sz w:val="22"/>
          <w:szCs w:val="22"/>
          <w:lang w:val="el-GR"/>
        </w:rPr>
        <w:t>[Α3.1, Β1.1, Β1.2]</w:t>
      </w:r>
    </w:p>
    <w:p w14:paraId="38458353"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Υποστήριξη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διεξαγωγής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πρακτικής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άσκησης</w:t>
      </w:r>
    </w:p>
    <w:p w14:paraId="5DCBE5B6" w14:textId="77777777" w:rsidR="00A1589B" w:rsidRDefault="00000000">
      <w:pPr>
        <w:widowControl w:val="0"/>
        <w:autoSpaceDE w:val="0"/>
        <w:autoSpaceDN w:val="0"/>
        <w:spacing w:before="123"/>
        <w:ind w:left="312" w:right="413"/>
        <w:jc w:val="both"/>
        <w:rPr>
          <w:rFonts w:ascii="Calibri" w:eastAsia="Calibri" w:hAnsi="Calibri" w:cs="Calibri"/>
          <w:b/>
          <w:sz w:val="22"/>
          <w:szCs w:val="22"/>
          <w:lang w:val="el-GR"/>
        </w:rPr>
      </w:pPr>
      <w:r>
        <w:rPr>
          <w:rFonts w:ascii="Calibri" w:eastAsia="Calibri" w:hAnsi="Calibri" w:cs="Calibri"/>
          <w:sz w:val="22"/>
          <w:szCs w:val="22"/>
          <w:lang w:val="el-GR"/>
        </w:rPr>
        <w:t>Υποστήριξη διεξαγωγής της πρακτικής άσκησης φοιτητών (δράσεις προσέλκυσης φορέων υποδοχής, υποστήριξη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πρακτικής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άσκησης,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αξιολόγηση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πρακτικής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άσκησης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τους φορείς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αποφοίτους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κ.λπ.).</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Αύξηση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συμμετοχής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προγράμματα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πρακτικής άσκησης, λαμβάνοντας υπόψη τις νομικές και οικονομικές προϋποθέσεις για την υλοποίησή της. </w:t>
      </w:r>
      <w:r>
        <w:rPr>
          <w:rFonts w:ascii="Calibri" w:eastAsia="Calibri" w:hAnsi="Calibri" w:cs="Calibri"/>
          <w:b/>
          <w:sz w:val="22"/>
          <w:szCs w:val="22"/>
          <w:lang w:val="el-GR"/>
        </w:rPr>
        <w:t xml:space="preserve">[Γ1.1, </w:t>
      </w:r>
      <w:r>
        <w:rPr>
          <w:rFonts w:ascii="Calibri" w:eastAsia="Calibri" w:hAnsi="Calibri" w:cs="Calibri"/>
          <w:b/>
          <w:spacing w:val="-2"/>
          <w:sz w:val="22"/>
          <w:szCs w:val="22"/>
          <w:lang w:val="el-GR"/>
        </w:rPr>
        <w:t>Γ1.2]</w:t>
      </w:r>
    </w:p>
    <w:p w14:paraId="723859CC" w14:textId="77777777" w:rsidR="00A1589B" w:rsidRDefault="00000000">
      <w:pPr>
        <w:widowControl w:val="0"/>
        <w:numPr>
          <w:ilvl w:val="2"/>
          <w:numId w:val="2"/>
        </w:numPr>
        <w:tabs>
          <w:tab w:val="left" w:pos="1752"/>
        </w:tabs>
        <w:autoSpaceDE w:val="0"/>
        <w:autoSpaceDN w:val="0"/>
        <w:spacing w:before="241"/>
        <w:ind w:left="1752" w:hanging="1236"/>
        <w:jc w:val="left"/>
        <w:outlineLvl w:val="1"/>
        <w:rPr>
          <w:rFonts w:ascii="Calibri" w:eastAsia="Calibri" w:hAnsi="Calibri" w:cs="Calibri"/>
          <w:b/>
          <w:bCs/>
          <w:color w:val="006FC0"/>
          <w:sz w:val="28"/>
          <w:szCs w:val="28"/>
          <w:lang w:val="el-GR"/>
        </w:rPr>
      </w:pPr>
      <w:bookmarkStart w:id="30" w:name="_bookmark29"/>
      <w:bookmarkEnd w:id="30"/>
      <w:r>
        <w:rPr>
          <w:rFonts w:ascii="Calibri" w:eastAsia="Calibri" w:hAnsi="Calibri" w:cs="Calibri"/>
          <w:b/>
          <w:bCs/>
          <w:color w:val="006FC0"/>
          <w:sz w:val="28"/>
          <w:szCs w:val="28"/>
          <w:lang w:val="el-GR"/>
        </w:rPr>
        <w:t>Ενίσχυση</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του</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διδακτικού</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προσωπικού</w:t>
      </w:r>
    </w:p>
    <w:p w14:paraId="76D9C96A"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Υποστήριξη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διδακτικού</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προσωπικού για</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την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ενδυνάμωση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διδακτικού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τους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έργου</w:t>
      </w:r>
    </w:p>
    <w:p w14:paraId="1C10CD56" w14:textId="77777777" w:rsidR="00A1589B" w:rsidRDefault="00000000">
      <w:pPr>
        <w:widowControl w:val="0"/>
        <w:autoSpaceDE w:val="0"/>
        <w:autoSpaceDN w:val="0"/>
        <w:spacing w:before="120"/>
        <w:ind w:left="312" w:right="422"/>
        <w:jc w:val="both"/>
        <w:rPr>
          <w:rFonts w:ascii="Calibri" w:eastAsia="Calibri" w:hAnsi="Calibri" w:cs="Calibri"/>
          <w:sz w:val="22"/>
          <w:szCs w:val="22"/>
          <w:lang w:val="el-GR"/>
        </w:rPr>
      </w:pPr>
      <w:r>
        <w:rPr>
          <w:rFonts w:ascii="Calibri" w:eastAsia="Calibri" w:hAnsi="Calibri" w:cs="Calibri"/>
          <w:sz w:val="22"/>
          <w:szCs w:val="22"/>
          <w:lang w:val="el-GR"/>
        </w:rPr>
        <w:t>Υποστήριξη και επιμόρφωση του διδακτικού προσωπικού, μέσω: α) του Κέντρου Υποστήριξης Διδασκαλίας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Μάθησης (ΚΕΔΙΜΑ)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β) 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αντίστοιχου κέντρου (Centre</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for</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International Teaching</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&amp; Learning-</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(EPiC</w:t>
      </w:r>
      <w:r>
        <w:rPr>
          <w:rFonts w:ascii="Calibri" w:eastAsia="Calibri" w:hAnsi="Calibri" w:cs="Calibri"/>
          <w:spacing w:val="61"/>
          <w:sz w:val="22"/>
          <w:szCs w:val="22"/>
          <w:lang w:val="el-GR"/>
        </w:rPr>
        <w:t xml:space="preserve"> </w:t>
      </w:r>
      <w:r>
        <w:rPr>
          <w:rFonts w:ascii="Calibri" w:eastAsia="Calibri" w:hAnsi="Calibri" w:cs="Calibri"/>
          <w:sz w:val="22"/>
          <w:szCs w:val="22"/>
          <w:lang w:val="el-GR"/>
        </w:rPr>
        <w:t>TLC),</w:t>
      </w:r>
      <w:r>
        <w:rPr>
          <w:rFonts w:ascii="Calibri" w:eastAsia="Calibri" w:hAnsi="Calibri" w:cs="Calibri"/>
          <w:spacing w:val="64"/>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δημιουργήθηκε</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63"/>
          <w:sz w:val="22"/>
          <w:szCs w:val="22"/>
          <w:lang w:val="el-GR"/>
        </w:rPr>
        <w:t xml:space="preserve"> </w:t>
      </w:r>
      <w:r>
        <w:rPr>
          <w:rFonts w:ascii="Calibri" w:eastAsia="Calibri" w:hAnsi="Calibri" w:cs="Calibri"/>
          <w:sz w:val="22"/>
          <w:szCs w:val="22"/>
          <w:lang w:val="el-GR"/>
        </w:rPr>
        <w:t>πλαίσιο</w:t>
      </w:r>
      <w:r>
        <w:rPr>
          <w:rFonts w:ascii="Calibri" w:eastAsia="Calibri" w:hAnsi="Calibri" w:cs="Calibri"/>
          <w:spacing w:val="6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Συμμαχίας</w:t>
      </w:r>
      <w:r>
        <w:rPr>
          <w:rFonts w:ascii="Calibri" w:eastAsia="Calibri" w:hAnsi="Calibri" w:cs="Calibri"/>
          <w:spacing w:val="64"/>
          <w:sz w:val="22"/>
          <w:szCs w:val="22"/>
          <w:lang w:val="el-GR"/>
        </w:rPr>
        <w:t xml:space="preserve"> </w:t>
      </w:r>
      <w:r>
        <w:rPr>
          <w:rFonts w:ascii="Calibri" w:eastAsia="Calibri" w:hAnsi="Calibri" w:cs="Calibri"/>
          <w:sz w:val="22"/>
          <w:szCs w:val="22"/>
          <w:lang w:val="el-GR"/>
        </w:rPr>
        <w:t>Ευρωπαϊκών</w:t>
      </w:r>
      <w:r>
        <w:rPr>
          <w:rFonts w:ascii="Calibri" w:eastAsia="Calibri" w:hAnsi="Calibri" w:cs="Calibri"/>
          <w:spacing w:val="64"/>
          <w:sz w:val="22"/>
          <w:szCs w:val="22"/>
          <w:lang w:val="el-GR"/>
        </w:rPr>
        <w:t xml:space="preserve"> </w:t>
      </w:r>
      <w:r>
        <w:rPr>
          <w:rFonts w:ascii="Calibri" w:eastAsia="Calibri" w:hAnsi="Calibri" w:cs="Calibri"/>
          <w:sz w:val="22"/>
          <w:szCs w:val="22"/>
          <w:lang w:val="el-GR"/>
        </w:rPr>
        <w:t>Πανεπιστημίων</w:t>
      </w:r>
    </w:p>
    <w:p w14:paraId="4BA23063" w14:textId="77777777" w:rsidR="00A1589B" w:rsidRDefault="00000000">
      <w:pPr>
        <w:widowControl w:val="0"/>
        <w:autoSpaceDE w:val="0"/>
        <w:autoSpaceDN w:val="0"/>
        <w:ind w:left="312" w:right="422"/>
        <w:jc w:val="both"/>
        <w:rPr>
          <w:rFonts w:ascii="Calibri" w:eastAsia="Calibri" w:hAnsi="Calibri" w:cs="Calibri"/>
          <w:sz w:val="22"/>
          <w:szCs w:val="22"/>
          <w:lang w:val="el-GR"/>
        </w:rPr>
      </w:pPr>
      <w:r>
        <w:rPr>
          <w:rFonts w:ascii="Calibri" w:eastAsia="Calibri" w:hAnsi="Calibri" w:cs="Calibri"/>
          <w:sz w:val="22"/>
          <w:szCs w:val="22"/>
          <w:lang w:val="el-GR"/>
        </w:rPr>
        <w:t>«EPICUR»,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στόχο την επιμόρφωση του διδακτικού προσωπικού σε θέματα 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οποία έχουν αναδειχθεί 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πιστοποίηση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Σπουδών,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παραγωγή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υλικού</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επιμόρφωσης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κατάρτισης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 τη</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διατύπωση</w:t>
      </w:r>
      <w:r>
        <w:rPr>
          <w:rFonts w:ascii="Calibri" w:eastAsia="Calibri" w:hAnsi="Calibri" w:cs="Calibri"/>
          <w:spacing w:val="73"/>
          <w:sz w:val="22"/>
          <w:szCs w:val="22"/>
          <w:lang w:val="el-GR"/>
        </w:rPr>
        <w:t xml:space="preserve"> </w:t>
      </w:r>
      <w:r>
        <w:rPr>
          <w:rFonts w:ascii="Calibri" w:eastAsia="Calibri" w:hAnsi="Calibri" w:cs="Calibri"/>
          <w:sz w:val="22"/>
          <w:szCs w:val="22"/>
          <w:lang w:val="el-GR"/>
        </w:rPr>
        <w:t>προτάσεων</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70"/>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9"/>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66"/>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οριζόντια</w:t>
      </w:r>
      <w:r>
        <w:rPr>
          <w:rFonts w:ascii="Calibri" w:eastAsia="Calibri" w:hAnsi="Calibri" w:cs="Calibri"/>
          <w:spacing w:val="66"/>
          <w:sz w:val="22"/>
          <w:szCs w:val="22"/>
          <w:lang w:val="el-GR"/>
        </w:rPr>
        <w:t xml:space="preserve"> </w:t>
      </w:r>
      <w:r>
        <w:rPr>
          <w:rFonts w:ascii="Calibri" w:eastAsia="Calibri" w:hAnsi="Calibri" w:cs="Calibri"/>
          <w:sz w:val="22"/>
          <w:szCs w:val="22"/>
          <w:lang w:val="el-GR"/>
        </w:rPr>
        <w:t>εφαρμογή</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προτύπων</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διδασκαλίας</w:t>
      </w:r>
      <w:r>
        <w:rPr>
          <w:rFonts w:ascii="Calibri" w:eastAsia="Calibri" w:hAnsi="Calibri" w:cs="Calibri"/>
          <w:spacing w:val="68"/>
          <w:sz w:val="22"/>
          <w:szCs w:val="22"/>
          <w:lang w:val="el-GR"/>
        </w:rPr>
        <w:t xml:space="preserve"> </w:t>
      </w:r>
      <w:r>
        <w:rPr>
          <w:rFonts w:ascii="Calibri" w:eastAsia="Calibri" w:hAnsi="Calibri" w:cs="Calibri"/>
          <w:sz w:val="22"/>
          <w:szCs w:val="22"/>
          <w:lang w:val="el-GR"/>
        </w:rPr>
        <w:t>και</w:t>
      </w:r>
    </w:p>
    <w:p w14:paraId="28271F22"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7FE214AB" w14:textId="77777777" w:rsidR="00A1589B" w:rsidRDefault="00000000">
      <w:pPr>
        <w:widowControl w:val="0"/>
        <w:autoSpaceDE w:val="0"/>
        <w:autoSpaceDN w:val="0"/>
        <w:spacing w:before="89"/>
        <w:ind w:left="312" w:right="423"/>
        <w:jc w:val="both"/>
        <w:outlineLvl w:val="4"/>
        <w:rPr>
          <w:rFonts w:ascii="Calibri" w:eastAsia="Calibri" w:hAnsi="Calibri" w:cs="Calibri"/>
          <w:b/>
          <w:bCs/>
          <w:sz w:val="22"/>
          <w:szCs w:val="22"/>
          <w:lang w:val="el-GR"/>
        </w:rPr>
      </w:pPr>
      <w:r>
        <w:rPr>
          <w:rFonts w:ascii="Calibri" w:eastAsia="Calibri" w:hAnsi="Calibri" w:cs="Calibri"/>
          <w:bCs/>
          <w:sz w:val="22"/>
          <w:szCs w:val="22"/>
          <w:lang w:val="el-GR"/>
        </w:rPr>
        <w:lastRenderedPageBreak/>
        <w:t>αξιολόγησής</w:t>
      </w:r>
      <w:r>
        <w:rPr>
          <w:rFonts w:ascii="Calibri" w:eastAsia="Calibri" w:hAnsi="Calibri" w:cs="Calibri"/>
          <w:bCs/>
          <w:spacing w:val="-9"/>
          <w:sz w:val="22"/>
          <w:szCs w:val="22"/>
          <w:lang w:val="el-GR"/>
        </w:rPr>
        <w:t xml:space="preserve"> </w:t>
      </w:r>
      <w:r>
        <w:rPr>
          <w:rFonts w:ascii="Calibri" w:eastAsia="Calibri" w:hAnsi="Calibri" w:cs="Calibri"/>
          <w:bCs/>
          <w:sz w:val="22"/>
          <w:szCs w:val="22"/>
          <w:lang w:val="el-GR"/>
        </w:rPr>
        <w:t>της</w:t>
      </w:r>
      <w:r>
        <w:rPr>
          <w:rFonts w:ascii="Calibri" w:eastAsia="Calibri" w:hAnsi="Calibri" w:cs="Calibri"/>
          <w:bCs/>
          <w:spacing w:val="-10"/>
          <w:sz w:val="22"/>
          <w:szCs w:val="22"/>
          <w:lang w:val="el-GR"/>
        </w:rPr>
        <w:t xml:space="preserve"> </w:t>
      </w:r>
      <w:r>
        <w:rPr>
          <w:rFonts w:ascii="Calibri" w:eastAsia="Calibri" w:hAnsi="Calibri" w:cs="Calibri"/>
          <w:bCs/>
          <w:sz w:val="22"/>
          <w:szCs w:val="22"/>
          <w:lang w:val="el-GR"/>
        </w:rPr>
        <w:t>γνώσης.</w:t>
      </w:r>
      <w:r>
        <w:rPr>
          <w:rFonts w:ascii="Calibri" w:eastAsia="Calibri" w:hAnsi="Calibri" w:cs="Calibri"/>
          <w:bCs/>
          <w:spacing w:val="-11"/>
          <w:sz w:val="22"/>
          <w:szCs w:val="22"/>
          <w:lang w:val="el-GR"/>
        </w:rPr>
        <w:t xml:space="preserve"> </w:t>
      </w:r>
      <w:r>
        <w:rPr>
          <w:rFonts w:ascii="Calibri" w:eastAsia="Calibri" w:hAnsi="Calibri" w:cs="Calibri"/>
          <w:b/>
          <w:bCs/>
          <w:sz w:val="22"/>
          <w:szCs w:val="22"/>
          <w:lang w:val="el-GR"/>
        </w:rPr>
        <w:t>[Ε6.1,</w:t>
      </w:r>
      <w:r>
        <w:rPr>
          <w:rFonts w:ascii="Calibri" w:eastAsia="Calibri" w:hAnsi="Calibri" w:cs="Calibri"/>
          <w:b/>
          <w:bCs/>
          <w:spacing w:val="28"/>
          <w:sz w:val="22"/>
          <w:szCs w:val="22"/>
          <w:lang w:val="el-GR"/>
        </w:rPr>
        <w:t xml:space="preserve"> </w:t>
      </w:r>
      <w:r>
        <w:rPr>
          <w:rFonts w:ascii="Calibri" w:eastAsia="Calibri" w:hAnsi="Calibri" w:cs="Calibri"/>
          <w:b/>
          <w:bCs/>
          <w:sz w:val="22"/>
          <w:szCs w:val="22"/>
          <w:lang w:val="el-GR"/>
        </w:rPr>
        <w:t>ΑΠΘ.9:</w:t>
      </w:r>
      <w:r>
        <w:rPr>
          <w:rFonts w:ascii="Calibri" w:eastAsia="Calibri" w:hAnsi="Calibri" w:cs="Calibri"/>
          <w:b/>
          <w:bCs/>
          <w:spacing w:val="-12"/>
          <w:sz w:val="22"/>
          <w:szCs w:val="22"/>
          <w:lang w:val="el-GR"/>
        </w:rPr>
        <w:t xml:space="preserve"> </w:t>
      </w:r>
      <w:r>
        <w:rPr>
          <w:rFonts w:ascii="Calibri" w:eastAsia="Calibri" w:hAnsi="Calibri" w:cs="Calibri"/>
          <w:b/>
          <w:bCs/>
          <w:sz w:val="22"/>
          <w:szCs w:val="22"/>
          <w:lang w:val="el-GR"/>
        </w:rPr>
        <w:t>Αριθμός</w:t>
      </w:r>
      <w:r>
        <w:rPr>
          <w:rFonts w:ascii="Calibri" w:eastAsia="Calibri" w:hAnsi="Calibri" w:cs="Calibri"/>
          <w:b/>
          <w:bCs/>
          <w:spacing w:val="-13"/>
          <w:sz w:val="22"/>
          <w:szCs w:val="22"/>
          <w:lang w:val="el-GR"/>
        </w:rPr>
        <w:t xml:space="preserve"> </w:t>
      </w:r>
      <w:r>
        <w:rPr>
          <w:rFonts w:ascii="Calibri" w:eastAsia="Calibri" w:hAnsi="Calibri" w:cs="Calibri"/>
          <w:b/>
          <w:bCs/>
          <w:sz w:val="22"/>
          <w:szCs w:val="22"/>
          <w:lang w:val="el-GR"/>
        </w:rPr>
        <w:t>κύκλων</w:t>
      </w:r>
      <w:r>
        <w:rPr>
          <w:rFonts w:ascii="Calibri" w:eastAsia="Calibri" w:hAnsi="Calibri" w:cs="Calibri"/>
          <w:b/>
          <w:bCs/>
          <w:spacing w:val="-10"/>
          <w:sz w:val="22"/>
          <w:szCs w:val="22"/>
          <w:lang w:val="el-GR"/>
        </w:rPr>
        <w:t xml:space="preserve"> </w:t>
      </w:r>
      <w:r>
        <w:rPr>
          <w:rFonts w:ascii="Calibri" w:eastAsia="Calibri" w:hAnsi="Calibri" w:cs="Calibri"/>
          <w:b/>
          <w:bCs/>
          <w:sz w:val="22"/>
          <w:szCs w:val="22"/>
          <w:lang w:val="el-GR"/>
        </w:rPr>
        <w:t>σεμιναρίων</w:t>
      </w:r>
      <w:r>
        <w:rPr>
          <w:rFonts w:ascii="Calibri" w:eastAsia="Calibri" w:hAnsi="Calibri" w:cs="Calibri"/>
          <w:b/>
          <w:bCs/>
          <w:spacing w:val="-11"/>
          <w:sz w:val="22"/>
          <w:szCs w:val="22"/>
          <w:lang w:val="el-GR"/>
        </w:rPr>
        <w:t xml:space="preserve"> </w:t>
      </w:r>
      <w:r>
        <w:rPr>
          <w:rFonts w:ascii="Calibri" w:eastAsia="Calibri" w:hAnsi="Calibri" w:cs="Calibri"/>
          <w:b/>
          <w:bCs/>
          <w:sz w:val="22"/>
          <w:szCs w:val="22"/>
          <w:lang w:val="el-GR"/>
        </w:rPr>
        <w:t>από</w:t>
      </w:r>
      <w:r>
        <w:rPr>
          <w:rFonts w:ascii="Calibri" w:eastAsia="Calibri" w:hAnsi="Calibri" w:cs="Calibri"/>
          <w:b/>
          <w:bCs/>
          <w:spacing w:val="-9"/>
          <w:sz w:val="22"/>
          <w:szCs w:val="22"/>
          <w:lang w:val="el-GR"/>
        </w:rPr>
        <w:t xml:space="preserve"> </w:t>
      </w:r>
      <w:r>
        <w:rPr>
          <w:rFonts w:ascii="Calibri" w:eastAsia="Calibri" w:hAnsi="Calibri" w:cs="Calibri"/>
          <w:b/>
          <w:bCs/>
          <w:sz w:val="22"/>
          <w:szCs w:val="22"/>
          <w:lang w:val="el-GR"/>
        </w:rPr>
        <w:t>το</w:t>
      </w:r>
      <w:r>
        <w:rPr>
          <w:rFonts w:ascii="Calibri" w:eastAsia="Calibri" w:hAnsi="Calibri" w:cs="Calibri"/>
          <w:b/>
          <w:bCs/>
          <w:spacing w:val="-10"/>
          <w:sz w:val="22"/>
          <w:szCs w:val="22"/>
          <w:lang w:val="el-GR"/>
        </w:rPr>
        <w:t xml:space="preserve"> </w:t>
      </w:r>
      <w:r>
        <w:rPr>
          <w:rFonts w:ascii="Calibri" w:eastAsia="Calibri" w:hAnsi="Calibri" w:cs="Calibri"/>
          <w:b/>
          <w:bCs/>
          <w:sz w:val="22"/>
          <w:szCs w:val="22"/>
          <w:lang w:val="el-GR"/>
        </w:rPr>
        <w:t>ΚΕΔΙΜΑ</w:t>
      </w:r>
      <w:r>
        <w:rPr>
          <w:rFonts w:ascii="Calibri" w:eastAsia="Calibri" w:hAnsi="Calibri" w:cs="Calibri"/>
          <w:b/>
          <w:bCs/>
          <w:spacing w:val="-13"/>
          <w:sz w:val="22"/>
          <w:szCs w:val="22"/>
          <w:lang w:val="el-GR"/>
        </w:rPr>
        <w:t xml:space="preserve"> </w:t>
      </w:r>
      <w:r>
        <w:rPr>
          <w:rFonts w:ascii="Calibri" w:eastAsia="Calibri" w:hAnsi="Calibri" w:cs="Calibri"/>
          <w:b/>
          <w:bCs/>
          <w:sz w:val="22"/>
          <w:szCs w:val="22"/>
          <w:lang w:val="el-GR"/>
        </w:rPr>
        <w:t>για</w:t>
      </w:r>
      <w:r>
        <w:rPr>
          <w:rFonts w:ascii="Calibri" w:eastAsia="Calibri" w:hAnsi="Calibri" w:cs="Calibri"/>
          <w:b/>
          <w:bCs/>
          <w:spacing w:val="-12"/>
          <w:sz w:val="22"/>
          <w:szCs w:val="22"/>
          <w:lang w:val="el-GR"/>
        </w:rPr>
        <w:t xml:space="preserve"> </w:t>
      </w:r>
      <w:r>
        <w:rPr>
          <w:rFonts w:ascii="Calibri" w:eastAsia="Calibri" w:hAnsi="Calibri" w:cs="Calibri"/>
          <w:b/>
          <w:bCs/>
          <w:sz w:val="22"/>
          <w:szCs w:val="22"/>
          <w:lang w:val="el-GR"/>
        </w:rPr>
        <w:t>την</w:t>
      </w:r>
      <w:r>
        <w:rPr>
          <w:rFonts w:ascii="Calibri" w:eastAsia="Calibri" w:hAnsi="Calibri" w:cs="Calibri"/>
          <w:b/>
          <w:bCs/>
          <w:spacing w:val="-11"/>
          <w:sz w:val="22"/>
          <w:szCs w:val="22"/>
          <w:lang w:val="el-GR"/>
        </w:rPr>
        <w:t xml:space="preserve"> </w:t>
      </w:r>
      <w:r>
        <w:rPr>
          <w:rFonts w:ascii="Calibri" w:eastAsia="Calibri" w:hAnsi="Calibri" w:cs="Calibri"/>
          <w:b/>
          <w:bCs/>
          <w:sz w:val="22"/>
          <w:szCs w:val="22"/>
          <w:lang w:val="el-GR"/>
        </w:rPr>
        <w:t>υποστήριξη διδασκαλίας και μάθησης]</w:t>
      </w:r>
    </w:p>
    <w:p w14:paraId="1F3FE29A" w14:textId="77777777" w:rsidR="00A1589B" w:rsidRDefault="00000000">
      <w:pPr>
        <w:widowControl w:val="0"/>
        <w:autoSpaceDE w:val="0"/>
        <w:autoSpaceDN w:val="0"/>
        <w:spacing w:before="239"/>
        <w:ind w:left="740"/>
        <w:jc w:val="both"/>
        <w:rPr>
          <w:rFonts w:ascii="Calibri" w:eastAsia="Calibri" w:hAnsi="Calibri" w:cs="Calibri"/>
          <w:b/>
          <w:sz w:val="22"/>
          <w:szCs w:val="22"/>
          <w:lang w:val="el-GR"/>
        </w:rPr>
      </w:pPr>
      <w:r>
        <w:rPr>
          <w:rFonts w:ascii="Calibri" w:eastAsia="Calibri" w:hAnsi="Calibri" w:cs="Calibri"/>
          <w:b/>
          <w:color w:val="006FC0"/>
          <w:sz w:val="22"/>
          <w:szCs w:val="22"/>
          <w:lang w:val="el-GR"/>
        </w:rPr>
        <w:t>β.</w:t>
      </w:r>
      <w:r>
        <w:rPr>
          <w:rFonts w:ascii="Calibri" w:eastAsia="Calibri" w:hAnsi="Calibri" w:cs="Calibri"/>
          <w:b/>
          <w:color w:val="006FC0"/>
          <w:spacing w:val="39"/>
          <w:sz w:val="22"/>
          <w:szCs w:val="22"/>
          <w:lang w:val="el-GR"/>
        </w:rPr>
        <w:t xml:space="preserve">  </w:t>
      </w:r>
      <w:r>
        <w:rPr>
          <w:rFonts w:ascii="Calibri" w:eastAsia="Calibri" w:hAnsi="Calibri" w:cs="Calibri"/>
          <w:b/>
          <w:color w:val="006FC0"/>
          <w:sz w:val="22"/>
          <w:szCs w:val="22"/>
          <w:lang w:val="el-GR"/>
        </w:rPr>
        <w:t>Οικονομική</w:t>
      </w:r>
      <w:r>
        <w:rPr>
          <w:rFonts w:ascii="Calibri" w:eastAsia="Calibri" w:hAnsi="Calibri" w:cs="Calibri"/>
          <w:b/>
          <w:color w:val="006FC0"/>
          <w:spacing w:val="-1"/>
          <w:sz w:val="22"/>
          <w:szCs w:val="22"/>
          <w:lang w:val="el-GR"/>
        </w:rPr>
        <w:t xml:space="preserve"> </w:t>
      </w:r>
      <w:r>
        <w:rPr>
          <w:rFonts w:ascii="Calibri" w:eastAsia="Calibri" w:hAnsi="Calibri" w:cs="Calibri"/>
          <w:b/>
          <w:color w:val="006FC0"/>
          <w:sz w:val="22"/>
          <w:szCs w:val="22"/>
          <w:lang w:val="el-GR"/>
        </w:rPr>
        <w:t>ενίσχυση</w:t>
      </w:r>
      <w:r>
        <w:rPr>
          <w:rFonts w:ascii="Calibri" w:eastAsia="Calibri" w:hAnsi="Calibri" w:cs="Calibri"/>
          <w:b/>
          <w:color w:val="006FC0"/>
          <w:spacing w:val="-2"/>
          <w:sz w:val="22"/>
          <w:szCs w:val="22"/>
          <w:lang w:val="el-GR"/>
        </w:rPr>
        <w:t xml:space="preserve"> </w:t>
      </w:r>
      <w:r>
        <w:rPr>
          <w:rFonts w:ascii="Calibri" w:eastAsia="Calibri" w:hAnsi="Calibri" w:cs="Calibri"/>
          <w:b/>
          <w:color w:val="006FC0"/>
          <w:sz w:val="22"/>
          <w:szCs w:val="22"/>
          <w:lang w:val="el-GR"/>
        </w:rPr>
        <w:t>των</w:t>
      </w:r>
      <w:r>
        <w:rPr>
          <w:rFonts w:ascii="Calibri" w:eastAsia="Calibri" w:hAnsi="Calibri" w:cs="Calibri"/>
          <w:b/>
          <w:color w:val="006FC0"/>
          <w:spacing w:val="-3"/>
          <w:sz w:val="22"/>
          <w:szCs w:val="22"/>
          <w:lang w:val="el-GR"/>
        </w:rPr>
        <w:t xml:space="preserve"> </w:t>
      </w:r>
      <w:r>
        <w:rPr>
          <w:rFonts w:ascii="Calibri" w:eastAsia="Calibri" w:hAnsi="Calibri" w:cs="Calibri"/>
          <w:b/>
          <w:color w:val="006FC0"/>
          <w:sz w:val="22"/>
          <w:szCs w:val="22"/>
          <w:lang w:val="el-GR"/>
        </w:rPr>
        <w:t>νέων</w:t>
      </w:r>
      <w:r>
        <w:rPr>
          <w:rFonts w:ascii="Calibri" w:eastAsia="Calibri" w:hAnsi="Calibri" w:cs="Calibri"/>
          <w:b/>
          <w:color w:val="006FC0"/>
          <w:spacing w:val="-2"/>
          <w:sz w:val="22"/>
          <w:szCs w:val="22"/>
          <w:lang w:val="el-GR"/>
        </w:rPr>
        <w:t xml:space="preserve"> </w:t>
      </w:r>
      <w:r>
        <w:rPr>
          <w:rFonts w:ascii="Calibri" w:eastAsia="Calibri" w:hAnsi="Calibri" w:cs="Calibri"/>
          <w:b/>
          <w:color w:val="006FC0"/>
          <w:sz w:val="22"/>
          <w:szCs w:val="22"/>
          <w:lang w:val="el-GR"/>
        </w:rPr>
        <w:t xml:space="preserve">μελών </w:t>
      </w:r>
      <w:r>
        <w:rPr>
          <w:rFonts w:ascii="Calibri" w:eastAsia="Calibri" w:hAnsi="Calibri" w:cs="Calibri"/>
          <w:b/>
          <w:color w:val="006FC0"/>
          <w:spacing w:val="-5"/>
          <w:sz w:val="22"/>
          <w:szCs w:val="22"/>
          <w:lang w:val="el-GR"/>
        </w:rPr>
        <w:t>ΔΕΠ</w:t>
      </w:r>
    </w:p>
    <w:p w14:paraId="70E4F8CC" w14:textId="77777777" w:rsidR="00A1589B" w:rsidRDefault="00000000">
      <w:pPr>
        <w:widowControl w:val="0"/>
        <w:autoSpaceDE w:val="0"/>
        <w:autoSpaceDN w:val="0"/>
        <w:spacing w:before="124"/>
        <w:ind w:left="312" w:right="417"/>
        <w:jc w:val="both"/>
        <w:rPr>
          <w:rFonts w:ascii="Calibri" w:eastAsia="Calibri" w:hAnsi="Calibri" w:cs="Calibri"/>
          <w:b/>
          <w:sz w:val="22"/>
          <w:szCs w:val="22"/>
          <w:lang w:val="el-GR"/>
        </w:rPr>
      </w:pPr>
      <w:r>
        <w:rPr>
          <w:rFonts w:ascii="Calibri" w:eastAsia="Calibri" w:hAnsi="Calibri" w:cs="Calibri"/>
          <w:sz w:val="22"/>
          <w:szCs w:val="22"/>
          <w:lang w:val="el-GR"/>
        </w:rPr>
        <w:t xml:space="preserve">Οικονομική ενίσχυση νεοδιοριζόμενων μελών ΔΕΠ, με χρηματοδότηση από τον ΕΛΚΕ, για την αγορά μικρού εργαστηριακού εξοπλισμού καθώς και για τη συμμετοχή τους σε διεθνή συνέδρια. </w:t>
      </w:r>
      <w:r>
        <w:rPr>
          <w:rFonts w:ascii="Calibri" w:eastAsia="Calibri" w:hAnsi="Calibri" w:cs="Calibri"/>
          <w:b/>
          <w:sz w:val="22"/>
          <w:szCs w:val="22"/>
          <w:lang w:val="el-GR"/>
        </w:rPr>
        <w:t>[ΑΠΘ.10: Εφάπαξ οικονομική ενίσχυση νεοδιοριζόμενων μελών ΔΕΠ]</w:t>
      </w:r>
    </w:p>
    <w:p w14:paraId="1B29958F"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6"/>
          <w:sz w:val="22"/>
          <w:szCs w:val="22"/>
          <w:lang w:val="el-GR"/>
        </w:rPr>
        <w:t xml:space="preserve">  </w:t>
      </w:r>
      <w:r>
        <w:rPr>
          <w:rFonts w:ascii="Calibri" w:eastAsia="Calibri" w:hAnsi="Calibri" w:cs="Calibri"/>
          <w:b/>
          <w:bCs/>
          <w:color w:val="006FC0"/>
          <w:sz w:val="22"/>
          <w:szCs w:val="22"/>
          <w:lang w:val="el-GR"/>
        </w:rPr>
        <w:t>Προσέλκυση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διδακτικού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προσωπικού</w:t>
      </w:r>
    </w:p>
    <w:p w14:paraId="255B54B6" w14:textId="77777777" w:rsidR="00A1589B" w:rsidRDefault="00000000">
      <w:pPr>
        <w:widowControl w:val="0"/>
        <w:autoSpaceDE w:val="0"/>
        <w:autoSpaceDN w:val="0"/>
        <w:spacing w:before="120"/>
        <w:ind w:left="312" w:right="415"/>
        <w:jc w:val="both"/>
        <w:rPr>
          <w:rFonts w:ascii="Calibri" w:eastAsia="Calibri" w:hAnsi="Calibri" w:cs="Calibri"/>
          <w:b/>
          <w:sz w:val="22"/>
          <w:szCs w:val="22"/>
          <w:lang w:val="el-GR"/>
        </w:rPr>
      </w:pPr>
      <w:r>
        <w:rPr>
          <w:rFonts w:ascii="Calibri" w:eastAsia="Calibri" w:hAnsi="Calibri" w:cs="Calibri"/>
          <w:sz w:val="22"/>
          <w:szCs w:val="22"/>
          <w:lang w:val="el-GR"/>
        </w:rPr>
        <w:t>Προσέλκυση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διδακτικού</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επιστημόνων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ερευνητών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εκτός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διεθνές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κύρος,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 αξιοποίησης διεθνών συνεργασιών, πανεπιστημιακών συμμαχιών (EPICUR) και προγραμμάτων κινητικότητας (π.χ. Erasmus+), β) συμβάσεων ορισμένου χρόνου σε ΠΠΣ και ΠΜΣ με δίδακτρα, γ) αναζήτησης και προσέλκυσης των αρίστων για την επιλογή μελών ΔΕΠ, δ) της αξιοποίησης του θεσμού του επισκέπτη καθηγητή, ε) της αξιοποίησης των καθηγητών/τριών, που έρχονται στο Ίδρυμα με εκπαιδευτική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άδεια.</w:t>
      </w:r>
      <w:r>
        <w:rPr>
          <w:rFonts w:ascii="Calibri" w:eastAsia="Calibri" w:hAnsi="Calibri" w:cs="Calibri"/>
          <w:spacing w:val="-12"/>
          <w:sz w:val="22"/>
          <w:szCs w:val="22"/>
          <w:lang w:val="el-GR"/>
        </w:rPr>
        <w:t xml:space="preserve"> </w:t>
      </w:r>
      <w:r>
        <w:rPr>
          <w:rFonts w:ascii="Calibri" w:eastAsia="Calibri" w:hAnsi="Calibri" w:cs="Calibri"/>
          <w:b/>
          <w:sz w:val="22"/>
          <w:szCs w:val="22"/>
          <w:lang w:val="el-GR"/>
        </w:rPr>
        <w:t>[Δ6.2,</w:t>
      </w:r>
      <w:r>
        <w:rPr>
          <w:rFonts w:ascii="Calibri" w:eastAsia="Calibri" w:hAnsi="Calibri" w:cs="Calibri"/>
          <w:b/>
          <w:spacing w:val="26"/>
          <w:sz w:val="22"/>
          <w:szCs w:val="22"/>
          <w:lang w:val="el-GR"/>
        </w:rPr>
        <w:t xml:space="preserve"> </w:t>
      </w:r>
      <w:r>
        <w:rPr>
          <w:rFonts w:ascii="Calibri" w:eastAsia="Calibri" w:hAnsi="Calibri" w:cs="Calibri"/>
          <w:b/>
          <w:sz w:val="22"/>
          <w:szCs w:val="22"/>
          <w:lang w:val="el-GR"/>
        </w:rPr>
        <w:t>ΑΠΘ.11:</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συμβάσεων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καθηγητών/τριών</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εκτός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σε</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ΠΠΣ</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ΠΜΣ]</w:t>
      </w:r>
    </w:p>
    <w:p w14:paraId="3BCD81B7"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1"/>
          <w:sz w:val="22"/>
          <w:szCs w:val="22"/>
          <w:lang w:val="el-GR"/>
        </w:rPr>
        <w:t xml:space="preserve">  </w:t>
      </w:r>
      <w:r>
        <w:rPr>
          <w:rFonts w:ascii="Calibri" w:eastAsia="Calibri" w:hAnsi="Calibri" w:cs="Calibri"/>
          <w:b/>
          <w:bCs/>
          <w:color w:val="006FC0"/>
          <w:sz w:val="22"/>
          <w:szCs w:val="22"/>
          <w:lang w:val="el-GR"/>
        </w:rPr>
        <w:t>Ανάδειξη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ακαδημαϊκής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αριστείας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διδακτικού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προσωπικού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φοιτητών/τριών</w:t>
      </w:r>
    </w:p>
    <w:p w14:paraId="55F61AC7" w14:textId="77777777" w:rsidR="00A1589B" w:rsidRDefault="00000000">
      <w:pPr>
        <w:widowControl w:val="0"/>
        <w:autoSpaceDE w:val="0"/>
        <w:autoSpaceDN w:val="0"/>
        <w:spacing w:before="120"/>
        <w:ind w:left="312" w:right="421"/>
        <w:jc w:val="both"/>
        <w:rPr>
          <w:rFonts w:ascii="Calibri" w:eastAsia="Calibri" w:hAnsi="Calibri" w:cs="Calibri"/>
          <w:b/>
          <w:sz w:val="22"/>
          <w:szCs w:val="22"/>
          <w:lang w:val="el-GR"/>
        </w:rPr>
      </w:pPr>
      <w:r>
        <w:rPr>
          <w:rFonts w:ascii="Calibri" w:eastAsia="Calibri" w:hAnsi="Calibri" w:cs="Calibri"/>
          <w:sz w:val="22"/>
          <w:szCs w:val="22"/>
          <w:lang w:val="el-GR"/>
        </w:rPr>
        <w:t xml:space="preserve">Ενίσχυση κινήτρων για την επιβράβευση του εκπαιδευτικού και ερευνητικού έργου του διδακτικού προσωπικού και των φοιτητών/τριών από το Τμήμα, τη Σχολή και το Ίδρυμα, με στόχο την ακαδημαϊκή αριστεία. </w:t>
      </w:r>
      <w:r>
        <w:rPr>
          <w:rFonts w:ascii="Calibri" w:eastAsia="Calibri" w:hAnsi="Calibri" w:cs="Calibri"/>
          <w:b/>
          <w:sz w:val="22"/>
          <w:szCs w:val="22"/>
          <w:lang w:val="el-GR"/>
        </w:rPr>
        <w:t>[Ε6.2, Ε6.3]</w:t>
      </w:r>
    </w:p>
    <w:p w14:paraId="5D6E2134" w14:textId="77777777" w:rsidR="00A1589B" w:rsidRDefault="00000000">
      <w:pPr>
        <w:widowControl w:val="0"/>
        <w:numPr>
          <w:ilvl w:val="1"/>
          <w:numId w:val="2"/>
        </w:numPr>
        <w:tabs>
          <w:tab w:val="left" w:pos="1030"/>
        </w:tabs>
        <w:autoSpaceDE w:val="0"/>
        <w:autoSpaceDN w:val="0"/>
        <w:spacing w:before="241"/>
        <w:ind w:left="1030" w:hanging="582"/>
        <w:jc w:val="left"/>
        <w:outlineLvl w:val="1"/>
        <w:rPr>
          <w:rFonts w:ascii="Calibri" w:eastAsia="Calibri" w:hAnsi="Calibri" w:cs="Calibri"/>
          <w:b/>
          <w:bCs/>
          <w:sz w:val="28"/>
          <w:szCs w:val="28"/>
          <w:lang w:val="el-GR"/>
        </w:rPr>
      </w:pPr>
      <w:bookmarkStart w:id="31" w:name="_bookmark30"/>
      <w:bookmarkEnd w:id="31"/>
      <w:r>
        <w:rPr>
          <w:rFonts w:ascii="Calibri" w:eastAsia="Calibri" w:hAnsi="Calibri" w:cs="Calibri"/>
          <w:b/>
          <w:bCs/>
          <w:color w:val="006FC0"/>
          <w:sz w:val="28"/>
          <w:szCs w:val="28"/>
          <w:lang w:val="el-GR"/>
        </w:rPr>
        <w:t>Ερευνητική</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pacing w:val="-2"/>
          <w:sz w:val="28"/>
          <w:szCs w:val="28"/>
          <w:lang w:val="el-GR"/>
        </w:rPr>
        <w:t>πολιτική</w:t>
      </w:r>
    </w:p>
    <w:p w14:paraId="64FCAAB8" w14:textId="77777777" w:rsidR="00A1589B" w:rsidRDefault="00000000">
      <w:pPr>
        <w:widowControl w:val="0"/>
        <w:numPr>
          <w:ilvl w:val="2"/>
          <w:numId w:val="2"/>
        </w:numPr>
        <w:tabs>
          <w:tab w:val="left" w:pos="1752"/>
        </w:tabs>
        <w:autoSpaceDE w:val="0"/>
        <w:autoSpaceDN w:val="0"/>
        <w:spacing w:before="242"/>
        <w:ind w:left="1752" w:hanging="1236"/>
        <w:jc w:val="left"/>
        <w:outlineLvl w:val="1"/>
        <w:rPr>
          <w:rFonts w:ascii="Calibri" w:eastAsia="Calibri" w:hAnsi="Calibri" w:cs="Calibri"/>
          <w:b/>
          <w:bCs/>
          <w:color w:val="006FC0"/>
          <w:sz w:val="28"/>
          <w:szCs w:val="28"/>
          <w:lang w:val="el-GR"/>
        </w:rPr>
      </w:pPr>
      <w:bookmarkStart w:id="32" w:name="_bookmark31"/>
      <w:bookmarkEnd w:id="32"/>
      <w:r>
        <w:rPr>
          <w:rFonts w:ascii="Calibri" w:eastAsia="Calibri" w:hAnsi="Calibri" w:cs="Calibri"/>
          <w:b/>
          <w:bCs/>
          <w:color w:val="006FC0"/>
          <w:sz w:val="28"/>
          <w:szCs w:val="28"/>
          <w:lang w:val="el-GR"/>
        </w:rPr>
        <w:t>Υλοποίηση</w:t>
      </w:r>
      <w:r>
        <w:rPr>
          <w:rFonts w:ascii="Calibri" w:eastAsia="Calibri" w:hAnsi="Calibri" w:cs="Calibri"/>
          <w:b/>
          <w:bCs/>
          <w:color w:val="006FC0"/>
          <w:spacing w:val="-8"/>
          <w:sz w:val="28"/>
          <w:szCs w:val="28"/>
          <w:lang w:val="el-GR"/>
        </w:rPr>
        <w:t xml:space="preserve"> </w:t>
      </w:r>
      <w:r>
        <w:rPr>
          <w:rFonts w:ascii="Calibri" w:eastAsia="Calibri" w:hAnsi="Calibri" w:cs="Calibri"/>
          <w:b/>
          <w:bCs/>
          <w:color w:val="006FC0"/>
          <w:sz w:val="28"/>
          <w:szCs w:val="28"/>
          <w:lang w:val="el-GR"/>
        </w:rPr>
        <w:t>του</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στρατηγικού</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σχεδιασμού</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 xml:space="preserve">ερευνητικής </w:t>
      </w:r>
      <w:r>
        <w:rPr>
          <w:rFonts w:ascii="Calibri" w:eastAsia="Calibri" w:hAnsi="Calibri" w:cs="Calibri"/>
          <w:b/>
          <w:bCs/>
          <w:color w:val="006FC0"/>
          <w:spacing w:val="-2"/>
          <w:sz w:val="28"/>
          <w:szCs w:val="28"/>
          <w:lang w:val="el-GR"/>
        </w:rPr>
        <w:t>πολιτικής</w:t>
      </w:r>
    </w:p>
    <w:p w14:paraId="4C2E4516" w14:textId="77777777" w:rsidR="00A1589B" w:rsidRDefault="00000000">
      <w:pPr>
        <w:widowControl w:val="0"/>
        <w:autoSpaceDE w:val="0"/>
        <w:autoSpaceDN w:val="0"/>
        <w:spacing w:before="236"/>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1"/>
          <w:sz w:val="22"/>
          <w:szCs w:val="22"/>
          <w:lang w:val="el-GR"/>
        </w:rPr>
        <w:t xml:space="preserve">  </w:t>
      </w:r>
      <w:r>
        <w:rPr>
          <w:rFonts w:ascii="Calibri" w:eastAsia="Calibri" w:hAnsi="Calibri" w:cs="Calibri"/>
          <w:b/>
          <w:bCs/>
          <w:color w:val="006FC0"/>
          <w:sz w:val="22"/>
          <w:szCs w:val="22"/>
          <w:lang w:val="el-GR"/>
        </w:rPr>
        <w:t>Συνεισφορά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στη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διαβούλευση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για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διαμόρφωση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Regional</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Innovation</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Scheme</w:t>
      </w:r>
      <w:r>
        <w:rPr>
          <w:rFonts w:ascii="Calibri" w:eastAsia="Calibri" w:hAnsi="Calibri" w:cs="Calibri"/>
          <w:b/>
          <w:bCs/>
          <w:color w:val="006FC0"/>
          <w:spacing w:val="-2"/>
          <w:sz w:val="22"/>
          <w:szCs w:val="22"/>
          <w:lang w:val="el-GR"/>
        </w:rPr>
        <w:t xml:space="preserve"> (RIS)</w:t>
      </w:r>
    </w:p>
    <w:p w14:paraId="261D3A94" w14:textId="77777777" w:rsidR="00A1589B" w:rsidRDefault="00000000">
      <w:pPr>
        <w:widowControl w:val="0"/>
        <w:autoSpaceDE w:val="0"/>
        <w:autoSpaceDN w:val="0"/>
        <w:spacing w:before="124"/>
        <w:ind w:left="312" w:right="426"/>
        <w:jc w:val="both"/>
        <w:rPr>
          <w:rFonts w:ascii="Calibri" w:eastAsia="Calibri" w:hAnsi="Calibri" w:cs="Calibri"/>
          <w:b/>
          <w:sz w:val="22"/>
          <w:szCs w:val="22"/>
          <w:lang w:val="el-GR"/>
        </w:rPr>
      </w:pPr>
      <w:r>
        <w:rPr>
          <w:rFonts w:ascii="Calibri" w:eastAsia="Calibri" w:hAnsi="Calibri" w:cs="Calibri"/>
          <w:sz w:val="22"/>
          <w:szCs w:val="22"/>
          <w:lang w:val="el-GR"/>
        </w:rPr>
        <w:t>Συνεισφορά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διαβούλευση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διαμόρφωση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εκάστοτε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RIS,</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κατά</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προγραμματικές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περιόδους, με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σκοπό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 βελτίωση 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αντικτύπου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στην ακαδημαϊκή κοινότητα,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 βέλτιστη μεταφορά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ορθών πρακτικών και τεχνογνωσίας. </w:t>
      </w:r>
      <w:r>
        <w:rPr>
          <w:rFonts w:ascii="Calibri" w:eastAsia="Calibri" w:hAnsi="Calibri" w:cs="Calibri"/>
          <w:b/>
          <w:sz w:val="22"/>
          <w:szCs w:val="22"/>
          <w:lang w:val="el-GR"/>
        </w:rPr>
        <w:t>[ΑΠΘ.12: Αριθμός εισηγήσεων σε περιφερειακό και κεντρικό επίπεδο]</w:t>
      </w:r>
    </w:p>
    <w:p w14:paraId="4A5D1496"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Προώθηση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ισορροπημένης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συμμετοχής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φύλων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 xml:space="preserve">στην </w:t>
      </w:r>
      <w:r>
        <w:rPr>
          <w:rFonts w:ascii="Calibri" w:eastAsia="Calibri" w:hAnsi="Calibri" w:cs="Calibri"/>
          <w:b/>
          <w:bCs/>
          <w:color w:val="006FC0"/>
          <w:spacing w:val="-2"/>
          <w:sz w:val="22"/>
          <w:szCs w:val="22"/>
          <w:lang w:val="el-GR"/>
        </w:rPr>
        <w:t>έρευνα</w:t>
      </w:r>
    </w:p>
    <w:p w14:paraId="6FEB89A5"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Παροχή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κινήτρων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εφαρμογή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σκοπό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διασφάλιση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ισορροπημένης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συμμετοχής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όλων 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φύλων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έρευνα.</w:t>
      </w:r>
      <w:r>
        <w:rPr>
          <w:rFonts w:ascii="Calibri" w:eastAsia="Calibri" w:hAnsi="Calibri" w:cs="Calibri"/>
          <w:spacing w:val="-10"/>
          <w:sz w:val="22"/>
          <w:szCs w:val="22"/>
          <w:lang w:val="el-GR"/>
        </w:rPr>
        <w:t xml:space="preserve"> </w:t>
      </w:r>
      <w:r>
        <w:rPr>
          <w:rFonts w:ascii="Calibri" w:eastAsia="Calibri" w:hAnsi="Calibri" w:cs="Calibri"/>
          <w:b/>
          <w:sz w:val="22"/>
          <w:szCs w:val="22"/>
          <w:lang w:val="el-GR"/>
        </w:rPr>
        <w:t>[Ε2.1,</w:t>
      </w:r>
      <w:r>
        <w:rPr>
          <w:rFonts w:ascii="Calibri" w:eastAsia="Calibri" w:hAnsi="Calibri" w:cs="Calibri"/>
          <w:b/>
          <w:spacing w:val="26"/>
          <w:sz w:val="22"/>
          <w:szCs w:val="22"/>
          <w:lang w:val="el-GR"/>
        </w:rPr>
        <w:t xml:space="preserve"> </w:t>
      </w:r>
      <w:r>
        <w:rPr>
          <w:rFonts w:ascii="Calibri" w:eastAsia="Calibri" w:hAnsi="Calibri" w:cs="Calibri"/>
          <w:b/>
          <w:sz w:val="22"/>
          <w:szCs w:val="22"/>
          <w:lang w:val="el-GR"/>
        </w:rPr>
        <w:t>ΑΠΘ.13:</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Αναλογία</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γυναικών/ανδρών</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συμβασιούχων</w:t>
      </w:r>
      <w:r>
        <w:rPr>
          <w:rFonts w:ascii="Calibri" w:eastAsia="Calibri" w:hAnsi="Calibri" w:cs="Calibri"/>
          <w:b/>
          <w:spacing w:val="-10"/>
          <w:sz w:val="22"/>
          <w:szCs w:val="22"/>
          <w:lang w:val="el-GR"/>
        </w:rPr>
        <w:t xml:space="preserve"> </w:t>
      </w:r>
      <w:r>
        <w:rPr>
          <w:rFonts w:ascii="Calibri" w:eastAsia="Calibri" w:hAnsi="Calibri" w:cs="Calibri"/>
          <w:b/>
          <w:spacing w:val="-2"/>
          <w:sz w:val="22"/>
          <w:szCs w:val="22"/>
          <w:lang w:val="el-GR"/>
        </w:rPr>
        <w:t>ερευνητών/τριών]</w:t>
      </w:r>
    </w:p>
    <w:p w14:paraId="3A0C5FE6"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6"/>
          <w:sz w:val="22"/>
          <w:szCs w:val="22"/>
          <w:lang w:val="el-GR"/>
        </w:rPr>
        <w:t xml:space="preserve">  </w:t>
      </w:r>
      <w:r>
        <w:rPr>
          <w:rFonts w:ascii="Calibri" w:eastAsia="Calibri" w:hAnsi="Calibri" w:cs="Calibri"/>
          <w:b/>
          <w:bCs/>
          <w:color w:val="006FC0"/>
          <w:sz w:val="22"/>
          <w:szCs w:val="22"/>
          <w:lang w:val="el-GR"/>
        </w:rPr>
        <w:t>Οργάνωση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σχεδίου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εφαρμογής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για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μεγάλα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ιδρυματικά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έργα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προτάσεις</w:t>
      </w:r>
    </w:p>
    <w:p w14:paraId="07C7D632" w14:textId="77777777" w:rsidR="00A1589B" w:rsidRDefault="00000000">
      <w:pPr>
        <w:widowControl w:val="0"/>
        <w:autoSpaceDE w:val="0"/>
        <w:autoSpaceDN w:val="0"/>
        <w:spacing w:before="123"/>
        <w:ind w:left="312" w:right="423"/>
        <w:jc w:val="both"/>
        <w:rPr>
          <w:rFonts w:ascii="Calibri" w:eastAsia="Calibri" w:hAnsi="Calibri" w:cs="Calibri"/>
          <w:b/>
          <w:sz w:val="22"/>
          <w:szCs w:val="22"/>
          <w:lang w:val="el-GR"/>
        </w:rPr>
      </w:pPr>
      <w:r>
        <w:rPr>
          <w:rFonts w:ascii="Calibri" w:eastAsia="Calibri" w:hAnsi="Calibri" w:cs="Calibri"/>
          <w:sz w:val="22"/>
          <w:szCs w:val="22"/>
          <w:lang w:val="el-GR"/>
        </w:rPr>
        <w:t>Στοχευμένες δράσεις για μεγάλα ιδρυματικά έργα, που συνεπάγονται, μεταξύ άλλων, διεπιστημονικό εργαστηριακό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εκπαιδευτικό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εξοπλισμό,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αναβάθμιση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υποδομών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ενίσχυση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μονάδας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 xml:space="preserve">μεταφοράς τεχνολογίας. </w:t>
      </w:r>
      <w:r>
        <w:rPr>
          <w:rFonts w:ascii="Calibri" w:eastAsia="Calibri" w:hAnsi="Calibri" w:cs="Calibri"/>
          <w:b/>
          <w:sz w:val="22"/>
          <w:szCs w:val="22"/>
          <w:lang w:val="el-GR"/>
        </w:rPr>
        <w:t>[ΑΠΘ.14: Μέσο ποσοστό απορρόφησης κονδυλίων ιδρυματικών έργων]</w:t>
      </w:r>
    </w:p>
    <w:p w14:paraId="1870F543"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Καθορισμός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προτεραιοτήτων εστίασης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έρευνας</w:t>
      </w:r>
    </w:p>
    <w:p w14:paraId="407DCE8D" w14:textId="77777777" w:rsidR="00A1589B" w:rsidRDefault="00000000">
      <w:pPr>
        <w:widowControl w:val="0"/>
        <w:autoSpaceDE w:val="0"/>
        <w:autoSpaceDN w:val="0"/>
        <w:spacing w:before="120"/>
        <w:ind w:left="312" w:right="561"/>
        <w:jc w:val="both"/>
        <w:rPr>
          <w:rFonts w:ascii="Calibri" w:eastAsia="Calibri" w:hAnsi="Calibri" w:cs="Calibri"/>
          <w:b/>
          <w:sz w:val="22"/>
          <w:szCs w:val="22"/>
          <w:lang w:val="el-GR"/>
        </w:rPr>
      </w:pPr>
      <w:r>
        <w:rPr>
          <w:rFonts w:ascii="Calibri" w:eastAsia="Calibri" w:hAnsi="Calibri" w:cs="Calibri"/>
          <w:b/>
          <w:sz w:val="22"/>
          <w:szCs w:val="22"/>
          <w:lang w:val="el-GR"/>
        </w:rPr>
        <w:t>Προτεραιότητα 1</w:t>
      </w:r>
      <w:r>
        <w:rPr>
          <w:rFonts w:ascii="Calibri" w:eastAsia="Calibri" w:hAnsi="Calibri" w:cs="Calibri"/>
          <w:sz w:val="22"/>
          <w:szCs w:val="22"/>
          <w:lang w:val="el-GR"/>
        </w:rPr>
        <w:t xml:space="preserve">: Ενίσχυση της ερευνητικής αριστείας και της διεπιστημονικής έρευνας καθώς και επικέντρωση στις θεματικές της Εθνικής Στρατηγικής για την Έρευνα - RIS3, με στόχο την αύξηση του αντικτύπου στη διεθνή επιστημονική κοινότητα (επιστημονικές δημοσιεύσεις), την αύξηση της χρηματοδότησης στην έρευνα στις βασικές επιστήμες της Φυσικής, Μαθηματικών και Χημείας καθώς και στις Κοινωνικές και Ανθρωπιστικές Επιστήμες και Τέχνες. Επικέντρωση στις θεματικές της Εθνικής Στρατηγικής για την Έρευνα - RIS3. </w:t>
      </w:r>
      <w:r>
        <w:rPr>
          <w:rFonts w:ascii="Calibri" w:eastAsia="Calibri" w:hAnsi="Calibri" w:cs="Calibri"/>
          <w:b/>
          <w:sz w:val="22"/>
          <w:szCs w:val="22"/>
          <w:lang w:val="el-GR"/>
        </w:rPr>
        <w:t>[ΑΠΘ.15: Ελαχιστοποίηση της τυπικής απόκλισης της χρηματοδότησης των θεματικών της RIS3]</w:t>
      </w:r>
    </w:p>
    <w:p w14:paraId="3569CE71"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37218903" w14:textId="77777777" w:rsidR="00A1589B" w:rsidRDefault="00000000">
      <w:pPr>
        <w:widowControl w:val="0"/>
        <w:autoSpaceDE w:val="0"/>
        <w:autoSpaceDN w:val="0"/>
        <w:spacing w:before="89"/>
        <w:ind w:left="312"/>
        <w:rPr>
          <w:rFonts w:ascii="Calibri" w:eastAsia="Calibri" w:hAnsi="Calibri" w:cs="Calibri"/>
          <w:b/>
          <w:sz w:val="22"/>
          <w:szCs w:val="22"/>
          <w:lang w:val="el-GR"/>
        </w:rPr>
      </w:pPr>
      <w:r>
        <w:rPr>
          <w:rFonts w:ascii="Calibri" w:eastAsia="Calibri" w:hAnsi="Calibri" w:cs="Calibri"/>
          <w:b/>
          <w:sz w:val="22"/>
          <w:szCs w:val="22"/>
          <w:lang w:val="el-GR"/>
        </w:rPr>
        <w:lastRenderedPageBreak/>
        <w:t>Προτεραιότητα</w:t>
      </w:r>
      <w:r>
        <w:rPr>
          <w:rFonts w:ascii="Calibri" w:eastAsia="Calibri" w:hAnsi="Calibri" w:cs="Calibri"/>
          <w:b/>
          <w:spacing w:val="80"/>
          <w:sz w:val="22"/>
          <w:szCs w:val="22"/>
          <w:lang w:val="el-GR"/>
        </w:rPr>
        <w:t xml:space="preserve"> </w:t>
      </w:r>
      <w:r>
        <w:rPr>
          <w:rFonts w:ascii="Calibri" w:eastAsia="Calibri" w:hAnsi="Calibri" w:cs="Calibri"/>
          <w:b/>
          <w:sz w:val="22"/>
          <w:szCs w:val="22"/>
          <w:lang w:val="el-GR"/>
        </w:rPr>
        <w:t>2</w:t>
      </w:r>
      <w:r>
        <w:rPr>
          <w:rFonts w:ascii="Calibri" w:eastAsia="Calibri" w:hAnsi="Calibri" w:cs="Calibri"/>
          <w:sz w:val="22"/>
          <w:szCs w:val="22"/>
          <w:lang w:val="el-GR"/>
        </w:rPr>
        <w:t>:</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Δημιουργία</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κρίσιμου</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ερευνητικού</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δυναμικού</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80"/>
          <w:w w:val="150"/>
          <w:sz w:val="22"/>
          <w:szCs w:val="22"/>
          <w:lang w:val="el-GR"/>
        </w:rPr>
        <w:t xml:space="preserve"> </w:t>
      </w:r>
      <w:r>
        <w:rPr>
          <w:rFonts w:ascii="Calibri" w:eastAsia="Calibri" w:hAnsi="Calibri" w:cs="Calibri"/>
          <w:sz w:val="22"/>
          <w:szCs w:val="22"/>
          <w:lang w:val="el-GR"/>
        </w:rPr>
        <w:t>θέσπιση</w:t>
      </w:r>
      <w:r>
        <w:rPr>
          <w:rFonts w:ascii="Calibri" w:eastAsia="Calibri" w:hAnsi="Calibri" w:cs="Calibri"/>
          <w:spacing w:val="80"/>
          <w:sz w:val="22"/>
          <w:szCs w:val="22"/>
          <w:lang w:val="el-GR"/>
        </w:rPr>
        <w:t xml:space="preserve"> </w:t>
      </w:r>
      <w:r>
        <w:rPr>
          <w:rFonts w:ascii="Calibri" w:eastAsia="Calibri" w:hAnsi="Calibri" w:cs="Calibri"/>
          <w:sz w:val="22"/>
          <w:szCs w:val="22"/>
          <w:lang w:val="el-GR"/>
        </w:rPr>
        <w:t>ινστιτούτων</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 xml:space="preserve">ερευνητικής αριστείας. </w:t>
      </w:r>
      <w:r>
        <w:rPr>
          <w:rFonts w:ascii="Calibri" w:eastAsia="Calibri" w:hAnsi="Calibri" w:cs="Calibri"/>
          <w:b/>
          <w:sz w:val="22"/>
          <w:szCs w:val="22"/>
          <w:lang w:val="el-GR"/>
        </w:rPr>
        <w:t>[ΑΠΘ.16: Αριθμός ερευνητικών ινστιτούτων]</w:t>
      </w:r>
    </w:p>
    <w:p w14:paraId="1C920844" w14:textId="77777777" w:rsidR="00A1589B" w:rsidRDefault="00000000">
      <w:pPr>
        <w:widowControl w:val="0"/>
        <w:numPr>
          <w:ilvl w:val="2"/>
          <w:numId w:val="2"/>
        </w:numPr>
        <w:tabs>
          <w:tab w:val="left" w:pos="1752"/>
        </w:tabs>
        <w:autoSpaceDE w:val="0"/>
        <w:autoSpaceDN w:val="0"/>
        <w:spacing w:before="243"/>
        <w:ind w:left="1752" w:hanging="1236"/>
        <w:jc w:val="left"/>
        <w:outlineLvl w:val="1"/>
        <w:rPr>
          <w:rFonts w:ascii="Calibri" w:eastAsia="Calibri" w:hAnsi="Calibri" w:cs="Calibri"/>
          <w:b/>
          <w:bCs/>
          <w:color w:val="006FC0"/>
          <w:sz w:val="28"/>
          <w:szCs w:val="28"/>
          <w:lang w:val="el-GR"/>
        </w:rPr>
      </w:pPr>
      <w:bookmarkStart w:id="33" w:name="_bookmark32"/>
      <w:bookmarkEnd w:id="33"/>
      <w:r>
        <w:rPr>
          <w:rFonts w:ascii="Calibri" w:eastAsia="Calibri" w:hAnsi="Calibri" w:cs="Calibri"/>
          <w:b/>
          <w:bCs/>
          <w:color w:val="006FC0"/>
          <w:sz w:val="28"/>
          <w:szCs w:val="28"/>
          <w:lang w:val="el-GR"/>
        </w:rPr>
        <w:t>Ανάπτυξη</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ενίσχυση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χρηματοδότησης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έρευνας</w:t>
      </w:r>
    </w:p>
    <w:p w14:paraId="2953D9D1"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Υποστήριξη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συμμετοχής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σε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ερευνητικά</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προγράμματα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χρηματοδοτήσεις</w:t>
      </w:r>
    </w:p>
    <w:p w14:paraId="10D7FAD9" w14:textId="77777777" w:rsidR="00A1589B" w:rsidRDefault="00000000">
      <w:pPr>
        <w:widowControl w:val="0"/>
        <w:autoSpaceDE w:val="0"/>
        <w:autoSpaceDN w:val="0"/>
        <w:spacing w:before="119"/>
        <w:ind w:left="312" w:right="414"/>
        <w:jc w:val="both"/>
        <w:rPr>
          <w:rFonts w:ascii="Calibri" w:eastAsia="Calibri" w:hAnsi="Calibri" w:cs="Calibri"/>
          <w:b/>
          <w:sz w:val="22"/>
          <w:szCs w:val="22"/>
          <w:lang w:val="el-GR"/>
        </w:rPr>
      </w:pPr>
      <w:r>
        <w:rPr>
          <w:rFonts w:ascii="Calibri" w:eastAsia="Calibri" w:hAnsi="Calibri" w:cs="Calibri"/>
          <w:sz w:val="22"/>
          <w:szCs w:val="22"/>
          <w:lang w:val="el-GR"/>
        </w:rPr>
        <w:t>Υποστήριξη του διδακτικού προσωπικού και των ερευνητών/τριών στην προετοιμασία και διεκδίκηση προτάσεων, ιδιαίτερα σε περιπτώσεις Σχολών με λιγότερες ευκαιρίες χρηματοδότησης. Ενίσχυση της συνεργασίας με φορείς του δημοσίου και του ιδιωτικού τομέα για την προετοιμασία, σύνταξη και υλοποίηση προτάσεων,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έμφαση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στη διεπιστημονική συνεργασία εντός του Πανεπιστημίου. </w:t>
      </w:r>
      <w:r>
        <w:rPr>
          <w:rFonts w:ascii="Calibri" w:eastAsia="Calibri" w:hAnsi="Calibri" w:cs="Calibri"/>
          <w:b/>
          <w:sz w:val="22"/>
          <w:szCs w:val="22"/>
          <w:lang w:val="el-GR"/>
        </w:rPr>
        <w:t>[Β2.1, Β2.3,</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Β4.1,</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Β4.2,</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ΑΠΘ.17:</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Ερευνητικές</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προτάσεις</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που</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κατατέθηκαν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για</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χρηματοδότηση</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ανά</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μέλος</w:t>
      </w:r>
      <w:r>
        <w:rPr>
          <w:rFonts w:ascii="Calibri" w:eastAsia="Calibri" w:hAnsi="Calibri" w:cs="Calibri"/>
          <w:b/>
          <w:spacing w:val="-11"/>
          <w:sz w:val="22"/>
          <w:szCs w:val="22"/>
          <w:lang w:val="el-GR"/>
        </w:rPr>
        <w:t xml:space="preserve"> </w:t>
      </w:r>
      <w:r>
        <w:rPr>
          <w:rFonts w:ascii="Calibri" w:eastAsia="Calibri" w:hAnsi="Calibri" w:cs="Calibri"/>
          <w:b/>
          <w:spacing w:val="-4"/>
          <w:sz w:val="22"/>
          <w:szCs w:val="22"/>
          <w:lang w:val="el-GR"/>
        </w:rPr>
        <w:t>ΔΕΠ]</w:t>
      </w:r>
    </w:p>
    <w:p w14:paraId="48BF1B17"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7"/>
          <w:sz w:val="22"/>
          <w:szCs w:val="22"/>
          <w:lang w:val="el-GR"/>
        </w:rPr>
        <w:t xml:space="preserve">  </w:t>
      </w:r>
      <w:r>
        <w:rPr>
          <w:rFonts w:ascii="Calibri" w:eastAsia="Calibri" w:hAnsi="Calibri" w:cs="Calibri"/>
          <w:b/>
          <w:bCs/>
          <w:color w:val="006FC0"/>
          <w:sz w:val="22"/>
          <w:szCs w:val="22"/>
          <w:lang w:val="el-GR"/>
        </w:rPr>
        <w:t>Προώθηση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διεπιστημονικών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δικτύων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έρευνας</w:t>
      </w:r>
    </w:p>
    <w:p w14:paraId="667F2D66" w14:textId="77777777" w:rsidR="00A1589B" w:rsidRDefault="00000000">
      <w:pPr>
        <w:widowControl w:val="0"/>
        <w:autoSpaceDE w:val="0"/>
        <w:autoSpaceDN w:val="0"/>
        <w:spacing w:before="119"/>
        <w:ind w:left="312" w:right="421"/>
        <w:jc w:val="both"/>
        <w:rPr>
          <w:rFonts w:ascii="Calibri" w:eastAsia="Calibri" w:hAnsi="Calibri" w:cs="Calibri"/>
          <w:b/>
          <w:sz w:val="22"/>
          <w:szCs w:val="22"/>
          <w:lang w:val="el-GR"/>
        </w:rPr>
      </w:pPr>
      <w:r>
        <w:rPr>
          <w:rFonts w:ascii="Calibri" w:eastAsia="Calibri" w:hAnsi="Calibri" w:cs="Calibri"/>
          <w:sz w:val="22"/>
          <w:szCs w:val="22"/>
          <w:lang w:val="el-GR"/>
        </w:rPr>
        <w:t xml:space="preserve">Ενίσχυση της διεπιστημονικότητας στην έρευνα, μέσα από τη συνεργασία ερευνητών από διαφορετικά υπόβαθρα και επιστημονικούς κλάδους σε κοινούς χώρους (open space) και υποδομές στοχευμένες στη διεπιστημονικότητα, κατά τη φιλοσοφία και τα πρότυπα λειτουργίας του υφιστάμενου Κέντρου Διεπιστημονικής Έρευνας και Καινοτομίας – ΚΕΔΕΚ. Ο ΕΛΚΕ/ΑΠΘ θα αναλάβει τον ρόλο του συντονιστή της δημιουργίας διεπιστημονικών δικτύων έρευνας, ενώ θα ενισχύσει οικονομικά την ανάπτυξη διεπιστημονικών εργαστηριακών υποδομών καθώς και οριζόντιων ερευνητικών εργαστηρίων με αντίστοιχης φιλοσοφίας εξοπλισμό (core facilities). </w:t>
      </w:r>
      <w:r>
        <w:rPr>
          <w:rFonts w:ascii="Calibri" w:eastAsia="Calibri" w:hAnsi="Calibri" w:cs="Calibri"/>
          <w:b/>
          <w:sz w:val="22"/>
          <w:szCs w:val="22"/>
          <w:lang w:val="el-GR"/>
        </w:rPr>
        <w:t>[ΑΠΘ.18: Αριθμός εργαστηριακών υποδομών στη φιλοσοφία των core facilities]</w:t>
      </w:r>
    </w:p>
    <w:p w14:paraId="37FD9F69"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Δημιουργία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οργάνωση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 ΠΑΚΕΚ/ΑΠΘ</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λειτουργία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ως</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Κέντρου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Αριστείας</w:t>
      </w:r>
    </w:p>
    <w:p w14:paraId="17D95491"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Μετεξέλιξη του ΚΕΔΕΚ σε Πανεπιστημιακό Κέντρο Έρευνας και Καινοτομίας (ΠΑΚΕΚ/ΑΠΘ), με στόχο να αποτελέσει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«κέλυφος»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υποδοχή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ερευνητικών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ινστιτούτων,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υφιστάμενων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κέντρων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αριστείας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 οποιασδήποτε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άλλης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παρόμοιας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οντότητας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έμφαση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ενίσχυση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διεπιστημονικότητας. </w:t>
      </w:r>
      <w:r>
        <w:rPr>
          <w:rFonts w:ascii="Calibri" w:eastAsia="Calibri" w:hAnsi="Calibri" w:cs="Calibri"/>
          <w:b/>
          <w:sz w:val="22"/>
          <w:szCs w:val="22"/>
          <w:lang w:val="el-GR"/>
        </w:rPr>
        <w:t>[ΑΠΘ.19: Ίδρυση ΠΑΚΕΚ]</w:t>
      </w:r>
    </w:p>
    <w:p w14:paraId="078DF4DA"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2"/>
          <w:sz w:val="22"/>
          <w:szCs w:val="22"/>
          <w:lang w:val="el-GR"/>
        </w:rPr>
        <w:t xml:space="preserve">  </w:t>
      </w:r>
      <w:r>
        <w:rPr>
          <w:rFonts w:ascii="Calibri" w:eastAsia="Calibri" w:hAnsi="Calibri" w:cs="Calibri"/>
          <w:b/>
          <w:bCs/>
          <w:color w:val="006FC0"/>
          <w:sz w:val="22"/>
          <w:szCs w:val="22"/>
          <w:lang w:val="el-GR"/>
        </w:rPr>
        <w:t>Σύνδεση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πανεπιστημιακής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έρευνας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πηγές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χρηματοδότησης</w:t>
      </w:r>
    </w:p>
    <w:p w14:paraId="6BF70F2F"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Αποτελεσματικότερη εύρεση, διεκδίκηση καθώς και προβολή των διεπιστημονικών ερευνητικών δυνατοτήτων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Roadshow</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προσέλκυση επιχειρήσεων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βιομηχανιών).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Επιτυχής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και πλήρης απορρόφηση των πανεπιστημιακών χρηματοδοτήσεων για την ενίσχυση των εργαστηριακών υποδομών με νέο εξοπλισμό. </w:t>
      </w:r>
      <w:r>
        <w:rPr>
          <w:rFonts w:ascii="Calibri" w:eastAsia="Calibri" w:hAnsi="Calibri" w:cs="Calibri"/>
          <w:b/>
          <w:sz w:val="22"/>
          <w:szCs w:val="22"/>
          <w:lang w:val="el-GR"/>
        </w:rPr>
        <w:t>[Γ2.1, Γ2.2]</w:t>
      </w:r>
    </w:p>
    <w:p w14:paraId="000E5C90" w14:textId="77777777" w:rsidR="00A1589B" w:rsidRDefault="00000000">
      <w:pPr>
        <w:widowControl w:val="0"/>
        <w:numPr>
          <w:ilvl w:val="2"/>
          <w:numId w:val="2"/>
        </w:numPr>
        <w:tabs>
          <w:tab w:val="left" w:pos="1752"/>
        </w:tabs>
        <w:autoSpaceDE w:val="0"/>
        <w:autoSpaceDN w:val="0"/>
        <w:spacing w:before="241"/>
        <w:ind w:left="1752" w:hanging="1236"/>
        <w:jc w:val="left"/>
        <w:outlineLvl w:val="1"/>
        <w:rPr>
          <w:rFonts w:ascii="Calibri" w:eastAsia="Calibri" w:hAnsi="Calibri" w:cs="Calibri"/>
          <w:b/>
          <w:bCs/>
          <w:color w:val="006FC0"/>
          <w:sz w:val="28"/>
          <w:szCs w:val="28"/>
          <w:lang w:val="el-GR"/>
        </w:rPr>
      </w:pPr>
      <w:bookmarkStart w:id="34" w:name="_bookmark33"/>
      <w:bookmarkEnd w:id="34"/>
      <w:r>
        <w:rPr>
          <w:rFonts w:ascii="Calibri" w:eastAsia="Calibri" w:hAnsi="Calibri" w:cs="Calibri"/>
          <w:b/>
          <w:bCs/>
          <w:color w:val="006FC0"/>
          <w:sz w:val="28"/>
          <w:szCs w:val="28"/>
          <w:lang w:val="el-GR"/>
        </w:rPr>
        <w:t>Διασφάλιση</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της ποιότητας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αριστείας στην</w:t>
      </w:r>
      <w:r>
        <w:rPr>
          <w:rFonts w:ascii="Calibri" w:eastAsia="Calibri" w:hAnsi="Calibri" w:cs="Calibri"/>
          <w:b/>
          <w:bCs/>
          <w:color w:val="006FC0"/>
          <w:spacing w:val="-2"/>
          <w:sz w:val="28"/>
          <w:szCs w:val="28"/>
          <w:lang w:val="el-GR"/>
        </w:rPr>
        <w:t xml:space="preserve"> έρευνα</w:t>
      </w:r>
    </w:p>
    <w:p w14:paraId="4201B5BD"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Στρατηγική για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δημοσιεύσεις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σε</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υψηλού</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κύρους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περιοδικά</w:t>
      </w:r>
    </w:p>
    <w:p w14:paraId="56A5DAB1" w14:textId="77777777" w:rsidR="00A1589B" w:rsidRDefault="00000000">
      <w:pPr>
        <w:widowControl w:val="0"/>
        <w:autoSpaceDE w:val="0"/>
        <w:autoSpaceDN w:val="0"/>
        <w:spacing w:before="120"/>
        <w:ind w:left="312" w:right="420"/>
        <w:jc w:val="both"/>
        <w:rPr>
          <w:rFonts w:ascii="Calibri" w:eastAsia="Calibri" w:hAnsi="Calibri" w:cs="Calibri"/>
          <w:b/>
          <w:sz w:val="22"/>
          <w:szCs w:val="22"/>
          <w:lang w:val="el-GR"/>
        </w:rPr>
      </w:pPr>
      <w:r>
        <w:rPr>
          <w:rFonts w:ascii="Calibri" w:eastAsia="Calibri" w:hAnsi="Calibri" w:cs="Calibri"/>
          <w:sz w:val="22"/>
          <w:szCs w:val="22"/>
          <w:lang w:val="el-GR"/>
        </w:rPr>
        <w:t>Προτροπή</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στόχευση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δημοσιεύσεις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έγκυρα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επιστημονικά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περιοδικά</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βρίσκονται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διεθνείς αξιολογημένες βάσεις και βελτιώσουν τη θέση του ΑΠΘ στις διεθνείς κατατάξεις: (α) περιοδικά με υψηλότερο impact factor και (β) αύξηση των διεθνών δημοσιεύσεων των Τμημάτων Ανθρωπιστικών και Κοινωνικών Επιστημών, Καλών Τεχνών και Νομικής, έστω κι αν τα περιοδικά δεν περιλαμβάνονται στις βάσεις Web of Science ή Scopus. </w:t>
      </w:r>
      <w:r>
        <w:rPr>
          <w:rFonts w:ascii="Calibri" w:eastAsia="Calibri" w:hAnsi="Calibri" w:cs="Calibri"/>
          <w:b/>
          <w:sz w:val="22"/>
          <w:szCs w:val="22"/>
          <w:lang w:val="el-GR"/>
        </w:rPr>
        <w:t>[Α4.1.1, Α4.1.2, Α4.2.1, Α4.2.2]</w:t>
      </w:r>
    </w:p>
    <w:p w14:paraId="33C3A745"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Υποστήριξη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κινητικότητας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ερευνητών/τριών</w:t>
      </w:r>
    </w:p>
    <w:p w14:paraId="73F4DC47" w14:textId="77777777" w:rsidR="00A1589B" w:rsidRDefault="00000000">
      <w:pPr>
        <w:widowControl w:val="0"/>
        <w:autoSpaceDE w:val="0"/>
        <w:autoSpaceDN w:val="0"/>
        <w:spacing w:before="119"/>
        <w:ind w:left="312" w:right="418"/>
        <w:jc w:val="both"/>
        <w:rPr>
          <w:rFonts w:ascii="Calibri" w:eastAsia="Calibri" w:hAnsi="Calibri" w:cs="Calibri"/>
          <w:b/>
          <w:sz w:val="22"/>
          <w:szCs w:val="22"/>
          <w:lang w:val="el-GR"/>
        </w:rPr>
      </w:pPr>
      <w:r>
        <w:rPr>
          <w:rFonts w:ascii="Calibri" w:eastAsia="Calibri" w:hAnsi="Calibri" w:cs="Calibri"/>
          <w:sz w:val="22"/>
          <w:szCs w:val="22"/>
          <w:lang w:val="el-GR"/>
        </w:rPr>
        <w:t>Υποστήριξη της κινητικότητας των ερευνητών για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αύξηση των διεθνών συνεργασιών και ειδικές δράσεις, αξιοποιώντας τις δυνατότητες των προγραμμάτων κινητικότητας, π.χ. ERASMUS καθώς και τις διεθνείς συνεργασίες, όπως η Συμμαχία Ευρωπαϊκών Πανεπιστημίων EPICUR. </w:t>
      </w:r>
      <w:r>
        <w:rPr>
          <w:rFonts w:ascii="Calibri" w:eastAsia="Calibri" w:hAnsi="Calibri" w:cs="Calibri"/>
          <w:b/>
          <w:sz w:val="22"/>
          <w:szCs w:val="22"/>
          <w:lang w:val="el-GR"/>
        </w:rPr>
        <w:t>[ΑΠΘ.20: Αριθμός ερευνητών/τριών που συμμετέχουν σε διεθνή προγράμματα κινητικότητας]</w:t>
      </w:r>
    </w:p>
    <w:p w14:paraId="13B3844F"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68E78F8E" w14:textId="77777777" w:rsidR="00A1589B" w:rsidRDefault="00000000">
      <w:pPr>
        <w:widowControl w:val="0"/>
        <w:autoSpaceDE w:val="0"/>
        <w:autoSpaceDN w:val="0"/>
        <w:spacing w:before="8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lastRenderedPageBreak/>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Διεθνής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απήχηση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σημαντική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αναγνώριση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μελών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pacing w:val="-5"/>
          <w:sz w:val="22"/>
          <w:szCs w:val="22"/>
          <w:lang w:val="el-GR"/>
        </w:rPr>
        <w:t>ΔΕΠ</w:t>
      </w:r>
    </w:p>
    <w:p w14:paraId="167B3805" w14:textId="77777777" w:rsidR="00A1589B" w:rsidRDefault="00000000">
      <w:pPr>
        <w:widowControl w:val="0"/>
        <w:autoSpaceDE w:val="0"/>
        <w:autoSpaceDN w:val="0"/>
        <w:spacing w:before="120" w:line="242" w:lineRule="auto"/>
        <w:ind w:left="312" w:right="419"/>
        <w:jc w:val="both"/>
        <w:rPr>
          <w:rFonts w:ascii="Calibri" w:eastAsia="Calibri" w:hAnsi="Calibri" w:cs="Calibri"/>
          <w:b/>
          <w:sz w:val="22"/>
          <w:szCs w:val="22"/>
          <w:lang w:val="el-GR"/>
        </w:rPr>
      </w:pPr>
      <w:r>
        <w:rPr>
          <w:rFonts w:ascii="Calibri" w:eastAsia="Calibri" w:hAnsi="Calibri" w:cs="Calibri"/>
          <w:sz w:val="22"/>
          <w:szCs w:val="22"/>
          <w:lang w:val="el-GR"/>
        </w:rPr>
        <w:t>Προτροπή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στοχευμένες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επιστημονικές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δημοσιεύσεις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σύγχρονες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αναδυόμενες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ερευνητικές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περιοχές για την επίτευξη υψηλών δεικτών διεθνούς απήχησης και κατ΄ επέκταση, αναγνώρισης του ερευνητικού έργου των μελών ΔΕΠ από διεθνείς επιστημονικές επιτροπές και οργανώσεις. </w:t>
      </w:r>
      <w:r>
        <w:rPr>
          <w:rFonts w:ascii="Calibri" w:eastAsia="Calibri" w:hAnsi="Calibri" w:cs="Calibri"/>
          <w:b/>
          <w:sz w:val="22"/>
          <w:szCs w:val="22"/>
          <w:lang w:val="el-GR"/>
        </w:rPr>
        <w:t>[Β3.1, Β3.2]</w:t>
      </w:r>
    </w:p>
    <w:p w14:paraId="1020CDD8" w14:textId="77777777" w:rsidR="00A1589B" w:rsidRDefault="00000000">
      <w:pPr>
        <w:widowControl w:val="0"/>
        <w:numPr>
          <w:ilvl w:val="2"/>
          <w:numId w:val="2"/>
        </w:numPr>
        <w:tabs>
          <w:tab w:val="left" w:pos="1020"/>
          <w:tab w:val="left" w:pos="1752"/>
          <w:tab w:val="left" w:pos="3104"/>
          <w:tab w:val="left" w:pos="3720"/>
          <w:tab w:val="left" w:pos="6002"/>
          <w:tab w:val="left" w:pos="6658"/>
          <w:tab w:val="left" w:pos="7482"/>
          <w:tab w:val="left" w:pos="8098"/>
          <w:tab w:val="left" w:pos="9410"/>
        </w:tabs>
        <w:autoSpaceDE w:val="0"/>
        <w:autoSpaceDN w:val="0"/>
        <w:spacing w:before="233" w:line="242" w:lineRule="auto"/>
        <w:ind w:left="1020" w:right="422" w:hanging="504"/>
        <w:jc w:val="left"/>
        <w:outlineLvl w:val="1"/>
        <w:rPr>
          <w:rFonts w:ascii="Calibri" w:eastAsia="Calibri" w:hAnsi="Calibri" w:cs="Calibri"/>
          <w:b/>
          <w:bCs/>
          <w:color w:val="006FC0"/>
          <w:sz w:val="28"/>
          <w:szCs w:val="28"/>
          <w:lang w:val="el-GR"/>
        </w:rPr>
      </w:pPr>
      <w:bookmarkStart w:id="35" w:name="_bookmark34"/>
      <w:bookmarkEnd w:id="35"/>
      <w:r>
        <w:rPr>
          <w:rFonts w:ascii="Calibri" w:eastAsia="Calibri" w:hAnsi="Calibri" w:cs="Calibri"/>
          <w:b/>
          <w:bCs/>
          <w:color w:val="006FC0"/>
          <w:spacing w:val="-2"/>
          <w:sz w:val="28"/>
          <w:szCs w:val="28"/>
          <w:lang w:val="el-GR"/>
        </w:rPr>
        <w:t>Βελτίωση</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της</w:t>
      </w:r>
      <w:r>
        <w:rPr>
          <w:rFonts w:ascii="Calibri" w:eastAsia="Calibri" w:hAnsi="Calibri" w:cs="Calibri"/>
          <w:b/>
          <w:bCs/>
          <w:color w:val="006FC0"/>
          <w:sz w:val="28"/>
          <w:szCs w:val="28"/>
          <w:lang w:val="el-GR"/>
        </w:rPr>
        <w:tab/>
      </w:r>
      <w:r>
        <w:rPr>
          <w:rFonts w:ascii="Calibri" w:eastAsia="Calibri" w:hAnsi="Calibri" w:cs="Calibri"/>
          <w:b/>
          <w:bCs/>
          <w:color w:val="006FC0"/>
          <w:spacing w:val="-2"/>
          <w:sz w:val="28"/>
          <w:szCs w:val="28"/>
          <w:lang w:val="el-GR"/>
        </w:rPr>
        <w:t>λειτουργικότητας</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του</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ΕΛΚΕ</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και</w:t>
      </w:r>
      <w:r>
        <w:rPr>
          <w:rFonts w:ascii="Calibri" w:eastAsia="Calibri" w:hAnsi="Calibri" w:cs="Calibri"/>
          <w:b/>
          <w:bCs/>
          <w:color w:val="006FC0"/>
          <w:sz w:val="28"/>
          <w:szCs w:val="28"/>
          <w:lang w:val="el-GR"/>
        </w:rPr>
        <w:tab/>
      </w:r>
      <w:r>
        <w:rPr>
          <w:rFonts w:ascii="Calibri" w:eastAsia="Calibri" w:hAnsi="Calibri" w:cs="Calibri"/>
          <w:b/>
          <w:bCs/>
          <w:color w:val="006FC0"/>
          <w:spacing w:val="-2"/>
          <w:sz w:val="28"/>
          <w:szCs w:val="28"/>
          <w:lang w:val="el-GR"/>
        </w:rPr>
        <w:t>ενίσχυση</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 xml:space="preserve">της </w:t>
      </w:r>
      <w:r>
        <w:rPr>
          <w:rFonts w:ascii="Calibri" w:eastAsia="Calibri" w:hAnsi="Calibri" w:cs="Calibri"/>
          <w:b/>
          <w:bCs/>
          <w:color w:val="006FC0"/>
          <w:spacing w:val="-2"/>
          <w:sz w:val="28"/>
          <w:szCs w:val="28"/>
          <w:lang w:val="el-GR"/>
        </w:rPr>
        <w:t>διαφάνειας</w:t>
      </w:r>
    </w:p>
    <w:p w14:paraId="55858985" w14:textId="77777777" w:rsidR="00A1589B" w:rsidRDefault="00000000">
      <w:pPr>
        <w:widowControl w:val="0"/>
        <w:autoSpaceDE w:val="0"/>
        <w:autoSpaceDN w:val="0"/>
        <w:spacing w:before="235"/>
        <w:ind w:left="1100" w:right="426"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Απλοποίηση, ψηφιοποίηση και επιτάχυνση των διοικητικών διαδικασιών υλοποίησης των ερευνητικών έργων</w:t>
      </w:r>
    </w:p>
    <w:p w14:paraId="7EF99A0A"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Ολοκλήρωση της διαδικασίας ψηφιοποίησης και τυποποίησης όλων των διαδικασιών και διοικητικών/οικονομικών εγγράφων καθώς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ενσωμάτωση επιπλέον λειτουργιών έντασης φιλικότητας για τον χρήστη της ηλεκτρονικής πλατφόρμας διαχείρισης έργων του webrescom. Απλοποίηση των διαδικασιών οικονομικής και διοικητικής διαχείρισης, με στόχο τη βελτίωση της ποιότητας των παρεχόμενων διοικητικών υπηρεσιών, σε συνδυασμό</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 τη μείωση της επίδρασης του γραφειοκρατικού φόρτου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εργασίας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ερευνητικά</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έργα.</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[ΑΠΘ.21:</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αντικατάστασης</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ψηφιακών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εντύπων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του ΕΛΚΕ με webforms]</w:t>
      </w:r>
    </w:p>
    <w:p w14:paraId="489772F5"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ανταποδοτικότητας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κονδυλίων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παρακρατεί</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ο</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4"/>
          <w:sz w:val="22"/>
          <w:szCs w:val="22"/>
          <w:lang w:val="el-GR"/>
        </w:rPr>
        <w:t>ΕΛΚΕ</w:t>
      </w:r>
    </w:p>
    <w:p w14:paraId="75220E9F" w14:textId="77777777" w:rsidR="00A1589B" w:rsidRDefault="00000000">
      <w:pPr>
        <w:widowControl w:val="0"/>
        <w:autoSpaceDE w:val="0"/>
        <w:autoSpaceDN w:val="0"/>
        <w:spacing w:before="120"/>
        <w:ind w:left="312" w:right="426"/>
        <w:jc w:val="both"/>
        <w:rPr>
          <w:rFonts w:ascii="Calibri" w:eastAsia="Calibri" w:hAnsi="Calibri" w:cs="Calibri"/>
          <w:b/>
          <w:sz w:val="22"/>
          <w:szCs w:val="22"/>
          <w:lang w:val="el-GR"/>
        </w:rPr>
      </w:pPr>
      <w:r>
        <w:rPr>
          <w:rFonts w:ascii="Calibri" w:eastAsia="Calibri" w:hAnsi="Calibri" w:cs="Calibri"/>
          <w:sz w:val="22"/>
          <w:szCs w:val="22"/>
          <w:lang w:val="el-GR"/>
        </w:rPr>
        <w:t>Επικαιροποίηση του αλγόριθμου του ΕΛΚΕ, ο οποίος θα λαμβάνει υπόψη την ανταποδοτικότητα από τα έσοδα του ΕΛΚΕ (εισαγωγή bonus), προς τα μέλη ΔΕΠ που προσελκύουν πόρους προς όφελος του Πανεπιστημίου,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πέραν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υπαρχουσών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παραμέτρων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αλγορίθμου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κατανομής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κονδυλίων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στις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Σχολές και τα Τμήματα του ΑΠΘ. </w:t>
      </w:r>
      <w:r>
        <w:rPr>
          <w:rFonts w:ascii="Calibri" w:eastAsia="Calibri" w:hAnsi="Calibri" w:cs="Calibri"/>
          <w:b/>
          <w:sz w:val="22"/>
          <w:szCs w:val="22"/>
          <w:lang w:val="el-GR"/>
        </w:rPr>
        <w:t>[ΑΠΘ.22: Εκπόνηση για την εφαρμογή νέου ανταποδοτικού αλγορίθμου]</w:t>
      </w:r>
    </w:p>
    <w:p w14:paraId="3697E000" w14:textId="77777777" w:rsidR="00A1589B" w:rsidRDefault="00000000">
      <w:pPr>
        <w:widowControl w:val="0"/>
        <w:numPr>
          <w:ilvl w:val="1"/>
          <w:numId w:val="2"/>
        </w:numPr>
        <w:tabs>
          <w:tab w:val="left" w:pos="1096"/>
        </w:tabs>
        <w:autoSpaceDE w:val="0"/>
        <w:autoSpaceDN w:val="0"/>
        <w:spacing w:before="245"/>
        <w:ind w:left="1096" w:hanging="648"/>
        <w:jc w:val="left"/>
        <w:outlineLvl w:val="1"/>
        <w:rPr>
          <w:rFonts w:ascii="Calibri" w:eastAsia="Calibri" w:hAnsi="Calibri" w:cs="Calibri"/>
          <w:b/>
          <w:bCs/>
          <w:sz w:val="28"/>
          <w:szCs w:val="28"/>
          <w:lang w:val="el-GR"/>
        </w:rPr>
      </w:pPr>
      <w:bookmarkStart w:id="36" w:name="_bookmark35"/>
      <w:bookmarkEnd w:id="36"/>
      <w:r>
        <w:rPr>
          <w:rFonts w:ascii="Calibri" w:eastAsia="Calibri" w:hAnsi="Calibri" w:cs="Calibri"/>
          <w:b/>
          <w:bCs/>
          <w:color w:val="006FC0"/>
          <w:sz w:val="28"/>
          <w:szCs w:val="28"/>
          <w:lang w:val="el-GR"/>
        </w:rPr>
        <w:t>Οικονομική</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πολιτική</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2"/>
          <w:sz w:val="28"/>
          <w:szCs w:val="28"/>
          <w:lang w:val="el-GR"/>
        </w:rPr>
        <w:t xml:space="preserve"> ανάπτυξη</w:t>
      </w:r>
    </w:p>
    <w:p w14:paraId="7B792BC0" w14:textId="77777777" w:rsidR="00A1589B" w:rsidRDefault="00000000">
      <w:pPr>
        <w:widowControl w:val="0"/>
        <w:numPr>
          <w:ilvl w:val="2"/>
          <w:numId w:val="2"/>
        </w:numPr>
        <w:tabs>
          <w:tab w:val="left" w:pos="1752"/>
        </w:tabs>
        <w:autoSpaceDE w:val="0"/>
        <w:autoSpaceDN w:val="0"/>
        <w:spacing w:before="238"/>
        <w:ind w:left="1752" w:hanging="1236"/>
        <w:jc w:val="left"/>
        <w:outlineLvl w:val="1"/>
        <w:rPr>
          <w:rFonts w:ascii="Calibri" w:eastAsia="Calibri" w:hAnsi="Calibri" w:cs="Calibri"/>
          <w:b/>
          <w:bCs/>
          <w:color w:val="006FC0"/>
          <w:sz w:val="28"/>
          <w:szCs w:val="28"/>
          <w:lang w:val="el-GR"/>
        </w:rPr>
      </w:pPr>
      <w:bookmarkStart w:id="37" w:name="_bookmark36"/>
      <w:bookmarkEnd w:id="37"/>
      <w:r>
        <w:rPr>
          <w:rFonts w:ascii="Calibri" w:eastAsia="Calibri" w:hAnsi="Calibri" w:cs="Calibri"/>
          <w:b/>
          <w:bCs/>
          <w:color w:val="006FC0"/>
          <w:sz w:val="28"/>
          <w:szCs w:val="28"/>
          <w:lang w:val="el-GR"/>
        </w:rPr>
        <w:t>Αύξηση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εσόδων</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ή/και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μείωση</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των</w:t>
      </w:r>
      <w:r>
        <w:rPr>
          <w:rFonts w:ascii="Calibri" w:eastAsia="Calibri" w:hAnsi="Calibri" w:cs="Calibri"/>
          <w:b/>
          <w:bCs/>
          <w:color w:val="006FC0"/>
          <w:spacing w:val="-2"/>
          <w:sz w:val="28"/>
          <w:szCs w:val="28"/>
          <w:lang w:val="el-GR"/>
        </w:rPr>
        <w:t xml:space="preserve"> δαπανών</w:t>
      </w:r>
    </w:p>
    <w:p w14:paraId="72905716"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2"/>
          <w:sz w:val="22"/>
          <w:szCs w:val="22"/>
          <w:lang w:val="el-GR"/>
        </w:rPr>
        <w:t xml:space="preserve">  </w:t>
      </w:r>
      <w:r>
        <w:rPr>
          <w:rFonts w:ascii="Calibri" w:eastAsia="Calibri" w:hAnsi="Calibri" w:cs="Calibri"/>
          <w:b/>
          <w:bCs/>
          <w:color w:val="006FC0"/>
          <w:sz w:val="22"/>
          <w:szCs w:val="22"/>
          <w:lang w:val="el-GR"/>
        </w:rPr>
        <w:t>Διεκδίκηση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αύξησης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κρατικής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επιχορήγησης</w:t>
      </w:r>
    </w:p>
    <w:p w14:paraId="2669EE64" w14:textId="77777777" w:rsidR="00A1589B" w:rsidRDefault="00000000">
      <w:pPr>
        <w:widowControl w:val="0"/>
        <w:autoSpaceDE w:val="0"/>
        <w:autoSpaceDN w:val="0"/>
        <w:spacing w:before="124"/>
        <w:ind w:left="312" w:right="418"/>
        <w:jc w:val="both"/>
        <w:rPr>
          <w:rFonts w:ascii="Calibri" w:eastAsia="Calibri" w:hAnsi="Calibri" w:cs="Calibri"/>
          <w:b/>
          <w:sz w:val="22"/>
          <w:szCs w:val="22"/>
          <w:lang w:val="el-GR"/>
        </w:rPr>
      </w:pPr>
      <w:r>
        <w:rPr>
          <w:rFonts w:ascii="Calibri" w:eastAsia="Calibri" w:hAnsi="Calibri" w:cs="Calibri"/>
          <w:sz w:val="22"/>
          <w:szCs w:val="22"/>
          <w:lang w:val="el-GR"/>
        </w:rPr>
        <w:t>Διεκδίκηση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αύξησης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κρατικής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επιχορήγησης,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συστηματικής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παρακολούθησης,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αξιολόγησης και βελτίωσης των επιδόσεων του ΑΠΘ ως προς τα κριτήρια κατανομής της κρατικής επιχορήγησης, σε συνδυασμό με την ανάδειξη και προώθηση των αναγκών του ΑΠΘ στους αρμόδιους φορείς. </w:t>
      </w:r>
      <w:r>
        <w:rPr>
          <w:rFonts w:ascii="Calibri" w:eastAsia="Calibri" w:hAnsi="Calibri" w:cs="Calibri"/>
          <w:b/>
          <w:sz w:val="22"/>
          <w:szCs w:val="22"/>
          <w:lang w:val="el-GR"/>
        </w:rPr>
        <w:t>[Δ1.035-21: Ποσοστό συνολικής δημόσιας χρηματοδότησης στο σύνολο των δημοσίων χρηματοδοτήσεων]</w:t>
      </w:r>
    </w:p>
    <w:p w14:paraId="48EB2E7F"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Βελτιστοποίηση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αξιοποίησης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πόρων</w:t>
      </w:r>
      <w:r>
        <w:rPr>
          <w:rFonts w:ascii="Calibri" w:eastAsia="Calibri" w:hAnsi="Calibri" w:cs="Calibri"/>
          <w:b/>
          <w:bCs/>
          <w:color w:val="006FC0"/>
          <w:spacing w:val="-7"/>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4"/>
          <w:sz w:val="22"/>
          <w:szCs w:val="22"/>
          <w:lang w:val="el-GR"/>
        </w:rPr>
        <w:t>ΕΛΚΕ</w:t>
      </w:r>
    </w:p>
    <w:p w14:paraId="01639283" w14:textId="77777777" w:rsidR="00A1589B" w:rsidRDefault="00000000">
      <w:pPr>
        <w:widowControl w:val="0"/>
        <w:autoSpaceDE w:val="0"/>
        <w:autoSpaceDN w:val="0"/>
        <w:spacing w:before="119"/>
        <w:ind w:left="312" w:right="417"/>
        <w:jc w:val="both"/>
        <w:rPr>
          <w:rFonts w:ascii="Calibri" w:eastAsia="Calibri" w:hAnsi="Calibri" w:cs="Calibri"/>
          <w:b/>
          <w:sz w:val="22"/>
          <w:szCs w:val="22"/>
          <w:lang w:val="el-GR"/>
        </w:rPr>
      </w:pPr>
      <w:r>
        <w:rPr>
          <w:rFonts w:ascii="Calibri" w:eastAsia="Calibri" w:hAnsi="Calibri" w:cs="Calibri"/>
          <w:sz w:val="22"/>
          <w:szCs w:val="22"/>
          <w:lang w:val="el-GR"/>
        </w:rPr>
        <w:t>Βελτιστοποίηση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αξιοποίησης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πόρων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ΕΛΚΕ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αποτελεσματικότερη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κατανομή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 πόρων σε εξοπλισμό, ερευνητές, κ.τ.λ.), μέσω της επικαιροποίησης της πολιτικής χρηματοδότησης του ΕΛΚΕ,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σύμφωνα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τρέχουσες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ερευνητών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ερευνητριών.</w:t>
      </w:r>
      <w:r>
        <w:rPr>
          <w:rFonts w:ascii="Calibri" w:eastAsia="Calibri" w:hAnsi="Calibri" w:cs="Calibri"/>
          <w:spacing w:val="-11"/>
          <w:sz w:val="22"/>
          <w:szCs w:val="22"/>
          <w:lang w:val="el-GR"/>
        </w:rPr>
        <w:t xml:space="preserve"> </w:t>
      </w:r>
      <w:r>
        <w:rPr>
          <w:rFonts w:ascii="Calibri" w:eastAsia="Calibri" w:hAnsi="Calibri" w:cs="Calibri"/>
          <w:b/>
          <w:sz w:val="22"/>
          <w:szCs w:val="22"/>
          <w:lang w:val="el-GR"/>
        </w:rPr>
        <w:t>[ΑΠΘ.23:</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Επικαιροποίηση</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της πολιτικής χρηματοδότησης]</w:t>
      </w:r>
    </w:p>
    <w:p w14:paraId="63F84CEE"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Αύξηση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εσόδων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από</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δραστηριότητες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5"/>
          <w:sz w:val="22"/>
          <w:szCs w:val="22"/>
          <w:lang w:val="el-GR"/>
        </w:rPr>
        <w:t>ΑΠΘ</w:t>
      </w:r>
    </w:p>
    <w:p w14:paraId="47AC4025" w14:textId="77777777" w:rsidR="00A1589B" w:rsidRDefault="00000000">
      <w:pPr>
        <w:widowControl w:val="0"/>
        <w:autoSpaceDE w:val="0"/>
        <w:autoSpaceDN w:val="0"/>
        <w:spacing w:before="119"/>
        <w:ind w:left="312" w:right="413"/>
        <w:jc w:val="both"/>
        <w:rPr>
          <w:rFonts w:ascii="Calibri" w:eastAsia="Calibri" w:hAnsi="Calibri" w:cs="Calibri"/>
          <w:b/>
          <w:sz w:val="22"/>
          <w:szCs w:val="22"/>
          <w:lang w:val="el-GR"/>
        </w:rPr>
      </w:pPr>
      <w:r>
        <w:rPr>
          <w:rFonts w:ascii="Calibri" w:eastAsia="Calibri" w:hAnsi="Calibri" w:cs="Calibri"/>
          <w:sz w:val="22"/>
          <w:szCs w:val="22"/>
          <w:lang w:val="el-GR"/>
        </w:rPr>
        <w:t>Αύξηση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ιδίων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εσόδων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(πλέον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εσόδων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ΕΛΚΕ)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δεν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εμπεριέχονται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άλλες περιοχές, όπως π.χ. την παροχή υπηρεσιών και πώληση προϊόντων από το Πανεπιστημιακό Αγρόκτημα και τα πανεπιστημιακά δάση, την πώληση προϊόντων και περαιτέρω αξιοποίηση της περιουσίας (κληροδοτήματα, ακίνητα, μεταξύ άλλων). </w:t>
      </w:r>
      <w:r>
        <w:rPr>
          <w:rFonts w:ascii="Calibri" w:eastAsia="Calibri" w:hAnsi="Calibri" w:cs="Calibri"/>
          <w:b/>
          <w:sz w:val="22"/>
          <w:szCs w:val="22"/>
          <w:lang w:val="el-GR"/>
        </w:rPr>
        <w:t>[ΑΠΘ.24: Ποσοστιαία αύξηση των εσόδων της Εταιρείας Αξιοποίησης και Διαχείρισης Περιουσίας, ΑΠΘ.25: Ποσοστιαία αύξηση των εσόδων του Τμήματος Περιουσίας, ΑΠΘ.26: Ποσοστιαία αύξηση των εσόδων του Τμήματος Κληροδοτημάτων]</w:t>
      </w:r>
    </w:p>
    <w:p w14:paraId="3625B025"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5EE35A13" w14:textId="77777777" w:rsidR="00A1589B" w:rsidRDefault="00000000">
      <w:pPr>
        <w:widowControl w:val="0"/>
        <w:autoSpaceDE w:val="0"/>
        <w:autoSpaceDN w:val="0"/>
        <w:spacing w:before="8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lastRenderedPageBreak/>
        <w:t>δ.</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Βέλτιστη</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διαθέσιμων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χρηματοδοτικών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εργαλείων</w:t>
      </w:r>
    </w:p>
    <w:p w14:paraId="5303748D" w14:textId="77777777" w:rsidR="00A1589B" w:rsidRDefault="00000000">
      <w:pPr>
        <w:widowControl w:val="0"/>
        <w:autoSpaceDE w:val="0"/>
        <w:autoSpaceDN w:val="0"/>
        <w:spacing w:before="120" w:line="242" w:lineRule="auto"/>
        <w:ind w:left="312" w:right="419"/>
        <w:jc w:val="both"/>
        <w:rPr>
          <w:rFonts w:ascii="Calibri" w:eastAsia="Calibri" w:hAnsi="Calibri" w:cs="Calibri"/>
          <w:b/>
          <w:sz w:val="22"/>
          <w:szCs w:val="22"/>
          <w:lang w:val="el-GR"/>
        </w:rPr>
      </w:pPr>
      <w:r>
        <w:rPr>
          <w:rFonts w:ascii="Calibri" w:eastAsia="Calibri" w:hAnsi="Calibri" w:cs="Calibri"/>
          <w:sz w:val="22"/>
          <w:szCs w:val="22"/>
          <w:lang w:val="el-GR"/>
        </w:rPr>
        <w:t>Αποδοτικότερη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απορρόφηση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Προγράμματος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Δημοσίων Επενδύσεων (Εθνικό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Πρόγραμμα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Ανάπτυξης- ΕΠΑ) και περαιτέρω αξιοποίηση της χρηματοδότησης από Περιφερειακά και Τομεακά Επιχειρησιακά Προγράμματα (ΕΣΠΑ). </w:t>
      </w:r>
      <w:r>
        <w:rPr>
          <w:rFonts w:ascii="Calibri" w:eastAsia="Calibri" w:hAnsi="Calibri" w:cs="Calibri"/>
          <w:b/>
          <w:sz w:val="22"/>
          <w:szCs w:val="22"/>
          <w:lang w:val="el-GR"/>
        </w:rPr>
        <w:t>[ΑΠΘ.27: Μέσο ποσοστό απορρόφησης κονδυλίων από ΠΔΕ/ΟΠΑ/ΠΕΠ/ΤΕΠ]</w:t>
      </w:r>
    </w:p>
    <w:p w14:paraId="469B2368" w14:textId="77777777" w:rsidR="00A1589B" w:rsidRDefault="00000000">
      <w:pPr>
        <w:widowControl w:val="0"/>
        <w:autoSpaceDE w:val="0"/>
        <w:autoSpaceDN w:val="0"/>
        <w:spacing w:before="235"/>
        <w:ind w:left="312" w:firstLine="428"/>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ε.</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Εξοικονόμηση</w:t>
      </w:r>
      <w:r>
        <w:rPr>
          <w:rFonts w:ascii="Calibri" w:eastAsia="Calibri" w:hAnsi="Calibri" w:cs="Calibri"/>
          <w:b/>
          <w:bCs/>
          <w:color w:val="006FC0"/>
          <w:spacing w:val="-7"/>
          <w:sz w:val="22"/>
          <w:szCs w:val="22"/>
          <w:lang w:val="el-GR"/>
        </w:rPr>
        <w:t xml:space="preserve"> </w:t>
      </w:r>
      <w:r>
        <w:rPr>
          <w:rFonts w:ascii="Calibri" w:eastAsia="Calibri" w:hAnsi="Calibri" w:cs="Calibri"/>
          <w:b/>
          <w:bCs/>
          <w:color w:val="006FC0"/>
          <w:sz w:val="22"/>
          <w:szCs w:val="22"/>
          <w:lang w:val="el-GR"/>
        </w:rPr>
        <w:t>πόρων</w:t>
      </w:r>
      <w:r>
        <w:rPr>
          <w:rFonts w:ascii="Calibri" w:eastAsia="Calibri" w:hAnsi="Calibri" w:cs="Calibri"/>
          <w:b/>
          <w:bCs/>
          <w:color w:val="006FC0"/>
          <w:spacing w:val="-7"/>
          <w:sz w:val="22"/>
          <w:szCs w:val="22"/>
          <w:lang w:val="el-GR"/>
        </w:rPr>
        <w:t xml:space="preserve"> </w:t>
      </w:r>
      <w:r>
        <w:rPr>
          <w:rFonts w:ascii="Calibri" w:eastAsia="Calibri" w:hAnsi="Calibri" w:cs="Calibri"/>
          <w:b/>
          <w:bCs/>
          <w:color w:val="006FC0"/>
          <w:sz w:val="22"/>
          <w:szCs w:val="22"/>
          <w:lang w:val="el-GR"/>
        </w:rPr>
        <w:t>από</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βελτιστοποίηση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κόστους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δαπανών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ενέργειας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μισθώσεων</w:t>
      </w:r>
    </w:p>
    <w:p w14:paraId="48AA32FC" w14:textId="77777777" w:rsidR="00A1589B" w:rsidRDefault="00000000">
      <w:pPr>
        <w:widowControl w:val="0"/>
        <w:autoSpaceDE w:val="0"/>
        <w:autoSpaceDN w:val="0"/>
        <w:spacing w:before="119"/>
        <w:ind w:left="312" w:right="413"/>
        <w:jc w:val="both"/>
        <w:rPr>
          <w:rFonts w:ascii="Calibri" w:eastAsia="Calibri" w:hAnsi="Calibri" w:cs="Calibri"/>
          <w:b/>
          <w:sz w:val="22"/>
          <w:szCs w:val="22"/>
          <w:lang w:val="el-GR"/>
        </w:rPr>
      </w:pPr>
      <w:r>
        <w:rPr>
          <w:rFonts w:ascii="Calibri" w:eastAsia="Calibri" w:hAnsi="Calibri" w:cs="Calibri"/>
          <w:sz w:val="22"/>
          <w:szCs w:val="22"/>
          <w:lang w:val="el-GR"/>
        </w:rPr>
        <w:t xml:space="preserve">Εφαρμογή βέλτιστων πρακτικών ενεργειακής αναβάθμισης, όπως η εφαρμογή συστημάτων παραγωγής ηλεκτρικής και θερμικής ενέργειας, η επαναδιαπραγμάτευση με τους παρόχους ενέργειας, η υλοποίηση διαγωνιστικών διαδικασιών για ευέλικτες πολυετείς συμβάσεις. Μείωση του κόστους μισθώσεων μέσα από την αξιοποίηση των διαθέσιμων κτιριακών υποδομών του Πανεπιστημίου και την κατάθεση προτάσεων υλοποίησης έργων μέσω ΣΔΙΤ, με στόχο την εγκατάσταση όλων των ακαδημαϊκών μονάδων σε ιδιόκτητα κτίρια. </w:t>
      </w:r>
      <w:r>
        <w:rPr>
          <w:rFonts w:ascii="Calibri" w:eastAsia="Calibri" w:hAnsi="Calibri" w:cs="Calibri"/>
          <w:b/>
          <w:sz w:val="22"/>
          <w:szCs w:val="22"/>
          <w:lang w:val="el-GR"/>
        </w:rPr>
        <w:t>[ΑΠΘ.28: Ποσοστό μείωσης του ενεργειακού κόστους σε ετήσια βάση. ΑΠΘ.29: Ποσοστό μείωσης κόστους μισθώσεων σε ετήσια βάση]</w:t>
      </w:r>
    </w:p>
    <w:p w14:paraId="4472BE18"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στ.</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εσόδων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από</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χορηγίες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δωρεές</w:t>
      </w:r>
    </w:p>
    <w:p w14:paraId="00F382AD"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 xml:space="preserve">Βέλτιστη διαχείριση των εσόδων από νέες δωρεές και χορηγίες. Ανάδειξη των δυνατοτήτων χορήγησης υποτροφιών από δωρεές που προσφέρονται στο ΑΠΘ, μέσω φιλικής προς τον χρήστη ιστοσελίδας, στην οποία πολίτες, οργανισμοί ή εταιρείες θα μπορούν να προσφέρουν δωρεές ή χορηγίες. </w:t>
      </w:r>
      <w:r>
        <w:rPr>
          <w:rFonts w:ascii="Calibri" w:eastAsia="Calibri" w:hAnsi="Calibri" w:cs="Calibri"/>
          <w:b/>
          <w:sz w:val="22"/>
          <w:szCs w:val="22"/>
          <w:lang w:val="el-GR"/>
        </w:rPr>
        <w:t>[Ε5.1]</w:t>
      </w:r>
    </w:p>
    <w:p w14:paraId="18E8E62A"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ζ.</w:t>
      </w:r>
      <w:r>
        <w:rPr>
          <w:rFonts w:ascii="Calibri" w:eastAsia="Calibri" w:hAnsi="Calibri" w:cs="Calibri"/>
          <w:b/>
          <w:bCs/>
          <w:color w:val="006FC0"/>
          <w:spacing w:val="58"/>
          <w:sz w:val="22"/>
          <w:szCs w:val="22"/>
          <w:lang w:val="el-GR"/>
        </w:rPr>
        <w:t xml:space="preserve">  </w:t>
      </w:r>
      <w:r>
        <w:rPr>
          <w:rFonts w:ascii="Calibri" w:eastAsia="Calibri" w:hAnsi="Calibri" w:cs="Calibri"/>
          <w:b/>
          <w:bCs/>
          <w:color w:val="006FC0"/>
          <w:sz w:val="22"/>
          <w:szCs w:val="22"/>
          <w:lang w:val="el-GR"/>
        </w:rPr>
        <w:t>Εσωτερική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οικονομική</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 ξενόγλωσσων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ΠΠΣ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pacing w:val="-5"/>
          <w:sz w:val="22"/>
          <w:szCs w:val="22"/>
          <w:lang w:val="el-GR"/>
        </w:rPr>
        <w:t>ΠΜΣ</w:t>
      </w:r>
    </w:p>
    <w:p w14:paraId="39D29F64" w14:textId="77777777" w:rsidR="00A1589B" w:rsidRDefault="00000000">
      <w:pPr>
        <w:widowControl w:val="0"/>
        <w:autoSpaceDE w:val="0"/>
        <w:autoSpaceDN w:val="0"/>
        <w:spacing w:before="119"/>
        <w:ind w:left="312" w:right="421"/>
        <w:jc w:val="both"/>
        <w:rPr>
          <w:rFonts w:ascii="Calibri" w:eastAsia="Calibri" w:hAnsi="Calibri" w:cs="Calibri"/>
          <w:b/>
          <w:sz w:val="22"/>
          <w:szCs w:val="22"/>
          <w:lang w:val="el-GR"/>
        </w:rPr>
      </w:pPr>
      <w:r>
        <w:rPr>
          <w:rFonts w:ascii="Calibri" w:eastAsia="Calibri" w:hAnsi="Calibri" w:cs="Calibri"/>
          <w:sz w:val="22"/>
          <w:szCs w:val="22"/>
          <w:lang w:val="el-GR"/>
        </w:rPr>
        <w:t xml:space="preserve">Οικονομική ενίσχυση της λειτουργίας των ξενόγλωσσων ΠΠΣ και ΠΜΣ κατά τον πρώτο χρόνο της λειτουργίας τους από τα έσοδα του ΕΛΚΕ, στη βάση του σχεδίου βιωσιμότητάς τους και πιθανών ιδιαίτερων απαιτήσεων, με κριτήριο και την ανταποδοτικότητά τους προς το ΑΠΘ. </w:t>
      </w:r>
      <w:r>
        <w:rPr>
          <w:rFonts w:ascii="Calibri" w:eastAsia="Calibri" w:hAnsi="Calibri" w:cs="Calibri"/>
          <w:b/>
          <w:sz w:val="22"/>
          <w:szCs w:val="22"/>
          <w:lang w:val="el-GR"/>
        </w:rPr>
        <w:t>[ΑΠΘ.30: Ποσοστό ενίσχυσης βάση του σχεδίου βιωσιμότητας ξενόγλωσσων ΠΠΣ/ΠΜΣ, για το 1ο έτος λειτουργίας]</w:t>
      </w:r>
    </w:p>
    <w:p w14:paraId="6039A544"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η.</w:t>
      </w:r>
      <w:r>
        <w:rPr>
          <w:rFonts w:ascii="Calibri" w:eastAsia="Calibri" w:hAnsi="Calibri" w:cs="Calibri"/>
          <w:b/>
          <w:bCs/>
          <w:color w:val="006FC0"/>
          <w:spacing w:val="37"/>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έσοδα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από</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Διπλώματα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Ευρεσιτεχνίας</w:t>
      </w:r>
    </w:p>
    <w:p w14:paraId="1E861372" w14:textId="77777777" w:rsidR="00A1589B" w:rsidRDefault="00000000">
      <w:pPr>
        <w:widowControl w:val="0"/>
        <w:autoSpaceDE w:val="0"/>
        <w:autoSpaceDN w:val="0"/>
        <w:spacing w:before="119" w:line="259" w:lineRule="auto"/>
        <w:ind w:left="312" w:right="423"/>
        <w:jc w:val="both"/>
        <w:rPr>
          <w:rFonts w:ascii="Calibri" w:eastAsia="Calibri" w:hAnsi="Calibri" w:cs="Calibri"/>
          <w:b/>
          <w:sz w:val="22"/>
          <w:szCs w:val="22"/>
          <w:lang w:val="el-GR"/>
        </w:rPr>
      </w:pPr>
      <w:r>
        <w:rPr>
          <w:rFonts w:ascii="Calibri" w:eastAsia="Calibri" w:hAnsi="Calibri" w:cs="Calibri"/>
          <w:sz w:val="22"/>
          <w:szCs w:val="22"/>
          <w:lang w:val="el-GR"/>
        </w:rPr>
        <w:t>Σχεδιασμός ενεργειών που σκοπεύουν στην αξιοποίηση των Διπλωμάτων Ευρεσιτεχνίας που διαθέτει το 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προώθηση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εμπορική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εκμετάλλευσή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Ιεράρχηση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ομαδοποίηση 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Διπλωμάτων, εκπόνηση πλάνων εμπορικής αξιοποίησης και σύναψης συμβάσεων μεταφοράς τεχνογνωσίας. Μετατροπή της γνώσης και της τεχνολογίας σε εμπορικά προϊόντα ή υπηρεσίες, μέσω των spin off του ΑΠΘ, αξιοποιώντας την επιχειρηματική δυναμική των αποτελεσμάτων έρευνας. </w:t>
      </w:r>
      <w:r>
        <w:rPr>
          <w:rFonts w:ascii="Calibri" w:eastAsia="Calibri" w:hAnsi="Calibri" w:cs="Calibri"/>
          <w:b/>
          <w:sz w:val="22"/>
          <w:szCs w:val="22"/>
          <w:lang w:val="el-GR"/>
        </w:rPr>
        <w:t>[Γ4.4]</w:t>
      </w:r>
    </w:p>
    <w:p w14:paraId="18A4CBEA" w14:textId="77777777" w:rsidR="00A1589B" w:rsidRDefault="00000000">
      <w:pPr>
        <w:widowControl w:val="0"/>
        <w:numPr>
          <w:ilvl w:val="2"/>
          <w:numId w:val="2"/>
        </w:numPr>
        <w:tabs>
          <w:tab w:val="left" w:pos="1752"/>
        </w:tabs>
        <w:autoSpaceDE w:val="0"/>
        <w:autoSpaceDN w:val="0"/>
        <w:spacing w:before="241"/>
        <w:ind w:left="1752" w:hanging="1236"/>
        <w:jc w:val="left"/>
        <w:outlineLvl w:val="1"/>
        <w:rPr>
          <w:rFonts w:ascii="Calibri" w:eastAsia="Calibri" w:hAnsi="Calibri" w:cs="Calibri"/>
          <w:b/>
          <w:bCs/>
          <w:color w:val="006FC0"/>
          <w:sz w:val="28"/>
          <w:szCs w:val="28"/>
          <w:lang w:val="el-GR"/>
        </w:rPr>
      </w:pPr>
      <w:bookmarkStart w:id="38" w:name="_bookmark37"/>
      <w:bookmarkEnd w:id="38"/>
      <w:r>
        <w:rPr>
          <w:rFonts w:ascii="Calibri" w:eastAsia="Calibri" w:hAnsi="Calibri" w:cs="Calibri"/>
          <w:b/>
          <w:bCs/>
          <w:color w:val="006FC0"/>
          <w:sz w:val="28"/>
          <w:szCs w:val="28"/>
          <w:lang w:val="el-GR"/>
        </w:rPr>
        <w:t>Εκσυγχρονισμός</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οικονομικής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διαχείρισης</w:t>
      </w:r>
    </w:p>
    <w:p w14:paraId="052F9F23"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2"/>
          <w:sz w:val="22"/>
          <w:szCs w:val="22"/>
          <w:lang w:val="el-GR"/>
        </w:rPr>
        <w:t xml:space="preserve">  </w:t>
      </w:r>
      <w:r>
        <w:rPr>
          <w:rFonts w:ascii="Calibri" w:eastAsia="Calibri" w:hAnsi="Calibri" w:cs="Calibri"/>
          <w:b/>
          <w:bCs/>
          <w:color w:val="006FC0"/>
          <w:sz w:val="22"/>
          <w:szCs w:val="22"/>
          <w:lang w:val="el-GR"/>
        </w:rPr>
        <w:t>Προγραμματικές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συμφωνίες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Δήμους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Περιφέρειες</w:t>
      </w:r>
    </w:p>
    <w:p w14:paraId="0EF8AE00" w14:textId="77777777" w:rsidR="00A1589B" w:rsidRDefault="00000000">
      <w:pPr>
        <w:widowControl w:val="0"/>
        <w:autoSpaceDE w:val="0"/>
        <w:autoSpaceDN w:val="0"/>
        <w:spacing w:before="119"/>
        <w:ind w:left="312" w:right="427"/>
        <w:jc w:val="both"/>
        <w:rPr>
          <w:rFonts w:ascii="Calibri" w:eastAsia="Calibri" w:hAnsi="Calibri" w:cs="Calibri"/>
          <w:b/>
          <w:sz w:val="22"/>
          <w:szCs w:val="22"/>
          <w:lang w:val="el-GR"/>
        </w:rPr>
      </w:pPr>
      <w:r>
        <w:rPr>
          <w:rFonts w:ascii="Calibri" w:eastAsia="Calibri" w:hAnsi="Calibri" w:cs="Calibri"/>
          <w:sz w:val="22"/>
          <w:szCs w:val="22"/>
          <w:lang w:val="el-GR"/>
        </w:rPr>
        <w:t xml:space="preserve">Σύναψη Προγραμματικών Συμβάσεων με Δήμους και Περιφέρειες για την προαγωγή κοινών στόχων δημοσίου συμφέροντος. </w:t>
      </w:r>
      <w:r>
        <w:rPr>
          <w:rFonts w:ascii="Calibri" w:eastAsia="Calibri" w:hAnsi="Calibri" w:cs="Calibri"/>
          <w:b/>
          <w:sz w:val="22"/>
          <w:szCs w:val="22"/>
          <w:lang w:val="el-GR"/>
        </w:rPr>
        <w:t>[ΑΠΘ.31: Αριθμός Προγραμματικών Συμφωνιών με Φορείς Αυτοδιοίκησης]</w:t>
      </w:r>
    </w:p>
    <w:p w14:paraId="7537F6E3"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Πλήρης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τυποποίηση,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απλούστευση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ψηφιοποίηση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διαδικασίας</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προμηθειών</w:t>
      </w:r>
    </w:p>
    <w:p w14:paraId="7F0747D7" w14:textId="77777777" w:rsidR="00A1589B" w:rsidRDefault="00000000">
      <w:pPr>
        <w:widowControl w:val="0"/>
        <w:autoSpaceDE w:val="0"/>
        <w:autoSpaceDN w:val="0"/>
        <w:spacing w:before="120" w:line="242" w:lineRule="auto"/>
        <w:ind w:left="312" w:right="421"/>
        <w:jc w:val="both"/>
        <w:rPr>
          <w:rFonts w:ascii="Calibri" w:eastAsia="Calibri" w:hAnsi="Calibri" w:cs="Calibri"/>
          <w:b/>
          <w:sz w:val="22"/>
          <w:szCs w:val="22"/>
          <w:lang w:val="el-GR"/>
        </w:rPr>
      </w:pPr>
      <w:r>
        <w:rPr>
          <w:rFonts w:ascii="Calibri" w:eastAsia="Calibri" w:hAnsi="Calibri" w:cs="Calibri"/>
          <w:sz w:val="22"/>
          <w:szCs w:val="22"/>
          <w:lang w:val="el-GR"/>
        </w:rPr>
        <w:t xml:space="preserve">Πλήρης ψηφιοποίηση της διαδικασίας προμηθειών, που αφορά τη διαδικασία αιτημάτων, συμβασιοποίησης, πληρωμής, καταγραφής παγίων, κ.λπ. </w:t>
      </w:r>
      <w:r>
        <w:rPr>
          <w:rFonts w:ascii="Calibri" w:eastAsia="Calibri" w:hAnsi="Calibri" w:cs="Calibri"/>
          <w:b/>
          <w:sz w:val="22"/>
          <w:szCs w:val="22"/>
          <w:lang w:val="el-GR"/>
        </w:rPr>
        <w:t xml:space="preserve">[ΑΠΘ.32: Ψηφιοποίηση της διαδικασίας </w:t>
      </w:r>
      <w:r>
        <w:rPr>
          <w:rFonts w:ascii="Calibri" w:eastAsia="Calibri" w:hAnsi="Calibri" w:cs="Calibri"/>
          <w:b/>
          <w:spacing w:val="-2"/>
          <w:sz w:val="22"/>
          <w:szCs w:val="22"/>
          <w:lang w:val="el-GR"/>
        </w:rPr>
        <w:t>προμηθειών]</w:t>
      </w:r>
    </w:p>
    <w:p w14:paraId="555BFA2A" w14:textId="77777777" w:rsidR="00A1589B" w:rsidRDefault="00A1589B">
      <w:pPr>
        <w:widowControl w:val="0"/>
        <w:autoSpaceDE w:val="0"/>
        <w:autoSpaceDN w:val="0"/>
        <w:spacing w:line="242" w:lineRule="auto"/>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44990F39"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39" w:name="_bookmark38"/>
      <w:bookmarkEnd w:id="39"/>
      <w:r>
        <w:rPr>
          <w:rFonts w:ascii="Calibri" w:eastAsia="Calibri" w:hAnsi="Calibri" w:cs="Calibri"/>
          <w:b/>
          <w:bCs/>
          <w:color w:val="006FC0"/>
          <w:sz w:val="28"/>
          <w:szCs w:val="28"/>
          <w:lang w:val="el-GR"/>
        </w:rPr>
        <w:lastRenderedPageBreak/>
        <w:t>Διά</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Βίου</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Μάθηση</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Εκπαίδευση</w:t>
      </w:r>
    </w:p>
    <w:p w14:paraId="3EE9E21D" w14:textId="77777777" w:rsidR="00A1589B" w:rsidRDefault="00000000">
      <w:pPr>
        <w:widowControl w:val="0"/>
        <w:numPr>
          <w:ilvl w:val="2"/>
          <w:numId w:val="2"/>
        </w:numPr>
        <w:tabs>
          <w:tab w:val="left" w:pos="1752"/>
        </w:tabs>
        <w:autoSpaceDE w:val="0"/>
        <w:autoSpaceDN w:val="0"/>
        <w:spacing w:before="242"/>
        <w:ind w:left="1752" w:hanging="1236"/>
        <w:jc w:val="left"/>
        <w:outlineLvl w:val="1"/>
        <w:rPr>
          <w:rFonts w:ascii="Calibri" w:eastAsia="Calibri" w:hAnsi="Calibri" w:cs="Calibri"/>
          <w:b/>
          <w:bCs/>
          <w:color w:val="006FC0"/>
          <w:sz w:val="28"/>
          <w:szCs w:val="28"/>
          <w:lang w:val="el-GR"/>
        </w:rPr>
      </w:pPr>
      <w:bookmarkStart w:id="40" w:name="_bookmark39"/>
      <w:bookmarkEnd w:id="40"/>
      <w:r>
        <w:rPr>
          <w:rFonts w:ascii="Calibri" w:eastAsia="Calibri" w:hAnsi="Calibri" w:cs="Calibri"/>
          <w:b/>
          <w:bCs/>
          <w:color w:val="006FC0"/>
          <w:sz w:val="28"/>
          <w:szCs w:val="28"/>
          <w:lang w:val="el-GR"/>
        </w:rPr>
        <w:t>Αναβάθμιση</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των</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προσφερόμενων</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προγραμμάτων</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του</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pacing w:val="-2"/>
          <w:sz w:val="28"/>
          <w:szCs w:val="28"/>
          <w:lang w:val="el-GR"/>
        </w:rPr>
        <w:t>ΚΕΔΙΒΙΜ</w:t>
      </w:r>
    </w:p>
    <w:p w14:paraId="2D94354C" w14:textId="77777777" w:rsidR="00A1589B" w:rsidRDefault="00000000">
      <w:pPr>
        <w:widowControl w:val="0"/>
        <w:autoSpaceDE w:val="0"/>
        <w:autoSpaceDN w:val="0"/>
        <w:spacing w:before="236"/>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4"/>
          <w:sz w:val="22"/>
          <w:szCs w:val="22"/>
          <w:lang w:val="el-GR"/>
        </w:rPr>
        <w:t xml:space="preserve">  </w:t>
      </w:r>
      <w:r>
        <w:rPr>
          <w:rFonts w:ascii="Calibri" w:eastAsia="Calibri" w:hAnsi="Calibri" w:cs="Calibri"/>
          <w:b/>
          <w:bCs/>
          <w:color w:val="006FC0"/>
          <w:sz w:val="22"/>
          <w:szCs w:val="22"/>
          <w:lang w:val="el-GR"/>
        </w:rPr>
        <w:t>Αύξηση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προγραμμάτων</w:t>
      </w:r>
    </w:p>
    <w:p w14:paraId="29CD7862" w14:textId="77777777" w:rsidR="00A1589B" w:rsidRDefault="00000000">
      <w:pPr>
        <w:widowControl w:val="0"/>
        <w:autoSpaceDE w:val="0"/>
        <w:autoSpaceDN w:val="0"/>
        <w:spacing w:before="120"/>
        <w:ind w:left="312" w:right="423"/>
        <w:jc w:val="both"/>
        <w:rPr>
          <w:rFonts w:ascii="Calibri" w:eastAsia="Calibri" w:hAnsi="Calibri" w:cs="Calibri"/>
          <w:b/>
          <w:sz w:val="22"/>
          <w:szCs w:val="22"/>
          <w:lang w:val="el-GR"/>
        </w:rPr>
      </w:pPr>
      <w:r>
        <w:rPr>
          <w:rFonts w:ascii="Calibri" w:eastAsia="Calibri" w:hAnsi="Calibri" w:cs="Calibri"/>
          <w:sz w:val="22"/>
          <w:szCs w:val="22"/>
          <w:lang w:val="el-GR"/>
        </w:rPr>
        <w:t>Αξιολόγηση</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παρεχόμενων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εκπαιδευτικών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αναβάθμισή</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 xml:space="preserve">Υλοποίηση ερευνών αγοράς για τον εντοπισμό και προσφορά επίκαιρων και σύγχρονων εκπαιδευτικών προγραμμάτων σε θεματολογίες αιχμής. </w:t>
      </w:r>
      <w:r>
        <w:rPr>
          <w:rFonts w:ascii="Calibri" w:eastAsia="Calibri" w:hAnsi="Calibri" w:cs="Calibri"/>
          <w:b/>
          <w:sz w:val="22"/>
          <w:szCs w:val="22"/>
          <w:lang w:val="el-GR"/>
        </w:rPr>
        <w:t>[Γ3.1, Γ3.2]</w:t>
      </w:r>
    </w:p>
    <w:p w14:paraId="4A8FFDED"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συνεργασιών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δημόσιους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ιδιωτικούς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φορείς</w:t>
      </w:r>
    </w:p>
    <w:p w14:paraId="110D3B07"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 xml:space="preserve">Διοργάνωση δράσεων διασύνδεσης με οργανισμούς φορείς και επιχειρήσεις, με στόχο την εκπόνηση προγραμμάτων επιμόρφωσης και κατάρτισης. </w:t>
      </w:r>
      <w:r>
        <w:rPr>
          <w:rFonts w:ascii="Calibri" w:eastAsia="Calibri" w:hAnsi="Calibri" w:cs="Calibri"/>
          <w:b/>
          <w:sz w:val="22"/>
          <w:szCs w:val="22"/>
          <w:lang w:val="el-GR"/>
        </w:rPr>
        <w:t>[ΑΠΘ.33: Αριθμός προγραμμάτων επιμόρφωσης σε δημόσιους και ιδιωτικούς φορείς]</w:t>
      </w:r>
    </w:p>
    <w:p w14:paraId="439E2B6C"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ασύγχρονης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ηλεκτρονικής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μάθησης</w:t>
      </w:r>
    </w:p>
    <w:p w14:paraId="25F4AAB3" w14:textId="77777777" w:rsidR="00A1589B" w:rsidRDefault="00000000">
      <w:pPr>
        <w:widowControl w:val="0"/>
        <w:autoSpaceDE w:val="0"/>
        <w:autoSpaceDN w:val="0"/>
        <w:spacing w:before="120" w:line="242" w:lineRule="auto"/>
        <w:ind w:left="312" w:right="423"/>
        <w:jc w:val="both"/>
        <w:rPr>
          <w:rFonts w:ascii="Calibri" w:eastAsia="Calibri" w:hAnsi="Calibri" w:cs="Calibri"/>
          <w:b/>
          <w:sz w:val="22"/>
          <w:szCs w:val="22"/>
          <w:lang w:val="el-GR"/>
        </w:rPr>
      </w:pPr>
      <w:r>
        <w:rPr>
          <w:rFonts w:ascii="Calibri" w:eastAsia="Calibri" w:hAnsi="Calibri" w:cs="Calibri"/>
          <w:sz w:val="22"/>
          <w:szCs w:val="22"/>
          <w:lang w:val="el-GR"/>
        </w:rPr>
        <w:t xml:space="preserve">Ενίσχυση της ασύγχρονης ηλεκτρονικής μάθησης (Μαζικών Ανοικτών Διαδικτυακών Μαθημάτων - MOOCs) σε εμβληματικούς τομείς γνώσης, όπου το ΑΠΘ κατέχει υψηλή εξειδίκευση και τεχνογνωσία. </w:t>
      </w:r>
      <w:r>
        <w:rPr>
          <w:rFonts w:ascii="Calibri" w:eastAsia="Calibri" w:hAnsi="Calibri" w:cs="Calibri"/>
          <w:b/>
          <w:sz w:val="22"/>
          <w:szCs w:val="22"/>
          <w:lang w:val="el-GR"/>
        </w:rPr>
        <w:t>[ΑΠΘ.34: Αριθμός ανοιχτών προγραμμάτων MOOCs]</w:t>
      </w:r>
    </w:p>
    <w:p w14:paraId="36454E0C"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1"/>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θεσμού</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θερινών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χειμερινών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σχολείων</w:t>
      </w:r>
    </w:p>
    <w:p w14:paraId="1BD004F8" w14:textId="77777777" w:rsidR="00A1589B" w:rsidRDefault="00000000">
      <w:pPr>
        <w:widowControl w:val="0"/>
        <w:autoSpaceDE w:val="0"/>
        <w:autoSpaceDN w:val="0"/>
        <w:spacing w:before="119"/>
        <w:ind w:left="312" w:right="423"/>
        <w:jc w:val="both"/>
        <w:rPr>
          <w:rFonts w:ascii="Calibri" w:eastAsia="Calibri" w:hAnsi="Calibri" w:cs="Calibri"/>
          <w:b/>
          <w:sz w:val="22"/>
          <w:szCs w:val="22"/>
          <w:lang w:val="el-GR"/>
        </w:rPr>
      </w:pPr>
      <w:r>
        <w:rPr>
          <w:rFonts w:ascii="Calibri" w:eastAsia="Calibri" w:hAnsi="Calibri" w:cs="Calibri"/>
          <w:sz w:val="22"/>
          <w:szCs w:val="22"/>
          <w:lang w:val="el-GR"/>
        </w:rPr>
        <w:t>Διοικητική υποστήριξη από το ΚΕΔΙΒΙΜ για την οργάνωση και προβολή των θερινών και χειμερινών σχολείων καθώς και την αξιοποίηση των πανεπιστημιακών εγκαταστάσεων και υποδομών του (π.χ. Πανεπιστημιακή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Κατασκήνωση,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Περτούλι)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αύξηση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αριθμού</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θερινών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χειμερινών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σχολείων διά βίου μάθησης </w:t>
      </w:r>
      <w:r>
        <w:rPr>
          <w:rFonts w:ascii="Calibri" w:eastAsia="Calibri" w:hAnsi="Calibri" w:cs="Calibri"/>
          <w:b/>
          <w:sz w:val="22"/>
          <w:szCs w:val="22"/>
          <w:lang w:val="el-GR"/>
        </w:rPr>
        <w:t>[ΑΠΘ.35: Αριθμός θερινών και χειμερινών σχολείων δια βίου μάθησης]</w:t>
      </w:r>
    </w:p>
    <w:p w14:paraId="165B5312" w14:textId="77777777" w:rsidR="00A1589B" w:rsidRDefault="00000000">
      <w:pPr>
        <w:widowControl w:val="0"/>
        <w:numPr>
          <w:ilvl w:val="2"/>
          <w:numId w:val="2"/>
        </w:numPr>
        <w:tabs>
          <w:tab w:val="left" w:pos="1752"/>
        </w:tabs>
        <w:autoSpaceDE w:val="0"/>
        <w:autoSpaceDN w:val="0"/>
        <w:spacing w:before="241"/>
        <w:ind w:left="1752" w:hanging="1236"/>
        <w:jc w:val="left"/>
        <w:outlineLvl w:val="1"/>
        <w:rPr>
          <w:rFonts w:ascii="Calibri" w:eastAsia="Calibri" w:hAnsi="Calibri" w:cs="Calibri"/>
          <w:b/>
          <w:bCs/>
          <w:color w:val="006FC0"/>
          <w:sz w:val="28"/>
          <w:szCs w:val="28"/>
          <w:lang w:val="el-GR"/>
        </w:rPr>
      </w:pPr>
      <w:bookmarkStart w:id="41" w:name="_bookmark40"/>
      <w:bookmarkEnd w:id="41"/>
      <w:r>
        <w:rPr>
          <w:rFonts w:ascii="Calibri" w:eastAsia="Calibri" w:hAnsi="Calibri" w:cs="Calibri"/>
          <w:b/>
          <w:bCs/>
          <w:color w:val="006FC0"/>
          <w:sz w:val="28"/>
          <w:szCs w:val="28"/>
          <w:lang w:val="el-GR"/>
        </w:rPr>
        <w:t>Βελτίωση</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λειτουργίας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οργάνωσης του</w:t>
      </w:r>
      <w:r>
        <w:rPr>
          <w:rFonts w:ascii="Calibri" w:eastAsia="Calibri" w:hAnsi="Calibri" w:cs="Calibri"/>
          <w:b/>
          <w:bCs/>
          <w:color w:val="006FC0"/>
          <w:spacing w:val="-2"/>
          <w:sz w:val="28"/>
          <w:szCs w:val="28"/>
          <w:lang w:val="el-GR"/>
        </w:rPr>
        <w:t xml:space="preserve"> ΚΕΔΙΒΙΜ</w:t>
      </w:r>
    </w:p>
    <w:p w14:paraId="488E9D20"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5"/>
          <w:sz w:val="22"/>
          <w:szCs w:val="22"/>
          <w:lang w:val="el-GR"/>
        </w:rPr>
        <w:t xml:space="preserve">  </w:t>
      </w:r>
      <w:r>
        <w:rPr>
          <w:rFonts w:ascii="Calibri" w:eastAsia="Calibri" w:hAnsi="Calibri" w:cs="Calibri"/>
          <w:b/>
          <w:bCs/>
          <w:color w:val="006FC0"/>
          <w:sz w:val="22"/>
          <w:szCs w:val="22"/>
          <w:lang w:val="el-GR"/>
        </w:rPr>
        <w:t>Βελτίωση της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προβολής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 των</w:t>
      </w:r>
      <w:r>
        <w:rPr>
          <w:rFonts w:ascii="Calibri" w:eastAsia="Calibri" w:hAnsi="Calibri" w:cs="Calibri"/>
          <w:b/>
          <w:bCs/>
          <w:color w:val="006FC0"/>
          <w:spacing w:val="-2"/>
          <w:sz w:val="22"/>
          <w:szCs w:val="22"/>
          <w:lang w:val="el-GR"/>
        </w:rPr>
        <w:t xml:space="preserve"> προγραμμάτων</w:t>
      </w:r>
    </w:p>
    <w:p w14:paraId="222EA852" w14:textId="77777777" w:rsidR="00A1589B" w:rsidRDefault="00000000">
      <w:pPr>
        <w:widowControl w:val="0"/>
        <w:autoSpaceDE w:val="0"/>
        <w:autoSpaceDN w:val="0"/>
        <w:spacing w:before="119"/>
        <w:ind w:left="312" w:right="423"/>
        <w:jc w:val="both"/>
        <w:rPr>
          <w:rFonts w:ascii="Calibri" w:eastAsia="Calibri" w:hAnsi="Calibri" w:cs="Calibri"/>
          <w:b/>
          <w:sz w:val="22"/>
          <w:szCs w:val="22"/>
          <w:lang w:val="el-GR"/>
        </w:rPr>
      </w:pPr>
      <w:r>
        <w:rPr>
          <w:rFonts w:ascii="Calibri" w:eastAsia="Calibri" w:hAnsi="Calibri" w:cs="Calibri"/>
          <w:sz w:val="22"/>
          <w:szCs w:val="22"/>
          <w:lang w:val="el-GR"/>
        </w:rPr>
        <w:t>Αύξηση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προβολής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ΚΕΔΙΒΙΜ</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διαδίκτυο,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κοινωνικά</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δίκτυα,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κ.λπ. και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προβολής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εκθέσεις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άλλες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εκδηλώσεις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στόχο τα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αυξημένα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έσοδα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αυξημένη συμμετοχή. </w:t>
      </w:r>
      <w:r>
        <w:rPr>
          <w:rFonts w:ascii="Calibri" w:eastAsia="Calibri" w:hAnsi="Calibri" w:cs="Calibri"/>
          <w:b/>
          <w:sz w:val="22"/>
          <w:szCs w:val="22"/>
          <w:lang w:val="el-GR"/>
        </w:rPr>
        <w:t>[ΑΠΘ.36: Ποσοστό ετήσιας αύξησης εσόδων ΚΕΔΙΒΙΜ]</w:t>
      </w:r>
    </w:p>
    <w:p w14:paraId="72FC2781"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Ολοκλήρωση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μηχανοργάνωσης</w:t>
      </w:r>
    </w:p>
    <w:p w14:paraId="4E847846" w14:textId="77777777" w:rsidR="00A1589B" w:rsidRDefault="00000000">
      <w:pPr>
        <w:widowControl w:val="0"/>
        <w:autoSpaceDE w:val="0"/>
        <w:autoSpaceDN w:val="0"/>
        <w:spacing w:before="123"/>
        <w:ind w:left="312" w:right="422"/>
        <w:jc w:val="both"/>
        <w:rPr>
          <w:rFonts w:ascii="Calibri" w:eastAsia="Calibri" w:hAnsi="Calibri" w:cs="Calibri"/>
          <w:b/>
          <w:sz w:val="22"/>
          <w:szCs w:val="22"/>
          <w:lang w:val="el-GR"/>
        </w:rPr>
      </w:pPr>
      <w:r>
        <w:rPr>
          <w:rFonts w:ascii="Calibri" w:eastAsia="Calibri" w:hAnsi="Calibri" w:cs="Calibri"/>
          <w:sz w:val="22"/>
          <w:szCs w:val="22"/>
          <w:lang w:val="el-GR"/>
        </w:rPr>
        <w:t xml:space="preserve">Ολοκλήρωση συστήματος μηχανοργάνωσης του ΚΕΔΙΒΙΜ και μείωση της γραφειοκρατίας (π.χ. σταδίων) για τις έναρξη και υλοποίηση των προγραμμάτων ΚΕΔΙΒΙΜ. </w:t>
      </w:r>
      <w:r>
        <w:rPr>
          <w:rFonts w:ascii="Calibri" w:eastAsia="Calibri" w:hAnsi="Calibri" w:cs="Calibri"/>
          <w:b/>
          <w:sz w:val="22"/>
          <w:szCs w:val="22"/>
          <w:lang w:val="el-GR"/>
        </w:rPr>
        <w:t>[ΑΠΘ.37: Ολοκληρωμένο σύστημα μηχανοργάνωσης ΚΕΔΙΒΙΜ]</w:t>
      </w:r>
    </w:p>
    <w:p w14:paraId="4B06EB5F"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5"/>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συνεργαζόμενου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διδακτικού</w:t>
      </w:r>
      <w:r>
        <w:rPr>
          <w:rFonts w:ascii="Calibri" w:eastAsia="Calibri" w:hAnsi="Calibri" w:cs="Calibri"/>
          <w:b/>
          <w:bCs/>
          <w:color w:val="006FC0"/>
          <w:spacing w:val="-2"/>
          <w:sz w:val="22"/>
          <w:szCs w:val="22"/>
          <w:lang w:val="el-GR"/>
        </w:rPr>
        <w:t xml:space="preserve"> προσωπικού</w:t>
      </w:r>
    </w:p>
    <w:p w14:paraId="63808276" w14:textId="77777777" w:rsidR="00A1589B" w:rsidRDefault="00000000">
      <w:pPr>
        <w:widowControl w:val="0"/>
        <w:autoSpaceDE w:val="0"/>
        <w:autoSpaceDN w:val="0"/>
        <w:spacing w:before="120"/>
        <w:ind w:left="312" w:right="418"/>
        <w:jc w:val="both"/>
        <w:rPr>
          <w:rFonts w:ascii="Calibri" w:eastAsia="Calibri" w:hAnsi="Calibri" w:cs="Calibri"/>
          <w:b/>
          <w:sz w:val="22"/>
          <w:szCs w:val="22"/>
          <w:lang w:val="el-GR"/>
        </w:rPr>
      </w:pPr>
      <w:r>
        <w:rPr>
          <w:rFonts w:ascii="Calibri" w:eastAsia="Calibri" w:hAnsi="Calibri" w:cs="Calibri"/>
          <w:sz w:val="22"/>
          <w:szCs w:val="22"/>
          <w:lang w:val="el-GR"/>
        </w:rPr>
        <w:t>Παροχή κινήτρων (γραμματειακής και διοικητικής υποστήριξης) για την έναρξη περισσότερων προγραμμάτων ΚΕΔΙΒΙΜ.</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Αξιοποίηση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καθηγητών/τριών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αλλοδαπής,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(επισκέπτες καθηγητές,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με εκπαιδευτική άδεια) για την προσφορά προγραμμάτων δια βίου μάθησης. </w:t>
      </w:r>
      <w:r>
        <w:rPr>
          <w:rFonts w:ascii="Calibri" w:eastAsia="Calibri" w:hAnsi="Calibri" w:cs="Calibri"/>
          <w:b/>
          <w:sz w:val="22"/>
          <w:szCs w:val="22"/>
          <w:lang w:val="el-GR"/>
        </w:rPr>
        <w:t>[ΑΠΘ.38: Ποσοστό εργαζομένων</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ΚΕΔΙΒΙΜ</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επί</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συνόλου</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διοικητικού</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προσωπικού,</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ΑΠΘ.39:</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ενίσχυσης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των νέων προγραμμάτων του ΚΕΔΙΒΙΜ, από τον ΕΛΚΕ, βάσει του σχεδίου βιωσιμότητας αυτών]</w:t>
      </w:r>
    </w:p>
    <w:p w14:paraId="5419D8BC"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7E9C8567"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42" w:name="_bookmark41"/>
      <w:bookmarkEnd w:id="42"/>
      <w:r>
        <w:rPr>
          <w:rFonts w:ascii="Calibri" w:eastAsia="Calibri" w:hAnsi="Calibri" w:cs="Calibri"/>
          <w:b/>
          <w:bCs/>
          <w:color w:val="006FC0"/>
          <w:sz w:val="28"/>
          <w:szCs w:val="28"/>
          <w:lang w:val="el-GR"/>
        </w:rPr>
        <w:lastRenderedPageBreak/>
        <w:t>Εξωστρέφεια</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2"/>
          <w:sz w:val="28"/>
          <w:szCs w:val="28"/>
          <w:lang w:val="el-GR"/>
        </w:rPr>
        <w:t xml:space="preserve"> Διεθνοποίηση</w:t>
      </w:r>
    </w:p>
    <w:p w14:paraId="55B6A9D7" w14:textId="77777777" w:rsidR="00A1589B" w:rsidRDefault="00000000">
      <w:pPr>
        <w:widowControl w:val="0"/>
        <w:numPr>
          <w:ilvl w:val="2"/>
          <w:numId w:val="2"/>
        </w:numPr>
        <w:tabs>
          <w:tab w:val="left" w:pos="1752"/>
        </w:tabs>
        <w:autoSpaceDE w:val="0"/>
        <w:autoSpaceDN w:val="0"/>
        <w:spacing w:before="242"/>
        <w:ind w:left="1752" w:hanging="1236"/>
        <w:jc w:val="left"/>
        <w:outlineLvl w:val="1"/>
        <w:rPr>
          <w:rFonts w:ascii="Calibri" w:eastAsia="Calibri" w:hAnsi="Calibri" w:cs="Calibri"/>
          <w:b/>
          <w:bCs/>
          <w:color w:val="006FC0"/>
          <w:sz w:val="28"/>
          <w:szCs w:val="28"/>
          <w:lang w:val="el-GR"/>
        </w:rPr>
      </w:pPr>
      <w:bookmarkStart w:id="43" w:name="_bookmark42"/>
      <w:bookmarkEnd w:id="43"/>
      <w:r>
        <w:rPr>
          <w:rFonts w:ascii="Calibri" w:eastAsia="Calibri" w:hAnsi="Calibri" w:cs="Calibri"/>
          <w:b/>
          <w:bCs/>
          <w:color w:val="006FC0"/>
          <w:sz w:val="28"/>
          <w:szCs w:val="28"/>
          <w:lang w:val="el-GR"/>
        </w:rPr>
        <w:t>Ενίσχυση</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pacing w:val="-2"/>
          <w:sz w:val="28"/>
          <w:szCs w:val="28"/>
          <w:lang w:val="el-GR"/>
        </w:rPr>
        <w:t>συνεργασιών</w:t>
      </w:r>
    </w:p>
    <w:p w14:paraId="5B9E8CD2" w14:textId="77777777" w:rsidR="00A1589B" w:rsidRDefault="00000000">
      <w:pPr>
        <w:widowControl w:val="0"/>
        <w:autoSpaceDE w:val="0"/>
        <w:autoSpaceDN w:val="0"/>
        <w:spacing w:before="236"/>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2"/>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διεθνών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συνεργασιών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πανεπιστήμια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εξωτερικού</w:t>
      </w:r>
    </w:p>
    <w:p w14:paraId="6C8D4DD2" w14:textId="77777777" w:rsidR="00A1589B" w:rsidRDefault="00000000">
      <w:pPr>
        <w:widowControl w:val="0"/>
        <w:autoSpaceDE w:val="0"/>
        <w:autoSpaceDN w:val="0"/>
        <w:spacing w:before="120"/>
        <w:ind w:left="312" w:right="422"/>
        <w:jc w:val="both"/>
        <w:rPr>
          <w:rFonts w:ascii="Calibri" w:eastAsia="Calibri" w:hAnsi="Calibri" w:cs="Calibri"/>
          <w:b/>
          <w:sz w:val="22"/>
          <w:szCs w:val="22"/>
          <w:lang w:val="el-GR"/>
        </w:rPr>
      </w:pPr>
      <w:r>
        <w:rPr>
          <w:rFonts w:ascii="Calibri" w:eastAsia="Calibri" w:hAnsi="Calibri" w:cs="Calibri"/>
          <w:sz w:val="22"/>
          <w:szCs w:val="22"/>
          <w:lang w:val="el-GR"/>
        </w:rPr>
        <w:t xml:space="preserve">Αναζήτηση νέων διεθνών συνεργασιών/συμφωνιών και περαιτέρω αξιοποίηση των υπαρχόντων με πανεπιστήμια του εξωτερικού για κινητικότητα έρευνα, εκπαίδευση, διδασκαλία και πρακτική άσκηση. </w:t>
      </w:r>
      <w:r>
        <w:rPr>
          <w:rFonts w:ascii="Calibri" w:eastAsia="Calibri" w:hAnsi="Calibri" w:cs="Calibri"/>
          <w:b/>
          <w:sz w:val="22"/>
          <w:szCs w:val="22"/>
          <w:lang w:val="el-GR"/>
        </w:rPr>
        <w:t>[Δ3.1, Δ1.3.21-211]</w:t>
      </w:r>
    </w:p>
    <w:p w14:paraId="03EF62F6"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επέκταση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συμμετοχής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σε</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διεθνή</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ερευνητικά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δίκτυα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ενώσεις</w:t>
      </w:r>
    </w:p>
    <w:p w14:paraId="11B4199D" w14:textId="77777777" w:rsidR="00A1589B" w:rsidRDefault="00000000">
      <w:pPr>
        <w:widowControl w:val="0"/>
        <w:autoSpaceDE w:val="0"/>
        <w:autoSpaceDN w:val="0"/>
        <w:spacing w:before="120"/>
        <w:ind w:left="312" w:right="422"/>
        <w:jc w:val="both"/>
        <w:rPr>
          <w:rFonts w:ascii="Calibri" w:eastAsia="Calibri" w:hAnsi="Calibri" w:cs="Calibri"/>
          <w:b/>
          <w:sz w:val="22"/>
          <w:szCs w:val="22"/>
          <w:lang w:val="el-GR"/>
        </w:rPr>
      </w:pPr>
      <w:r>
        <w:rPr>
          <w:rFonts w:ascii="Calibri" w:eastAsia="Calibri" w:hAnsi="Calibri" w:cs="Calibri"/>
          <w:sz w:val="22"/>
          <w:szCs w:val="22"/>
          <w:lang w:val="el-GR"/>
        </w:rPr>
        <w:t xml:space="preserve">Αξιοποίηση των δικτύων πανεπιστημίων (European Universities Association EUA, European Universities Foundation EUF, Balkan Universities, Black Sea Universities Network, Ινστιτούτο Κομφούκιος κ.λπ.), και επέκταση των συμμετοχών, με στόχο την περαιτέρω διεύθυνση των διεθνών συνεργασιών. </w:t>
      </w:r>
      <w:r>
        <w:rPr>
          <w:rFonts w:ascii="Calibri" w:eastAsia="Calibri" w:hAnsi="Calibri" w:cs="Calibri"/>
          <w:b/>
          <w:sz w:val="22"/>
          <w:szCs w:val="22"/>
          <w:lang w:val="el-GR"/>
        </w:rPr>
        <w:t>[Δ3.3]</w:t>
      </w:r>
    </w:p>
    <w:p w14:paraId="45474FE3"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6"/>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επιστημονικών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πρωτοβουλιών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διεθνή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χαρακτήρα</w:t>
      </w:r>
    </w:p>
    <w:p w14:paraId="5BD0859D"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 xml:space="preserve">Διοργάνωση διεθνών επιστημονικών συνεδρίων και εκδηλώσεων και συμμετοχή σε ευρωπαϊκές και διεθνείς εκθέσεις τριτοβάθμιας εκπαίδευσης (π.χ. NAFSA Annual Conference &amp; Expo, EAIE), για την προβολή του έργου του ΑΠΘ και την έναρξη διεθνών συνεργασιών και διοργάνωση επιστημονικών συνεδρίων που οργανώνονται από φοιτητές/τριες </w:t>
      </w:r>
      <w:r>
        <w:rPr>
          <w:rFonts w:ascii="Calibri" w:eastAsia="Calibri" w:hAnsi="Calibri" w:cs="Calibri"/>
          <w:b/>
          <w:sz w:val="22"/>
          <w:szCs w:val="22"/>
          <w:lang w:val="el-GR"/>
        </w:rPr>
        <w:t>[Ε1.2, Ε1.3]</w:t>
      </w:r>
    </w:p>
    <w:p w14:paraId="69A2C32E" w14:textId="77777777" w:rsidR="00A1589B" w:rsidRDefault="00000000">
      <w:pPr>
        <w:widowControl w:val="0"/>
        <w:autoSpaceDE w:val="0"/>
        <w:autoSpaceDN w:val="0"/>
        <w:spacing w:before="242"/>
        <w:ind w:left="1100" w:hanging="360"/>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80"/>
          <w:w w:val="150"/>
          <w:sz w:val="22"/>
          <w:szCs w:val="22"/>
          <w:lang w:val="el-GR"/>
        </w:rPr>
        <w:t xml:space="preserve"> </w:t>
      </w:r>
      <w:r>
        <w:rPr>
          <w:rFonts w:ascii="Calibri" w:eastAsia="Calibri" w:hAnsi="Calibri" w:cs="Calibri"/>
          <w:b/>
          <w:bCs/>
          <w:color w:val="006FC0"/>
          <w:sz w:val="22"/>
          <w:szCs w:val="22"/>
          <w:lang w:val="el-GR"/>
        </w:rPr>
        <w:t>Αξιολόγηση</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βελτίωση</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θέσης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ΑΠΘ</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στους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διεθνείς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πίνακες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κατάταξης</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 xml:space="preserve">των </w:t>
      </w:r>
      <w:r>
        <w:rPr>
          <w:rFonts w:ascii="Calibri" w:eastAsia="Calibri" w:hAnsi="Calibri" w:cs="Calibri"/>
          <w:b/>
          <w:bCs/>
          <w:color w:val="006FC0"/>
          <w:spacing w:val="-2"/>
          <w:sz w:val="22"/>
          <w:szCs w:val="22"/>
          <w:lang w:val="el-GR"/>
        </w:rPr>
        <w:t>πανεπιστημίων</w:t>
      </w:r>
    </w:p>
    <w:p w14:paraId="2426B22D" w14:textId="77777777" w:rsidR="00A1589B" w:rsidRDefault="00000000">
      <w:pPr>
        <w:widowControl w:val="0"/>
        <w:autoSpaceDE w:val="0"/>
        <w:autoSpaceDN w:val="0"/>
        <w:spacing w:before="119"/>
        <w:ind w:left="312" w:right="420"/>
        <w:jc w:val="both"/>
        <w:rPr>
          <w:rFonts w:ascii="Calibri" w:eastAsia="Calibri" w:hAnsi="Calibri" w:cs="Calibri"/>
          <w:b/>
          <w:sz w:val="22"/>
          <w:szCs w:val="22"/>
          <w:lang w:val="el-GR"/>
        </w:rPr>
      </w:pPr>
      <w:r>
        <w:rPr>
          <w:rFonts w:ascii="Calibri" w:eastAsia="Calibri" w:hAnsi="Calibri" w:cs="Calibri"/>
          <w:sz w:val="22"/>
          <w:szCs w:val="22"/>
          <w:lang w:val="el-GR"/>
        </w:rPr>
        <w:t>Παρακολούθηση,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μέριμνα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βελτίωση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δεικτών</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οποίους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αξιολογείται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διεθνείς πίνακες κατατάξεων των πανεπιστημίων. </w:t>
      </w:r>
      <w:r>
        <w:rPr>
          <w:rFonts w:ascii="Calibri" w:eastAsia="Calibri" w:hAnsi="Calibri" w:cs="Calibri"/>
          <w:b/>
          <w:sz w:val="22"/>
          <w:szCs w:val="22"/>
          <w:lang w:val="el-GR"/>
        </w:rPr>
        <w:t>[Α5.1, Α5.2]</w:t>
      </w:r>
    </w:p>
    <w:p w14:paraId="7B8E227D" w14:textId="77777777" w:rsidR="00A1589B" w:rsidRDefault="00000000">
      <w:pPr>
        <w:widowControl w:val="0"/>
        <w:numPr>
          <w:ilvl w:val="2"/>
          <w:numId w:val="2"/>
        </w:numPr>
        <w:tabs>
          <w:tab w:val="left" w:pos="1752"/>
        </w:tabs>
        <w:autoSpaceDE w:val="0"/>
        <w:autoSpaceDN w:val="0"/>
        <w:spacing w:before="242"/>
        <w:ind w:left="1752" w:hanging="1236"/>
        <w:jc w:val="left"/>
        <w:outlineLvl w:val="1"/>
        <w:rPr>
          <w:rFonts w:ascii="Calibri" w:eastAsia="Calibri" w:hAnsi="Calibri" w:cs="Calibri"/>
          <w:b/>
          <w:bCs/>
          <w:color w:val="006FC0"/>
          <w:sz w:val="28"/>
          <w:szCs w:val="28"/>
          <w:lang w:val="el-GR"/>
        </w:rPr>
      </w:pPr>
      <w:bookmarkStart w:id="44" w:name="_bookmark43"/>
      <w:bookmarkEnd w:id="44"/>
      <w:r>
        <w:rPr>
          <w:rFonts w:ascii="Calibri" w:eastAsia="Calibri" w:hAnsi="Calibri" w:cs="Calibri"/>
          <w:b/>
          <w:bCs/>
          <w:color w:val="006FC0"/>
          <w:sz w:val="28"/>
          <w:szCs w:val="28"/>
          <w:lang w:val="el-GR"/>
        </w:rPr>
        <w:t>Ενδυνάμωση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διεθνούς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εκπαίδευσης</w:t>
      </w:r>
    </w:p>
    <w:p w14:paraId="16CE13D1" w14:textId="77777777" w:rsidR="00A1589B" w:rsidRDefault="00000000">
      <w:pPr>
        <w:widowControl w:val="0"/>
        <w:autoSpaceDE w:val="0"/>
        <w:autoSpaceDN w:val="0"/>
        <w:spacing w:before="240"/>
        <w:ind w:left="876"/>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Παροχή</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ευρέως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φάσματος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ευκαιριών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για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απόκτηση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διεθνούς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εμπειρίας</w:t>
      </w:r>
    </w:p>
    <w:p w14:paraId="7ADAFCE2"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Διεύρυνση της κινητικότητας των εισερχόμενων και εξερχόμενων αλλοδαπών φοιτητών/τριών και διδασκόντων/ουσών,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αξιοποιώντας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προγράμματα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κινητικότητας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International,</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 συμμετοχή στη Συμμαχία Ευρωπαϊκών Πανεπιστημίων EPICUR καθώς και τα προγράμματα εκπαίδευσης μικρής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διάρκειας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ξενόγλωσσα</w:t>
      </w:r>
      <w:r>
        <w:rPr>
          <w:rFonts w:ascii="Calibri" w:eastAsia="Calibri" w:hAnsi="Calibri" w:cs="Calibri"/>
          <w:spacing w:val="-15"/>
          <w:sz w:val="22"/>
          <w:szCs w:val="22"/>
          <w:lang w:val="el-GR"/>
        </w:rPr>
        <w:t xml:space="preserve"> </w:t>
      </w:r>
      <w:r>
        <w:rPr>
          <w:rFonts w:ascii="Calibri" w:eastAsia="Calibri" w:hAnsi="Calibri" w:cs="Calibri"/>
          <w:sz w:val="22"/>
          <w:szCs w:val="22"/>
          <w:lang w:val="el-GR"/>
        </w:rPr>
        <w:t>ΚΕΔΙΒΙΜ,</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Summer</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Schools,</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study</w:t>
      </w:r>
      <w:r>
        <w:rPr>
          <w:rFonts w:ascii="Calibri" w:eastAsia="Calibri" w:hAnsi="Calibri" w:cs="Calibri"/>
          <w:spacing w:val="-14"/>
          <w:sz w:val="22"/>
          <w:szCs w:val="22"/>
          <w:lang w:val="el-GR"/>
        </w:rPr>
        <w:t xml:space="preserve"> </w:t>
      </w:r>
      <w:r>
        <w:rPr>
          <w:rFonts w:ascii="Calibri" w:eastAsia="Calibri" w:hAnsi="Calibri" w:cs="Calibri"/>
          <w:sz w:val="22"/>
          <w:szCs w:val="22"/>
          <w:lang w:val="el-GR"/>
        </w:rPr>
        <w:t>abroad).</w:t>
      </w:r>
      <w:r>
        <w:rPr>
          <w:rFonts w:ascii="Calibri" w:eastAsia="Calibri" w:hAnsi="Calibri" w:cs="Calibri"/>
          <w:spacing w:val="-14"/>
          <w:sz w:val="22"/>
          <w:szCs w:val="22"/>
          <w:lang w:val="el-GR"/>
        </w:rPr>
        <w:t xml:space="preserve"> </w:t>
      </w:r>
      <w:r>
        <w:rPr>
          <w:rFonts w:ascii="Calibri" w:eastAsia="Calibri" w:hAnsi="Calibri" w:cs="Calibri"/>
          <w:b/>
          <w:sz w:val="22"/>
          <w:szCs w:val="22"/>
          <w:lang w:val="el-GR"/>
        </w:rPr>
        <w:t>[Δ1.1,</w:t>
      </w:r>
      <w:r>
        <w:rPr>
          <w:rFonts w:ascii="Calibri" w:eastAsia="Calibri" w:hAnsi="Calibri" w:cs="Calibri"/>
          <w:b/>
          <w:spacing w:val="-14"/>
          <w:sz w:val="22"/>
          <w:szCs w:val="22"/>
          <w:lang w:val="el-GR"/>
        </w:rPr>
        <w:t xml:space="preserve"> </w:t>
      </w:r>
      <w:r>
        <w:rPr>
          <w:rFonts w:ascii="Calibri" w:eastAsia="Calibri" w:hAnsi="Calibri" w:cs="Calibri"/>
          <w:b/>
          <w:sz w:val="22"/>
          <w:szCs w:val="22"/>
          <w:lang w:val="el-GR"/>
        </w:rPr>
        <w:t>Δ2.1,</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Δ2.2,</w:t>
      </w:r>
      <w:r>
        <w:rPr>
          <w:rFonts w:ascii="Calibri" w:eastAsia="Calibri" w:hAnsi="Calibri" w:cs="Calibri"/>
          <w:b/>
          <w:spacing w:val="-15"/>
          <w:sz w:val="22"/>
          <w:szCs w:val="22"/>
          <w:lang w:val="el-GR"/>
        </w:rPr>
        <w:t xml:space="preserve"> </w:t>
      </w:r>
      <w:r>
        <w:rPr>
          <w:rFonts w:ascii="Calibri" w:eastAsia="Calibri" w:hAnsi="Calibri" w:cs="Calibri"/>
          <w:b/>
          <w:sz w:val="22"/>
          <w:szCs w:val="22"/>
          <w:lang w:val="el-GR"/>
        </w:rPr>
        <w:t>Δ2.3,</w:t>
      </w:r>
      <w:r>
        <w:rPr>
          <w:rFonts w:ascii="Calibri" w:eastAsia="Calibri" w:hAnsi="Calibri" w:cs="Calibri"/>
          <w:b/>
          <w:spacing w:val="-15"/>
          <w:sz w:val="22"/>
          <w:szCs w:val="22"/>
          <w:lang w:val="el-GR"/>
        </w:rPr>
        <w:t xml:space="preserve"> </w:t>
      </w:r>
      <w:r>
        <w:rPr>
          <w:rFonts w:ascii="Calibri" w:eastAsia="Calibri" w:hAnsi="Calibri" w:cs="Calibri"/>
          <w:b/>
          <w:sz w:val="22"/>
          <w:szCs w:val="22"/>
          <w:lang w:val="el-GR"/>
        </w:rPr>
        <w:t>Δ6.1]</w:t>
      </w:r>
    </w:p>
    <w:p w14:paraId="3E2460A3" w14:textId="77777777" w:rsidR="00A1589B" w:rsidRDefault="00000000">
      <w:pPr>
        <w:widowControl w:val="0"/>
        <w:numPr>
          <w:ilvl w:val="2"/>
          <w:numId w:val="2"/>
        </w:numPr>
        <w:tabs>
          <w:tab w:val="left" w:pos="1752"/>
        </w:tabs>
        <w:autoSpaceDE w:val="0"/>
        <w:autoSpaceDN w:val="0"/>
        <w:spacing w:before="245"/>
        <w:ind w:left="1752" w:hanging="1236"/>
        <w:jc w:val="left"/>
        <w:outlineLvl w:val="1"/>
        <w:rPr>
          <w:rFonts w:ascii="Calibri" w:eastAsia="Calibri" w:hAnsi="Calibri" w:cs="Calibri"/>
          <w:b/>
          <w:bCs/>
          <w:color w:val="006FC0"/>
          <w:sz w:val="28"/>
          <w:szCs w:val="28"/>
          <w:lang w:val="el-GR"/>
        </w:rPr>
      </w:pPr>
      <w:bookmarkStart w:id="45" w:name="_bookmark44"/>
      <w:bookmarkEnd w:id="45"/>
      <w:r>
        <w:rPr>
          <w:rFonts w:ascii="Calibri" w:eastAsia="Calibri" w:hAnsi="Calibri" w:cs="Calibri"/>
          <w:b/>
          <w:bCs/>
          <w:color w:val="006FC0"/>
          <w:sz w:val="28"/>
          <w:szCs w:val="28"/>
          <w:lang w:val="el-GR"/>
        </w:rPr>
        <w:t>Ενδυνάμωση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διεθνούς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έρευνας</w:t>
      </w:r>
    </w:p>
    <w:p w14:paraId="149C34D8"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διεθνούς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 xml:space="preserve">ερευνητικής </w:t>
      </w:r>
      <w:r>
        <w:rPr>
          <w:rFonts w:ascii="Calibri" w:eastAsia="Calibri" w:hAnsi="Calibri" w:cs="Calibri"/>
          <w:b/>
          <w:bCs/>
          <w:color w:val="006FC0"/>
          <w:spacing w:val="-2"/>
          <w:sz w:val="22"/>
          <w:szCs w:val="22"/>
          <w:lang w:val="el-GR"/>
        </w:rPr>
        <w:t>παρουσίας</w:t>
      </w:r>
    </w:p>
    <w:p w14:paraId="47A3FDF6" w14:textId="77777777" w:rsidR="00A1589B" w:rsidRDefault="00000000">
      <w:pPr>
        <w:widowControl w:val="0"/>
        <w:autoSpaceDE w:val="0"/>
        <w:autoSpaceDN w:val="0"/>
        <w:spacing w:before="120"/>
        <w:ind w:left="312" w:right="431"/>
        <w:jc w:val="both"/>
        <w:rPr>
          <w:rFonts w:ascii="Calibri" w:eastAsia="Calibri" w:hAnsi="Calibri" w:cs="Calibri"/>
          <w:b/>
          <w:sz w:val="22"/>
          <w:szCs w:val="22"/>
          <w:lang w:val="el-GR"/>
        </w:rPr>
      </w:pPr>
      <w:r>
        <w:rPr>
          <w:rFonts w:ascii="Calibri" w:eastAsia="Calibri" w:hAnsi="Calibri" w:cs="Calibri"/>
          <w:sz w:val="22"/>
          <w:szCs w:val="22"/>
          <w:lang w:val="el-GR"/>
        </w:rPr>
        <w:t>Ενίσχυση της συμμετοχής του ΑΠΘ σε διεθνή ερευνητικά έργα, με εστίαση σε έργα μεγάλου μεγέθους που περιλαμβάνουν συνεργασία με ερευνητικά ιδρύματα, φορείς, οργανισμούς και ομάδες από πολλές χώρες και λαμβάνουν διεθνή χρηματοδότηση. Αύξηση των διεθνών ερευνητικών συνεργασιών και συμπράξεων,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προσέλκυση ξένων ερευνητών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 xml:space="preserve">ενίσχυση της συμμετοχής των ερευνητικών ομάδων του Πανεπιστημίου σε διεθνή ερευνητικά προγράμματα (π.χ. ευρωπαϊκά, διασυνοριακά). </w:t>
      </w:r>
      <w:r>
        <w:rPr>
          <w:rFonts w:ascii="Calibri" w:eastAsia="Calibri" w:hAnsi="Calibri" w:cs="Calibri"/>
          <w:b/>
          <w:sz w:val="22"/>
          <w:szCs w:val="22"/>
          <w:lang w:val="el-GR"/>
        </w:rPr>
        <w:t>[Β2.2, Β2.4, Β2.5]</w:t>
      </w:r>
    </w:p>
    <w:p w14:paraId="7952A8BF"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Συστηματική</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ξενόγλωσση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παρουσίαση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7"/>
          <w:sz w:val="22"/>
          <w:szCs w:val="22"/>
          <w:lang w:val="el-GR"/>
        </w:rPr>
        <w:t xml:space="preserve"> </w:t>
      </w:r>
      <w:r>
        <w:rPr>
          <w:rFonts w:ascii="Calibri" w:eastAsia="Calibri" w:hAnsi="Calibri" w:cs="Calibri"/>
          <w:b/>
          <w:bCs/>
          <w:color w:val="006FC0"/>
          <w:sz w:val="22"/>
          <w:szCs w:val="22"/>
          <w:lang w:val="el-GR"/>
        </w:rPr>
        <w:t>αποτελεσμάτων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έρευνας</w:t>
      </w:r>
    </w:p>
    <w:p w14:paraId="7320942E"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Σκοπός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ξενόγλωσσης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παρουσίασης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αποτελεσμάτων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έρευνας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αποτελεί</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η μέγιστη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δυνατή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διάχυση και προβολή των ερευνητικών αποτελεσμάτων. </w:t>
      </w:r>
      <w:r>
        <w:rPr>
          <w:rFonts w:ascii="Calibri" w:eastAsia="Calibri" w:hAnsi="Calibri" w:cs="Calibri"/>
          <w:b/>
          <w:sz w:val="22"/>
          <w:szCs w:val="22"/>
          <w:lang w:val="el-GR"/>
        </w:rPr>
        <w:t>[ΑΠΘ.40: Δημιουργία σχεδίου διεθνούς προβολής αποτελεσμάτων έρευνας]</w:t>
      </w:r>
    </w:p>
    <w:p w14:paraId="43E19F06"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419E7BD3" w14:textId="77777777" w:rsidR="00A1589B" w:rsidRDefault="00000000">
      <w:pPr>
        <w:widowControl w:val="0"/>
        <w:numPr>
          <w:ilvl w:val="2"/>
          <w:numId w:val="2"/>
        </w:numPr>
        <w:tabs>
          <w:tab w:val="left" w:pos="1752"/>
        </w:tabs>
        <w:autoSpaceDE w:val="0"/>
        <w:autoSpaceDN w:val="0"/>
        <w:spacing w:before="92"/>
        <w:ind w:left="1752" w:hanging="1236"/>
        <w:jc w:val="left"/>
        <w:outlineLvl w:val="1"/>
        <w:rPr>
          <w:rFonts w:ascii="Calibri" w:eastAsia="Calibri" w:hAnsi="Calibri" w:cs="Calibri"/>
          <w:b/>
          <w:bCs/>
          <w:color w:val="006FC0"/>
          <w:sz w:val="28"/>
          <w:szCs w:val="28"/>
          <w:lang w:val="el-GR"/>
        </w:rPr>
      </w:pPr>
      <w:bookmarkStart w:id="46" w:name="_bookmark45"/>
      <w:bookmarkEnd w:id="46"/>
      <w:r>
        <w:rPr>
          <w:rFonts w:ascii="Calibri" w:eastAsia="Calibri" w:hAnsi="Calibri" w:cs="Calibri"/>
          <w:b/>
          <w:bCs/>
          <w:color w:val="006FC0"/>
          <w:sz w:val="28"/>
          <w:szCs w:val="28"/>
          <w:lang w:val="el-GR"/>
        </w:rPr>
        <w:lastRenderedPageBreak/>
        <w:t>Ενδυνάμωση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κινητικότητας</w:t>
      </w:r>
    </w:p>
    <w:p w14:paraId="780134E7"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4"/>
          <w:sz w:val="22"/>
          <w:szCs w:val="22"/>
          <w:lang w:val="el-GR"/>
        </w:rPr>
        <w:t xml:space="preserve">  </w:t>
      </w:r>
      <w:r>
        <w:rPr>
          <w:rFonts w:ascii="Calibri" w:eastAsia="Calibri" w:hAnsi="Calibri" w:cs="Calibri"/>
          <w:b/>
          <w:bCs/>
          <w:color w:val="006FC0"/>
          <w:sz w:val="22"/>
          <w:szCs w:val="22"/>
          <w:lang w:val="el-GR"/>
        </w:rPr>
        <w:t>Ανάπτυξη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κινητικότητας</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ερευνητών/τριών</w:t>
      </w:r>
    </w:p>
    <w:p w14:paraId="6157674B" w14:textId="77777777" w:rsidR="00A1589B" w:rsidRDefault="00000000">
      <w:pPr>
        <w:widowControl w:val="0"/>
        <w:autoSpaceDE w:val="0"/>
        <w:autoSpaceDN w:val="0"/>
        <w:spacing w:before="119"/>
        <w:ind w:left="312" w:right="420"/>
        <w:jc w:val="both"/>
        <w:rPr>
          <w:rFonts w:ascii="Calibri" w:eastAsia="Calibri" w:hAnsi="Calibri" w:cs="Calibri"/>
          <w:b/>
          <w:sz w:val="22"/>
          <w:szCs w:val="22"/>
          <w:lang w:val="el-GR"/>
        </w:rPr>
      </w:pPr>
      <w:r>
        <w:rPr>
          <w:rFonts w:ascii="Calibri" w:eastAsia="Calibri" w:hAnsi="Calibri" w:cs="Calibri"/>
          <w:sz w:val="22"/>
          <w:szCs w:val="22"/>
          <w:lang w:val="el-GR"/>
        </w:rPr>
        <w:t>Ανάπτυξη της κινητικότητας του ερευνητικού ανθρώπινου δυναμικού του Πανεπιστημίου, ειδικά των νέων ερευνητών/τριών, σε συνδυασμό με τη συστηματική διάχυση του ερευνητικού έργου είτε μέσω προγραμμάτων Erasmus+</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Erasmus+</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International, είτε μέσω</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της Συμμαχίας Ευρωπαϊκών Πανεπιστημίων EPICUR,</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είτε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μικρής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διάρκειας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Summer</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schools,</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Study</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abroad).</w:t>
      </w:r>
      <w:r>
        <w:rPr>
          <w:rFonts w:ascii="Calibri" w:eastAsia="Calibri" w:hAnsi="Calibri" w:cs="Calibri"/>
          <w:spacing w:val="-12"/>
          <w:sz w:val="22"/>
          <w:szCs w:val="22"/>
          <w:lang w:val="el-GR"/>
        </w:rPr>
        <w:t xml:space="preserve"> </w:t>
      </w:r>
      <w:r>
        <w:rPr>
          <w:rFonts w:ascii="Calibri" w:eastAsia="Calibri" w:hAnsi="Calibri" w:cs="Calibri"/>
          <w:b/>
          <w:sz w:val="22"/>
          <w:szCs w:val="22"/>
          <w:lang w:val="el-GR"/>
        </w:rPr>
        <w:t>[ΑΠΘ.41:</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Ετήσιο ποσοστό εισερχόμενων ερευνητών/τριών ERASMUS+, ERASMUS+ International, στο σύνολο των ενεργών ερευνητών/τριών, ΑΠΘ.42: Ετήσιο ποσοστό εξερχόμενων ερευνητών/τριών ERASMUS+, ERASMUS+ International, στο σύνολο των ενεργών ερευνητών/τριών, ΑΠΘ.43: Αριθμός αιθουσών διδασκαλίας που υποστηρίζουν αυτόματη μετάφραση πραγματικού χρόνου]</w:t>
      </w:r>
    </w:p>
    <w:p w14:paraId="71229F4E" w14:textId="77777777" w:rsidR="00A1589B" w:rsidRDefault="00000000">
      <w:pPr>
        <w:widowControl w:val="0"/>
        <w:numPr>
          <w:ilvl w:val="1"/>
          <w:numId w:val="2"/>
        </w:numPr>
        <w:tabs>
          <w:tab w:val="left" w:pos="1030"/>
        </w:tabs>
        <w:autoSpaceDE w:val="0"/>
        <w:autoSpaceDN w:val="0"/>
        <w:spacing w:before="243"/>
        <w:ind w:left="1030" w:hanging="582"/>
        <w:jc w:val="left"/>
        <w:outlineLvl w:val="1"/>
        <w:rPr>
          <w:rFonts w:ascii="Calibri" w:eastAsia="Calibri" w:hAnsi="Calibri" w:cs="Calibri"/>
          <w:b/>
          <w:bCs/>
          <w:sz w:val="28"/>
          <w:szCs w:val="28"/>
          <w:lang w:val="el-GR"/>
        </w:rPr>
      </w:pPr>
      <w:bookmarkStart w:id="47" w:name="_bookmark46"/>
      <w:bookmarkEnd w:id="47"/>
      <w:r>
        <w:rPr>
          <w:rFonts w:ascii="Calibri" w:eastAsia="Calibri" w:hAnsi="Calibri" w:cs="Calibri"/>
          <w:b/>
          <w:bCs/>
          <w:color w:val="006FC0"/>
          <w:sz w:val="28"/>
          <w:szCs w:val="28"/>
          <w:lang w:val="el-GR"/>
        </w:rPr>
        <w:t>Σύνδεση</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με</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την</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κοινωνία,</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την οικονομία</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ενίσχυση</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 xml:space="preserve">της </w:t>
      </w:r>
      <w:r>
        <w:rPr>
          <w:rFonts w:ascii="Calibri" w:eastAsia="Calibri" w:hAnsi="Calibri" w:cs="Calibri"/>
          <w:b/>
          <w:bCs/>
          <w:color w:val="006FC0"/>
          <w:spacing w:val="-2"/>
          <w:sz w:val="28"/>
          <w:szCs w:val="28"/>
          <w:lang w:val="el-GR"/>
        </w:rPr>
        <w:t>καινοτομίας</w:t>
      </w:r>
    </w:p>
    <w:p w14:paraId="5846653A" w14:textId="77777777" w:rsidR="00A1589B" w:rsidRDefault="00000000">
      <w:pPr>
        <w:widowControl w:val="0"/>
        <w:numPr>
          <w:ilvl w:val="2"/>
          <w:numId w:val="2"/>
        </w:numPr>
        <w:tabs>
          <w:tab w:val="left" w:pos="1752"/>
        </w:tabs>
        <w:autoSpaceDE w:val="0"/>
        <w:autoSpaceDN w:val="0"/>
        <w:spacing w:before="238"/>
        <w:ind w:left="1752" w:hanging="1236"/>
        <w:jc w:val="left"/>
        <w:outlineLvl w:val="1"/>
        <w:rPr>
          <w:rFonts w:ascii="Calibri" w:eastAsia="Calibri" w:hAnsi="Calibri" w:cs="Calibri"/>
          <w:b/>
          <w:bCs/>
          <w:color w:val="006FC0"/>
          <w:sz w:val="28"/>
          <w:szCs w:val="28"/>
          <w:lang w:val="el-GR"/>
        </w:rPr>
      </w:pPr>
      <w:bookmarkStart w:id="48" w:name="_bookmark47"/>
      <w:bookmarkEnd w:id="48"/>
      <w:r>
        <w:rPr>
          <w:rFonts w:ascii="Calibri" w:eastAsia="Calibri" w:hAnsi="Calibri" w:cs="Calibri"/>
          <w:b/>
          <w:bCs/>
          <w:color w:val="006FC0"/>
          <w:sz w:val="28"/>
          <w:szCs w:val="28"/>
          <w:lang w:val="el-GR"/>
        </w:rPr>
        <w:t>Άνοιγμα</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στην</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πόλη και</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την</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κοινωνία</w:t>
      </w:r>
    </w:p>
    <w:p w14:paraId="1FA63F82"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1"/>
          <w:sz w:val="22"/>
          <w:szCs w:val="22"/>
          <w:lang w:val="el-GR"/>
        </w:rPr>
        <w:t xml:space="preserve">  </w:t>
      </w:r>
      <w:r>
        <w:rPr>
          <w:rFonts w:ascii="Calibri" w:eastAsia="Calibri" w:hAnsi="Calibri" w:cs="Calibri"/>
          <w:b/>
          <w:bCs/>
          <w:color w:val="006FC0"/>
          <w:sz w:val="22"/>
          <w:szCs w:val="22"/>
          <w:lang w:val="el-GR"/>
        </w:rPr>
        <w:t>Συνεισφορά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στην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αντιμετώπιση επίκαιρων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κοινωνικών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ζητημάτων</w:t>
      </w:r>
    </w:p>
    <w:p w14:paraId="47DF251C" w14:textId="77777777" w:rsidR="00A1589B" w:rsidRDefault="00000000">
      <w:pPr>
        <w:widowControl w:val="0"/>
        <w:autoSpaceDE w:val="0"/>
        <w:autoSpaceDN w:val="0"/>
        <w:spacing w:before="120"/>
        <w:ind w:left="312" w:right="420"/>
        <w:jc w:val="both"/>
        <w:rPr>
          <w:rFonts w:ascii="Calibri" w:eastAsia="Calibri" w:hAnsi="Calibri" w:cs="Calibri"/>
          <w:b/>
          <w:sz w:val="22"/>
          <w:szCs w:val="22"/>
          <w:lang w:val="el-GR"/>
        </w:rPr>
      </w:pPr>
      <w:r>
        <w:rPr>
          <w:rFonts w:ascii="Calibri" w:eastAsia="Calibri" w:hAnsi="Calibri" w:cs="Calibri"/>
          <w:sz w:val="22"/>
          <w:szCs w:val="22"/>
          <w:lang w:val="el-GR"/>
        </w:rPr>
        <w:t>Συνεισφορά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επίκαιρα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κοινωνικά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θέματα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ερωτήματα,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συνεργασίας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επιστημόνων από διαφορετικές Σχολές και της αξιοποίησης αποτελεσμάτων της βασικής και της εφαρμοσμένης έρευνας. </w:t>
      </w:r>
      <w:r>
        <w:rPr>
          <w:rFonts w:ascii="Calibri" w:eastAsia="Calibri" w:hAnsi="Calibri" w:cs="Calibri"/>
          <w:b/>
          <w:sz w:val="22"/>
          <w:szCs w:val="22"/>
          <w:lang w:val="el-GR"/>
        </w:rPr>
        <w:t>[ΑΠΘ.44: Αριθμός παρεμβάσεων σε επίκαιρα κοινωνικά ζητήματα]</w:t>
      </w:r>
    </w:p>
    <w:p w14:paraId="569F7691"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Ανάπτυξη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εξωστρεφούς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επικοινωνιακής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2"/>
          <w:sz w:val="22"/>
          <w:szCs w:val="22"/>
          <w:lang w:val="el-GR"/>
        </w:rPr>
        <w:t>πολιτικής</w:t>
      </w:r>
    </w:p>
    <w:p w14:paraId="3E9478E2" w14:textId="77777777" w:rsidR="00A1589B" w:rsidRDefault="00000000">
      <w:pPr>
        <w:widowControl w:val="0"/>
        <w:autoSpaceDE w:val="0"/>
        <w:autoSpaceDN w:val="0"/>
        <w:spacing w:before="120"/>
        <w:ind w:left="312" w:right="414"/>
        <w:jc w:val="both"/>
        <w:rPr>
          <w:rFonts w:ascii="Calibri" w:eastAsia="Calibri" w:hAnsi="Calibri" w:cs="Calibri"/>
          <w:b/>
          <w:sz w:val="22"/>
          <w:szCs w:val="22"/>
          <w:lang w:val="el-GR"/>
        </w:rPr>
      </w:pPr>
      <w:r>
        <w:rPr>
          <w:rFonts w:ascii="Calibri" w:eastAsia="Calibri" w:hAnsi="Calibri" w:cs="Calibri"/>
          <w:sz w:val="22"/>
          <w:szCs w:val="22"/>
          <w:lang w:val="el-GR"/>
        </w:rPr>
        <w:t>Διοργάνωση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προσέγγισης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διασύνδεσης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κοινωνία,</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προβάλλουν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ρόλο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ΑΠΘ ως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σημαντικού</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μοχλού</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κοινωνικής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οικονομικής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ανάπτυξης,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δράσεις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πρόσκλησης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 xml:space="preserve">κοινού </w:t>
      </w:r>
      <w:r>
        <w:rPr>
          <w:rFonts w:ascii="Calibri" w:eastAsia="Calibri" w:hAnsi="Calibri" w:cs="Calibri"/>
          <w:sz w:val="22"/>
          <w:szCs w:val="22"/>
          <w:lang w:val="el-GR"/>
        </w:rPr>
        <w:t xml:space="preserve">στις εγκαταστάσεις και στα εργαστήρια του ΑΠΘ (π.χ. δράση «ΑΠΘ την Κυριακή», επισκέψεις μαθητών σχολείων, δράσεις πολιτιστικών εκδηλώσεων κ.λπ.), β) </w:t>
      </w:r>
      <w:r>
        <w:rPr>
          <w:rFonts w:ascii="Calibri" w:eastAsia="Calibri" w:hAnsi="Calibri" w:cs="Calibri"/>
          <w:b/>
          <w:sz w:val="22"/>
          <w:szCs w:val="22"/>
          <w:lang w:val="el-GR"/>
        </w:rPr>
        <w:t xml:space="preserve">δράσεις στην τοπική κοινωνία </w:t>
      </w:r>
      <w:r>
        <w:rPr>
          <w:rFonts w:ascii="Calibri" w:eastAsia="Calibri" w:hAnsi="Calibri" w:cs="Calibri"/>
          <w:sz w:val="22"/>
          <w:szCs w:val="22"/>
          <w:lang w:val="el-GR"/>
        </w:rPr>
        <w:t>(π.χ. δράση «ΑΠΘ στην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πόλη»,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συμμετοχή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εκθέσεις,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εκδηλώσεις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κ.λπ.).</w:t>
      </w:r>
      <w:r>
        <w:rPr>
          <w:rFonts w:ascii="Calibri" w:eastAsia="Calibri" w:hAnsi="Calibri" w:cs="Calibri"/>
          <w:spacing w:val="-13"/>
          <w:sz w:val="22"/>
          <w:szCs w:val="22"/>
          <w:lang w:val="el-GR"/>
        </w:rPr>
        <w:t xml:space="preserve"> </w:t>
      </w:r>
      <w:r>
        <w:rPr>
          <w:rFonts w:ascii="Calibri" w:eastAsia="Calibri" w:hAnsi="Calibri" w:cs="Calibri"/>
          <w:b/>
          <w:sz w:val="22"/>
          <w:szCs w:val="22"/>
          <w:lang w:val="el-GR"/>
        </w:rPr>
        <w:t>[ΑΠΘ.45:</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εκδηλώσεων</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για</w:t>
      </w:r>
      <w:r>
        <w:rPr>
          <w:rFonts w:ascii="Calibri" w:eastAsia="Calibri" w:hAnsi="Calibri" w:cs="Calibri"/>
          <w:b/>
          <w:spacing w:val="-12"/>
          <w:sz w:val="22"/>
          <w:szCs w:val="22"/>
          <w:lang w:val="el-GR"/>
        </w:rPr>
        <w:t xml:space="preserve"> </w:t>
      </w:r>
      <w:r>
        <w:rPr>
          <w:rFonts w:ascii="Calibri" w:eastAsia="Calibri" w:hAnsi="Calibri" w:cs="Calibri"/>
          <w:b/>
          <w:sz w:val="22"/>
          <w:szCs w:val="22"/>
          <w:lang w:val="el-GR"/>
        </w:rPr>
        <w:t>την</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κοινωνία, ΑΠΘ.46: Αριθμός συμμετοχών του σε εκδηλώσεις της τοπικής κοινωνίας]</w:t>
      </w:r>
    </w:p>
    <w:p w14:paraId="60EE58A1"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8"/>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διασύνδεσης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φοιτητών/τριών</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αποφοίτων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την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αγορά</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εργασίας</w:t>
      </w:r>
    </w:p>
    <w:p w14:paraId="32CB1339"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Διοργάνωση εκδηλώσεων διασύνδεσης και σεμιναρίων, παροχή συμβουλευτικής υποστήριξης και πληροφόρησης σε φοιτητές/τριες και αποφοίτους για ζητήματα σταδιοδρομίας, ενίσχυσης του εργασιακού τους προφίλ και των δεξιοτήτων τους, ώστε αυτά να αξιοποιηθούν σε επαγγελματικές ή κοινωνικές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δραστηριότητες.</w:t>
      </w:r>
      <w:r>
        <w:rPr>
          <w:rFonts w:ascii="Calibri" w:eastAsia="Calibri" w:hAnsi="Calibri" w:cs="Calibri"/>
          <w:spacing w:val="-5"/>
          <w:sz w:val="22"/>
          <w:szCs w:val="22"/>
          <w:lang w:val="el-GR"/>
        </w:rPr>
        <w:t xml:space="preserve"> </w:t>
      </w:r>
      <w:r>
        <w:rPr>
          <w:rFonts w:ascii="Calibri" w:eastAsia="Calibri" w:hAnsi="Calibri" w:cs="Calibri"/>
          <w:b/>
          <w:sz w:val="22"/>
          <w:szCs w:val="22"/>
          <w:lang w:val="el-GR"/>
        </w:rPr>
        <w:t>[ΑΠΘ.47:</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δράσεων</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ΜΥΦ</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σε</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θέματα</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σταδιοδρομίας,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Γ5.1,</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Ε1.1]</w:t>
      </w:r>
    </w:p>
    <w:p w14:paraId="33AD396A"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2"/>
          <w:sz w:val="22"/>
          <w:szCs w:val="22"/>
          <w:lang w:val="el-GR"/>
        </w:rPr>
        <w:t xml:space="preserve">  </w:t>
      </w:r>
      <w:r>
        <w:rPr>
          <w:rFonts w:ascii="Calibri" w:eastAsia="Calibri" w:hAnsi="Calibri" w:cs="Calibri"/>
          <w:b/>
          <w:bCs/>
          <w:color w:val="006FC0"/>
          <w:sz w:val="22"/>
          <w:szCs w:val="22"/>
          <w:lang w:val="el-GR"/>
        </w:rPr>
        <w:t>Ανανέωση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εικόνας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ταυτότητας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5"/>
          <w:sz w:val="22"/>
          <w:szCs w:val="22"/>
          <w:lang w:val="el-GR"/>
        </w:rPr>
        <w:t>ΑΠΘ</w:t>
      </w:r>
    </w:p>
    <w:p w14:paraId="17806AD5" w14:textId="77777777" w:rsidR="00A1589B" w:rsidRDefault="00000000">
      <w:pPr>
        <w:widowControl w:val="0"/>
        <w:autoSpaceDE w:val="0"/>
        <w:autoSpaceDN w:val="0"/>
        <w:spacing w:before="119"/>
        <w:ind w:left="312" w:right="423"/>
        <w:jc w:val="both"/>
        <w:rPr>
          <w:rFonts w:ascii="Calibri" w:eastAsia="Calibri" w:hAnsi="Calibri" w:cs="Calibri"/>
          <w:b/>
          <w:sz w:val="22"/>
          <w:szCs w:val="22"/>
          <w:lang w:val="el-GR"/>
        </w:rPr>
      </w:pPr>
      <w:r>
        <w:rPr>
          <w:rFonts w:ascii="Calibri" w:eastAsia="Calibri" w:hAnsi="Calibri" w:cs="Calibri"/>
          <w:sz w:val="22"/>
          <w:szCs w:val="22"/>
          <w:lang w:val="el-GR"/>
        </w:rPr>
        <w:t xml:space="preserve">Η ανανέωση της εικόνας του ΑΠΘ και η δημιουργία κοινής ταυτότητας σε όλες τις ακαδημαϊκές και διοικητικές δομές θα βοηθήσει στην εξωστρέφεια του ΑΠΘ. </w:t>
      </w:r>
      <w:r>
        <w:rPr>
          <w:rFonts w:ascii="Calibri" w:eastAsia="Calibri" w:hAnsi="Calibri" w:cs="Calibri"/>
          <w:b/>
          <w:sz w:val="22"/>
          <w:szCs w:val="22"/>
          <w:lang w:val="el-GR"/>
        </w:rPr>
        <w:t>[ΑΠΘ.48: Δημιουργία ενιαίας ιδρυματικής οπτικής ταυτότητας]</w:t>
      </w:r>
    </w:p>
    <w:p w14:paraId="348F2042" w14:textId="77777777" w:rsidR="00A1589B" w:rsidRDefault="00000000">
      <w:pPr>
        <w:widowControl w:val="0"/>
        <w:numPr>
          <w:ilvl w:val="2"/>
          <w:numId w:val="2"/>
        </w:numPr>
        <w:tabs>
          <w:tab w:val="left" w:pos="1020"/>
          <w:tab w:val="left" w:pos="1752"/>
          <w:tab w:val="left" w:pos="3380"/>
          <w:tab w:val="left" w:pos="3868"/>
          <w:tab w:val="left" w:pos="9404"/>
        </w:tabs>
        <w:autoSpaceDE w:val="0"/>
        <w:autoSpaceDN w:val="0"/>
        <w:spacing w:before="242" w:line="242" w:lineRule="auto"/>
        <w:ind w:left="1020" w:right="421" w:hanging="504"/>
        <w:jc w:val="left"/>
        <w:outlineLvl w:val="1"/>
        <w:rPr>
          <w:rFonts w:ascii="Calibri" w:eastAsia="Calibri" w:hAnsi="Calibri" w:cs="Calibri"/>
          <w:b/>
          <w:bCs/>
          <w:color w:val="006FC0"/>
          <w:sz w:val="28"/>
          <w:szCs w:val="28"/>
          <w:lang w:val="el-GR"/>
        </w:rPr>
      </w:pPr>
      <w:bookmarkStart w:id="49" w:name="_bookmark48"/>
      <w:bookmarkEnd w:id="49"/>
      <w:r>
        <w:rPr>
          <w:rFonts w:ascii="Calibri" w:eastAsia="Calibri" w:hAnsi="Calibri" w:cs="Calibri"/>
          <w:b/>
          <w:bCs/>
          <w:color w:val="006FC0"/>
          <w:spacing w:val="-2"/>
          <w:sz w:val="28"/>
          <w:szCs w:val="28"/>
          <w:lang w:val="el-GR"/>
        </w:rPr>
        <w:t>Διασύνδεση</w:t>
      </w:r>
      <w:r>
        <w:rPr>
          <w:rFonts w:ascii="Calibri" w:eastAsia="Calibri" w:hAnsi="Calibri" w:cs="Calibri"/>
          <w:b/>
          <w:bCs/>
          <w:color w:val="006FC0"/>
          <w:sz w:val="28"/>
          <w:szCs w:val="28"/>
          <w:lang w:val="el-GR"/>
        </w:rPr>
        <w:tab/>
      </w:r>
      <w:r>
        <w:rPr>
          <w:rFonts w:ascii="Calibri" w:eastAsia="Calibri" w:hAnsi="Calibri" w:cs="Calibri"/>
          <w:b/>
          <w:bCs/>
          <w:color w:val="006FC0"/>
          <w:spacing w:val="-6"/>
          <w:sz w:val="28"/>
          <w:szCs w:val="28"/>
          <w:lang w:val="el-GR"/>
        </w:rPr>
        <w:t>με</w:t>
      </w:r>
      <w:r>
        <w:rPr>
          <w:rFonts w:ascii="Calibri" w:eastAsia="Calibri" w:hAnsi="Calibri" w:cs="Calibri"/>
          <w:b/>
          <w:bCs/>
          <w:color w:val="006FC0"/>
          <w:sz w:val="28"/>
          <w:szCs w:val="28"/>
          <w:lang w:val="el-GR"/>
        </w:rPr>
        <w:tab/>
        <w:t>κοινωνικούς,</w:t>
      </w:r>
      <w:r>
        <w:rPr>
          <w:rFonts w:ascii="Calibri" w:eastAsia="Calibri" w:hAnsi="Calibri" w:cs="Calibri"/>
          <w:b/>
          <w:bCs/>
          <w:color w:val="006FC0"/>
          <w:spacing w:val="80"/>
          <w:sz w:val="28"/>
          <w:szCs w:val="28"/>
          <w:lang w:val="el-GR"/>
        </w:rPr>
        <w:t xml:space="preserve"> </w:t>
      </w:r>
      <w:r>
        <w:rPr>
          <w:rFonts w:ascii="Calibri" w:eastAsia="Calibri" w:hAnsi="Calibri" w:cs="Calibri"/>
          <w:b/>
          <w:bCs/>
          <w:color w:val="006FC0"/>
          <w:sz w:val="28"/>
          <w:szCs w:val="28"/>
          <w:lang w:val="el-GR"/>
        </w:rPr>
        <w:t>ιδιωτικούς,</w:t>
      </w:r>
      <w:r>
        <w:rPr>
          <w:rFonts w:ascii="Calibri" w:eastAsia="Calibri" w:hAnsi="Calibri" w:cs="Calibri"/>
          <w:b/>
          <w:bCs/>
          <w:color w:val="006FC0"/>
          <w:spacing w:val="80"/>
          <w:sz w:val="28"/>
          <w:szCs w:val="28"/>
          <w:lang w:val="el-GR"/>
        </w:rPr>
        <w:t xml:space="preserve"> </w:t>
      </w:r>
      <w:r>
        <w:rPr>
          <w:rFonts w:ascii="Calibri" w:eastAsia="Calibri" w:hAnsi="Calibri" w:cs="Calibri"/>
          <w:b/>
          <w:bCs/>
          <w:color w:val="006FC0"/>
          <w:sz w:val="28"/>
          <w:szCs w:val="28"/>
          <w:lang w:val="el-GR"/>
        </w:rPr>
        <w:t>αυτοδιοικητικούς</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 xml:space="preserve">και </w:t>
      </w:r>
      <w:r>
        <w:rPr>
          <w:rFonts w:ascii="Calibri" w:eastAsia="Calibri" w:hAnsi="Calibri" w:cs="Calibri"/>
          <w:b/>
          <w:bCs/>
          <w:color w:val="006FC0"/>
          <w:sz w:val="28"/>
          <w:szCs w:val="28"/>
          <w:lang w:val="el-GR"/>
        </w:rPr>
        <w:t>παραγωγικούς φορείς</w:t>
      </w:r>
    </w:p>
    <w:p w14:paraId="71D54443" w14:textId="77777777" w:rsidR="00A1589B" w:rsidRDefault="00000000">
      <w:pPr>
        <w:widowControl w:val="0"/>
        <w:autoSpaceDE w:val="0"/>
        <w:autoSpaceDN w:val="0"/>
        <w:spacing w:before="23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Προώθηση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διασύνδεσης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φορείς</w:t>
      </w:r>
    </w:p>
    <w:p w14:paraId="1DA8B8B3" w14:textId="77777777" w:rsidR="00A1589B" w:rsidRDefault="00000000">
      <w:pPr>
        <w:widowControl w:val="0"/>
        <w:autoSpaceDE w:val="0"/>
        <w:autoSpaceDN w:val="0"/>
        <w:spacing w:before="123"/>
        <w:ind w:left="312" w:right="419"/>
        <w:jc w:val="both"/>
        <w:rPr>
          <w:rFonts w:ascii="Calibri" w:eastAsia="Calibri" w:hAnsi="Calibri" w:cs="Calibri"/>
          <w:sz w:val="22"/>
          <w:szCs w:val="22"/>
          <w:lang w:val="el-GR"/>
        </w:rPr>
      </w:pPr>
      <w:r>
        <w:rPr>
          <w:rFonts w:ascii="Calibri" w:eastAsia="Calibri" w:hAnsi="Calibri" w:cs="Calibri"/>
          <w:sz w:val="22"/>
          <w:szCs w:val="22"/>
          <w:lang w:val="el-GR"/>
        </w:rPr>
        <w:t>Ενίσχυση της διασύνδεσης του ΑΠΘ με κοινωνικούς, ιδιωτικούς, αυτοδιοικητικούς και παραγωγικούς φορείς και επιχειρήσεις,</w:t>
      </w:r>
      <w:r>
        <w:rPr>
          <w:rFonts w:ascii="Calibri" w:eastAsia="Calibri" w:hAnsi="Calibri" w:cs="Calibri"/>
          <w:spacing w:val="21"/>
          <w:sz w:val="22"/>
          <w:szCs w:val="22"/>
          <w:lang w:val="el-GR"/>
        </w:rPr>
        <w:t xml:space="preserve"> </w:t>
      </w:r>
      <w:r>
        <w:rPr>
          <w:rFonts w:ascii="Calibri" w:eastAsia="Calibri" w:hAnsi="Calibri" w:cs="Calibri"/>
          <w:sz w:val="22"/>
          <w:szCs w:val="22"/>
          <w:lang w:val="el-GR"/>
        </w:rPr>
        <w:t>μέσω της σύναψης συμφωνιών</w:t>
      </w:r>
      <w:r>
        <w:rPr>
          <w:rFonts w:ascii="Calibri" w:eastAsia="Calibri" w:hAnsi="Calibri" w:cs="Calibri"/>
          <w:spacing w:val="22"/>
          <w:sz w:val="22"/>
          <w:szCs w:val="22"/>
          <w:lang w:val="el-GR"/>
        </w:rPr>
        <w:t xml:space="preserve"> </w:t>
      </w:r>
      <w:r>
        <w:rPr>
          <w:rFonts w:ascii="Calibri" w:eastAsia="Calibri" w:hAnsi="Calibri" w:cs="Calibri"/>
          <w:sz w:val="22"/>
          <w:szCs w:val="22"/>
          <w:lang w:val="el-GR"/>
        </w:rPr>
        <w:t>συνεργασίας (ΜοU) για θέματα εκπαίδευσης,</w:t>
      </w:r>
    </w:p>
    <w:p w14:paraId="6CC27654"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7B426368" w14:textId="77777777" w:rsidR="00A1589B" w:rsidRDefault="00000000">
      <w:pPr>
        <w:widowControl w:val="0"/>
        <w:autoSpaceDE w:val="0"/>
        <w:autoSpaceDN w:val="0"/>
        <w:spacing w:before="89" w:line="268" w:lineRule="exact"/>
        <w:ind w:left="312"/>
        <w:jc w:val="both"/>
        <w:rPr>
          <w:rFonts w:ascii="Calibri" w:eastAsia="Calibri" w:hAnsi="Calibri" w:cs="Calibri"/>
          <w:b/>
          <w:sz w:val="22"/>
          <w:szCs w:val="22"/>
          <w:lang w:val="el-GR"/>
        </w:rPr>
      </w:pPr>
      <w:r>
        <w:rPr>
          <w:rFonts w:ascii="Calibri" w:eastAsia="Calibri" w:hAnsi="Calibri" w:cs="Calibri"/>
          <w:sz w:val="22"/>
          <w:szCs w:val="22"/>
          <w:lang w:val="el-GR"/>
        </w:rPr>
        <w:lastRenderedPageBreak/>
        <w:t>έρευνας,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πρακτικής</w:t>
      </w:r>
      <w:r>
        <w:rPr>
          <w:rFonts w:ascii="Calibri" w:eastAsia="Calibri" w:hAnsi="Calibri" w:cs="Calibri"/>
          <w:spacing w:val="15"/>
          <w:sz w:val="22"/>
          <w:szCs w:val="22"/>
          <w:lang w:val="el-GR"/>
        </w:rPr>
        <w:t xml:space="preserve"> </w:t>
      </w:r>
      <w:r>
        <w:rPr>
          <w:rFonts w:ascii="Calibri" w:eastAsia="Calibri" w:hAnsi="Calibri" w:cs="Calibri"/>
          <w:sz w:val="22"/>
          <w:szCs w:val="22"/>
          <w:lang w:val="el-GR"/>
        </w:rPr>
        <w:t>άσκησης,</w:t>
      </w:r>
      <w:r>
        <w:rPr>
          <w:rFonts w:ascii="Calibri" w:eastAsia="Calibri" w:hAnsi="Calibri" w:cs="Calibri"/>
          <w:spacing w:val="15"/>
          <w:sz w:val="22"/>
          <w:szCs w:val="22"/>
          <w:lang w:val="el-GR"/>
        </w:rPr>
        <w:t xml:space="preserve"> </w:t>
      </w:r>
      <w:r>
        <w:rPr>
          <w:rFonts w:ascii="Calibri" w:eastAsia="Calibri" w:hAnsi="Calibri" w:cs="Calibri"/>
          <w:sz w:val="22"/>
          <w:szCs w:val="22"/>
          <w:lang w:val="el-GR"/>
        </w:rPr>
        <w:t>απασχόλησης</w:t>
      </w:r>
      <w:r>
        <w:rPr>
          <w:rFonts w:ascii="Calibri" w:eastAsia="Calibri" w:hAnsi="Calibri" w:cs="Calibri"/>
          <w:spacing w:val="16"/>
          <w:sz w:val="22"/>
          <w:szCs w:val="22"/>
          <w:lang w:val="el-GR"/>
        </w:rPr>
        <w:t xml:space="preserve"> </w:t>
      </w:r>
      <w:r>
        <w:rPr>
          <w:rFonts w:ascii="Calibri" w:eastAsia="Calibri" w:hAnsi="Calibri" w:cs="Calibri"/>
          <w:sz w:val="22"/>
          <w:szCs w:val="22"/>
          <w:lang w:val="el-GR"/>
        </w:rPr>
        <w:t>αλλά</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πολιτιστικού</w:t>
      </w:r>
      <w:r>
        <w:rPr>
          <w:rFonts w:ascii="Calibri" w:eastAsia="Calibri" w:hAnsi="Calibri" w:cs="Calibri"/>
          <w:spacing w:val="1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αθλητικού</w:t>
      </w:r>
      <w:r>
        <w:rPr>
          <w:rFonts w:ascii="Calibri" w:eastAsia="Calibri" w:hAnsi="Calibri" w:cs="Calibri"/>
          <w:spacing w:val="18"/>
          <w:sz w:val="22"/>
          <w:szCs w:val="22"/>
          <w:lang w:val="el-GR"/>
        </w:rPr>
        <w:t xml:space="preserve"> </w:t>
      </w:r>
      <w:r>
        <w:rPr>
          <w:rFonts w:ascii="Calibri" w:eastAsia="Calibri" w:hAnsi="Calibri" w:cs="Calibri"/>
          <w:sz w:val="22"/>
          <w:szCs w:val="22"/>
          <w:lang w:val="el-GR"/>
        </w:rPr>
        <w:t>χαρακτήρα.</w:t>
      </w:r>
      <w:r>
        <w:rPr>
          <w:rFonts w:ascii="Calibri" w:eastAsia="Calibri" w:hAnsi="Calibri" w:cs="Calibri"/>
          <w:spacing w:val="15"/>
          <w:sz w:val="22"/>
          <w:szCs w:val="22"/>
          <w:lang w:val="el-GR"/>
        </w:rPr>
        <w:t xml:space="preserve"> </w:t>
      </w:r>
      <w:r>
        <w:rPr>
          <w:rFonts w:ascii="Calibri" w:eastAsia="Calibri" w:hAnsi="Calibri" w:cs="Calibri"/>
          <w:b/>
          <w:spacing w:val="-2"/>
          <w:sz w:val="22"/>
          <w:szCs w:val="22"/>
          <w:lang w:val="el-GR"/>
        </w:rPr>
        <w:t>[ΑΠΘ.49:</w:t>
      </w:r>
    </w:p>
    <w:p w14:paraId="3CEC8664" w14:textId="77777777" w:rsidR="00A1589B" w:rsidRDefault="00000000">
      <w:pPr>
        <w:widowControl w:val="0"/>
        <w:autoSpaceDE w:val="0"/>
        <w:autoSpaceDN w:val="0"/>
        <w:spacing w:line="268" w:lineRule="exact"/>
        <w:ind w:left="312"/>
        <w:jc w:val="both"/>
        <w:rPr>
          <w:rFonts w:ascii="Calibri" w:eastAsia="Calibri" w:hAnsi="Calibri" w:cs="Calibri"/>
          <w:b/>
          <w:sz w:val="22"/>
          <w:szCs w:val="22"/>
          <w:lang w:val="el-GR"/>
        </w:rPr>
      </w:pPr>
      <w:r>
        <w:rPr>
          <w:rFonts w:ascii="Calibri" w:eastAsia="Calibri" w:hAnsi="Calibri" w:cs="Calibri"/>
          <w:b/>
          <w:sz w:val="22"/>
          <w:szCs w:val="22"/>
          <w:lang w:val="el-GR"/>
        </w:rPr>
        <w:t>Αριθμός</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μνημονίων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συνεργασίας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με</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δημόσιους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και</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ιδιωτικούς</w:t>
      </w:r>
      <w:r>
        <w:rPr>
          <w:rFonts w:ascii="Calibri" w:eastAsia="Calibri" w:hAnsi="Calibri" w:cs="Calibri"/>
          <w:b/>
          <w:spacing w:val="-5"/>
          <w:sz w:val="22"/>
          <w:szCs w:val="22"/>
          <w:lang w:val="el-GR"/>
        </w:rPr>
        <w:t xml:space="preserve"> </w:t>
      </w:r>
      <w:r>
        <w:rPr>
          <w:rFonts w:ascii="Calibri" w:eastAsia="Calibri" w:hAnsi="Calibri" w:cs="Calibri"/>
          <w:b/>
          <w:spacing w:val="-2"/>
          <w:sz w:val="22"/>
          <w:szCs w:val="22"/>
          <w:lang w:val="el-GR"/>
        </w:rPr>
        <w:t>φορείς]</w:t>
      </w:r>
    </w:p>
    <w:p w14:paraId="58EC7CAC" w14:textId="77777777" w:rsidR="00A1589B" w:rsidRDefault="00000000">
      <w:pPr>
        <w:widowControl w:val="0"/>
        <w:numPr>
          <w:ilvl w:val="2"/>
          <w:numId w:val="2"/>
        </w:numPr>
        <w:tabs>
          <w:tab w:val="left" w:pos="1752"/>
        </w:tabs>
        <w:autoSpaceDE w:val="0"/>
        <w:autoSpaceDN w:val="0"/>
        <w:spacing w:before="243"/>
        <w:ind w:left="1752" w:hanging="1236"/>
        <w:jc w:val="left"/>
        <w:outlineLvl w:val="1"/>
        <w:rPr>
          <w:rFonts w:ascii="Calibri" w:eastAsia="Calibri" w:hAnsi="Calibri" w:cs="Calibri"/>
          <w:b/>
          <w:bCs/>
          <w:color w:val="006FC0"/>
          <w:sz w:val="28"/>
          <w:szCs w:val="28"/>
          <w:lang w:val="el-GR"/>
        </w:rPr>
      </w:pPr>
      <w:bookmarkStart w:id="50" w:name="_bookmark49"/>
      <w:bookmarkEnd w:id="50"/>
      <w:r>
        <w:rPr>
          <w:rFonts w:ascii="Calibri" w:eastAsia="Calibri" w:hAnsi="Calibri" w:cs="Calibri"/>
          <w:b/>
          <w:bCs/>
          <w:color w:val="006FC0"/>
          <w:sz w:val="28"/>
          <w:szCs w:val="28"/>
          <w:lang w:val="el-GR"/>
        </w:rPr>
        <w:t>Ενίσχυση</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καινοτομίας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επιχειρηματικότητας</w:t>
      </w:r>
    </w:p>
    <w:p w14:paraId="0377C43B" w14:textId="77777777" w:rsidR="00A1589B" w:rsidRDefault="00000000">
      <w:pPr>
        <w:widowControl w:val="0"/>
        <w:autoSpaceDE w:val="0"/>
        <w:autoSpaceDN w:val="0"/>
        <w:spacing w:before="239"/>
        <w:ind w:left="1100" w:right="418"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 Βελτιστοποίηση της υποστήριξης τεχνοβλαστών και νεοφυών επιχειρήσεων (spin-offs,</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pacing w:val="-2"/>
          <w:sz w:val="22"/>
          <w:szCs w:val="22"/>
          <w:lang w:val="el-GR"/>
        </w:rPr>
        <w:t>startups)</w:t>
      </w:r>
    </w:p>
    <w:p w14:paraId="24AFB492" w14:textId="77777777" w:rsidR="00A1589B" w:rsidRDefault="00000000">
      <w:pPr>
        <w:widowControl w:val="0"/>
        <w:autoSpaceDE w:val="0"/>
        <w:autoSpaceDN w:val="0"/>
        <w:spacing w:before="119"/>
        <w:ind w:left="312" w:right="420"/>
        <w:jc w:val="both"/>
        <w:rPr>
          <w:rFonts w:ascii="Calibri" w:eastAsia="Calibri" w:hAnsi="Calibri" w:cs="Calibri"/>
          <w:b/>
          <w:sz w:val="22"/>
          <w:szCs w:val="22"/>
          <w:lang w:val="el-GR"/>
        </w:rPr>
      </w:pPr>
      <w:r>
        <w:rPr>
          <w:rFonts w:ascii="Calibri" w:eastAsia="Calibri" w:hAnsi="Calibri" w:cs="Calibri"/>
          <w:sz w:val="22"/>
          <w:szCs w:val="22"/>
          <w:lang w:val="el-GR"/>
        </w:rPr>
        <w:t xml:space="preserve">Ενίσχυση, αναδιοργάνωση και δημιουργία πανεπιστημιακών δομών (π.χ. Μονάδα Μεταφοράς Τεχνολογίας και Καινοτομίας, Γραφείο Μεταφοράς Τεχνολογίας, Κέντρο Επιχειρηματικότητας και Καινοτομίας – WALK Innovation Accelerator). Ανάληψη δράσεων, που υποστηρίζουν την ίδρυση/δημιουργία και λειτουργία τεχνοβλαστών και νεοφυών επιχειρήσεων, με στόχο τη σύνδεση της ερευνητικής δραστηριότητας του Ιδρύματος με τις ανάγκες της κοινωνίας και των επιχειρήσεων καθώς και την ενίσχυση της επιχειρηματικότητας. </w:t>
      </w:r>
      <w:r>
        <w:rPr>
          <w:rFonts w:ascii="Calibri" w:eastAsia="Calibri" w:hAnsi="Calibri" w:cs="Calibri"/>
          <w:b/>
          <w:sz w:val="22"/>
          <w:szCs w:val="22"/>
          <w:lang w:val="el-GR"/>
        </w:rPr>
        <w:t>[Γ4.1.1 (για το ΓΜΤ), ΑΠΘ.50: Αριθμός κύκλων εκπαίδευσης υποστήριξης επιχειρηματικότητας]</w:t>
      </w:r>
    </w:p>
    <w:p w14:paraId="03AF142B"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7"/>
          <w:sz w:val="22"/>
          <w:szCs w:val="22"/>
          <w:lang w:val="el-GR"/>
        </w:rPr>
        <w:t xml:space="preserve">  </w:t>
      </w:r>
      <w:r>
        <w:rPr>
          <w:rFonts w:ascii="Calibri" w:eastAsia="Calibri" w:hAnsi="Calibri" w:cs="Calibri"/>
          <w:b/>
          <w:bCs/>
          <w:color w:val="006FC0"/>
          <w:sz w:val="22"/>
          <w:szCs w:val="22"/>
          <w:lang w:val="el-GR"/>
        </w:rPr>
        <w:t>Καλλιέργεια κουλτούρας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καινοτομίας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z w:val="22"/>
          <w:szCs w:val="22"/>
          <w:lang w:val="el-GR"/>
        </w:rPr>
        <w:t>στο</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οικοσύστημα</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pacing w:val="-5"/>
          <w:sz w:val="22"/>
          <w:szCs w:val="22"/>
          <w:lang w:val="el-GR"/>
        </w:rPr>
        <w:t>ΑΠΘ</w:t>
      </w:r>
    </w:p>
    <w:p w14:paraId="6EA561E7" w14:textId="77777777" w:rsidR="00A1589B" w:rsidRDefault="00000000">
      <w:pPr>
        <w:widowControl w:val="0"/>
        <w:autoSpaceDE w:val="0"/>
        <w:autoSpaceDN w:val="0"/>
        <w:spacing w:before="120"/>
        <w:ind w:left="348" w:right="564"/>
        <w:jc w:val="both"/>
        <w:rPr>
          <w:rFonts w:ascii="Calibri" w:eastAsia="Calibri" w:hAnsi="Calibri" w:cs="Calibri"/>
          <w:b/>
          <w:sz w:val="22"/>
          <w:szCs w:val="22"/>
          <w:lang w:val="el-GR"/>
        </w:rPr>
      </w:pPr>
      <w:r>
        <w:rPr>
          <w:rFonts w:ascii="Calibri" w:eastAsia="Calibri" w:hAnsi="Calibri" w:cs="Calibri"/>
          <w:sz w:val="22"/>
          <w:szCs w:val="22"/>
          <w:lang w:val="el-GR"/>
        </w:rPr>
        <w:t xml:space="preserve">Ενίσχυση των δράσεων επιχειρηματικότητας και μεταφοράς τεχνολογίας, μέσω αξιοποίησης της έρευνας και απόκτησης δικαιωμάτων σε νέα, κερδοφόρα Διπλώματα Ευρεσιτεχνίας και νέα γνώση. Δημιουργία ενός οικοσυστήματος καινοτομίας για την ενίσχυση, τη συνεργασία και τη μεταφορά γνώσης, που θα περιλαμβάνει φοιτητές/τριες, εκπαιδευτικό και ερευνητικό προσωπικό καθώς και επιχειρήσεις. Δημιουργία τεχνοβλαστών ή/και startups από προσωπικό και φοιτητές/τριες </w:t>
      </w:r>
      <w:r>
        <w:rPr>
          <w:rFonts w:ascii="Calibri" w:eastAsia="Calibri" w:hAnsi="Calibri" w:cs="Calibri"/>
          <w:b/>
          <w:sz w:val="22"/>
          <w:szCs w:val="22"/>
          <w:lang w:val="el-GR"/>
        </w:rPr>
        <w:t>[Γ4.2, Γ4.3]</w:t>
      </w:r>
    </w:p>
    <w:p w14:paraId="59A9C22B" w14:textId="77777777" w:rsidR="00A1589B" w:rsidRDefault="00000000">
      <w:pPr>
        <w:widowControl w:val="0"/>
        <w:autoSpaceDE w:val="0"/>
        <w:autoSpaceDN w:val="0"/>
        <w:spacing w:before="241"/>
        <w:ind w:left="1100" w:right="427"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Υποστήριξη της καινοτομίας και της επιχειρηματικότητας της πόλης σε συνεργασία με τους φορείς της</w:t>
      </w:r>
    </w:p>
    <w:p w14:paraId="608AD126"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Ενδυνάμωση και ενίσχυση της συνεργασίας με φορείς της πόλης για τον σχεδιασμό και την υλοποίηση δράσεων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δημιουργία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προ-θερμοκοιτίδας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ή/και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θερμοκοιτίδας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στους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χώρους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την ανάδειξη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Θεσσαλονίκης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πόλου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καινοτομίας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 xml:space="preserve">επιχειρηματικότητας. </w:t>
      </w:r>
      <w:r>
        <w:rPr>
          <w:rFonts w:ascii="Calibri" w:eastAsia="Calibri" w:hAnsi="Calibri" w:cs="Calibri"/>
          <w:b/>
          <w:sz w:val="22"/>
          <w:szCs w:val="22"/>
          <w:lang w:val="el-GR"/>
        </w:rPr>
        <w:t>[Γ4.1.2</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(για</w:t>
      </w:r>
      <w:r>
        <w:rPr>
          <w:rFonts w:ascii="Calibri" w:eastAsia="Calibri" w:hAnsi="Calibri" w:cs="Calibri"/>
          <w:b/>
          <w:spacing w:val="-3"/>
          <w:sz w:val="22"/>
          <w:szCs w:val="22"/>
          <w:lang w:val="el-GR"/>
        </w:rPr>
        <w:t xml:space="preserve"> </w:t>
      </w:r>
      <w:r>
        <w:rPr>
          <w:rFonts w:ascii="Calibri" w:eastAsia="Calibri" w:hAnsi="Calibri" w:cs="Calibri"/>
          <w:b/>
          <w:spacing w:val="-2"/>
          <w:sz w:val="22"/>
          <w:szCs w:val="22"/>
          <w:lang w:val="el-GR"/>
        </w:rPr>
        <w:t>θερμοκοιτίδες)]</w:t>
      </w:r>
    </w:p>
    <w:p w14:paraId="48867D5D" w14:textId="77777777" w:rsidR="00A1589B" w:rsidRDefault="00000000">
      <w:pPr>
        <w:widowControl w:val="0"/>
        <w:numPr>
          <w:ilvl w:val="2"/>
          <w:numId w:val="2"/>
        </w:numPr>
        <w:tabs>
          <w:tab w:val="left" w:pos="1752"/>
        </w:tabs>
        <w:autoSpaceDE w:val="0"/>
        <w:autoSpaceDN w:val="0"/>
        <w:spacing w:before="246"/>
        <w:ind w:left="1752" w:hanging="1236"/>
        <w:jc w:val="left"/>
        <w:outlineLvl w:val="1"/>
        <w:rPr>
          <w:rFonts w:ascii="Calibri" w:eastAsia="Calibri" w:hAnsi="Calibri" w:cs="Calibri"/>
          <w:b/>
          <w:bCs/>
          <w:color w:val="006FC0"/>
          <w:sz w:val="28"/>
          <w:szCs w:val="28"/>
          <w:lang w:val="el-GR"/>
        </w:rPr>
      </w:pPr>
      <w:bookmarkStart w:id="51" w:name="_bookmark50"/>
      <w:bookmarkEnd w:id="51"/>
      <w:r>
        <w:rPr>
          <w:rFonts w:ascii="Calibri" w:eastAsia="Calibri" w:hAnsi="Calibri" w:cs="Calibri"/>
          <w:b/>
          <w:bCs/>
          <w:color w:val="006FC0"/>
          <w:sz w:val="28"/>
          <w:szCs w:val="28"/>
          <w:lang w:val="el-GR"/>
        </w:rPr>
        <w:t>Ενδυνάμωση</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συνεργασίας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με</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τους/τις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αποφοίτους</w:t>
      </w:r>
    </w:p>
    <w:p w14:paraId="6A843B77"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Ιχνηλάτηση 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δικτύωση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αποφοίτων</w:t>
      </w:r>
    </w:p>
    <w:p w14:paraId="6DEA2689"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Εκπόνηση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μελετών,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εκθέσεων,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βάσει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καταγεγραμμένων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στοιχείων,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ενδυνάμωση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συνεργασίας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του ΑΠΘ με τους αποφοίτους του. Ενίσχυση της διασύνδεσης μεταξύ του δικτύου αποφοίτων του ΑΠΘ των Σχολών, των Τμημάτων και των δικτύων αποφοίτων της ομογένειας. </w:t>
      </w:r>
      <w:r>
        <w:rPr>
          <w:rFonts w:ascii="Calibri" w:eastAsia="Calibri" w:hAnsi="Calibri" w:cs="Calibri"/>
          <w:b/>
          <w:sz w:val="22"/>
          <w:szCs w:val="22"/>
          <w:lang w:val="el-GR"/>
        </w:rPr>
        <w:t>[ΑΠΘ.51: Δημιουργία φηφιακής πλατφόρμας για την ιχνηλάτιση και δικτύωση των αποφοίτων]</w:t>
      </w:r>
    </w:p>
    <w:p w14:paraId="4AD53B99" w14:textId="77777777" w:rsidR="00A1589B" w:rsidRDefault="00A1589B">
      <w:pPr>
        <w:widowControl w:val="0"/>
        <w:autoSpaceDE w:val="0"/>
        <w:autoSpaceDN w:val="0"/>
        <w:rPr>
          <w:rFonts w:ascii="Calibri" w:eastAsia="Calibri" w:hAnsi="Calibri" w:cs="Calibri"/>
          <w:b/>
          <w:sz w:val="22"/>
          <w:szCs w:val="22"/>
          <w:lang w:val="el-GR"/>
        </w:rPr>
      </w:pPr>
    </w:p>
    <w:p w14:paraId="715C30B9" w14:textId="77777777" w:rsidR="00A1589B" w:rsidRDefault="00A1589B">
      <w:pPr>
        <w:widowControl w:val="0"/>
        <w:autoSpaceDE w:val="0"/>
        <w:autoSpaceDN w:val="0"/>
        <w:spacing w:before="91"/>
        <w:rPr>
          <w:rFonts w:ascii="Calibri" w:eastAsia="Calibri" w:hAnsi="Calibri" w:cs="Calibri"/>
          <w:b/>
          <w:sz w:val="22"/>
          <w:szCs w:val="22"/>
          <w:lang w:val="el-GR"/>
        </w:rPr>
      </w:pPr>
    </w:p>
    <w:p w14:paraId="78C628BB" w14:textId="77777777" w:rsidR="00A1589B" w:rsidRDefault="00000000">
      <w:pPr>
        <w:widowControl w:val="0"/>
        <w:numPr>
          <w:ilvl w:val="1"/>
          <w:numId w:val="2"/>
        </w:numPr>
        <w:tabs>
          <w:tab w:val="left" w:pos="878"/>
          <w:tab w:val="left" w:pos="880"/>
          <w:tab w:val="left" w:pos="2636"/>
          <w:tab w:val="left" w:pos="3297"/>
          <w:tab w:val="left" w:pos="4776"/>
          <w:tab w:val="left" w:pos="5469"/>
          <w:tab w:val="left" w:pos="7358"/>
          <w:tab w:val="left" w:pos="9408"/>
        </w:tabs>
        <w:autoSpaceDE w:val="0"/>
        <w:autoSpaceDN w:val="0"/>
        <w:spacing w:before="1" w:line="242" w:lineRule="auto"/>
        <w:ind w:left="880" w:right="417" w:hanging="568"/>
        <w:jc w:val="left"/>
        <w:outlineLvl w:val="1"/>
        <w:rPr>
          <w:rFonts w:ascii="Calibri" w:eastAsia="Calibri" w:hAnsi="Calibri" w:cs="Calibri"/>
          <w:b/>
          <w:bCs/>
          <w:sz w:val="28"/>
          <w:szCs w:val="28"/>
          <w:lang w:val="el-GR"/>
        </w:rPr>
      </w:pPr>
      <w:bookmarkStart w:id="52" w:name="_bookmark51"/>
      <w:bookmarkEnd w:id="52"/>
      <w:r>
        <w:rPr>
          <w:rFonts w:ascii="Calibri" w:eastAsia="Calibri" w:hAnsi="Calibri" w:cs="Calibri"/>
          <w:b/>
          <w:bCs/>
          <w:color w:val="006FC0"/>
          <w:spacing w:val="-2"/>
          <w:sz w:val="28"/>
          <w:szCs w:val="28"/>
          <w:lang w:val="el-GR"/>
        </w:rPr>
        <w:t>Αναβάθμιση</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της</w:t>
      </w:r>
      <w:r>
        <w:rPr>
          <w:rFonts w:ascii="Calibri" w:eastAsia="Calibri" w:hAnsi="Calibri" w:cs="Calibri"/>
          <w:b/>
          <w:bCs/>
          <w:color w:val="006FC0"/>
          <w:sz w:val="28"/>
          <w:szCs w:val="28"/>
          <w:lang w:val="el-GR"/>
        </w:rPr>
        <w:tab/>
      </w:r>
      <w:r>
        <w:rPr>
          <w:rFonts w:ascii="Calibri" w:eastAsia="Calibri" w:hAnsi="Calibri" w:cs="Calibri"/>
          <w:b/>
          <w:bCs/>
          <w:color w:val="006FC0"/>
          <w:spacing w:val="-2"/>
          <w:sz w:val="28"/>
          <w:szCs w:val="28"/>
          <w:lang w:val="el-GR"/>
        </w:rPr>
        <w:t>ποιότητας</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του</w:t>
      </w:r>
      <w:r>
        <w:rPr>
          <w:rFonts w:ascii="Calibri" w:eastAsia="Calibri" w:hAnsi="Calibri" w:cs="Calibri"/>
          <w:b/>
          <w:bCs/>
          <w:color w:val="006FC0"/>
          <w:sz w:val="28"/>
          <w:szCs w:val="28"/>
          <w:lang w:val="el-GR"/>
        </w:rPr>
        <w:tab/>
      </w:r>
      <w:r>
        <w:rPr>
          <w:rFonts w:ascii="Calibri" w:eastAsia="Calibri" w:hAnsi="Calibri" w:cs="Calibri"/>
          <w:b/>
          <w:bCs/>
          <w:color w:val="006FC0"/>
          <w:spacing w:val="-2"/>
          <w:sz w:val="28"/>
          <w:szCs w:val="28"/>
          <w:lang w:val="el-GR"/>
        </w:rPr>
        <w:t>ακαδημαϊκού́</w:t>
      </w:r>
      <w:r>
        <w:rPr>
          <w:rFonts w:ascii="Calibri" w:eastAsia="Calibri" w:hAnsi="Calibri" w:cs="Calibri"/>
          <w:b/>
          <w:bCs/>
          <w:color w:val="006FC0"/>
          <w:sz w:val="28"/>
          <w:szCs w:val="28"/>
          <w:lang w:val="el-GR"/>
        </w:rPr>
        <w:tab/>
      </w:r>
      <w:r>
        <w:rPr>
          <w:rFonts w:ascii="Calibri" w:eastAsia="Calibri" w:hAnsi="Calibri" w:cs="Calibri"/>
          <w:b/>
          <w:bCs/>
          <w:color w:val="006FC0"/>
          <w:spacing w:val="-2"/>
          <w:sz w:val="28"/>
          <w:szCs w:val="28"/>
          <w:lang w:val="el-GR"/>
        </w:rPr>
        <w:t>περιβάλλοντος</w:t>
      </w:r>
      <w:r>
        <w:rPr>
          <w:rFonts w:ascii="Calibri" w:eastAsia="Calibri" w:hAnsi="Calibri" w:cs="Calibri"/>
          <w:b/>
          <w:bCs/>
          <w:color w:val="006FC0"/>
          <w:sz w:val="28"/>
          <w:szCs w:val="28"/>
          <w:lang w:val="el-GR"/>
        </w:rPr>
        <w:tab/>
      </w:r>
      <w:r>
        <w:rPr>
          <w:rFonts w:ascii="Calibri" w:eastAsia="Calibri" w:hAnsi="Calibri" w:cs="Calibri"/>
          <w:b/>
          <w:bCs/>
          <w:color w:val="006FC0"/>
          <w:spacing w:val="-4"/>
          <w:sz w:val="28"/>
          <w:szCs w:val="28"/>
          <w:lang w:val="el-GR"/>
        </w:rPr>
        <w:t xml:space="preserve">και </w:t>
      </w:r>
      <w:r>
        <w:rPr>
          <w:rFonts w:ascii="Calibri" w:eastAsia="Calibri" w:hAnsi="Calibri" w:cs="Calibri"/>
          <w:b/>
          <w:bCs/>
          <w:color w:val="006FC0"/>
          <w:spacing w:val="-2"/>
          <w:sz w:val="28"/>
          <w:szCs w:val="28"/>
          <w:lang w:val="el-GR"/>
        </w:rPr>
        <w:t>βιωσιμότητα</w:t>
      </w:r>
    </w:p>
    <w:p w14:paraId="65159421" w14:textId="77777777" w:rsidR="00A1589B" w:rsidRDefault="00000000">
      <w:pPr>
        <w:widowControl w:val="0"/>
        <w:numPr>
          <w:ilvl w:val="2"/>
          <w:numId w:val="2"/>
        </w:numPr>
        <w:tabs>
          <w:tab w:val="left" w:pos="1028"/>
        </w:tabs>
        <w:autoSpaceDE w:val="0"/>
        <w:autoSpaceDN w:val="0"/>
        <w:spacing w:before="238"/>
        <w:ind w:left="1028" w:hanging="652"/>
        <w:jc w:val="both"/>
        <w:outlineLvl w:val="1"/>
        <w:rPr>
          <w:rFonts w:ascii="Calibri" w:eastAsia="Calibri" w:hAnsi="Calibri" w:cs="Calibri"/>
          <w:b/>
          <w:bCs/>
          <w:color w:val="006FC0"/>
          <w:sz w:val="26"/>
          <w:szCs w:val="28"/>
          <w:lang w:val="el-GR"/>
        </w:rPr>
      </w:pPr>
      <w:bookmarkStart w:id="53" w:name="_bookmark52"/>
      <w:bookmarkEnd w:id="53"/>
      <w:r>
        <w:rPr>
          <w:rFonts w:ascii="Calibri" w:eastAsia="Calibri" w:hAnsi="Calibri" w:cs="Calibri"/>
          <w:b/>
          <w:bCs/>
          <w:color w:val="006FC0"/>
          <w:sz w:val="28"/>
          <w:szCs w:val="28"/>
          <w:lang w:val="el-GR"/>
        </w:rPr>
        <w:t>Βελτίωση,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αναβάθμιση</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ανάπτυξη</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υποδομών</w:t>
      </w:r>
    </w:p>
    <w:p w14:paraId="07E09C1F"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εγκαταστάσεων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υποδομών</w:t>
      </w:r>
    </w:p>
    <w:p w14:paraId="4ED1F47A" w14:textId="77777777" w:rsidR="00A1589B" w:rsidRDefault="00000000">
      <w:pPr>
        <w:widowControl w:val="0"/>
        <w:autoSpaceDE w:val="0"/>
        <w:autoSpaceDN w:val="0"/>
        <w:spacing w:before="120"/>
        <w:ind w:left="312" w:right="424"/>
        <w:jc w:val="both"/>
        <w:rPr>
          <w:rFonts w:ascii="Calibri" w:eastAsia="Calibri" w:hAnsi="Calibri" w:cs="Calibri"/>
          <w:sz w:val="22"/>
          <w:szCs w:val="22"/>
          <w:lang w:val="el-GR"/>
        </w:rPr>
      </w:pPr>
      <w:r>
        <w:rPr>
          <w:rFonts w:ascii="Calibri" w:eastAsia="Calibri" w:hAnsi="Calibri" w:cs="Calibri"/>
          <w:sz w:val="22"/>
          <w:szCs w:val="22"/>
          <w:lang w:val="el-GR"/>
        </w:rPr>
        <w:t>Αναβάθμιση των εκπαιδευτικών, εργαστηριακών και ερευνητικών εγκαταστάσεων και υποδομών (π.χ. κτιριακά, εξοπλισμός), όπως επίσης και άλλων χώρων (π.χ. Πανεπιστημιακή Φοιτητική Λέσχη, Πανεπιστημιακό Γυμναστήριο), με χωρική ανάπτυξη, όπου είναι εφικτό, ώστε να ανταποκρίνονται στις σύγχρονες ανάγκες των</w:t>
      </w:r>
      <w:r>
        <w:rPr>
          <w:rFonts w:ascii="Calibri" w:eastAsia="Calibri" w:hAnsi="Calibri" w:cs="Calibri"/>
          <w:spacing w:val="18"/>
          <w:sz w:val="22"/>
          <w:szCs w:val="22"/>
          <w:lang w:val="el-GR"/>
        </w:rPr>
        <w:t xml:space="preserve"> </w:t>
      </w:r>
      <w:r>
        <w:rPr>
          <w:rFonts w:ascii="Calibri" w:eastAsia="Calibri" w:hAnsi="Calibri" w:cs="Calibri"/>
          <w:sz w:val="22"/>
          <w:szCs w:val="22"/>
          <w:lang w:val="el-GR"/>
        </w:rPr>
        <w:t>μελών ΔΕΠ, των ερευνητών, των λοιπών εργαζόμενων και των φοιτητών/τριών</w:t>
      </w:r>
    </w:p>
    <w:p w14:paraId="679CD465"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068D0C00" w14:textId="77777777" w:rsidR="00A1589B" w:rsidRDefault="00000000">
      <w:pPr>
        <w:widowControl w:val="0"/>
        <w:autoSpaceDE w:val="0"/>
        <w:autoSpaceDN w:val="0"/>
        <w:spacing w:before="89"/>
        <w:ind w:left="312" w:right="421"/>
        <w:jc w:val="both"/>
        <w:rPr>
          <w:rFonts w:ascii="Calibri" w:eastAsia="Calibri" w:hAnsi="Calibri" w:cs="Calibri"/>
          <w:b/>
          <w:sz w:val="22"/>
          <w:szCs w:val="22"/>
          <w:lang w:val="el-GR"/>
        </w:rPr>
      </w:pPr>
      <w:r>
        <w:rPr>
          <w:rFonts w:ascii="Calibri" w:eastAsia="Calibri" w:hAnsi="Calibri" w:cs="Calibri"/>
          <w:sz w:val="22"/>
          <w:szCs w:val="22"/>
          <w:lang w:val="el-GR"/>
        </w:rPr>
        <w:lastRenderedPageBreak/>
        <w:t>(π.χ. φιλοξενία καλλιτεχνικών ομάδων) του ΑΠΘ, μέσω και της αξιοποίησης όλων των διαθέσιμων χρηματοδοτικών εργαλείων και πηγών εσόδων (ΕΠΑ, ΕΣΠΑ ΣΔΙΤ, ΕΛΚΕ, κ.ά.). Απαραίτητη προϋπόθεση είναι η καταγραφή της υφιστάμενης ιδιοκτησιακής κατάστασης στο Γεωγραφικό Σύστημα Πληροφοριών (GIS) του ΑΠΘ, με στόχο τη λήψη τεκμηριωμένων αποφάσεων, δίνοντας προτεραιότητα στα Τμήματα με τις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μεγαλύτερες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χωροταξικές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2"/>
          <w:sz w:val="22"/>
          <w:szCs w:val="22"/>
          <w:lang w:val="el-GR"/>
        </w:rPr>
        <w:t xml:space="preserve"> </w:t>
      </w:r>
      <w:r>
        <w:rPr>
          <w:rFonts w:ascii="Calibri" w:eastAsia="Calibri" w:hAnsi="Calibri" w:cs="Calibri"/>
          <w:b/>
          <w:sz w:val="22"/>
          <w:szCs w:val="22"/>
          <w:lang w:val="el-GR"/>
        </w:rPr>
        <w:t>[ΑΠΘ.52:</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Ιεράρχηση</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αναγκών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αναβάθμισης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εγκαταστάσεων μέσω συστήματος του κεντρικού GIS]</w:t>
      </w:r>
    </w:p>
    <w:p w14:paraId="6C11FF4A" w14:textId="77777777" w:rsidR="00A1589B" w:rsidRDefault="00000000">
      <w:pPr>
        <w:widowControl w:val="0"/>
        <w:autoSpaceDE w:val="0"/>
        <w:autoSpaceDN w:val="0"/>
        <w:spacing w:before="241"/>
        <w:ind w:left="1100" w:right="427"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 xml:space="preserve">Συνεργασίες με δημόσιους και ιδιωτικούς φορείς για την αναβάθμιση των υποδομών και </w:t>
      </w:r>
      <w:r>
        <w:rPr>
          <w:rFonts w:ascii="Calibri" w:eastAsia="Calibri" w:hAnsi="Calibri" w:cs="Calibri"/>
          <w:b/>
          <w:bCs/>
          <w:color w:val="006FC0"/>
          <w:spacing w:val="-2"/>
          <w:sz w:val="22"/>
          <w:szCs w:val="22"/>
          <w:lang w:val="el-GR"/>
        </w:rPr>
        <w:t>εγκαταστάσεων</w:t>
      </w:r>
    </w:p>
    <w:p w14:paraId="097BA8EE" w14:textId="77777777" w:rsidR="00A1589B" w:rsidRDefault="00000000">
      <w:pPr>
        <w:widowControl w:val="0"/>
        <w:autoSpaceDE w:val="0"/>
        <w:autoSpaceDN w:val="0"/>
        <w:spacing w:before="119"/>
        <w:ind w:left="312" w:right="429"/>
        <w:jc w:val="both"/>
        <w:rPr>
          <w:rFonts w:ascii="Calibri" w:eastAsia="Calibri" w:hAnsi="Calibri" w:cs="Calibri"/>
          <w:b/>
          <w:sz w:val="22"/>
          <w:szCs w:val="22"/>
          <w:lang w:val="el-GR"/>
        </w:rPr>
      </w:pPr>
      <w:r>
        <w:rPr>
          <w:rFonts w:ascii="Calibri" w:eastAsia="Calibri" w:hAnsi="Calibri" w:cs="Calibri"/>
          <w:sz w:val="22"/>
          <w:szCs w:val="22"/>
          <w:lang w:val="el-GR"/>
        </w:rPr>
        <w:t>Δημιουργία σχημάτων συνεργασίας με δημόσιους (π.χ. Περιφέρεια, Δήμος) και ιδιωτικούς φορείς (π.χ. σχήματα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σύμπραξης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δημοσίου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ιδιωτικού</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Τομέα -</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Σ.Δ.Ι.Τ.)</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χρηματοδότηση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έργων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αναβάθμισης εγκαταστάσεων και υποδομών ή/και κοινής χρήσης εγκαταστάσεων. Τα δυνητικά σχήματα συνεργασίας με δημόσιους ή/και ιδιωτικούς φορείς εκτιμάται ότι μπορούν να υποστηρίξουν την κάλυψη των στεγαστικών αναγκών του Ιδρύματος, παράλληλα με τη βέλτιστη δυνατή αξιοποίηση των ακινήτων του. </w:t>
      </w:r>
      <w:r>
        <w:rPr>
          <w:rFonts w:ascii="Calibri" w:eastAsia="Calibri" w:hAnsi="Calibri" w:cs="Calibri"/>
          <w:b/>
          <w:sz w:val="22"/>
          <w:szCs w:val="22"/>
          <w:lang w:val="el-GR"/>
        </w:rPr>
        <w:t>[ΑΠΘ.53: Αριθμός συμφωνιών ΣΔΙΤ]</w:t>
      </w:r>
    </w:p>
    <w:p w14:paraId="680C6D6D"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8"/>
          <w:sz w:val="22"/>
          <w:szCs w:val="22"/>
          <w:lang w:val="el-GR"/>
        </w:rPr>
        <w:t xml:space="preserve">  </w:t>
      </w:r>
      <w:r>
        <w:rPr>
          <w:rFonts w:ascii="Calibri" w:eastAsia="Calibri" w:hAnsi="Calibri" w:cs="Calibri"/>
          <w:b/>
          <w:bCs/>
          <w:color w:val="006FC0"/>
          <w:sz w:val="22"/>
          <w:szCs w:val="22"/>
          <w:lang w:val="el-GR"/>
        </w:rPr>
        <w:t>Χωρική</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ανάπτυξη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εκτός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κεντρικού</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campus</w:t>
      </w:r>
    </w:p>
    <w:p w14:paraId="3FCEECED" w14:textId="77777777" w:rsidR="00A1589B" w:rsidRDefault="00000000">
      <w:pPr>
        <w:widowControl w:val="0"/>
        <w:autoSpaceDE w:val="0"/>
        <w:autoSpaceDN w:val="0"/>
        <w:spacing w:before="120"/>
        <w:ind w:left="312" w:right="424"/>
        <w:jc w:val="both"/>
        <w:rPr>
          <w:rFonts w:ascii="Calibri" w:eastAsia="Calibri" w:hAnsi="Calibri" w:cs="Calibri"/>
          <w:b/>
          <w:sz w:val="22"/>
          <w:szCs w:val="22"/>
          <w:lang w:val="el-GR"/>
        </w:rPr>
      </w:pPr>
      <w:r>
        <w:rPr>
          <w:rFonts w:ascii="Calibri" w:eastAsia="Calibri" w:hAnsi="Calibri" w:cs="Calibri"/>
          <w:sz w:val="22"/>
          <w:szCs w:val="22"/>
          <w:lang w:val="el-GR"/>
        </w:rPr>
        <w:t>Δημιουργία σχημάτων συνεργασίας με δημόσιους (π.χ. Περιφέρεια, Δήμοι) και ιδιωτικούς φορείς για τη χρηματοδότηση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έργων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υποδομών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εγκαταστάσεων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νέες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περιοχές,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εκτός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campus</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 xml:space="preserve">εντός και εκτός της πόλεως της Θεσσαλονίκης, προκειμένου να ικανοποιηθούν οι καταγεγραμμένες ανάγκες αρκετών Σχολών και Τμημάτων. </w:t>
      </w:r>
      <w:r>
        <w:rPr>
          <w:rFonts w:ascii="Calibri" w:eastAsia="Calibri" w:hAnsi="Calibri" w:cs="Calibri"/>
          <w:b/>
          <w:sz w:val="22"/>
          <w:szCs w:val="22"/>
          <w:lang w:val="el-GR"/>
        </w:rPr>
        <w:t xml:space="preserve">[ΑΠΘ.54: Εξασφάλιση χρηματοδότησης για τη χωρική ανάπτυξη εκτός </w:t>
      </w:r>
      <w:r>
        <w:rPr>
          <w:rFonts w:ascii="Calibri" w:eastAsia="Calibri" w:hAnsi="Calibri" w:cs="Calibri"/>
          <w:b/>
          <w:spacing w:val="-2"/>
          <w:sz w:val="22"/>
          <w:szCs w:val="22"/>
          <w:lang w:val="el-GR"/>
        </w:rPr>
        <w:t>campus]</w:t>
      </w:r>
    </w:p>
    <w:p w14:paraId="00642362"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1"/>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Βιβλιοθήκης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Κέντρου</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Πληροφόρησης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(ΒΚΠ)</w:t>
      </w:r>
    </w:p>
    <w:p w14:paraId="1CAE0D91" w14:textId="77777777" w:rsidR="00A1589B" w:rsidRDefault="00000000">
      <w:pPr>
        <w:widowControl w:val="0"/>
        <w:autoSpaceDE w:val="0"/>
        <w:autoSpaceDN w:val="0"/>
        <w:spacing w:before="120"/>
        <w:ind w:left="312" w:right="415"/>
        <w:jc w:val="both"/>
        <w:rPr>
          <w:rFonts w:ascii="Calibri" w:eastAsia="Calibri" w:hAnsi="Calibri" w:cs="Calibri"/>
          <w:b/>
          <w:sz w:val="22"/>
          <w:szCs w:val="22"/>
          <w:lang w:val="el-GR"/>
        </w:rPr>
      </w:pPr>
      <w:r>
        <w:rPr>
          <w:rFonts w:ascii="Calibri" w:eastAsia="Calibri" w:hAnsi="Calibri" w:cs="Calibri"/>
          <w:sz w:val="22"/>
          <w:szCs w:val="22"/>
          <w:lang w:val="el-GR"/>
        </w:rPr>
        <w:t>Ενοποίηση και διασύνδεση των βιβλιοθηκών των Τμημάτων των Σχολών, με στόχο την ενίσχυση της λειτουργικότητάς τους και την ορθολογική κατανομή πανεπιστημιακών πόρων. Ενίσχυση της συλλογής της Κεντρικής Βιβλιοθήκης, διεύρυνση των ψηφιακών βιβλιοθηκών και πηγών επιστημονικής πληροφόρησης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δεδομένων,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βελτίωση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υπηρεσιών,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περαιτέρω</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αναβάθμιση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εξοπλισμού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 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κτιριακών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υποδομών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Αναβάθμιση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αναγνωστηρίων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δημιουργία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περισσότερων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 xml:space="preserve">κέντρων ηλεκτρονικής δικτύωσης για την άμεση πρόσβαση σε ηλεκτρονικές πηγές. </w:t>
      </w:r>
      <w:r>
        <w:rPr>
          <w:rFonts w:ascii="Calibri" w:eastAsia="Calibri" w:hAnsi="Calibri" w:cs="Calibri"/>
          <w:b/>
          <w:sz w:val="22"/>
          <w:szCs w:val="22"/>
          <w:lang w:val="el-GR"/>
        </w:rPr>
        <w:t>[ΑΠΘ.55: Υλοποίηση πλάνου αναβάθμισης ΒΚΠ, Δ1.047, Δ1.080-22]</w:t>
      </w:r>
    </w:p>
    <w:p w14:paraId="5C4B3889"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ε.</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πανεπιστημιακών</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Μουσείων</w:t>
      </w:r>
    </w:p>
    <w:p w14:paraId="4CC4C539"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 xml:space="preserve">Θεσμοθέτηση των μουσείων και αξιοποίηση των αρχείων, συλλογών και εκθεμάτων τους για εκπαιδευτικές και ερευνητικές ανάγκες αλλά και συμμετοχή σε δράσεις εξωστρέφειας προς στο ευρύ κοινό (π.χ. «ΑΠΘ την Κυριακή»). </w:t>
      </w:r>
      <w:r>
        <w:rPr>
          <w:rFonts w:ascii="Calibri" w:eastAsia="Calibri" w:hAnsi="Calibri" w:cs="Calibri"/>
          <w:b/>
          <w:sz w:val="22"/>
          <w:szCs w:val="22"/>
          <w:lang w:val="el-GR"/>
        </w:rPr>
        <w:t>[ΑΠΘ.56: Αύξηση της θεσμοθέτησης των υπαρχόντων Μουσείων, ΑΠΘ.57: Αριθμός δράσεων προβολής και εξωστρέφειας των Μουσείων]</w:t>
      </w:r>
    </w:p>
    <w:p w14:paraId="33CEF34D" w14:textId="77777777" w:rsidR="00A1589B" w:rsidRDefault="00000000">
      <w:pPr>
        <w:widowControl w:val="0"/>
        <w:numPr>
          <w:ilvl w:val="2"/>
          <w:numId w:val="2"/>
        </w:numPr>
        <w:tabs>
          <w:tab w:val="left" w:pos="1028"/>
        </w:tabs>
        <w:autoSpaceDE w:val="0"/>
        <w:autoSpaceDN w:val="0"/>
        <w:spacing w:before="244"/>
        <w:ind w:left="1028" w:hanging="652"/>
        <w:jc w:val="both"/>
        <w:outlineLvl w:val="1"/>
        <w:rPr>
          <w:rFonts w:ascii="Calibri" w:eastAsia="Calibri" w:hAnsi="Calibri" w:cs="Calibri"/>
          <w:b/>
          <w:bCs/>
          <w:color w:val="006FC0"/>
          <w:sz w:val="26"/>
          <w:szCs w:val="28"/>
          <w:lang w:val="el-GR"/>
        </w:rPr>
      </w:pPr>
      <w:bookmarkStart w:id="54" w:name="_bookmark53"/>
      <w:bookmarkEnd w:id="54"/>
      <w:r>
        <w:rPr>
          <w:rFonts w:ascii="Calibri" w:eastAsia="Calibri" w:hAnsi="Calibri" w:cs="Calibri"/>
          <w:b/>
          <w:bCs/>
          <w:color w:val="006FC0"/>
          <w:sz w:val="28"/>
          <w:szCs w:val="28"/>
          <w:lang w:val="el-GR"/>
        </w:rPr>
        <w:t>Ψηφιακός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2"/>
          <w:sz w:val="28"/>
          <w:szCs w:val="28"/>
          <w:lang w:val="el-GR"/>
        </w:rPr>
        <w:t>μετασχηματισμός</w:t>
      </w:r>
    </w:p>
    <w:p w14:paraId="2558916A" w14:textId="77777777" w:rsidR="00A1589B" w:rsidRDefault="00000000">
      <w:pPr>
        <w:widowControl w:val="0"/>
        <w:autoSpaceDE w:val="0"/>
        <w:autoSpaceDN w:val="0"/>
        <w:spacing w:before="236"/>
        <w:ind w:left="312" w:right="424"/>
        <w:jc w:val="both"/>
        <w:rPr>
          <w:rFonts w:ascii="Calibri" w:eastAsia="Calibri" w:hAnsi="Calibri" w:cs="Calibri"/>
          <w:sz w:val="22"/>
          <w:szCs w:val="22"/>
          <w:lang w:val="el-GR"/>
        </w:rPr>
      </w:pPr>
      <w:r>
        <w:rPr>
          <w:rFonts w:ascii="Calibri" w:eastAsia="Calibri" w:hAnsi="Calibri" w:cs="Calibri"/>
          <w:sz w:val="22"/>
          <w:szCs w:val="22"/>
          <w:lang w:val="el-GR"/>
        </w:rPr>
        <w:t>Ο ψηφιακός μετασχηματισμός περιλαμβάνει την αξιοποίηση σύγχρονων τεχνολογιών και την απλούστευση/ψηφιοποίηση των διαδικασιών. Στόχος είναι η ενίσχυση και επιτάχυνση της ψηφιακής μετάβασης του ΑΠΘ με τη βελτίωση των ψηφιακών υπηρεσιών και της ηλεκτρονικής διακυβέρνησης καθώς και η αναβάθμιση και επέκταση των ψηφιακών υποδομών και πληροφοριακών συστημάτων (υλικού και λογισμικού). Αυτό περιλαμβάνει την αξιοποίηση νέων τεχνολογιών και την ανάπτυξη ψηφιακών δεξιοτήτων, σύμφωνα με τον Ν.4957/2022 και την επικαιροποίησή του (Ν.5094/2024). Παράλληλα, προβλέπεται η καταγραφή, μοντελοποίηση, απλούστευση και ψηφιοποίηση όλων των διαδικασιών του Ιδρύματος, με αξιοποίηση των Βασικών Μητρώων της δημόσιας διοίκησης που είναι διαθέσιμα</w:t>
      </w:r>
      <w:r>
        <w:rPr>
          <w:rFonts w:ascii="Calibri" w:eastAsia="Calibri" w:hAnsi="Calibri" w:cs="Calibri"/>
          <w:spacing w:val="39"/>
          <w:sz w:val="22"/>
          <w:szCs w:val="22"/>
          <w:lang w:val="el-GR"/>
        </w:rPr>
        <w:t xml:space="preserve"> </w:t>
      </w:r>
      <w:r>
        <w:rPr>
          <w:rFonts w:ascii="Calibri" w:eastAsia="Calibri" w:hAnsi="Calibri" w:cs="Calibri"/>
          <w:sz w:val="22"/>
          <w:szCs w:val="22"/>
          <w:lang w:val="el-GR"/>
        </w:rPr>
        <w:t>μέσω</w:t>
      </w:r>
      <w:r>
        <w:rPr>
          <w:rFonts w:ascii="Calibri" w:eastAsia="Calibri" w:hAnsi="Calibri" w:cs="Calibri"/>
          <w:spacing w:val="3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Κέντρου</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Διαλειτουργικότητας</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ΓΓΠΣΔΔ.</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Στόχος</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39"/>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πλήρης</w:t>
      </w:r>
      <w:r>
        <w:rPr>
          <w:rFonts w:ascii="Calibri" w:eastAsia="Calibri" w:hAnsi="Calibri" w:cs="Calibri"/>
          <w:spacing w:val="37"/>
          <w:sz w:val="22"/>
          <w:szCs w:val="22"/>
          <w:lang w:val="el-GR"/>
        </w:rPr>
        <w:t xml:space="preserve"> </w:t>
      </w:r>
      <w:r>
        <w:rPr>
          <w:rFonts w:ascii="Calibri" w:eastAsia="Calibri" w:hAnsi="Calibri" w:cs="Calibri"/>
          <w:sz w:val="22"/>
          <w:szCs w:val="22"/>
          <w:lang w:val="el-GR"/>
        </w:rPr>
        <w:t>ψηφιοποίηση</w:t>
      </w:r>
    </w:p>
    <w:p w14:paraId="51CF4B13"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18800141" w14:textId="77777777" w:rsidR="00A1589B" w:rsidRDefault="00000000">
      <w:pPr>
        <w:widowControl w:val="0"/>
        <w:autoSpaceDE w:val="0"/>
        <w:autoSpaceDN w:val="0"/>
        <w:spacing w:before="89"/>
        <w:ind w:left="312" w:right="430"/>
        <w:jc w:val="both"/>
        <w:rPr>
          <w:rFonts w:ascii="Calibri" w:eastAsia="Calibri" w:hAnsi="Calibri" w:cs="Calibri"/>
          <w:sz w:val="22"/>
          <w:szCs w:val="22"/>
          <w:lang w:val="el-GR"/>
        </w:rPr>
      </w:pPr>
      <w:r>
        <w:rPr>
          <w:rFonts w:ascii="Calibri" w:eastAsia="Calibri" w:hAnsi="Calibri" w:cs="Calibri"/>
          <w:sz w:val="22"/>
          <w:szCs w:val="22"/>
          <w:lang w:val="el-GR"/>
        </w:rPr>
        <w:lastRenderedPageBreak/>
        <w:t>ΟΛΩΝ των ακαδημαϊκών, ερευνητικών και διοικητικών διαδικασιών του ΑΠΘ, χωρίς εξαιρέσεις, έως τις 31/8/2027. Ειδικότερα:</w:t>
      </w:r>
    </w:p>
    <w:p w14:paraId="01BCDCEE" w14:textId="77777777" w:rsidR="00A1589B" w:rsidRDefault="00000000">
      <w:pPr>
        <w:widowControl w:val="0"/>
        <w:autoSpaceDE w:val="0"/>
        <w:autoSpaceDN w:val="0"/>
        <w:spacing w:before="239" w:line="244" w:lineRule="auto"/>
        <w:ind w:left="1100" w:right="421"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 xml:space="preserve">Ψηφιακές υπηρεσίες για την υποστήριξη του διοικητικού, εκπαιδευτικού και ερευνητικού </w:t>
      </w:r>
      <w:r>
        <w:rPr>
          <w:rFonts w:ascii="Calibri" w:eastAsia="Calibri" w:hAnsi="Calibri" w:cs="Calibri"/>
          <w:b/>
          <w:bCs/>
          <w:color w:val="006FC0"/>
          <w:spacing w:val="-2"/>
          <w:sz w:val="22"/>
          <w:szCs w:val="22"/>
          <w:lang w:val="el-GR"/>
        </w:rPr>
        <w:t>έργου</w:t>
      </w:r>
    </w:p>
    <w:p w14:paraId="4574406C" w14:textId="77777777" w:rsidR="00A1589B" w:rsidRDefault="00000000">
      <w:pPr>
        <w:widowControl w:val="0"/>
        <w:autoSpaceDE w:val="0"/>
        <w:autoSpaceDN w:val="0"/>
        <w:spacing w:before="113"/>
        <w:ind w:left="312" w:right="417"/>
        <w:jc w:val="both"/>
        <w:rPr>
          <w:rFonts w:ascii="Calibri" w:eastAsia="Calibri" w:hAnsi="Calibri" w:cs="Calibri"/>
          <w:b/>
          <w:sz w:val="22"/>
          <w:szCs w:val="22"/>
          <w:lang w:val="el-GR"/>
        </w:rPr>
      </w:pPr>
      <w:r>
        <w:rPr>
          <w:rFonts w:ascii="Calibri" w:eastAsia="Calibri" w:hAnsi="Calibri" w:cs="Calibri"/>
          <w:sz w:val="22"/>
          <w:szCs w:val="22"/>
          <w:lang w:val="el-GR"/>
        </w:rPr>
        <w:t>Εμπλουτισμός οικοσυστήματος εφαρμογών πλατφόρμας Ηλεκτρονικής Γραμματείας Universis (φοιτητών/τριών, διδασκόντων/ουσών, προσωπικού Γραμματειών)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 xml:space="preserve">προώθησή της σε άλλα ιδρύματα στην Ελλάδα και το εξωτερικό. Επέκταση δράσεων επιχειρηματικής ευφυΐας (BI) / Data Driven ΑΠΘ. Υιοθέτηση Cloud Services σε επιμέρους τομείς υπηρεσιών με χρήση του μοντέλου SaaS για την επίτευξη ευελιξίας χρήσης υπηρεσιών με αυξημένα λειτουργικά χαρακτηριστικά (εργαλεία ψηφιακής μάθησης, συνεργατικά εργαλεία, κ.λπ.). Ανάπτυξη τεχνογνωσίας και πιλοτικές δράσεις σε περιοχές καινοτομίας: Δράσεις εισαγωγής τεχνικών τεχνητής νοημοσύνης (ΑΙ) και Low code/no code development. </w:t>
      </w:r>
      <w:r>
        <w:rPr>
          <w:rFonts w:ascii="Calibri" w:eastAsia="Calibri" w:hAnsi="Calibri" w:cs="Calibri"/>
          <w:b/>
          <w:sz w:val="22"/>
          <w:szCs w:val="22"/>
          <w:lang w:val="el-GR"/>
        </w:rPr>
        <w:t>[Δ1.060 Ποσοστό δαπανών ψηφιακών υπηρεσιών επί του Τακτικού Προϋπολογισμού, ΑΠΘ.58: Ποσοστό εργαζομένων στην ΜΨΔ στο σύνολο των εργαζομένων]</w:t>
      </w:r>
    </w:p>
    <w:p w14:paraId="17D83E4A"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9"/>
          <w:sz w:val="22"/>
          <w:szCs w:val="22"/>
          <w:lang w:val="el-GR"/>
        </w:rPr>
        <w:t xml:space="preserve">  </w:t>
      </w:r>
      <w:r>
        <w:rPr>
          <w:rFonts w:ascii="Calibri" w:eastAsia="Calibri" w:hAnsi="Calibri" w:cs="Calibri"/>
          <w:b/>
          <w:bCs/>
          <w:color w:val="006FC0"/>
          <w:sz w:val="22"/>
          <w:szCs w:val="22"/>
          <w:lang w:val="el-GR"/>
        </w:rPr>
        <w:t>Νέες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τεχνολογίες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ψηφιακές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λύσεις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στην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pacing w:val="-2"/>
          <w:sz w:val="22"/>
          <w:szCs w:val="22"/>
          <w:lang w:val="el-GR"/>
        </w:rPr>
        <w:t>εκπαίδευση</w:t>
      </w:r>
    </w:p>
    <w:p w14:paraId="5DDA5933" w14:textId="77777777" w:rsidR="00A1589B" w:rsidRDefault="00000000">
      <w:pPr>
        <w:widowControl w:val="0"/>
        <w:autoSpaceDE w:val="0"/>
        <w:autoSpaceDN w:val="0"/>
        <w:spacing w:before="120"/>
        <w:ind w:left="312" w:right="416"/>
        <w:jc w:val="both"/>
        <w:rPr>
          <w:rFonts w:ascii="Calibri" w:eastAsia="Calibri" w:hAnsi="Calibri" w:cs="Calibri"/>
          <w:b/>
          <w:sz w:val="22"/>
          <w:szCs w:val="22"/>
          <w:lang w:val="el-GR"/>
        </w:rPr>
      </w:pPr>
      <w:r>
        <w:rPr>
          <w:rFonts w:ascii="Calibri" w:eastAsia="Calibri" w:hAnsi="Calibri" w:cs="Calibri"/>
          <w:sz w:val="22"/>
          <w:szCs w:val="22"/>
          <w:lang w:val="el-GR"/>
        </w:rPr>
        <w:t>Επέκταση του αριθμού των αιθουσών διδασκαλίας του ΑΠΘ με αναβαθμισμένο οπτικο-ακουστικό εξοπλισμό κεντρικής διαχείρισης και ψηφιακών εργαλείων για την υποστήριξη της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ψηφιακής μάθησης – Ανάπτυξη των «Τάξεων του Μέλλοντος». Εγκατάσταση ελεγχόμενων σταθμών εργασίας για εξετάσεις (Proctoring Labs). Επένδυση σε απόκτηση τεχνογνωσίας και υιοθέτηση εργαλείων Learning Analytics για την παρακολούθηση και τη βελτίωση της εκπαιδευτικής διαδικασίας. Ανάπτυξη ενιαίας στρατηγικής για το σύνολο των εκπαιδευτικών τεχνολογικών εργαλείων ψηφιακής μάθησης και των οπτικοακουστικών υπηρεσιών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(A/V),</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μέσα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ενιαία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υπηρεσία.</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[Δ1.063</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δαπανών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συντήρησης</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υποδομών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επί του Τακτικού Προϋπολογισμού, ΑΠΘ.59: Αριθμός αιθουσών διδασκαλίας που υποστηρίζουν πλήρη λειτουργικότητα υβριδικής μάθησης. ΑΠΘ.60: Πλήθος/αριθμός εργαστηρίων/θέσεων Proctoring Labs, ΑΠΘ.61: Ποσοστό δαπανών οπτικοακουστικών υποδομών επί του Τακτικού Προϋπολογισμού]</w:t>
      </w:r>
    </w:p>
    <w:p w14:paraId="1C9CDBD6"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Κεντρικές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δικτυακές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υποδομές</w:t>
      </w:r>
    </w:p>
    <w:p w14:paraId="48AA6035" w14:textId="77777777" w:rsidR="00A1589B" w:rsidRDefault="00000000">
      <w:pPr>
        <w:widowControl w:val="0"/>
        <w:autoSpaceDE w:val="0"/>
        <w:autoSpaceDN w:val="0"/>
        <w:spacing w:before="124"/>
        <w:ind w:left="312" w:right="430"/>
        <w:jc w:val="both"/>
        <w:rPr>
          <w:rFonts w:ascii="Calibri" w:eastAsia="Calibri" w:hAnsi="Calibri" w:cs="Calibri"/>
          <w:sz w:val="22"/>
          <w:szCs w:val="22"/>
          <w:lang w:val="el-GR"/>
        </w:rPr>
      </w:pPr>
      <w:r>
        <w:rPr>
          <w:rFonts w:ascii="Calibri" w:eastAsia="Calibri" w:hAnsi="Calibri" w:cs="Calibri"/>
          <w:sz w:val="22"/>
          <w:szCs w:val="22"/>
          <w:lang w:val="el-GR"/>
        </w:rPr>
        <w:t>Αύξηση της ταχύτητας πρόσβασης των χρηστών στο δίκτυο: gigabit access, ενσύρματη σε κάθε θέση εργασίας (τουλάχιστον) του κεντρικού campus και ασύρματη. Αύξηση της ταχύτητας πρόσβασης των datacenters στο δίκτυο: 10-gigabit access σε servers. Εισαγωγή πρώτων εφαρμογών Smart Campus.</w:t>
      </w:r>
    </w:p>
    <w:p w14:paraId="4B39A553" w14:textId="77777777" w:rsidR="00A1589B" w:rsidRDefault="00000000">
      <w:pPr>
        <w:widowControl w:val="0"/>
        <w:autoSpaceDE w:val="0"/>
        <w:autoSpaceDN w:val="0"/>
        <w:spacing w:before="119"/>
        <w:ind w:left="312" w:right="417"/>
        <w:jc w:val="both"/>
        <w:outlineLvl w:val="4"/>
        <w:rPr>
          <w:rFonts w:ascii="Calibri" w:eastAsia="Calibri" w:hAnsi="Calibri" w:cs="Calibri"/>
          <w:b/>
          <w:bCs/>
          <w:sz w:val="22"/>
          <w:szCs w:val="22"/>
          <w:lang w:val="el-GR"/>
        </w:rPr>
      </w:pPr>
      <w:r>
        <w:rPr>
          <w:rFonts w:ascii="Calibri" w:eastAsia="Calibri" w:hAnsi="Calibri" w:cs="Calibri"/>
          <w:b/>
          <w:bCs/>
          <w:sz w:val="22"/>
          <w:szCs w:val="22"/>
          <w:lang w:val="el-GR"/>
        </w:rPr>
        <w:t>[Δ1.063 Ποσοστό δαπανών συντήρησης υποδομών επί του Τακτικού Προϋπολογισμού, ΑΠΘ.62: Ποσοστό δαπανών δικτυακών υποδομών επί του Τακτικού Προϋπολογισμού]</w:t>
      </w:r>
    </w:p>
    <w:p w14:paraId="7D883358" w14:textId="77777777" w:rsidR="00A1589B" w:rsidRDefault="00000000">
      <w:pPr>
        <w:widowControl w:val="0"/>
        <w:autoSpaceDE w:val="0"/>
        <w:autoSpaceDN w:val="0"/>
        <w:spacing w:before="238"/>
        <w:ind w:left="740"/>
        <w:jc w:val="both"/>
        <w:rPr>
          <w:rFonts w:ascii="Calibri" w:eastAsia="Calibri" w:hAnsi="Calibri" w:cs="Calibri"/>
          <w:b/>
          <w:sz w:val="22"/>
          <w:szCs w:val="22"/>
          <w:lang w:val="el-GR"/>
        </w:rPr>
      </w:pPr>
      <w:r>
        <w:rPr>
          <w:rFonts w:ascii="Calibri" w:eastAsia="Calibri" w:hAnsi="Calibri" w:cs="Calibri"/>
          <w:b/>
          <w:color w:val="006FC0"/>
          <w:sz w:val="22"/>
          <w:szCs w:val="22"/>
          <w:lang w:val="el-GR"/>
        </w:rPr>
        <w:t>δ.</w:t>
      </w:r>
      <w:r>
        <w:rPr>
          <w:rFonts w:ascii="Calibri" w:eastAsia="Calibri" w:hAnsi="Calibri" w:cs="Calibri"/>
          <w:b/>
          <w:color w:val="006FC0"/>
          <w:spacing w:val="41"/>
          <w:sz w:val="22"/>
          <w:szCs w:val="22"/>
          <w:lang w:val="el-GR"/>
        </w:rPr>
        <w:t xml:space="preserve">  </w:t>
      </w:r>
      <w:r>
        <w:rPr>
          <w:rFonts w:ascii="Calibri" w:eastAsia="Calibri" w:hAnsi="Calibri" w:cs="Calibri"/>
          <w:b/>
          <w:color w:val="006FC0"/>
          <w:sz w:val="22"/>
          <w:szCs w:val="22"/>
          <w:lang w:val="el-GR"/>
        </w:rPr>
        <w:t>Κεντρικές</w:t>
      </w:r>
      <w:r>
        <w:rPr>
          <w:rFonts w:ascii="Calibri" w:eastAsia="Calibri" w:hAnsi="Calibri" w:cs="Calibri"/>
          <w:b/>
          <w:color w:val="006FC0"/>
          <w:spacing w:val="-4"/>
          <w:sz w:val="22"/>
          <w:szCs w:val="22"/>
          <w:lang w:val="el-GR"/>
        </w:rPr>
        <w:t xml:space="preserve"> </w:t>
      </w:r>
      <w:r>
        <w:rPr>
          <w:rFonts w:ascii="Calibri" w:eastAsia="Calibri" w:hAnsi="Calibri" w:cs="Calibri"/>
          <w:b/>
          <w:color w:val="006FC0"/>
          <w:sz w:val="22"/>
          <w:szCs w:val="22"/>
          <w:lang w:val="el-GR"/>
        </w:rPr>
        <w:t>υπολογιστικές</w:t>
      </w:r>
      <w:r>
        <w:rPr>
          <w:rFonts w:ascii="Calibri" w:eastAsia="Calibri" w:hAnsi="Calibri" w:cs="Calibri"/>
          <w:b/>
          <w:color w:val="006FC0"/>
          <w:spacing w:val="-2"/>
          <w:sz w:val="22"/>
          <w:szCs w:val="22"/>
          <w:lang w:val="el-GR"/>
        </w:rPr>
        <w:t xml:space="preserve"> υποδομές</w:t>
      </w:r>
    </w:p>
    <w:p w14:paraId="6D26C122"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Καταγραφή των διδακτικών, διοικητικών και ερευνητικών υπολογιστικών αναγκών του Ιδρύματος, με στόχο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βέλτιστη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κατανομή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διατιθέμενων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οικονομικών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πόρων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κεντρικό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σχεδιασμό.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Κεντρικές προμήθειες υπολογιστικού εξοπλισμού (PC, εκτυπωτές, πολυμηχανήματα, κ.λπ.), μέσω πολυετών συμφωνιών-πλαίσιο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Ν.4412,</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οφέλη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μείωση</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διοικητικών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διαδικασιών,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ομοιομορφία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 εξοπλισμού, την ευκολία διαχείρισης και την επίτευξη οικονομιών κλίμακας. Κεντρική διαχείριση του desktop</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υπολογιστικού</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εξοπλισμού</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υποχρεωτικά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όλο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διοικητικό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προσωπικό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προαιρετικά</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το διδακτικό προσωπικό. Λειτουργία ισχυρών υπολογιστικών υποδομών on-premises, με υψηλή διαθεσιμότητα, για τη μαζική κάλυψη των διδακτικών, διοικητικών και ερευνητικών αναγκών του Ιδρύματος. </w:t>
      </w:r>
      <w:r>
        <w:rPr>
          <w:rFonts w:ascii="Calibri" w:eastAsia="Calibri" w:hAnsi="Calibri" w:cs="Calibri"/>
          <w:b/>
          <w:sz w:val="22"/>
          <w:szCs w:val="22"/>
          <w:lang w:val="el-GR"/>
        </w:rPr>
        <w:t>[Δ1.063 Ποσοστό δαπανών συντήρησης υποδομών επί του Τακτικού Προϋπολογισμού, ΑΠΘ.63: Ποσοστό δαπανών υπολογιστικών υποδομών επί του Τακτικού Προϋπολογισμού]</w:t>
      </w:r>
    </w:p>
    <w:p w14:paraId="02CC3376"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ε.</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 xml:space="preserve">Ψηφιακές </w:t>
      </w:r>
      <w:r>
        <w:rPr>
          <w:rFonts w:ascii="Calibri" w:eastAsia="Calibri" w:hAnsi="Calibri" w:cs="Calibri"/>
          <w:b/>
          <w:bCs/>
          <w:color w:val="006FC0"/>
          <w:spacing w:val="-2"/>
          <w:sz w:val="22"/>
          <w:szCs w:val="22"/>
          <w:lang w:val="el-GR"/>
        </w:rPr>
        <w:t>δεξιότητες</w:t>
      </w:r>
    </w:p>
    <w:p w14:paraId="6EDEDDF4" w14:textId="77777777" w:rsidR="00A1589B" w:rsidRDefault="00A1589B">
      <w:pPr>
        <w:widowControl w:val="0"/>
        <w:autoSpaceDE w:val="0"/>
        <w:autoSpaceDN w:val="0"/>
        <w:spacing w:before="239"/>
        <w:ind w:left="740"/>
        <w:jc w:val="both"/>
        <w:outlineLvl w:val="4"/>
        <w:rPr>
          <w:rFonts w:ascii="Calibri" w:eastAsia="Calibri" w:hAnsi="Calibri" w:cs="Calibri"/>
          <w:b/>
          <w:bCs/>
          <w:sz w:val="22"/>
          <w:szCs w:val="22"/>
          <w:lang w:val="el-GR"/>
        </w:rPr>
        <w:sectPr w:rsidR="00A1589B">
          <w:pgSz w:w="11910" w:h="16840"/>
          <w:pgMar w:top="1800" w:right="992" w:bottom="900" w:left="708" w:header="829" w:footer="716" w:gutter="0"/>
          <w:cols w:space="708"/>
        </w:sectPr>
      </w:pPr>
    </w:p>
    <w:p w14:paraId="76F5BA4C" w14:textId="77777777" w:rsidR="00A1589B" w:rsidRDefault="00000000">
      <w:pPr>
        <w:widowControl w:val="0"/>
        <w:autoSpaceDE w:val="0"/>
        <w:autoSpaceDN w:val="0"/>
        <w:spacing w:before="89"/>
        <w:ind w:left="312" w:right="424"/>
        <w:jc w:val="both"/>
        <w:rPr>
          <w:rFonts w:ascii="Calibri" w:eastAsia="Calibri" w:hAnsi="Calibri" w:cs="Calibri"/>
          <w:b/>
          <w:sz w:val="22"/>
          <w:szCs w:val="22"/>
          <w:lang w:val="el-GR"/>
        </w:rPr>
      </w:pPr>
      <w:r>
        <w:rPr>
          <w:rFonts w:ascii="Calibri" w:eastAsia="Calibri" w:hAnsi="Calibri" w:cs="Calibri"/>
          <w:sz w:val="22"/>
          <w:szCs w:val="22"/>
          <w:lang w:val="el-GR"/>
        </w:rPr>
        <w:lastRenderedPageBreak/>
        <w:t xml:space="preserve">Καλλιέργεια ψηφιακών δεξιοτήτων του διδακτικού, ερευνητικού, διοικητικού και λοιπού προσωπικού, καθώς και των φοιτητών/τριών του ΑΠΘ με τον σχεδιασμό και την υλοποίηση Προγράμματος Σπουδών για τη χορήγηση πιστοποιητικού ψηφιακών δεξιοτήτων και σχετικών εκπαιδευτικών δράσεων για την καλλιέργεια των ψηφιακών δεξιοτήτων. </w:t>
      </w:r>
      <w:r>
        <w:rPr>
          <w:rFonts w:ascii="Calibri" w:eastAsia="Calibri" w:hAnsi="Calibri" w:cs="Calibri"/>
          <w:b/>
          <w:sz w:val="22"/>
          <w:szCs w:val="22"/>
          <w:lang w:val="el-GR"/>
        </w:rPr>
        <w:t>[Α6.1]</w:t>
      </w:r>
    </w:p>
    <w:p w14:paraId="4BF8F2AA"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στ.</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Ψηφιακή</w:t>
      </w:r>
      <w:r>
        <w:rPr>
          <w:rFonts w:ascii="Calibri" w:eastAsia="Calibri" w:hAnsi="Calibri" w:cs="Calibri"/>
          <w:b/>
          <w:bCs/>
          <w:color w:val="006FC0"/>
          <w:spacing w:val="-2"/>
          <w:sz w:val="22"/>
          <w:szCs w:val="22"/>
          <w:lang w:val="el-GR"/>
        </w:rPr>
        <w:t xml:space="preserve"> ασφάλεια</w:t>
      </w:r>
    </w:p>
    <w:p w14:paraId="288243BE" w14:textId="77777777" w:rsidR="00A1589B" w:rsidRDefault="00000000">
      <w:pPr>
        <w:widowControl w:val="0"/>
        <w:autoSpaceDE w:val="0"/>
        <w:autoSpaceDN w:val="0"/>
        <w:spacing w:before="119"/>
        <w:ind w:left="312" w:right="424"/>
        <w:jc w:val="both"/>
        <w:rPr>
          <w:rFonts w:ascii="Calibri" w:eastAsia="Calibri" w:hAnsi="Calibri" w:cs="Calibri"/>
          <w:b/>
          <w:sz w:val="22"/>
          <w:szCs w:val="22"/>
          <w:lang w:val="el-GR"/>
        </w:rPr>
      </w:pPr>
      <w:r>
        <w:rPr>
          <w:rFonts w:ascii="Calibri" w:eastAsia="Calibri" w:hAnsi="Calibri" w:cs="Calibri"/>
          <w:sz w:val="22"/>
          <w:szCs w:val="22"/>
          <w:lang w:val="el-GR"/>
        </w:rPr>
        <w:t>Ενίσχυση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ψηφιακής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ασφάλειας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μέσα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σχετικές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επενδύσεις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εργαλεία</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(next</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generation firewalls). Ιδρυματική εφαρμογή πολιτικών ψηφιακής ασφάλειας από τη Μονάδα Ψηφιακής Διακυβέρνησης και επόπτευσή τους. Οργάνωση δράσεων ευαισθητοποίησης χρηστών ανά κατηγορία χρήστη.</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[ΑΠΘ.64:</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δράσεων</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ευαισθητοποίησης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χρηστών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σε</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θέματα</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ψηφιακής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ασφάλειας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(ανά κατηγορία χρηστών)]</w:t>
      </w:r>
    </w:p>
    <w:p w14:paraId="286D9DA7" w14:textId="77777777" w:rsidR="00A1589B" w:rsidRDefault="00000000">
      <w:pPr>
        <w:widowControl w:val="0"/>
        <w:numPr>
          <w:ilvl w:val="2"/>
          <w:numId w:val="2"/>
        </w:numPr>
        <w:tabs>
          <w:tab w:val="left" w:pos="1028"/>
        </w:tabs>
        <w:autoSpaceDE w:val="0"/>
        <w:autoSpaceDN w:val="0"/>
        <w:spacing w:before="245"/>
        <w:ind w:left="1028" w:hanging="792"/>
        <w:jc w:val="left"/>
        <w:outlineLvl w:val="1"/>
        <w:rPr>
          <w:rFonts w:ascii="Calibri" w:eastAsia="Calibri" w:hAnsi="Calibri" w:cs="Calibri"/>
          <w:b/>
          <w:bCs/>
          <w:color w:val="006FC0"/>
          <w:sz w:val="28"/>
          <w:szCs w:val="28"/>
          <w:lang w:val="el-GR"/>
        </w:rPr>
      </w:pPr>
      <w:bookmarkStart w:id="55" w:name="_bookmark54"/>
      <w:bookmarkEnd w:id="55"/>
      <w:r>
        <w:rPr>
          <w:rFonts w:ascii="Calibri" w:eastAsia="Calibri" w:hAnsi="Calibri" w:cs="Calibri"/>
          <w:b/>
          <w:bCs/>
          <w:color w:val="006FC0"/>
          <w:sz w:val="28"/>
          <w:szCs w:val="28"/>
          <w:lang w:val="el-GR"/>
        </w:rPr>
        <w:t>Βελτίωση</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προσβασιμότητας</w:t>
      </w:r>
    </w:p>
    <w:p w14:paraId="1045CA0A" w14:textId="77777777" w:rsidR="00A1589B" w:rsidRDefault="00000000">
      <w:pPr>
        <w:widowControl w:val="0"/>
        <w:autoSpaceDE w:val="0"/>
        <w:autoSpaceDN w:val="0"/>
        <w:spacing w:before="235"/>
        <w:ind w:left="312" w:right="426"/>
        <w:jc w:val="both"/>
        <w:rPr>
          <w:rFonts w:ascii="Calibri" w:eastAsia="Calibri" w:hAnsi="Calibri" w:cs="Calibri"/>
          <w:sz w:val="22"/>
          <w:szCs w:val="22"/>
          <w:lang w:val="el-GR"/>
        </w:rPr>
      </w:pPr>
      <w:r>
        <w:rPr>
          <w:rFonts w:ascii="Calibri" w:eastAsia="Calibri" w:hAnsi="Calibri" w:cs="Calibri"/>
          <w:sz w:val="22"/>
          <w:szCs w:val="22"/>
          <w:lang w:val="el-GR"/>
        </w:rPr>
        <w:t>Εφαρμογή σχεδίου για την ισότιμη πρόσβαση των ατόμων με αναπηρία και των ατόμων με ειδικές εκπαιδευτικές ανάγκες στο Πανεπιστήμιο, που περιλαμβάνει μέτρα για τη φυσική προσβασιμότητα των χώρων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των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κτιρίων,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πρόσβαση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εκπαιδευτική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διαδικασία,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 ηλεκτρονική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προσβασιμότητα, την υποστήριξη της ένταξης στην αγορά εργασίας και την ισότιμη συμμετοχή στην εν γένει ακαδημαϊκή ζωή. Αξιοποίηση των δυνατοτήτων της Μονάδας Ισότιμης Πρόσβασης. Πιο συγκεκριμένα:</w:t>
      </w:r>
    </w:p>
    <w:p w14:paraId="6064A837"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3"/>
          <w:sz w:val="22"/>
          <w:szCs w:val="22"/>
          <w:lang w:val="el-GR"/>
        </w:rPr>
        <w:t xml:space="preserve">  </w:t>
      </w:r>
      <w:r>
        <w:rPr>
          <w:rFonts w:ascii="Calibri" w:eastAsia="Calibri" w:hAnsi="Calibri" w:cs="Calibri"/>
          <w:b/>
          <w:bCs/>
          <w:color w:val="006FC0"/>
          <w:sz w:val="22"/>
          <w:szCs w:val="22"/>
          <w:lang w:val="el-GR"/>
        </w:rPr>
        <w:t>Φυσική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προσβασιμότητα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χώρων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κτιρίων</w:t>
      </w:r>
    </w:p>
    <w:p w14:paraId="109623DE" w14:textId="77777777" w:rsidR="00A1589B" w:rsidRDefault="00000000">
      <w:pPr>
        <w:widowControl w:val="0"/>
        <w:autoSpaceDE w:val="0"/>
        <w:autoSpaceDN w:val="0"/>
        <w:spacing w:before="119"/>
        <w:ind w:left="312" w:right="423"/>
        <w:jc w:val="both"/>
        <w:rPr>
          <w:rFonts w:ascii="Calibri" w:eastAsia="Calibri" w:hAnsi="Calibri" w:cs="Calibri"/>
          <w:b/>
          <w:sz w:val="22"/>
          <w:szCs w:val="22"/>
          <w:lang w:val="el-GR"/>
        </w:rPr>
      </w:pPr>
      <w:r>
        <w:rPr>
          <w:rFonts w:ascii="Calibri" w:eastAsia="Calibri" w:hAnsi="Calibri" w:cs="Calibri"/>
          <w:sz w:val="22"/>
          <w:szCs w:val="22"/>
          <w:lang w:val="el-GR"/>
        </w:rPr>
        <w:t xml:space="preserve">Έλεγχος και αξιολόγηση των υποδομών για τη διασφάλιση της προσβασιμότητας στις υφιστάμενες εγκαταστάσεις και τις δομές του ΑΠΘ για άτομα με αναπηρία ή/και ειδικές εκπαιδευτικές ανάγκες. Εκτίμηση των αναγκών, αποτύπωση των ειδικών απαιτήσεων για πρόσβαση στις υφιστάμενες δομές και τα κτίρια του ΑΠΘ. Επεμβατικές δράσεις και τροποποίηση των υφιστάμενων δομών του ΑΠΘ, με σκοπό την αυτόνομη και την ασφαλή κίνηση και πρόσβαση των ατόμων με αναπηρίες ή/και ειδικές εκπαιδευτικές ανάγκες. Υποστηρικτικοί μηχανισμοί και υποδομές για τη μετακίνηση μέσα στους χώρους του Πανεπιστημίου. Σύμπραξη του ΑΠΘ με τους τοπικούς παράγοντες για την προώθηση και την εφαρμογή καινοτόμων καλών πρακτικών με στόχο την καθολική προσβασιμότητα και συμπερίληψη των ανθρώπων με αναπηρία. </w:t>
      </w:r>
      <w:r>
        <w:rPr>
          <w:rFonts w:ascii="Calibri" w:eastAsia="Calibri" w:hAnsi="Calibri" w:cs="Calibri"/>
          <w:b/>
          <w:sz w:val="22"/>
          <w:szCs w:val="22"/>
          <w:lang w:val="el-GR"/>
        </w:rPr>
        <w:t>[Ε4.1, Ε4.2]</w:t>
      </w:r>
    </w:p>
    <w:p w14:paraId="6AEAC5FA"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Πρόσβαση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στην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εκπαιδευτική</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διαδικασία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τις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λοιπές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δραστηριότητες</w:t>
      </w:r>
    </w:p>
    <w:p w14:paraId="4BB9E8DA"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Διασφάλιση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πρόσβασης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καταγραφή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αναγκών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μελών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φοιτητικής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κοινότητας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ΑΠΘ, με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αναπηρία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ή/ και ειδικές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εκπαιδευτικές ανάγκες,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αναφορικά</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 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πρόσβασή τους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εκπαιδευτική διαδικασία.</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Προσαρμογή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στις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εκπαιδευτικές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μεθόδους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σχεδιασμό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εφαρμογή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τεχνολογικών υποστηρικτικών μέσων με στόχο την άρση των εμποδίων προσβασιμότητας. Συμβουλευτική και ψυχολογική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υποστήριξη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φοιτητών/φοιτητριών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εξειδικευμένο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προσωπικό</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εμπειρία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κατανόηση 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αναγκών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Ευαισθητοποίηση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εκπαίδευση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ακαδημαϊκού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διοικητικού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στα θέματα ισότιμης πρόσβασης. Διαρκής ανατροφοδότηση με τη χρήση φορμών αξιολογήσεων για την ποιότητα και τα προβλήματα των παρεχόμενων υπηρεσιών σε θέματα ισότιμης πρόσβασης. </w:t>
      </w:r>
      <w:r>
        <w:rPr>
          <w:rFonts w:ascii="Calibri" w:eastAsia="Calibri" w:hAnsi="Calibri" w:cs="Calibri"/>
          <w:b/>
          <w:sz w:val="22"/>
          <w:szCs w:val="22"/>
          <w:lang w:val="el-GR"/>
        </w:rPr>
        <w:t>[ΑΠΘ.65: Αριθμός δράσεων ευαισθητοποίησης και εκπαίδευσης προσωπικού σε θέματα ισότιμης πρόσβασης, ΑΠΘ.66: Ικανοποίηση φοιτητών/τριών ΑΜΕΑ]</w:t>
      </w:r>
    </w:p>
    <w:p w14:paraId="3626D5BA" w14:textId="77777777" w:rsidR="00A1589B" w:rsidRDefault="00000000">
      <w:pPr>
        <w:widowControl w:val="0"/>
        <w:autoSpaceDE w:val="0"/>
        <w:autoSpaceDN w:val="0"/>
        <w:spacing w:before="243"/>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Ηλεκτρονική</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προσβασιμότητα</w:t>
      </w:r>
    </w:p>
    <w:p w14:paraId="0AE214F1" w14:textId="77777777" w:rsidR="00A1589B" w:rsidRDefault="00000000">
      <w:pPr>
        <w:widowControl w:val="0"/>
        <w:autoSpaceDE w:val="0"/>
        <w:autoSpaceDN w:val="0"/>
        <w:spacing w:before="119"/>
        <w:ind w:left="312" w:right="420"/>
        <w:jc w:val="both"/>
        <w:rPr>
          <w:rFonts w:ascii="Calibri" w:eastAsia="Calibri" w:hAnsi="Calibri" w:cs="Calibri"/>
          <w:sz w:val="22"/>
          <w:szCs w:val="22"/>
          <w:lang w:val="el-GR"/>
        </w:rPr>
      </w:pPr>
      <w:r>
        <w:rPr>
          <w:rFonts w:ascii="Calibri" w:eastAsia="Calibri" w:hAnsi="Calibri" w:cs="Calibri"/>
          <w:sz w:val="22"/>
          <w:szCs w:val="22"/>
          <w:lang w:val="el-GR"/>
        </w:rPr>
        <w:t>Καταγραφή αναγκών των μελών της πανεπιστημιακής κοινότητας με αναπηρία ή/ και ειδικές εκπαιδευτικές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αναφορικά</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ηλεκτρονική</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προσβασιμότητα.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Ενημέρωση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εκπαίδευσή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τους όπως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μελών της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πανεπιστημιακής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κοινότητας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εφαρμογή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νέων τεχνολογικών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συστημάτων υποστήριξης και των δυνατοτήτων τους. Κατάρτιση και υποστήριξη πάσης φύσεως προσωπικού του Πανεπιστημίου για την υποστήριξη των φοιτητών/τριών. Συνεργασία του ΚΗΔ με την Μονάδα Ισότιμης</w:t>
      </w:r>
    </w:p>
    <w:p w14:paraId="1E4A2942"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1E1D9C4D" w14:textId="77777777" w:rsidR="00A1589B" w:rsidRDefault="00000000">
      <w:pPr>
        <w:widowControl w:val="0"/>
        <w:autoSpaceDE w:val="0"/>
        <w:autoSpaceDN w:val="0"/>
        <w:spacing w:before="89"/>
        <w:ind w:left="312" w:right="420"/>
        <w:jc w:val="both"/>
        <w:rPr>
          <w:rFonts w:ascii="Calibri" w:eastAsia="Calibri" w:hAnsi="Calibri" w:cs="Calibri"/>
          <w:b/>
          <w:sz w:val="22"/>
          <w:szCs w:val="22"/>
          <w:lang w:val="el-GR"/>
        </w:rPr>
      </w:pPr>
      <w:r>
        <w:rPr>
          <w:rFonts w:ascii="Calibri" w:eastAsia="Calibri" w:hAnsi="Calibri" w:cs="Calibri"/>
          <w:sz w:val="22"/>
          <w:szCs w:val="22"/>
          <w:lang w:val="el-GR"/>
        </w:rPr>
        <w:lastRenderedPageBreak/>
        <w:t>Πρόσβασης για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 αναγνώριση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την αντιμετώπιση εμποδίων στην ψηφιακή πρόσβαση.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Ενσωμάτωση τεχνολογιών υποστήριξης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αξιοποίηση των υφιστάμενων οπτικοακουστικών μέσων και υποδομών για τη διεξαγωγή των μαθημάτων, με</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στόχο την ισότιμη συμμετοχή των φοιτητών/τριών με αναπηρία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 ειδικές εκπαιδευτικές ανάγκες. Συμμόρφωση όλων των βασικών ιστοχώρων του ΑΠΘ σύμφωνα με τα εναρμονισμένα πρότυπα προσβασιμότητας. Ανάπτυξη και συντήρηση ασφαλών ψηφιακών φορμών καταγραφής φοιτητών/τριών με αναπηρία ή/ και ειδικές εκπαιδευτικές ανάγκες και ανάπτυξη φορμών ικανοποίησής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τους για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παρεχόμενες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υπηρεσίες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ισότιμες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πρόσβασης.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Ανάπτυξη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helpdesk</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υποστήριξης φοιτητών/τριών με αναπηρία 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ειδικές εκπαιδευτικές ανάγκες, υπηρεσίας μεταφοράς τους, παροχή υπηρεσιών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υποστήριξης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εργαλείων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σύγχρονης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τηλεκπαίδευσης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ισότιμη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συμμετοχή 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όπως και παροχή εξατομικευμένης τεχνολογικής υποστήριξης σε επίπεδο Σχολής. </w:t>
      </w:r>
      <w:r>
        <w:rPr>
          <w:rFonts w:ascii="Calibri" w:eastAsia="Calibri" w:hAnsi="Calibri" w:cs="Calibri"/>
          <w:b/>
          <w:sz w:val="22"/>
          <w:szCs w:val="22"/>
          <w:lang w:val="el-GR"/>
        </w:rPr>
        <w:t>[ΑΠΘ.67: Πλήρης συμμόρφωση όλων των βασικών ιστοχώρων με τα πρότυπα προσβασιμότητας]</w:t>
      </w:r>
    </w:p>
    <w:p w14:paraId="7101E8D9" w14:textId="77777777" w:rsidR="00A1589B" w:rsidRDefault="00000000">
      <w:pPr>
        <w:widowControl w:val="0"/>
        <w:autoSpaceDE w:val="0"/>
        <w:autoSpaceDN w:val="0"/>
        <w:spacing w:before="243"/>
        <w:ind w:left="312" w:firstLine="428"/>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Ένταξη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ατόμων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με</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αναπηρία</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ειδικές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εκπαιδευτικές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ανάγκες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στην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αγορά</w:t>
      </w:r>
      <w:r>
        <w:rPr>
          <w:rFonts w:ascii="Calibri" w:eastAsia="Calibri" w:hAnsi="Calibri" w:cs="Calibri"/>
          <w:b/>
          <w:bCs/>
          <w:color w:val="006FC0"/>
          <w:spacing w:val="-2"/>
          <w:sz w:val="22"/>
          <w:szCs w:val="22"/>
          <w:lang w:val="el-GR"/>
        </w:rPr>
        <w:t xml:space="preserve"> εργασίας</w:t>
      </w:r>
    </w:p>
    <w:p w14:paraId="714EB37B"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Προώθηση συνεργασιών με φορείς και επιχειρήσεις με στόχο την ανάπτυξη εξειδικευμένων προγραμμάτων ένταξης, που θα οδηγήσουν στην ομαλή μετάβαση των φοιτητών/τριών με αναπηρία ή/και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ειδικές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εκπαιδευτικές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αγορά</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εργασίας.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Δημιουργία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δικτύων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υποστήριξης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στο ΑΠΘ,</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άτομα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αναπηρία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ή/και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ειδικές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εκπαιδευτικές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περισυλλογή</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στοιχείων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σχετικά με προγράμματα χορήγησης υποτροφιών για σπουδές/μεταπτυχιακές σπουδές στο εσωτερικό και στο εξωτερικό. Σύμπραξη του Πανεπιστημίου με μη κερδοσκοπικούς οργανισμούς για την υποβοήθηση του έργου της ένταξης των ατόμων με αναπηρία ή/και ειδικές εκπαιδευτικές ανάγκες στην αγορά εργασίας. Παροχή εξειδικευμένων συμβουλευτικών υπηρεσιών καριέρας έτσι ώστε τα άτομα αυτά να αναπτύξουν τις δεξιότητες και την αυτοπεποίθηση που χρειάζονται για να περάσουν από τη φάση της εκπαίδευσης στην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επαγγελματική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ζωή.</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Ευαισθητοποίηση,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ενημέρωση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εκπαίδευση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πολιτών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φροντίδα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 xml:space="preserve">του Πανεπιστημίου, διοργάνωση ημερίδων, πολιτιστικών και κοινωνικών δράσεων και εκδηλώσεων για τα οφέλη που μπορεί ένας φορέας ή μια επιχείρηση να αποκομίσει από την απασχόληση ατόμων με αναπηρία ή/και ειδικές εκπαιδευτικές ανάγκες. </w:t>
      </w:r>
      <w:r>
        <w:rPr>
          <w:rFonts w:ascii="Calibri" w:eastAsia="Calibri" w:hAnsi="Calibri" w:cs="Calibri"/>
          <w:b/>
          <w:sz w:val="22"/>
          <w:szCs w:val="22"/>
          <w:lang w:val="el-GR"/>
        </w:rPr>
        <w:t>[ΑΠΘ.68: Αριθμός δράσεων της Μονάδας Ισότιμης Πρόσβασης σε θέματα σταδιοδρομίας]</w:t>
      </w:r>
    </w:p>
    <w:p w14:paraId="73487030" w14:textId="77777777" w:rsidR="00A1589B" w:rsidRDefault="00000000">
      <w:pPr>
        <w:widowControl w:val="0"/>
        <w:numPr>
          <w:ilvl w:val="2"/>
          <w:numId w:val="2"/>
        </w:numPr>
        <w:tabs>
          <w:tab w:val="left" w:pos="1028"/>
        </w:tabs>
        <w:autoSpaceDE w:val="0"/>
        <w:autoSpaceDN w:val="0"/>
        <w:spacing w:before="244"/>
        <w:ind w:left="1028" w:hanging="792"/>
        <w:jc w:val="left"/>
        <w:outlineLvl w:val="1"/>
        <w:rPr>
          <w:rFonts w:ascii="Calibri" w:eastAsia="Calibri" w:hAnsi="Calibri" w:cs="Calibri"/>
          <w:b/>
          <w:bCs/>
          <w:color w:val="006FC0"/>
          <w:sz w:val="28"/>
          <w:szCs w:val="28"/>
          <w:lang w:val="el-GR"/>
        </w:rPr>
      </w:pPr>
      <w:bookmarkStart w:id="56" w:name="_bookmark55"/>
      <w:bookmarkEnd w:id="56"/>
      <w:r>
        <w:rPr>
          <w:rFonts w:ascii="Calibri" w:eastAsia="Calibri" w:hAnsi="Calibri" w:cs="Calibri"/>
          <w:b/>
          <w:bCs/>
          <w:color w:val="006FC0"/>
          <w:sz w:val="28"/>
          <w:szCs w:val="28"/>
          <w:lang w:val="el-GR"/>
        </w:rPr>
        <w:t>Παροχή</w:t>
      </w:r>
      <w:r>
        <w:rPr>
          <w:rFonts w:ascii="Calibri" w:eastAsia="Calibri" w:hAnsi="Calibri" w:cs="Calibri"/>
          <w:b/>
          <w:bCs/>
          <w:color w:val="006FC0"/>
          <w:spacing w:val="-7"/>
          <w:sz w:val="28"/>
          <w:szCs w:val="28"/>
          <w:lang w:val="el-GR"/>
        </w:rPr>
        <w:t xml:space="preserve"> </w:t>
      </w:r>
      <w:r>
        <w:rPr>
          <w:rFonts w:ascii="Calibri" w:eastAsia="Calibri" w:hAnsi="Calibri" w:cs="Calibri"/>
          <w:b/>
          <w:bCs/>
          <w:color w:val="006FC0"/>
          <w:sz w:val="28"/>
          <w:szCs w:val="28"/>
          <w:lang w:val="el-GR"/>
        </w:rPr>
        <w:t>ασφαλούς</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ακαδημαϊκού</w:t>
      </w:r>
      <w:r>
        <w:rPr>
          <w:rFonts w:ascii="Calibri" w:eastAsia="Calibri" w:hAnsi="Calibri" w:cs="Calibri"/>
          <w:b/>
          <w:bCs/>
          <w:color w:val="006FC0"/>
          <w:spacing w:val="-2"/>
          <w:sz w:val="28"/>
          <w:szCs w:val="28"/>
          <w:lang w:val="el-GR"/>
        </w:rPr>
        <w:t xml:space="preserve"> περιβάλλοντος</w:t>
      </w:r>
    </w:p>
    <w:p w14:paraId="3D04E10A"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2"/>
          <w:sz w:val="22"/>
          <w:szCs w:val="22"/>
          <w:lang w:val="el-GR"/>
        </w:rPr>
        <w:t xml:space="preserve">  </w:t>
      </w:r>
      <w:r>
        <w:rPr>
          <w:rFonts w:ascii="Calibri" w:eastAsia="Calibri" w:hAnsi="Calibri" w:cs="Calibri"/>
          <w:b/>
          <w:bCs/>
          <w:color w:val="006FC0"/>
          <w:sz w:val="22"/>
          <w:szCs w:val="22"/>
          <w:lang w:val="el-GR"/>
        </w:rPr>
        <w:t>Κατοχύρωση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ακαδημαϊκής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ελευθερίας</w:t>
      </w:r>
    </w:p>
    <w:p w14:paraId="7F3A235B" w14:textId="77777777" w:rsidR="00A1589B" w:rsidRDefault="00000000">
      <w:pPr>
        <w:widowControl w:val="0"/>
        <w:autoSpaceDE w:val="0"/>
        <w:autoSpaceDN w:val="0"/>
        <w:spacing w:before="120"/>
        <w:ind w:left="312" w:right="428"/>
        <w:jc w:val="both"/>
        <w:rPr>
          <w:rFonts w:ascii="Calibri" w:eastAsia="Calibri" w:hAnsi="Calibri" w:cs="Calibri"/>
          <w:b/>
          <w:sz w:val="22"/>
          <w:szCs w:val="22"/>
          <w:lang w:val="el-GR"/>
        </w:rPr>
      </w:pPr>
      <w:r>
        <w:rPr>
          <w:rFonts w:ascii="Calibri" w:eastAsia="Calibri" w:hAnsi="Calibri" w:cs="Calibri"/>
          <w:sz w:val="22"/>
          <w:szCs w:val="22"/>
          <w:lang w:val="el-GR"/>
        </w:rPr>
        <w:t xml:space="preserve">Σχεδιασμός προγραμμάτων, δράσεων και σεμιναρίων ενημερωτικού χαρακτήρα για την υπεράσπιση και κατοχύρωση της ακαδημαϊκής ελευθερίας καθώς και της απρόσκοπτης έκφρασης και διακίνησης ιδεών. </w:t>
      </w:r>
      <w:r>
        <w:rPr>
          <w:rFonts w:ascii="Calibri" w:eastAsia="Calibri" w:hAnsi="Calibri" w:cs="Calibri"/>
          <w:b/>
          <w:sz w:val="22"/>
          <w:szCs w:val="22"/>
          <w:lang w:val="el-GR"/>
        </w:rPr>
        <w:t xml:space="preserve">[ΑΠΘ.69: Αριθμός δράσεων ενημερωτικού χαρακτήρα σχετικών με την υπεράσπιση της ακαδημαϊκής </w:t>
      </w:r>
      <w:r>
        <w:rPr>
          <w:rFonts w:ascii="Calibri" w:eastAsia="Calibri" w:hAnsi="Calibri" w:cs="Calibri"/>
          <w:b/>
          <w:spacing w:val="-2"/>
          <w:sz w:val="22"/>
          <w:szCs w:val="22"/>
          <w:lang w:val="el-GR"/>
        </w:rPr>
        <w:t>ελευθερίας]</w:t>
      </w:r>
    </w:p>
    <w:p w14:paraId="746B5B62"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Διασφάλιση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ασφαλούς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λειτουργίας</w:t>
      </w:r>
    </w:p>
    <w:p w14:paraId="559DAC38" w14:textId="77777777" w:rsidR="00A1589B" w:rsidRDefault="00000000">
      <w:pPr>
        <w:widowControl w:val="0"/>
        <w:autoSpaceDE w:val="0"/>
        <w:autoSpaceDN w:val="0"/>
        <w:spacing w:before="119"/>
        <w:ind w:left="312" w:right="414"/>
        <w:jc w:val="both"/>
        <w:rPr>
          <w:rFonts w:ascii="Calibri" w:eastAsia="Calibri" w:hAnsi="Calibri" w:cs="Calibri"/>
          <w:b/>
          <w:sz w:val="22"/>
          <w:szCs w:val="22"/>
          <w:lang w:val="el-GR"/>
        </w:rPr>
      </w:pPr>
      <w:r>
        <w:rPr>
          <w:rFonts w:ascii="Calibri" w:eastAsia="Calibri" w:hAnsi="Calibri" w:cs="Calibri"/>
          <w:sz w:val="22"/>
          <w:szCs w:val="22"/>
          <w:lang w:val="el-GR"/>
        </w:rPr>
        <w:t xml:space="preserve">Συντήρηση και αναβάθμιση των κτιριακών υποδομών, με γνώμονα την ασφάλεια της πανεπιστημιακής κοινότητας, αναβάθμιση των υπηρεσιών φύλαξης υποδομών και ατόμων και αναδιαμόρφωση του σχεδίου ασφάλειας και προστασίας του Πανεπιστημίου. Κατοχύρωση της ατομικής ασφάλειας και αξιοπρέπειας καθηγητών/τριών και φοιτητών/τριών. </w:t>
      </w:r>
      <w:r>
        <w:rPr>
          <w:rFonts w:ascii="Calibri" w:eastAsia="Calibri" w:hAnsi="Calibri" w:cs="Calibri"/>
          <w:b/>
          <w:sz w:val="22"/>
          <w:szCs w:val="22"/>
          <w:lang w:val="el-GR"/>
        </w:rPr>
        <w:t>[ΑΠΘ.70: Συνεχής επικαιροποίηση του Σχεδίου Ασφάλειας και Προστασίας και εφαρμογή του]</w:t>
      </w:r>
    </w:p>
    <w:p w14:paraId="1CE4D6A8"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6"/>
          <w:sz w:val="22"/>
          <w:szCs w:val="22"/>
          <w:lang w:val="el-GR"/>
        </w:rPr>
        <w:t xml:space="preserve">  </w:t>
      </w:r>
      <w:r>
        <w:rPr>
          <w:rFonts w:ascii="Calibri" w:eastAsia="Calibri" w:hAnsi="Calibri" w:cs="Calibri"/>
          <w:b/>
          <w:bCs/>
          <w:color w:val="006FC0"/>
          <w:sz w:val="22"/>
          <w:szCs w:val="22"/>
          <w:lang w:val="el-GR"/>
        </w:rPr>
        <w:t>Διασφάλιση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ψηφιακής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ασφάλειας</w:t>
      </w:r>
    </w:p>
    <w:p w14:paraId="120BBD9B" w14:textId="77777777" w:rsidR="00A1589B" w:rsidRDefault="00000000">
      <w:pPr>
        <w:widowControl w:val="0"/>
        <w:autoSpaceDE w:val="0"/>
        <w:autoSpaceDN w:val="0"/>
        <w:spacing w:before="120"/>
        <w:ind w:left="312" w:right="421"/>
        <w:jc w:val="both"/>
        <w:rPr>
          <w:rFonts w:ascii="Calibri" w:eastAsia="Calibri" w:hAnsi="Calibri" w:cs="Calibri"/>
          <w:b/>
          <w:sz w:val="22"/>
          <w:szCs w:val="22"/>
          <w:lang w:val="el-GR"/>
        </w:rPr>
      </w:pPr>
      <w:r>
        <w:rPr>
          <w:rFonts w:ascii="Calibri" w:eastAsia="Calibri" w:hAnsi="Calibri" w:cs="Calibri"/>
          <w:sz w:val="22"/>
          <w:szCs w:val="22"/>
          <w:lang w:val="el-GR"/>
        </w:rPr>
        <w:t>Εφαρμογή μέτρων του Σχεδίου Ψηφιακού Μετασχηματισμού για την ψηφιακή ασφάλεια. Αξιοποίηση τεχνολογικών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μέτρων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εκπαιδευτικών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ευαισθητοποίησης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χρηστών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 xml:space="preserve">τη διασφάλιση της όσο το δυνατόν πιο αποτελεσματικής αντιμετώπισης ψηφιακών κινδύνων (cyber risks). </w:t>
      </w:r>
      <w:r>
        <w:rPr>
          <w:rFonts w:ascii="Calibri" w:eastAsia="Calibri" w:hAnsi="Calibri" w:cs="Calibri"/>
          <w:b/>
          <w:sz w:val="22"/>
          <w:szCs w:val="22"/>
          <w:lang w:val="el-GR"/>
        </w:rPr>
        <w:t>[ΑΠΘ.71: Εφαρμογή της κεντρικής πολιτικής ψηφιακής ασφάλειας]</w:t>
      </w:r>
    </w:p>
    <w:p w14:paraId="67759D3A"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261DA392" w14:textId="77777777" w:rsidR="00A1589B" w:rsidRDefault="00000000">
      <w:pPr>
        <w:widowControl w:val="0"/>
        <w:numPr>
          <w:ilvl w:val="2"/>
          <w:numId w:val="2"/>
        </w:numPr>
        <w:tabs>
          <w:tab w:val="left" w:pos="1016"/>
        </w:tabs>
        <w:autoSpaceDE w:val="0"/>
        <w:autoSpaceDN w:val="0"/>
        <w:spacing w:before="92"/>
        <w:ind w:left="1016" w:hanging="704"/>
        <w:jc w:val="left"/>
        <w:outlineLvl w:val="1"/>
        <w:rPr>
          <w:rFonts w:ascii="Calibri" w:eastAsia="Calibri" w:hAnsi="Calibri" w:cs="Calibri"/>
          <w:b/>
          <w:bCs/>
          <w:color w:val="006FC0"/>
          <w:sz w:val="28"/>
          <w:szCs w:val="28"/>
          <w:lang w:val="el-GR"/>
        </w:rPr>
      </w:pPr>
      <w:bookmarkStart w:id="57" w:name="_bookmark56"/>
      <w:bookmarkEnd w:id="57"/>
      <w:r>
        <w:rPr>
          <w:rFonts w:ascii="Calibri" w:eastAsia="Calibri" w:hAnsi="Calibri" w:cs="Calibri"/>
          <w:b/>
          <w:bCs/>
          <w:color w:val="006FC0"/>
          <w:sz w:val="28"/>
          <w:szCs w:val="28"/>
          <w:lang w:val="el-GR"/>
        </w:rPr>
        <w:lastRenderedPageBreak/>
        <w:t>Υλοποίηση</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του</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σχεδίου</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αειφόρου</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pacing w:val="-2"/>
          <w:sz w:val="28"/>
          <w:szCs w:val="28"/>
          <w:lang w:val="el-GR"/>
        </w:rPr>
        <w:t>ανάπτυξης</w:t>
      </w:r>
    </w:p>
    <w:p w14:paraId="5A18E849" w14:textId="77777777" w:rsidR="00A1589B" w:rsidRDefault="00000000">
      <w:pPr>
        <w:widowControl w:val="0"/>
        <w:autoSpaceDE w:val="0"/>
        <w:autoSpaceDN w:val="0"/>
        <w:spacing w:before="240"/>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2"/>
          <w:sz w:val="22"/>
          <w:szCs w:val="22"/>
          <w:lang w:val="el-GR"/>
        </w:rPr>
        <w:t xml:space="preserve">  </w:t>
      </w:r>
      <w:r>
        <w:rPr>
          <w:rFonts w:ascii="Calibri" w:eastAsia="Calibri" w:hAnsi="Calibri" w:cs="Calibri"/>
          <w:b/>
          <w:bCs/>
          <w:color w:val="006FC0"/>
          <w:sz w:val="22"/>
          <w:szCs w:val="22"/>
          <w:lang w:val="el-GR"/>
        </w:rPr>
        <w:t>Ενεργειακή</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κτιριακών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υποδομών</w:t>
      </w:r>
    </w:p>
    <w:p w14:paraId="089426F8" w14:textId="77777777" w:rsidR="00A1589B" w:rsidRDefault="00000000">
      <w:pPr>
        <w:widowControl w:val="0"/>
        <w:autoSpaceDE w:val="0"/>
        <w:autoSpaceDN w:val="0"/>
        <w:spacing w:before="119"/>
        <w:ind w:left="312" w:right="417"/>
        <w:jc w:val="both"/>
        <w:rPr>
          <w:rFonts w:ascii="Calibri" w:eastAsia="Calibri" w:hAnsi="Calibri" w:cs="Calibri"/>
          <w:b/>
          <w:sz w:val="22"/>
          <w:szCs w:val="22"/>
          <w:lang w:val="el-GR"/>
        </w:rPr>
      </w:pPr>
      <w:r>
        <w:rPr>
          <w:rFonts w:ascii="Calibri" w:eastAsia="Calibri" w:hAnsi="Calibri" w:cs="Calibri"/>
          <w:sz w:val="22"/>
          <w:szCs w:val="22"/>
          <w:lang w:val="el-GR"/>
        </w:rPr>
        <w:t xml:space="preserve">Έργα ενεργειακής αναβάθμισης, εξοικονόμησης ενέργειας και αξιοποίησης Ανανεώσιμων Πηγών Ενέργειας στις κτιριακές υποδομές του ΑΠΘ με την αξιοποίηση των διαθέσιμων χρηματοδοτικών μέσων. </w:t>
      </w:r>
      <w:r>
        <w:rPr>
          <w:rFonts w:ascii="Calibri" w:eastAsia="Calibri" w:hAnsi="Calibri" w:cs="Calibri"/>
          <w:b/>
          <w:sz w:val="22"/>
          <w:szCs w:val="22"/>
          <w:lang w:val="el-GR"/>
        </w:rPr>
        <w:t>[ΑΠΘ</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72:</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Ενεργειακή</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χαρτογράφηση</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όλων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κτιρίων,</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73:</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κτιρίων</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που</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 xml:space="preserve">αναβαθμίστηκαν </w:t>
      </w:r>
      <w:r>
        <w:rPr>
          <w:rFonts w:ascii="Calibri" w:eastAsia="Calibri" w:hAnsi="Calibri" w:cs="Calibri"/>
          <w:b/>
          <w:spacing w:val="-2"/>
          <w:sz w:val="22"/>
          <w:szCs w:val="22"/>
          <w:lang w:val="el-GR"/>
        </w:rPr>
        <w:t>ενεργειακά]</w:t>
      </w:r>
    </w:p>
    <w:p w14:paraId="36A7A188" w14:textId="77777777" w:rsidR="00A1589B" w:rsidRDefault="00000000">
      <w:pPr>
        <w:widowControl w:val="0"/>
        <w:autoSpaceDE w:val="0"/>
        <w:autoSpaceDN w:val="0"/>
        <w:spacing w:before="238"/>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7"/>
          <w:sz w:val="22"/>
          <w:szCs w:val="22"/>
          <w:lang w:val="el-GR"/>
        </w:rPr>
        <w:t xml:space="preserve">  </w:t>
      </w:r>
      <w:r>
        <w:rPr>
          <w:rFonts w:ascii="Calibri" w:eastAsia="Calibri" w:hAnsi="Calibri" w:cs="Calibri"/>
          <w:b/>
          <w:bCs/>
          <w:color w:val="006FC0"/>
          <w:sz w:val="22"/>
          <w:szCs w:val="22"/>
          <w:lang w:val="el-GR"/>
        </w:rPr>
        <w:t>Βέλτιστη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διαχείριση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λυμάτων,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επικίνδυνων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αποβλήτων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 xml:space="preserve">πρόγραμμα </w:t>
      </w:r>
      <w:r>
        <w:rPr>
          <w:rFonts w:ascii="Calibri" w:eastAsia="Calibri" w:hAnsi="Calibri" w:cs="Calibri"/>
          <w:b/>
          <w:bCs/>
          <w:color w:val="006FC0"/>
          <w:spacing w:val="-2"/>
          <w:sz w:val="22"/>
          <w:szCs w:val="22"/>
          <w:lang w:val="el-GR"/>
        </w:rPr>
        <w:t>ανακύκλωσης</w:t>
      </w:r>
    </w:p>
    <w:p w14:paraId="57ECA30A" w14:textId="77777777" w:rsidR="00A1589B" w:rsidRDefault="00000000">
      <w:pPr>
        <w:widowControl w:val="0"/>
        <w:autoSpaceDE w:val="0"/>
        <w:autoSpaceDN w:val="0"/>
        <w:spacing w:before="120"/>
        <w:ind w:left="312" w:right="422"/>
        <w:jc w:val="both"/>
        <w:rPr>
          <w:rFonts w:ascii="Calibri" w:eastAsia="Calibri" w:hAnsi="Calibri" w:cs="Calibri"/>
          <w:b/>
          <w:sz w:val="22"/>
          <w:szCs w:val="22"/>
          <w:lang w:val="el-GR"/>
        </w:rPr>
      </w:pPr>
      <w:r>
        <w:rPr>
          <w:rFonts w:ascii="Calibri" w:eastAsia="Calibri" w:hAnsi="Calibri" w:cs="Calibri"/>
          <w:sz w:val="22"/>
          <w:szCs w:val="22"/>
          <w:lang w:val="el-GR"/>
        </w:rPr>
        <w:t>Βέλτιστη διαχείριση αστικών και επικίνδυνων αποβλήτων, σε συνδυασμό με μία ολοκληρωμένη διαδικασία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ανακύκλωσης.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Ενίσχυση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προγραμμάτων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ανακύκλωσης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επαναχρησιμοποίησης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 xml:space="preserve">υλικών, με αύξηση των επιλογών διαχωρισμού ανακυκλώσιμων στην πηγή, επιδιώκοντας τη μείωση των αποβλήτων </w:t>
      </w:r>
      <w:r>
        <w:rPr>
          <w:rFonts w:ascii="Calibri" w:eastAsia="Calibri" w:hAnsi="Calibri" w:cs="Calibri"/>
          <w:b/>
          <w:sz w:val="22"/>
          <w:szCs w:val="22"/>
          <w:lang w:val="el-GR"/>
        </w:rPr>
        <w:t>[ΑΠΘ.74: Εκπόνηση σχεδίου διαχείρισης λυμάτων, αποβλήτων και ανακύκλωσης]</w:t>
      </w:r>
    </w:p>
    <w:p w14:paraId="2C379F29"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6"/>
          <w:sz w:val="22"/>
          <w:szCs w:val="22"/>
          <w:lang w:val="el-GR"/>
        </w:rPr>
        <w:t xml:space="preserve">  </w:t>
      </w:r>
      <w:r>
        <w:rPr>
          <w:rFonts w:ascii="Calibri" w:eastAsia="Calibri" w:hAnsi="Calibri" w:cs="Calibri"/>
          <w:b/>
          <w:bCs/>
          <w:color w:val="006FC0"/>
          <w:sz w:val="22"/>
          <w:szCs w:val="22"/>
          <w:lang w:val="el-GR"/>
        </w:rPr>
        <w:t>Αύξηση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βιοποικιλότητας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πρασίνου</w:t>
      </w:r>
    </w:p>
    <w:p w14:paraId="6CE1AA47" w14:textId="77777777" w:rsidR="00A1589B" w:rsidRDefault="00000000">
      <w:pPr>
        <w:widowControl w:val="0"/>
        <w:autoSpaceDE w:val="0"/>
        <w:autoSpaceDN w:val="0"/>
        <w:spacing w:before="120"/>
        <w:ind w:left="312" w:right="426"/>
        <w:jc w:val="both"/>
        <w:rPr>
          <w:rFonts w:ascii="Calibri" w:eastAsia="Calibri" w:hAnsi="Calibri" w:cs="Calibri"/>
          <w:b/>
          <w:sz w:val="22"/>
          <w:szCs w:val="22"/>
          <w:lang w:val="el-GR"/>
        </w:rPr>
      </w:pPr>
      <w:r>
        <w:rPr>
          <w:rFonts w:ascii="Calibri" w:eastAsia="Calibri" w:hAnsi="Calibri" w:cs="Calibri"/>
          <w:sz w:val="22"/>
          <w:szCs w:val="22"/>
          <w:lang w:val="el-GR"/>
        </w:rPr>
        <w:t>Ανάπτυξη στρατηγικής που αποσκοπεί στην αύξηση της βιοποικιλότητας και την εισαγωγή καινοτόμων μορφών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πρασίνου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και αστικής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γεωργίας στην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κεντρική Πανεπιστημιούπολη,</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στον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περαιτέρω</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περιορισμό των εκπομπών CO2 και τη χρήση συστήματος παρακολούθησης για σύγκριση των βασικών δεικτών επίδοσης. </w:t>
      </w:r>
      <w:r>
        <w:rPr>
          <w:rFonts w:ascii="Calibri" w:eastAsia="Calibri" w:hAnsi="Calibri" w:cs="Calibri"/>
          <w:b/>
          <w:sz w:val="22"/>
          <w:szCs w:val="22"/>
          <w:lang w:val="el-GR"/>
        </w:rPr>
        <w:t>[ΑΠΘ.75: Κατάθεση σχεδίου στρατηγικής για το φυσικό περιβάλλον του ΑΠΘ]</w:t>
      </w:r>
    </w:p>
    <w:p w14:paraId="284E6373"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1"/>
          <w:sz w:val="22"/>
          <w:szCs w:val="22"/>
          <w:lang w:val="el-GR"/>
        </w:rPr>
        <w:t xml:space="preserve">  </w:t>
      </w:r>
      <w:r>
        <w:rPr>
          <w:rFonts w:ascii="Calibri" w:eastAsia="Calibri" w:hAnsi="Calibri" w:cs="Calibri"/>
          <w:b/>
          <w:bCs/>
          <w:color w:val="006FC0"/>
          <w:sz w:val="22"/>
          <w:szCs w:val="22"/>
          <w:lang w:val="el-GR"/>
        </w:rPr>
        <w:t>Δράσεις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βιώσιμης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αστικής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κινητικότητας</w:t>
      </w:r>
    </w:p>
    <w:p w14:paraId="6249FDC7" w14:textId="77777777" w:rsidR="00A1589B" w:rsidRDefault="00000000">
      <w:pPr>
        <w:widowControl w:val="0"/>
        <w:autoSpaceDE w:val="0"/>
        <w:autoSpaceDN w:val="0"/>
        <w:spacing w:before="119"/>
        <w:ind w:left="312" w:right="420"/>
        <w:jc w:val="both"/>
        <w:rPr>
          <w:rFonts w:ascii="Calibri" w:eastAsia="Calibri" w:hAnsi="Calibri" w:cs="Calibri"/>
          <w:b/>
          <w:sz w:val="22"/>
          <w:szCs w:val="22"/>
          <w:lang w:val="el-GR"/>
        </w:rPr>
      </w:pPr>
      <w:r>
        <w:rPr>
          <w:rFonts w:ascii="Calibri" w:eastAsia="Calibri" w:hAnsi="Calibri" w:cs="Calibri"/>
          <w:sz w:val="22"/>
          <w:szCs w:val="22"/>
          <w:lang w:val="el-GR"/>
        </w:rPr>
        <w:t xml:space="preserve">Προώθηση της χρήσης μέσων μεταφοράς φιλικών προς το περιβάλλον, όπως ηλεκτροκίνηση, ποδήλατα, προκειμένου να εξοικονομηθεί ενέργεια και να υιοθετηθούν εναλλακτικές μορφές κινητικότητας. </w:t>
      </w:r>
      <w:r>
        <w:rPr>
          <w:rFonts w:ascii="Calibri" w:eastAsia="Calibri" w:hAnsi="Calibri" w:cs="Calibri"/>
          <w:b/>
          <w:sz w:val="22"/>
          <w:szCs w:val="22"/>
          <w:lang w:val="el-GR"/>
        </w:rPr>
        <w:t>[ΑΠΘ 76: Εκπόνηση και εφαρμογή σχεδίου βιώσιμης κινητικότητας]</w:t>
      </w:r>
    </w:p>
    <w:p w14:paraId="4B99B4AD"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ε.</w:t>
      </w:r>
      <w:r>
        <w:rPr>
          <w:rFonts w:ascii="Calibri" w:eastAsia="Calibri" w:hAnsi="Calibri" w:cs="Calibri"/>
          <w:b/>
          <w:bCs/>
          <w:color w:val="006FC0"/>
          <w:spacing w:val="48"/>
          <w:sz w:val="22"/>
          <w:szCs w:val="22"/>
          <w:lang w:val="el-GR"/>
        </w:rPr>
        <w:t xml:space="preserve">  </w:t>
      </w:r>
      <w:r>
        <w:rPr>
          <w:rFonts w:ascii="Calibri" w:eastAsia="Calibri" w:hAnsi="Calibri" w:cs="Calibri"/>
          <w:b/>
          <w:bCs/>
          <w:color w:val="006FC0"/>
          <w:sz w:val="22"/>
          <w:szCs w:val="22"/>
          <w:lang w:val="el-GR"/>
        </w:rPr>
        <w:t>Βιώσιμη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ανάπτυξη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στον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κοινωνικό</w:t>
      </w:r>
      <w:r>
        <w:rPr>
          <w:rFonts w:ascii="Calibri" w:eastAsia="Calibri" w:hAnsi="Calibri" w:cs="Calibri"/>
          <w:b/>
          <w:bCs/>
          <w:color w:val="006FC0"/>
          <w:spacing w:val="-2"/>
          <w:sz w:val="22"/>
          <w:szCs w:val="22"/>
          <w:lang w:val="el-GR"/>
        </w:rPr>
        <w:t xml:space="preserve"> τομέα</w:t>
      </w:r>
    </w:p>
    <w:p w14:paraId="62B53493" w14:textId="340AE6D5" w:rsidR="00A1589B" w:rsidRDefault="00293C91">
      <w:pPr>
        <w:widowControl w:val="0"/>
        <w:autoSpaceDE w:val="0"/>
        <w:autoSpaceDN w:val="0"/>
        <w:spacing w:before="120"/>
        <w:ind w:left="312" w:right="418"/>
        <w:jc w:val="both"/>
        <w:rPr>
          <w:rFonts w:ascii="Calibri" w:eastAsia="Calibri" w:hAnsi="Calibri" w:cs="Calibri"/>
          <w:b/>
          <w:sz w:val="22"/>
          <w:szCs w:val="22"/>
          <w:lang w:val="el-GR"/>
        </w:rPr>
      </w:pPr>
      <w:r>
        <w:rPr>
          <w:noProof/>
        </w:rPr>
        <w:pict w14:anchorId="32C75982">
          <v:shape id="Graphic 468" o:spid="_x0000_s2054" style="position:absolute;left:0;text-align:left;margin-left:25.4pt;margin-top:59.85pt;width:.6pt;height:13.4pt;z-index:251717632;visibility:visible;mso-wrap-style:square;mso-wrap-distance-left:0;mso-wrap-distance-top:0;mso-wrap-distance-right:0;mso-wrap-distance-bottom:0;mso-position-horizontal:absolute;mso-position-horizontal-relative:page;mso-position-vertical:absolute;mso-position-vertical-relative:text;v-text-anchor:top" coordsize="762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" path="m7620,l,,,170179r7620,l7620,xe" fillcolor="black" stroked="f">
            <v:path arrowok="t"/>
            <w10:wrap anchorx="page"/>
          </v:shape>
        </w:pict>
      </w:r>
      <w:r w:rsidR="00000000">
        <w:rPr>
          <w:rFonts w:ascii="Calibri" w:eastAsia="Calibri" w:hAnsi="Calibri" w:cs="Calibri"/>
          <w:sz w:val="22"/>
          <w:szCs w:val="22"/>
          <w:lang w:val="el-GR"/>
        </w:rPr>
        <w:t>Προώθηση της καλής υγείας και</w:t>
      </w:r>
      <w:r w:rsidR="00000000">
        <w:rPr>
          <w:rFonts w:ascii="Calibri" w:eastAsia="Calibri" w:hAnsi="Calibri" w:cs="Calibri"/>
          <w:spacing w:val="-2"/>
          <w:sz w:val="22"/>
          <w:szCs w:val="22"/>
          <w:lang w:val="el-GR"/>
        </w:rPr>
        <w:t xml:space="preserve"> </w:t>
      </w:r>
      <w:r w:rsidR="00000000">
        <w:rPr>
          <w:rFonts w:ascii="Calibri" w:eastAsia="Calibri" w:hAnsi="Calibri" w:cs="Calibri"/>
          <w:sz w:val="22"/>
          <w:szCs w:val="22"/>
          <w:lang w:val="el-GR"/>
        </w:rPr>
        <w:t>ευημερίας για</w:t>
      </w:r>
      <w:r w:rsidR="00000000">
        <w:rPr>
          <w:rFonts w:ascii="Calibri" w:eastAsia="Calibri" w:hAnsi="Calibri" w:cs="Calibri"/>
          <w:spacing w:val="-3"/>
          <w:sz w:val="22"/>
          <w:szCs w:val="22"/>
          <w:lang w:val="el-GR"/>
        </w:rPr>
        <w:t xml:space="preserve"> </w:t>
      </w:r>
      <w:r w:rsidR="00000000">
        <w:rPr>
          <w:rFonts w:ascii="Calibri" w:eastAsia="Calibri" w:hAnsi="Calibri" w:cs="Calibri"/>
          <w:sz w:val="22"/>
          <w:szCs w:val="22"/>
          <w:lang w:val="el-GR"/>
        </w:rPr>
        <w:t>όλα</w:t>
      </w:r>
      <w:r w:rsidR="00000000">
        <w:rPr>
          <w:rFonts w:ascii="Calibri" w:eastAsia="Calibri" w:hAnsi="Calibri" w:cs="Calibri"/>
          <w:spacing w:val="-2"/>
          <w:sz w:val="22"/>
          <w:szCs w:val="22"/>
          <w:lang w:val="el-GR"/>
        </w:rPr>
        <w:t xml:space="preserve"> </w:t>
      </w:r>
      <w:r w:rsidR="00000000">
        <w:rPr>
          <w:rFonts w:ascii="Calibri" w:eastAsia="Calibri" w:hAnsi="Calibri" w:cs="Calibri"/>
          <w:sz w:val="22"/>
          <w:szCs w:val="22"/>
          <w:lang w:val="el-GR"/>
        </w:rPr>
        <w:t>τα μέλη της πανεπιστημιακής κοινότητας,</w:t>
      </w:r>
      <w:r w:rsidR="00000000">
        <w:rPr>
          <w:rFonts w:ascii="Calibri" w:eastAsia="Calibri" w:hAnsi="Calibri" w:cs="Calibri"/>
          <w:spacing w:val="-1"/>
          <w:sz w:val="22"/>
          <w:szCs w:val="22"/>
          <w:lang w:val="el-GR"/>
        </w:rPr>
        <w:t xml:space="preserve"> </w:t>
      </w:r>
      <w:r w:rsidR="00000000">
        <w:rPr>
          <w:rFonts w:ascii="Calibri" w:eastAsia="Calibri" w:hAnsi="Calibri" w:cs="Calibri"/>
          <w:sz w:val="22"/>
          <w:szCs w:val="22"/>
          <w:lang w:val="el-GR"/>
        </w:rPr>
        <w:t xml:space="preserve">του αγώνα κατά της φτώχειας, με την ενίσχυση της φοιτητικής μέριμνας (υποτροφίες, δωρεάν σίτιση και δωρεάν στέγαση), της μείωσης των ανισοτήτων, υλοποιώντας πολιτικές που διασφαλίζουν ίση πρόσβαση στην εκπαίδευση για όλους, ανεξάρτητα από κοινωνικοοικονομικό υπόβαθρο, φύλο, εθνικότητα ή αναπηρία. </w:t>
      </w:r>
      <w:r w:rsidR="00000000">
        <w:rPr>
          <w:rFonts w:ascii="Calibri" w:eastAsia="Calibri" w:hAnsi="Calibri" w:cs="Calibri"/>
          <w:b/>
          <w:sz w:val="22"/>
          <w:szCs w:val="22"/>
          <w:lang w:val="el-GR"/>
        </w:rPr>
        <w:t>[ΑΠΘ.77: Εκπόνηση και εφαρμογή σχεδίου βιώσιμης ανάπτυξης στον κοινωνικό τομέα]</w:t>
      </w:r>
    </w:p>
    <w:p w14:paraId="5CAEE289"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στ.</w:t>
      </w:r>
      <w:r>
        <w:rPr>
          <w:rFonts w:ascii="Calibri" w:eastAsia="Calibri" w:hAnsi="Calibri" w:cs="Calibri"/>
          <w:b/>
          <w:bCs/>
          <w:color w:val="006FC0"/>
          <w:spacing w:val="42"/>
          <w:sz w:val="22"/>
          <w:szCs w:val="22"/>
          <w:lang w:val="el-GR"/>
        </w:rPr>
        <w:t xml:space="preserve"> </w:t>
      </w:r>
      <w:r>
        <w:rPr>
          <w:rFonts w:ascii="Calibri" w:eastAsia="Calibri" w:hAnsi="Calibri" w:cs="Calibri"/>
          <w:b/>
          <w:bCs/>
          <w:color w:val="006FC0"/>
          <w:sz w:val="22"/>
          <w:szCs w:val="22"/>
          <w:lang w:val="el-GR"/>
        </w:rPr>
        <w:t>Δομές</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προώθησης</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Στόχων της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Βιώσιμης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pacing w:val="-2"/>
          <w:sz w:val="22"/>
          <w:szCs w:val="22"/>
          <w:lang w:val="el-GR"/>
        </w:rPr>
        <w:t>Ανάπτυξης</w:t>
      </w:r>
    </w:p>
    <w:p w14:paraId="3C359AA1" w14:textId="77777777" w:rsidR="00A1589B" w:rsidRDefault="00000000">
      <w:pPr>
        <w:widowControl w:val="0"/>
        <w:autoSpaceDE w:val="0"/>
        <w:autoSpaceDN w:val="0"/>
        <w:spacing w:before="120"/>
        <w:ind w:left="312" w:right="417"/>
        <w:jc w:val="both"/>
        <w:rPr>
          <w:rFonts w:ascii="Calibri" w:eastAsia="Calibri" w:hAnsi="Calibri" w:cs="Calibri"/>
          <w:b/>
          <w:sz w:val="22"/>
          <w:szCs w:val="22"/>
          <w:lang w:val="el-GR"/>
        </w:rPr>
      </w:pPr>
      <w:r>
        <w:rPr>
          <w:rFonts w:ascii="Calibri" w:eastAsia="Calibri" w:hAnsi="Calibri" w:cs="Calibri"/>
          <w:sz w:val="22"/>
          <w:szCs w:val="22"/>
          <w:lang w:val="el-GR"/>
        </w:rPr>
        <w:t>Ορισμός ερευνητικών/εκπαιδευτικών δομών του ΑΠΘ (εργαστήρια, κλινικές, διεπιστημονικά κέντρα, κ.λπ.) ως σημείων εστιασμένων στους Στόχους της Βιώσιμης Ανάπτυξης (ΣΒΑ). Οι δομές αυτές θα μεταφέρουν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διαχέουν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Πανεπιστήμιο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πληροφόρηση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σχετικά</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ΣΒΑ 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προωθούν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και θα διευκολύνουν την εφαρμογή των ΣΒΑ στα Προγράμματα Σπουδών και τις λοιπές εκπαιδευτικές και ερευνητικές δράσεις του Πανεπιστημίου. </w:t>
      </w:r>
      <w:r>
        <w:rPr>
          <w:rFonts w:ascii="Calibri" w:eastAsia="Calibri" w:hAnsi="Calibri" w:cs="Calibri"/>
          <w:b/>
          <w:sz w:val="22"/>
          <w:szCs w:val="22"/>
          <w:lang w:val="el-GR"/>
        </w:rPr>
        <w:t>[ΑΠΘ 78: Αριθμός ερευνητικών/εκπαιδευτικών δομών προώθησης ΣΒΑ]</w:t>
      </w:r>
    </w:p>
    <w:p w14:paraId="6F79EBCD" w14:textId="77777777" w:rsidR="00A1589B" w:rsidRDefault="00000000">
      <w:pPr>
        <w:widowControl w:val="0"/>
        <w:autoSpaceDE w:val="0"/>
        <w:autoSpaceDN w:val="0"/>
        <w:spacing w:before="241"/>
        <w:ind w:left="1100" w:right="414" w:hanging="36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ζ.</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 xml:space="preserve">Ευαισθητοποίηση πανεπιστημιακής κοινότητας για την επίτευξη των Στόχων της Βιώσιμης </w:t>
      </w:r>
      <w:r>
        <w:rPr>
          <w:rFonts w:ascii="Calibri" w:eastAsia="Calibri" w:hAnsi="Calibri" w:cs="Calibri"/>
          <w:b/>
          <w:bCs/>
          <w:color w:val="006FC0"/>
          <w:spacing w:val="-2"/>
          <w:sz w:val="22"/>
          <w:szCs w:val="22"/>
          <w:lang w:val="el-GR"/>
        </w:rPr>
        <w:t>Ανάπτυξης</w:t>
      </w:r>
    </w:p>
    <w:p w14:paraId="33580518" w14:textId="77777777" w:rsidR="00A1589B" w:rsidRDefault="00000000">
      <w:pPr>
        <w:widowControl w:val="0"/>
        <w:autoSpaceDE w:val="0"/>
        <w:autoSpaceDN w:val="0"/>
        <w:spacing w:before="119"/>
        <w:ind w:left="312" w:right="421"/>
        <w:jc w:val="both"/>
        <w:rPr>
          <w:rFonts w:ascii="Calibri" w:eastAsia="Calibri" w:hAnsi="Calibri" w:cs="Calibri"/>
          <w:b/>
          <w:sz w:val="22"/>
          <w:szCs w:val="22"/>
          <w:lang w:val="el-GR"/>
        </w:rPr>
      </w:pPr>
      <w:r>
        <w:rPr>
          <w:rFonts w:ascii="Calibri" w:eastAsia="Calibri" w:hAnsi="Calibri" w:cs="Calibri"/>
          <w:sz w:val="22"/>
          <w:szCs w:val="22"/>
          <w:lang w:val="el-GR"/>
        </w:rPr>
        <w:t>Ευαισθητοποίηση - ενημέρωση - συμμετοχή (δημιουργία ομάδας εθελοντών, ορθές πρακτικές, διοργάνωση εκδηλώσεων) για την επίτευξη των στόχων της βιώσιμης ανάπτυξης του ΟΗΕ με τεκμηριωμένες και διαφανείς διαδικασίες. Ενέργειες και χρήση βέλτιστων πρακτικών για τη μείωση του ενεργειακού αποτυπώματος, όπως η εφαρμογή πρόσθετων τεχνικών μέτρων, καθώς και δράσεις ευαισθητοποίησης των</w:t>
      </w:r>
      <w:r>
        <w:rPr>
          <w:rFonts w:ascii="Calibri" w:eastAsia="Calibri" w:hAnsi="Calibri" w:cs="Calibri"/>
          <w:spacing w:val="23"/>
          <w:sz w:val="22"/>
          <w:szCs w:val="22"/>
          <w:lang w:val="el-GR"/>
        </w:rPr>
        <w:t xml:space="preserve"> </w:t>
      </w:r>
      <w:r>
        <w:rPr>
          <w:rFonts w:ascii="Calibri" w:eastAsia="Calibri" w:hAnsi="Calibri" w:cs="Calibri"/>
          <w:sz w:val="22"/>
          <w:szCs w:val="22"/>
          <w:lang w:val="el-GR"/>
        </w:rPr>
        <w:t>χρηστών.</w:t>
      </w:r>
      <w:r>
        <w:rPr>
          <w:rFonts w:ascii="Calibri" w:eastAsia="Calibri" w:hAnsi="Calibri" w:cs="Calibri"/>
          <w:spacing w:val="25"/>
          <w:sz w:val="22"/>
          <w:szCs w:val="22"/>
          <w:lang w:val="el-GR"/>
        </w:rPr>
        <w:t xml:space="preserve"> </w:t>
      </w:r>
      <w:r>
        <w:rPr>
          <w:rFonts w:ascii="Calibri" w:eastAsia="Calibri" w:hAnsi="Calibri" w:cs="Calibri"/>
          <w:b/>
          <w:sz w:val="22"/>
          <w:szCs w:val="22"/>
          <w:lang w:val="el-GR"/>
        </w:rPr>
        <w:t>[ΑΠΘ.79: Αριθμός δράσεων ενημέρωσης και ευαισθητοποίησης για</w:t>
      </w:r>
    </w:p>
    <w:p w14:paraId="52C839AB"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665927B1" w14:textId="77777777" w:rsidR="00A1589B" w:rsidRDefault="00000000">
      <w:pPr>
        <w:widowControl w:val="0"/>
        <w:autoSpaceDE w:val="0"/>
        <w:autoSpaceDN w:val="0"/>
        <w:spacing w:before="89"/>
        <w:ind w:left="312"/>
        <w:rPr>
          <w:rFonts w:ascii="Calibri" w:eastAsia="Calibri" w:hAnsi="Calibri" w:cs="Calibri"/>
          <w:b/>
          <w:sz w:val="22"/>
          <w:szCs w:val="22"/>
          <w:lang w:val="el-GR"/>
        </w:rPr>
      </w:pPr>
      <w:r>
        <w:rPr>
          <w:rFonts w:ascii="Calibri" w:eastAsia="Calibri" w:hAnsi="Calibri" w:cs="Calibri"/>
          <w:b/>
          <w:sz w:val="22"/>
          <w:szCs w:val="22"/>
          <w:lang w:val="el-GR"/>
        </w:rPr>
        <w:lastRenderedPageBreak/>
        <w:t>την</w:t>
      </w:r>
      <w:r>
        <w:rPr>
          <w:rFonts w:ascii="Calibri" w:eastAsia="Calibri" w:hAnsi="Calibri" w:cs="Calibri"/>
          <w:b/>
          <w:spacing w:val="32"/>
          <w:sz w:val="22"/>
          <w:szCs w:val="22"/>
          <w:lang w:val="el-GR"/>
        </w:rPr>
        <w:t xml:space="preserve"> </w:t>
      </w:r>
      <w:r>
        <w:rPr>
          <w:rFonts w:ascii="Calibri" w:eastAsia="Calibri" w:hAnsi="Calibri" w:cs="Calibri"/>
          <w:b/>
          <w:sz w:val="22"/>
          <w:szCs w:val="22"/>
          <w:lang w:val="el-GR"/>
        </w:rPr>
        <w:t>επίτευξη</w:t>
      </w:r>
      <w:r>
        <w:rPr>
          <w:rFonts w:ascii="Calibri" w:eastAsia="Calibri" w:hAnsi="Calibri" w:cs="Calibri"/>
          <w:b/>
          <w:spacing w:val="32"/>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35"/>
          <w:sz w:val="22"/>
          <w:szCs w:val="22"/>
          <w:lang w:val="el-GR"/>
        </w:rPr>
        <w:t xml:space="preserve"> </w:t>
      </w:r>
      <w:r>
        <w:rPr>
          <w:rFonts w:ascii="Calibri" w:eastAsia="Calibri" w:hAnsi="Calibri" w:cs="Calibri"/>
          <w:b/>
          <w:sz w:val="22"/>
          <w:szCs w:val="22"/>
          <w:lang w:val="el-GR"/>
        </w:rPr>
        <w:t>στόχων</w:t>
      </w:r>
      <w:r>
        <w:rPr>
          <w:rFonts w:ascii="Calibri" w:eastAsia="Calibri" w:hAnsi="Calibri" w:cs="Calibri"/>
          <w:b/>
          <w:spacing w:val="32"/>
          <w:sz w:val="22"/>
          <w:szCs w:val="22"/>
          <w:lang w:val="el-GR"/>
        </w:rPr>
        <w:t xml:space="preserve"> </w:t>
      </w:r>
      <w:r>
        <w:rPr>
          <w:rFonts w:ascii="Calibri" w:eastAsia="Calibri" w:hAnsi="Calibri" w:cs="Calibri"/>
          <w:b/>
          <w:sz w:val="22"/>
          <w:szCs w:val="22"/>
          <w:lang w:val="el-GR"/>
        </w:rPr>
        <w:t>της</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βιώσιμης</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ανάπτυξης],</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ΑΠΘ.</w:t>
      </w:r>
      <w:r>
        <w:rPr>
          <w:rFonts w:ascii="Calibri" w:eastAsia="Calibri" w:hAnsi="Calibri" w:cs="Calibri"/>
          <w:b/>
          <w:spacing w:val="34"/>
          <w:sz w:val="22"/>
          <w:szCs w:val="22"/>
          <w:lang w:val="el-GR"/>
        </w:rPr>
        <w:t xml:space="preserve"> </w:t>
      </w:r>
      <w:r>
        <w:rPr>
          <w:rFonts w:ascii="Calibri" w:eastAsia="Calibri" w:hAnsi="Calibri" w:cs="Calibri"/>
          <w:b/>
          <w:sz w:val="22"/>
          <w:szCs w:val="22"/>
          <w:lang w:val="el-GR"/>
        </w:rPr>
        <w:t>80:</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Ποσοστιαία</w:t>
      </w:r>
      <w:r>
        <w:rPr>
          <w:rFonts w:ascii="Calibri" w:eastAsia="Calibri" w:hAnsi="Calibri" w:cs="Calibri"/>
          <w:b/>
          <w:spacing w:val="34"/>
          <w:sz w:val="22"/>
          <w:szCs w:val="22"/>
          <w:lang w:val="el-GR"/>
        </w:rPr>
        <w:t xml:space="preserve"> </w:t>
      </w:r>
      <w:r>
        <w:rPr>
          <w:rFonts w:ascii="Calibri" w:eastAsia="Calibri" w:hAnsi="Calibri" w:cs="Calibri"/>
          <w:b/>
          <w:sz w:val="22"/>
          <w:szCs w:val="22"/>
          <w:lang w:val="el-GR"/>
        </w:rPr>
        <w:t>μείωση</w:t>
      </w:r>
      <w:r>
        <w:rPr>
          <w:rFonts w:ascii="Calibri" w:eastAsia="Calibri" w:hAnsi="Calibri" w:cs="Calibri"/>
          <w:b/>
          <w:spacing w:val="33"/>
          <w:sz w:val="22"/>
          <w:szCs w:val="22"/>
          <w:lang w:val="el-GR"/>
        </w:rPr>
        <w:t xml:space="preserve"> </w:t>
      </w:r>
      <w:r>
        <w:rPr>
          <w:rFonts w:ascii="Calibri" w:eastAsia="Calibri" w:hAnsi="Calibri" w:cs="Calibri"/>
          <w:b/>
          <w:sz w:val="22"/>
          <w:szCs w:val="22"/>
          <w:lang w:val="el-GR"/>
        </w:rPr>
        <w:t>του</w:t>
      </w:r>
      <w:r>
        <w:rPr>
          <w:rFonts w:ascii="Calibri" w:eastAsia="Calibri" w:hAnsi="Calibri" w:cs="Calibri"/>
          <w:b/>
          <w:spacing w:val="31"/>
          <w:sz w:val="22"/>
          <w:szCs w:val="22"/>
          <w:lang w:val="el-GR"/>
        </w:rPr>
        <w:t xml:space="preserve"> </w:t>
      </w:r>
      <w:r>
        <w:rPr>
          <w:rFonts w:ascii="Calibri" w:eastAsia="Calibri" w:hAnsi="Calibri" w:cs="Calibri"/>
          <w:b/>
          <w:sz w:val="22"/>
          <w:szCs w:val="22"/>
          <w:lang w:val="el-GR"/>
        </w:rPr>
        <w:t xml:space="preserve">ενεργειακού </w:t>
      </w:r>
      <w:r>
        <w:rPr>
          <w:rFonts w:ascii="Calibri" w:eastAsia="Calibri" w:hAnsi="Calibri" w:cs="Calibri"/>
          <w:b/>
          <w:spacing w:val="-2"/>
          <w:sz w:val="22"/>
          <w:szCs w:val="22"/>
          <w:lang w:val="el-GR"/>
        </w:rPr>
        <w:t>αποτυπώματος].</w:t>
      </w:r>
    </w:p>
    <w:p w14:paraId="05549196" w14:textId="77777777" w:rsidR="00A1589B" w:rsidRDefault="00000000">
      <w:pPr>
        <w:widowControl w:val="0"/>
        <w:numPr>
          <w:ilvl w:val="2"/>
          <w:numId w:val="2"/>
        </w:numPr>
        <w:tabs>
          <w:tab w:val="left" w:pos="1160"/>
        </w:tabs>
        <w:autoSpaceDE w:val="0"/>
        <w:autoSpaceDN w:val="0"/>
        <w:spacing w:before="243"/>
        <w:ind w:left="1160" w:hanging="784"/>
        <w:jc w:val="left"/>
        <w:outlineLvl w:val="1"/>
        <w:rPr>
          <w:rFonts w:ascii="Calibri" w:eastAsia="Calibri" w:hAnsi="Calibri" w:cs="Calibri"/>
          <w:b/>
          <w:bCs/>
          <w:color w:val="006FC0"/>
          <w:sz w:val="28"/>
          <w:szCs w:val="28"/>
          <w:lang w:val="el-GR"/>
        </w:rPr>
      </w:pPr>
      <w:bookmarkStart w:id="58" w:name="_bookmark57"/>
      <w:bookmarkEnd w:id="58"/>
      <w:r>
        <w:rPr>
          <w:rFonts w:ascii="Calibri" w:eastAsia="Calibri" w:hAnsi="Calibri" w:cs="Calibri"/>
          <w:b/>
          <w:bCs/>
          <w:color w:val="006FC0"/>
          <w:sz w:val="28"/>
          <w:szCs w:val="28"/>
          <w:lang w:val="el-GR"/>
        </w:rPr>
        <w:t>Αισθητική</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αρχιτεκτονική</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αναβάθμιση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pacing w:val="-2"/>
          <w:sz w:val="28"/>
          <w:szCs w:val="28"/>
          <w:lang w:val="el-GR"/>
        </w:rPr>
        <w:t>Πανεπιστημιούπολης</w:t>
      </w:r>
    </w:p>
    <w:p w14:paraId="1861EAA1"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4"/>
          <w:sz w:val="22"/>
          <w:szCs w:val="22"/>
          <w:lang w:val="el-GR"/>
        </w:rPr>
        <w:t xml:space="preserve">  </w:t>
      </w:r>
      <w:r>
        <w:rPr>
          <w:rFonts w:ascii="Calibri" w:eastAsia="Calibri" w:hAnsi="Calibri" w:cs="Calibri"/>
          <w:b/>
          <w:bCs/>
          <w:color w:val="006FC0"/>
          <w:sz w:val="22"/>
          <w:szCs w:val="22"/>
          <w:lang w:val="el-GR"/>
        </w:rPr>
        <w:t>Ανασχεδιασμός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τοπίου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εγκαταστάσεων</w:t>
      </w:r>
    </w:p>
    <w:p w14:paraId="7F72F2BC" w14:textId="77777777" w:rsidR="00A1589B" w:rsidRDefault="00000000">
      <w:pPr>
        <w:widowControl w:val="0"/>
        <w:autoSpaceDE w:val="0"/>
        <w:autoSpaceDN w:val="0"/>
        <w:spacing w:before="119"/>
        <w:ind w:left="312" w:right="419"/>
        <w:jc w:val="both"/>
        <w:rPr>
          <w:rFonts w:ascii="Calibri" w:eastAsia="Calibri" w:hAnsi="Calibri" w:cs="Calibri"/>
          <w:b/>
          <w:sz w:val="22"/>
          <w:szCs w:val="22"/>
          <w:lang w:val="el-GR"/>
        </w:rPr>
      </w:pPr>
      <w:r>
        <w:rPr>
          <w:rFonts w:ascii="Calibri" w:eastAsia="Calibri" w:hAnsi="Calibri" w:cs="Calibri"/>
          <w:sz w:val="22"/>
          <w:szCs w:val="22"/>
          <w:lang w:val="el-GR"/>
        </w:rPr>
        <w:t xml:space="preserve">Εφαρμογή επιλεγμένων προτάσεων ανασχεδιασμού του τοπίου και εγκαταστάσεων (δημιουργία εξωτερικών χώρων συγκέντρωσης, ανάπαυσης και αναψυχής σε Σχολές και Τμήματα, διαδραστικές εγκαταστάσεις τέχνης και περιβάλλοντος - υπαίθρια έκθεση γλυπτών), με σκοπό την προστασία και ανάδειξη της αξιόλογης αρχιτεκτονικής της Πανεπιστημιούπολης. </w:t>
      </w:r>
      <w:r>
        <w:rPr>
          <w:rFonts w:ascii="Calibri" w:eastAsia="Calibri" w:hAnsi="Calibri" w:cs="Calibri"/>
          <w:b/>
          <w:sz w:val="22"/>
          <w:szCs w:val="22"/>
          <w:lang w:val="el-GR"/>
        </w:rPr>
        <w:t>[ΑΠΘ.81: Αριθμός έργων ανασχεδιασμού τοπίου]</w:t>
      </w:r>
    </w:p>
    <w:p w14:paraId="77D704BD" w14:textId="77777777" w:rsidR="00A1589B" w:rsidRDefault="00000000">
      <w:pPr>
        <w:widowControl w:val="0"/>
        <w:autoSpaceDE w:val="0"/>
        <w:autoSpaceDN w:val="0"/>
        <w:spacing w:before="242"/>
        <w:ind w:left="740"/>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8"/>
          <w:sz w:val="22"/>
          <w:szCs w:val="22"/>
          <w:lang w:val="el-GR"/>
        </w:rPr>
        <w:t xml:space="preserve">  </w:t>
      </w:r>
      <w:r>
        <w:rPr>
          <w:rFonts w:ascii="Calibri" w:eastAsia="Calibri" w:hAnsi="Calibri" w:cs="Calibri"/>
          <w:b/>
          <w:bCs/>
          <w:color w:val="006FC0"/>
          <w:sz w:val="22"/>
          <w:szCs w:val="22"/>
          <w:lang w:val="el-GR"/>
        </w:rPr>
        <w:t>Αισθητική</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κτιριακών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υποδομών</w:t>
      </w:r>
    </w:p>
    <w:p w14:paraId="0EDDBCFA" w14:textId="77777777" w:rsidR="00A1589B" w:rsidRDefault="00000000">
      <w:pPr>
        <w:widowControl w:val="0"/>
        <w:autoSpaceDE w:val="0"/>
        <w:autoSpaceDN w:val="0"/>
        <w:spacing w:before="119" w:line="268" w:lineRule="exact"/>
        <w:ind w:left="312"/>
        <w:rPr>
          <w:rFonts w:ascii="Calibri" w:eastAsia="Calibri" w:hAnsi="Calibri" w:cs="Calibri"/>
          <w:sz w:val="22"/>
          <w:szCs w:val="22"/>
          <w:lang w:val="el-GR"/>
        </w:rPr>
      </w:pPr>
      <w:r>
        <w:rPr>
          <w:rFonts w:ascii="Calibri" w:eastAsia="Calibri" w:hAnsi="Calibri" w:cs="Calibri"/>
          <w:sz w:val="22"/>
          <w:szCs w:val="22"/>
          <w:lang w:val="el-GR"/>
        </w:rPr>
        <w:t>Έργα</w:t>
      </w:r>
      <w:r>
        <w:rPr>
          <w:rFonts w:ascii="Calibri" w:eastAsia="Calibri" w:hAnsi="Calibri" w:cs="Calibri"/>
          <w:spacing w:val="3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6"/>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αισθητικής</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αναβάθμισης</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43"/>
          <w:sz w:val="22"/>
          <w:szCs w:val="22"/>
          <w:lang w:val="el-GR"/>
        </w:rPr>
        <w:t xml:space="preserve"> </w:t>
      </w:r>
      <w:r>
        <w:rPr>
          <w:rFonts w:ascii="Calibri" w:eastAsia="Calibri" w:hAnsi="Calibri" w:cs="Calibri"/>
          <w:sz w:val="22"/>
          <w:szCs w:val="22"/>
          <w:lang w:val="el-GR"/>
        </w:rPr>
        <w:t>κτιριακών</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υποδομών</w:t>
      </w:r>
      <w:r>
        <w:rPr>
          <w:rFonts w:ascii="Calibri" w:eastAsia="Calibri" w:hAnsi="Calibri" w:cs="Calibri"/>
          <w:spacing w:val="3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3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2"/>
          <w:sz w:val="22"/>
          <w:szCs w:val="22"/>
          <w:lang w:val="el-GR"/>
        </w:rPr>
        <w:t xml:space="preserve"> </w:t>
      </w:r>
      <w:r>
        <w:rPr>
          <w:rFonts w:ascii="Calibri" w:eastAsia="Calibri" w:hAnsi="Calibri" w:cs="Calibri"/>
          <w:sz w:val="22"/>
          <w:szCs w:val="22"/>
          <w:lang w:val="el-GR"/>
        </w:rPr>
        <w:t>περιβάλλοντος</w:t>
      </w:r>
      <w:r>
        <w:rPr>
          <w:rFonts w:ascii="Calibri" w:eastAsia="Calibri" w:hAnsi="Calibri" w:cs="Calibri"/>
          <w:spacing w:val="39"/>
          <w:sz w:val="22"/>
          <w:szCs w:val="22"/>
          <w:lang w:val="el-GR"/>
        </w:rPr>
        <w:t xml:space="preserve"> </w:t>
      </w:r>
      <w:r>
        <w:rPr>
          <w:rFonts w:ascii="Calibri" w:eastAsia="Calibri" w:hAnsi="Calibri" w:cs="Calibri"/>
          <w:spacing w:val="-2"/>
          <w:sz w:val="22"/>
          <w:szCs w:val="22"/>
          <w:lang w:val="el-GR"/>
        </w:rPr>
        <w:t>χώρου.</w:t>
      </w:r>
    </w:p>
    <w:p w14:paraId="6BA76F1A" w14:textId="77777777" w:rsidR="00A1589B" w:rsidRDefault="00000000">
      <w:pPr>
        <w:widowControl w:val="0"/>
        <w:autoSpaceDE w:val="0"/>
        <w:autoSpaceDN w:val="0"/>
        <w:ind w:left="312"/>
        <w:rPr>
          <w:rFonts w:ascii="Calibri" w:eastAsia="Calibri" w:hAnsi="Calibri" w:cs="Calibri"/>
          <w:b/>
          <w:sz w:val="22"/>
          <w:szCs w:val="22"/>
          <w:lang w:val="el-GR"/>
        </w:rPr>
      </w:pPr>
      <w:r>
        <w:rPr>
          <w:rFonts w:ascii="Calibri" w:eastAsia="Calibri" w:hAnsi="Calibri" w:cs="Calibri"/>
          <w:b/>
          <w:sz w:val="22"/>
          <w:szCs w:val="22"/>
          <w:lang w:val="el-GR"/>
        </w:rPr>
        <w:t>[ΑΠΘ.82:</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Αριθμός</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έργων</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αισθητικής</w:t>
      </w:r>
      <w:r>
        <w:rPr>
          <w:rFonts w:ascii="Calibri" w:eastAsia="Calibri" w:hAnsi="Calibri" w:cs="Calibri"/>
          <w:b/>
          <w:spacing w:val="-6"/>
          <w:sz w:val="22"/>
          <w:szCs w:val="22"/>
          <w:lang w:val="el-GR"/>
        </w:rPr>
        <w:t xml:space="preserve"> </w:t>
      </w:r>
      <w:r>
        <w:rPr>
          <w:rFonts w:ascii="Calibri" w:eastAsia="Calibri" w:hAnsi="Calibri" w:cs="Calibri"/>
          <w:b/>
          <w:sz w:val="22"/>
          <w:szCs w:val="22"/>
          <w:lang w:val="el-GR"/>
        </w:rPr>
        <w:t>αναβάθμισης</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κτιριακών</w:t>
      </w:r>
      <w:r>
        <w:rPr>
          <w:rFonts w:ascii="Calibri" w:eastAsia="Calibri" w:hAnsi="Calibri" w:cs="Calibri"/>
          <w:b/>
          <w:spacing w:val="-4"/>
          <w:sz w:val="22"/>
          <w:szCs w:val="22"/>
          <w:lang w:val="el-GR"/>
        </w:rPr>
        <w:t xml:space="preserve"> </w:t>
      </w:r>
      <w:r>
        <w:rPr>
          <w:rFonts w:ascii="Calibri" w:eastAsia="Calibri" w:hAnsi="Calibri" w:cs="Calibri"/>
          <w:b/>
          <w:spacing w:val="-2"/>
          <w:sz w:val="22"/>
          <w:szCs w:val="22"/>
          <w:lang w:val="el-GR"/>
        </w:rPr>
        <w:t>υποδομών]</w:t>
      </w:r>
    </w:p>
    <w:p w14:paraId="115E1FB3" w14:textId="77777777" w:rsidR="00A1589B" w:rsidRDefault="00000000">
      <w:pPr>
        <w:widowControl w:val="0"/>
        <w:numPr>
          <w:ilvl w:val="2"/>
          <w:numId w:val="2"/>
        </w:numPr>
        <w:tabs>
          <w:tab w:val="left" w:pos="1160"/>
        </w:tabs>
        <w:autoSpaceDE w:val="0"/>
        <w:autoSpaceDN w:val="0"/>
        <w:spacing w:before="243"/>
        <w:ind w:left="1160" w:hanging="784"/>
        <w:jc w:val="left"/>
        <w:outlineLvl w:val="1"/>
        <w:rPr>
          <w:rFonts w:ascii="Calibri" w:eastAsia="Calibri" w:hAnsi="Calibri" w:cs="Calibri"/>
          <w:b/>
          <w:bCs/>
          <w:color w:val="006FC0"/>
          <w:sz w:val="28"/>
          <w:szCs w:val="28"/>
          <w:lang w:val="el-GR"/>
        </w:rPr>
      </w:pPr>
      <w:bookmarkStart w:id="59" w:name="_bookmark58"/>
      <w:bookmarkEnd w:id="59"/>
      <w:r>
        <w:rPr>
          <w:rFonts w:ascii="Calibri" w:eastAsia="Calibri" w:hAnsi="Calibri" w:cs="Calibri"/>
          <w:b/>
          <w:bCs/>
          <w:color w:val="006FC0"/>
          <w:sz w:val="28"/>
          <w:szCs w:val="28"/>
          <w:lang w:val="el-GR"/>
        </w:rPr>
        <w:t>Διοικητική</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αναδιάρθρωση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και</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θεσμική</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pacing w:val="-2"/>
          <w:sz w:val="28"/>
          <w:szCs w:val="28"/>
          <w:lang w:val="el-GR"/>
        </w:rPr>
        <w:t>θωράκιση</w:t>
      </w:r>
    </w:p>
    <w:p w14:paraId="62F2D531"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4"/>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ανθρώπινου</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δυναμικού</w:t>
      </w:r>
    </w:p>
    <w:p w14:paraId="18E9975D" w14:textId="77777777" w:rsidR="00A1589B" w:rsidRDefault="00000000">
      <w:pPr>
        <w:widowControl w:val="0"/>
        <w:autoSpaceDE w:val="0"/>
        <w:autoSpaceDN w:val="0"/>
        <w:spacing w:before="120"/>
        <w:ind w:left="312" w:right="419"/>
        <w:jc w:val="both"/>
        <w:rPr>
          <w:rFonts w:ascii="Calibri" w:eastAsia="Calibri" w:hAnsi="Calibri" w:cs="Calibri"/>
          <w:b/>
          <w:sz w:val="22"/>
          <w:szCs w:val="22"/>
          <w:lang w:val="el-GR"/>
        </w:rPr>
      </w:pPr>
      <w:r>
        <w:rPr>
          <w:rFonts w:ascii="Calibri" w:eastAsia="Calibri" w:hAnsi="Calibri" w:cs="Calibri"/>
          <w:sz w:val="22"/>
          <w:szCs w:val="22"/>
          <w:lang w:val="el-GR"/>
        </w:rPr>
        <w:t>Βέλτιστη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αξιοποίηση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ανθρώπινου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δυναμικού</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ανάγκες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ρόλου,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μέσα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χαρτογράφηση 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δεξιοτήτων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βάση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γνώσεις,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εμπειρία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προσόντα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Αξιολόγηση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όλων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 xml:space="preserve">θέσεων ευθύνης και αναδιοργάνωση με αξιοκρατία και διαφάνεια, σύμφωνα με τους όρους και τις διαδικασίες του υπαλληλικού δικαίου. </w:t>
      </w:r>
      <w:r>
        <w:rPr>
          <w:rFonts w:ascii="Calibri" w:eastAsia="Calibri" w:hAnsi="Calibri" w:cs="Calibri"/>
          <w:b/>
          <w:sz w:val="22"/>
          <w:szCs w:val="22"/>
          <w:lang w:val="el-GR"/>
        </w:rPr>
        <w:t>[ΑΠΘ.83: Καταγραφή προσόντων και αντιστοίχιση περιγραμμάτων θέσεων εργασίας,</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ΑΠΘ.84:</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Αξιολόγηση</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όλων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των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θέσεων</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ευθύνης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σύμφωνα</w:t>
      </w:r>
      <w:r>
        <w:rPr>
          <w:rFonts w:ascii="Calibri" w:eastAsia="Calibri" w:hAnsi="Calibri" w:cs="Calibri"/>
          <w:b/>
          <w:spacing w:val="-1"/>
          <w:sz w:val="22"/>
          <w:szCs w:val="22"/>
          <w:lang w:val="el-GR"/>
        </w:rPr>
        <w:t xml:space="preserve"> </w:t>
      </w:r>
      <w:r>
        <w:rPr>
          <w:rFonts w:ascii="Calibri" w:eastAsia="Calibri" w:hAnsi="Calibri" w:cs="Calibri"/>
          <w:b/>
          <w:sz w:val="22"/>
          <w:szCs w:val="22"/>
          <w:lang w:val="el-GR"/>
        </w:rPr>
        <w:t>με</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τους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όρους</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και τις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διαδικασίες του υπαλληλικού δικαίου]</w:t>
      </w:r>
    </w:p>
    <w:p w14:paraId="5460871A"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6"/>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διαδικασιών</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διοικητικής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pacing w:val="-2"/>
          <w:sz w:val="22"/>
          <w:szCs w:val="22"/>
          <w:lang w:val="el-GR"/>
        </w:rPr>
        <w:t>διαχείρισης</w:t>
      </w:r>
    </w:p>
    <w:p w14:paraId="162BD2C1" w14:textId="77777777" w:rsidR="00A1589B" w:rsidRDefault="00000000">
      <w:pPr>
        <w:widowControl w:val="0"/>
        <w:autoSpaceDE w:val="0"/>
        <w:autoSpaceDN w:val="0"/>
        <w:spacing w:before="119"/>
        <w:ind w:left="312" w:right="417"/>
        <w:jc w:val="both"/>
        <w:rPr>
          <w:rFonts w:ascii="Calibri" w:eastAsia="Calibri" w:hAnsi="Calibri" w:cs="Calibri"/>
          <w:b/>
          <w:sz w:val="22"/>
          <w:szCs w:val="22"/>
          <w:lang w:val="el-GR"/>
        </w:rPr>
      </w:pPr>
      <w:r>
        <w:rPr>
          <w:rFonts w:ascii="Calibri" w:eastAsia="Calibri" w:hAnsi="Calibri" w:cs="Calibri"/>
          <w:sz w:val="22"/>
          <w:szCs w:val="22"/>
          <w:lang w:val="el-GR"/>
        </w:rPr>
        <w:t>Αναβάθμιση των διαδικασιών διοικητικής διαχείρισης καθώς και ενοποίηση και τυποποίηση όλων των διαδικασιών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διοικητικών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εγγράφων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μέσα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υιοθέτηση</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συστήματος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διοικητικής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διαχείρισης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στα πρότυπα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Mitos.gov.gr,</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βελτίωση</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ποιότητας</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παρεχόμενων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διοικητικών</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υπηρεσιών και τη μείωση του γραφειοκρατικού φόρτου εργασίας. Αντικατάσταση των εγγράφων που διακινούνται σήμερα μέσω του συστήματος ψηφιακής διακίνησης εγγράφων από φόρμες, σε αντιστοιχία με τα αιτήματα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αδειών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διοικητικού</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προσωπικού.</w:t>
      </w:r>
      <w:r>
        <w:rPr>
          <w:rFonts w:ascii="Calibri" w:eastAsia="Calibri" w:hAnsi="Calibri" w:cs="Calibri"/>
          <w:spacing w:val="-9"/>
          <w:sz w:val="22"/>
          <w:szCs w:val="22"/>
          <w:lang w:val="el-GR"/>
        </w:rPr>
        <w:t xml:space="preserve"> </w:t>
      </w:r>
      <w:r>
        <w:rPr>
          <w:rFonts w:ascii="Calibri" w:eastAsia="Calibri" w:hAnsi="Calibri" w:cs="Calibri"/>
          <w:b/>
          <w:sz w:val="22"/>
          <w:szCs w:val="22"/>
          <w:lang w:val="el-GR"/>
        </w:rPr>
        <w:t>[ΑΠΘ.85:</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Ποσοστό</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εγγράφων</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που</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αντικαθίστανται</w:t>
      </w:r>
      <w:r>
        <w:rPr>
          <w:rFonts w:ascii="Calibri" w:eastAsia="Calibri" w:hAnsi="Calibri" w:cs="Calibri"/>
          <w:b/>
          <w:spacing w:val="-8"/>
          <w:sz w:val="22"/>
          <w:szCs w:val="22"/>
          <w:lang w:val="el-GR"/>
        </w:rPr>
        <w:t xml:space="preserve"> </w:t>
      </w:r>
      <w:r>
        <w:rPr>
          <w:rFonts w:ascii="Calibri" w:eastAsia="Calibri" w:hAnsi="Calibri" w:cs="Calibri"/>
          <w:b/>
          <w:sz w:val="22"/>
          <w:szCs w:val="22"/>
          <w:lang w:val="el-GR"/>
        </w:rPr>
        <w:t>από</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web forms, ΑΠΘ.86 Ενοποίηση και τυποποίηση όλων των διαδικασιών και διοικητικών εγγράφων]</w:t>
      </w:r>
    </w:p>
    <w:p w14:paraId="2A40F594"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Διαρκής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επιμόρφωση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κατάρτιση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pacing w:val="-2"/>
          <w:sz w:val="22"/>
          <w:szCs w:val="22"/>
          <w:lang w:val="el-GR"/>
        </w:rPr>
        <w:t>προσωπικού</w:t>
      </w:r>
    </w:p>
    <w:p w14:paraId="191A02D6" w14:textId="77777777" w:rsidR="00A1589B" w:rsidRDefault="00000000">
      <w:pPr>
        <w:widowControl w:val="0"/>
        <w:autoSpaceDE w:val="0"/>
        <w:autoSpaceDN w:val="0"/>
        <w:spacing w:before="119"/>
        <w:ind w:left="312" w:right="415"/>
        <w:jc w:val="both"/>
        <w:rPr>
          <w:rFonts w:ascii="Calibri" w:eastAsia="Calibri" w:hAnsi="Calibri" w:cs="Calibri"/>
          <w:b/>
          <w:sz w:val="22"/>
          <w:szCs w:val="22"/>
          <w:lang w:val="el-GR"/>
        </w:rPr>
      </w:pPr>
      <w:r>
        <w:rPr>
          <w:rFonts w:ascii="Calibri" w:eastAsia="Calibri" w:hAnsi="Calibri" w:cs="Calibri"/>
          <w:sz w:val="22"/>
          <w:szCs w:val="22"/>
          <w:lang w:val="el-GR"/>
        </w:rPr>
        <w:t>Διαρκής επιμόρφωση και κατάρτιση (π.χ. ΙΝΕΠ, Erasmus, ΚΕΔΙΒΙΜ) των μελών του διοικητικού προσωπικού,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εμπλουτισμό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των γνώσεων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δεξιοτήτων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ώστε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προσαρμοστούν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στις υφιστάμενες τάσεις και εξελίξεις, λαμβάνοντας υπόψιν και τον αντίκτυπο της κινητικότητας του διοικητικού προσωπικού του δημόσιου τομέα στο επίπεδο δεξιοτήτων του ανθρώπινου δυναμικού του Πανεπιστημίου.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Παροχή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κινήτρων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ανθρώπινο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δυναμικό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Πανεπιστημίου,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στόχο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 xml:space="preserve">εξοικείωσή του με τη διαδικασία εφαρμογής του Στρατηγικού Σχεδιασμού του Πανεπιστημίου. </w:t>
      </w:r>
      <w:r>
        <w:rPr>
          <w:rFonts w:ascii="Calibri" w:eastAsia="Calibri" w:hAnsi="Calibri" w:cs="Calibri"/>
          <w:b/>
          <w:sz w:val="22"/>
          <w:szCs w:val="22"/>
          <w:lang w:val="el-GR"/>
        </w:rPr>
        <w:t>[ΑΠΘ.87: Επίτευξη τουλάχιστον ενός προγράμματος επιμόρφωσης ανά διοικητικό υπάλληλο ανά έτος]</w:t>
      </w:r>
    </w:p>
    <w:p w14:paraId="15EB9DF1" w14:textId="77777777" w:rsidR="00A1589B" w:rsidRDefault="00000000">
      <w:pPr>
        <w:widowControl w:val="0"/>
        <w:numPr>
          <w:ilvl w:val="2"/>
          <w:numId w:val="2"/>
        </w:numPr>
        <w:tabs>
          <w:tab w:val="left" w:pos="1160"/>
        </w:tabs>
        <w:autoSpaceDE w:val="0"/>
        <w:autoSpaceDN w:val="0"/>
        <w:spacing w:before="244"/>
        <w:ind w:left="1160" w:hanging="784"/>
        <w:jc w:val="left"/>
        <w:outlineLvl w:val="1"/>
        <w:rPr>
          <w:rFonts w:ascii="Calibri" w:eastAsia="Calibri" w:hAnsi="Calibri" w:cs="Calibri"/>
          <w:b/>
          <w:bCs/>
          <w:color w:val="006FC0"/>
          <w:sz w:val="28"/>
          <w:szCs w:val="28"/>
          <w:lang w:val="el-GR"/>
        </w:rPr>
      </w:pPr>
      <w:bookmarkStart w:id="60" w:name="_bookmark59"/>
      <w:bookmarkEnd w:id="60"/>
      <w:r>
        <w:rPr>
          <w:rFonts w:ascii="Calibri" w:eastAsia="Calibri" w:hAnsi="Calibri" w:cs="Calibri"/>
          <w:b/>
          <w:bCs/>
          <w:color w:val="006FC0"/>
          <w:sz w:val="28"/>
          <w:szCs w:val="28"/>
          <w:lang w:val="el-GR"/>
        </w:rPr>
        <w:t>Ενίσχυση</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φοιτητικής</w:t>
      </w:r>
      <w:r>
        <w:rPr>
          <w:rFonts w:ascii="Calibri" w:eastAsia="Calibri" w:hAnsi="Calibri" w:cs="Calibri"/>
          <w:b/>
          <w:bCs/>
          <w:color w:val="006FC0"/>
          <w:spacing w:val="-2"/>
          <w:sz w:val="28"/>
          <w:szCs w:val="28"/>
          <w:lang w:val="el-GR"/>
        </w:rPr>
        <w:t xml:space="preserve"> μέριμνας</w:t>
      </w:r>
    </w:p>
    <w:p w14:paraId="0B16E3FF" w14:textId="77777777" w:rsidR="00A1589B" w:rsidRDefault="00000000">
      <w:pPr>
        <w:widowControl w:val="0"/>
        <w:autoSpaceDE w:val="0"/>
        <w:autoSpaceDN w:val="0"/>
        <w:spacing w:before="236"/>
        <w:ind w:left="1100" w:hanging="360"/>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επέκταση</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παρεχόμενων</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υπηρεσιών</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73"/>
          <w:sz w:val="22"/>
          <w:szCs w:val="22"/>
          <w:lang w:val="el-GR"/>
        </w:rPr>
        <w:t xml:space="preserve"> </w:t>
      </w:r>
      <w:r>
        <w:rPr>
          <w:rFonts w:ascii="Calibri" w:eastAsia="Calibri" w:hAnsi="Calibri" w:cs="Calibri"/>
          <w:b/>
          <w:bCs/>
          <w:color w:val="006FC0"/>
          <w:sz w:val="22"/>
          <w:szCs w:val="22"/>
          <w:lang w:val="el-GR"/>
        </w:rPr>
        <w:t>υποδομών</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διαβίωσης</w:t>
      </w:r>
      <w:r>
        <w:rPr>
          <w:rFonts w:ascii="Calibri" w:eastAsia="Calibri" w:hAnsi="Calibri" w:cs="Calibri"/>
          <w:b/>
          <w:bCs/>
          <w:color w:val="006FC0"/>
          <w:spacing w:val="40"/>
          <w:sz w:val="22"/>
          <w:szCs w:val="22"/>
          <w:lang w:val="el-GR"/>
        </w:rPr>
        <w:t xml:space="preserve"> </w:t>
      </w:r>
      <w:r>
        <w:rPr>
          <w:rFonts w:ascii="Calibri" w:eastAsia="Calibri" w:hAnsi="Calibri" w:cs="Calibri"/>
          <w:b/>
          <w:bCs/>
          <w:color w:val="006FC0"/>
          <w:sz w:val="22"/>
          <w:szCs w:val="22"/>
          <w:lang w:val="el-GR"/>
        </w:rPr>
        <w:t>του</w:t>
      </w:r>
      <w:r>
        <w:rPr>
          <w:rFonts w:ascii="Calibri" w:eastAsia="Calibri" w:hAnsi="Calibri" w:cs="Calibri"/>
          <w:b/>
          <w:bCs/>
          <w:color w:val="006FC0"/>
          <w:spacing w:val="80"/>
          <w:sz w:val="22"/>
          <w:szCs w:val="22"/>
          <w:lang w:val="el-GR"/>
        </w:rPr>
        <w:t xml:space="preserve"> </w:t>
      </w:r>
      <w:r>
        <w:rPr>
          <w:rFonts w:ascii="Calibri" w:eastAsia="Calibri" w:hAnsi="Calibri" w:cs="Calibri"/>
          <w:b/>
          <w:bCs/>
          <w:color w:val="006FC0"/>
          <w:sz w:val="22"/>
          <w:szCs w:val="22"/>
          <w:lang w:val="el-GR"/>
        </w:rPr>
        <w:t>φοιτητικού πληθυσμού</w:t>
      </w:r>
    </w:p>
    <w:p w14:paraId="08355F05" w14:textId="77777777" w:rsidR="00A1589B" w:rsidRDefault="00A1589B">
      <w:pPr>
        <w:widowControl w:val="0"/>
        <w:autoSpaceDE w:val="0"/>
        <w:autoSpaceDN w:val="0"/>
        <w:spacing w:before="239"/>
        <w:ind w:left="740"/>
        <w:outlineLvl w:val="4"/>
        <w:rPr>
          <w:rFonts w:ascii="Calibri" w:eastAsia="Calibri" w:hAnsi="Calibri" w:cs="Calibri"/>
          <w:b/>
          <w:bCs/>
          <w:sz w:val="22"/>
          <w:szCs w:val="22"/>
          <w:lang w:val="el-GR"/>
        </w:rPr>
        <w:sectPr w:rsidR="00A1589B">
          <w:pgSz w:w="11910" w:h="16840"/>
          <w:pgMar w:top="1800" w:right="992" w:bottom="900" w:left="708" w:header="829" w:footer="716" w:gutter="0"/>
          <w:cols w:space="708"/>
        </w:sectPr>
      </w:pPr>
    </w:p>
    <w:p w14:paraId="028AEAD5" w14:textId="77777777" w:rsidR="00A1589B" w:rsidRDefault="00000000">
      <w:pPr>
        <w:widowControl w:val="0"/>
        <w:autoSpaceDE w:val="0"/>
        <w:autoSpaceDN w:val="0"/>
        <w:spacing w:before="89"/>
        <w:ind w:left="312" w:right="423"/>
        <w:jc w:val="both"/>
        <w:rPr>
          <w:rFonts w:ascii="Calibri" w:eastAsia="Calibri" w:hAnsi="Calibri" w:cs="Calibri"/>
          <w:b/>
          <w:sz w:val="22"/>
          <w:szCs w:val="22"/>
          <w:lang w:val="el-GR"/>
        </w:rPr>
      </w:pPr>
      <w:r>
        <w:rPr>
          <w:rFonts w:ascii="Calibri" w:eastAsia="Calibri" w:hAnsi="Calibri" w:cs="Calibri"/>
          <w:sz w:val="22"/>
          <w:szCs w:val="22"/>
          <w:lang w:val="el-GR"/>
        </w:rPr>
        <w:lastRenderedPageBreak/>
        <w:t xml:space="preserve">Βελτίωση των παρεχόμενων υπηρεσιών και υποδομών διαμονής, σίτισης, κ.τλ. του φοιτητικού πληθυσμού, μέσω αναβάθμισης και επέκτασής τους, σε συνεργασία, όπου απαιτείται, με το Ίδρυμα Νεολαίας και Διά Βίου Μάθησης (ΙΝΕΔΙΒΙΜ). Επέκταση και βελτίωση των υπηρεσιών μέριμνας των φοιτητών μέσα από την απλούστευση και πλήρη ψηφιοποίηση των διαδικασιών αίτησης σίτισης και στέγασης και ελέγχου των δικαιούχων. </w:t>
      </w:r>
      <w:r>
        <w:rPr>
          <w:rFonts w:ascii="Calibri" w:eastAsia="Calibri" w:hAnsi="Calibri" w:cs="Calibri"/>
          <w:b/>
          <w:sz w:val="22"/>
          <w:szCs w:val="22"/>
          <w:lang w:val="el-GR"/>
        </w:rPr>
        <w:t>[Δ1.050, Δ1.065, Δ1.026, Δ1.049, Δ1.064, Δ1.101-22]</w:t>
      </w:r>
    </w:p>
    <w:p w14:paraId="265FA0B5" w14:textId="77777777" w:rsidR="00A1589B" w:rsidRDefault="00000000">
      <w:pPr>
        <w:widowControl w:val="0"/>
        <w:autoSpaceDE w:val="0"/>
        <w:autoSpaceDN w:val="0"/>
        <w:spacing w:before="242"/>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β.</w:t>
      </w:r>
      <w:r>
        <w:rPr>
          <w:rFonts w:ascii="Calibri" w:eastAsia="Calibri" w:hAnsi="Calibri" w:cs="Calibri"/>
          <w:b/>
          <w:bCs/>
          <w:color w:val="006FC0"/>
          <w:spacing w:val="36"/>
          <w:sz w:val="22"/>
          <w:szCs w:val="22"/>
          <w:lang w:val="el-GR"/>
        </w:rPr>
        <w:t xml:space="preserve">  </w:t>
      </w:r>
      <w:r>
        <w:rPr>
          <w:rFonts w:ascii="Calibri" w:eastAsia="Calibri" w:hAnsi="Calibri" w:cs="Calibri"/>
          <w:b/>
          <w:bCs/>
          <w:color w:val="006FC0"/>
          <w:sz w:val="22"/>
          <w:szCs w:val="22"/>
          <w:lang w:val="el-GR"/>
        </w:rPr>
        <w:t>Αξιοποίηση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Πανεπιστημιακής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Κατασκήνωσης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pacing w:val="-2"/>
          <w:sz w:val="22"/>
          <w:szCs w:val="22"/>
          <w:lang w:val="el-GR"/>
        </w:rPr>
        <w:t>Καλάνδρας</w:t>
      </w:r>
    </w:p>
    <w:p w14:paraId="3DA5037E" w14:textId="77777777" w:rsidR="00A1589B" w:rsidRDefault="00000000">
      <w:pPr>
        <w:widowControl w:val="0"/>
        <w:autoSpaceDE w:val="0"/>
        <w:autoSpaceDN w:val="0"/>
        <w:spacing w:before="119"/>
        <w:ind w:left="312" w:right="418"/>
        <w:jc w:val="both"/>
        <w:rPr>
          <w:rFonts w:ascii="Calibri" w:eastAsia="Calibri" w:hAnsi="Calibri" w:cs="Calibri"/>
          <w:b/>
          <w:sz w:val="22"/>
          <w:szCs w:val="22"/>
          <w:lang w:val="el-GR"/>
        </w:rPr>
      </w:pPr>
      <w:r>
        <w:rPr>
          <w:rFonts w:ascii="Calibri" w:eastAsia="Calibri" w:hAnsi="Calibri" w:cs="Calibri"/>
          <w:sz w:val="22"/>
          <w:szCs w:val="22"/>
          <w:lang w:val="el-GR"/>
        </w:rPr>
        <w:t>Περαιτέρω ανάδειξη του ρόλου της Πανεπιστημιακής Κατασκήνωσης και αξιοποίηση της πέρα από τις υπάρχουσες δραστηριότητες της και κατά τις περιόδους κατά τις οποίες δεν αξιοποιείται από την πανεπιστημιακή</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κοινότητα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διοργάνωση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εκπαιδευτικών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θερινών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σχολείων).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Άνοιγμα της Κατασκήνωσης σε φοιτητές/τριες και προσωπικό άλλων ιδρυμάτων της τριτοβάθμιας εκπαίδευσης της χώρας καθώς και του EPICUR alliance. </w:t>
      </w:r>
      <w:r>
        <w:rPr>
          <w:rFonts w:ascii="Calibri" w:eastAsia="Calibri" w:hAnsi="Calibri" w:cs="Calibri"/>
          <w:b/>
          <w:sz w:val="22"/>
          <w:szCs w:val="22"/>
          <w:lang w:val="el-GR"/>
        </w:rPr>
        <w:t xml:space="preserve">[ΑΠΘ.88: Ποσοστιαία αύξηση ετήσιων εσόδων της Πανεπιστημιακής Κατασκήνωσης, ΑΠΘ.89: Αύξηση του βαθμού ικανοποίησης των χρηστών </w:t>
      </w:r>
      <w:r>
        <w:rPr>
          <w:rFonts w:ascii="Calibri" w:eastAsia="Calibri" w:hAnsi="Calibri" w:cs="Calibri"/>
          <w:b/>
          <w:spacing w:val="-2"/>
          <w:sz w:val="22"/>
          <w:szCs w:val="22"/>
          <w:lang w:val="el-GR"/>
        </w:rPr>
        <w:t>Κατασκήνωσης]</w:t>
      </w:r>
    </w:p>
    <w:p w14:paraId="7E83CB0B" w14:textId="77777777" w:rsidR="00A1589B" w:rsidRDefault="00000000">
      <w:pPr>
        <w:widowControl w:val="0"/>
        <w:autoSpaceDE w:val="0"/>
        <w:autoSpaceDN w:val="0"/>
        <w:spacing w:before="241"/>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γ.</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Αναβάθμιση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βελτίωση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υπηρεσιών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άθλησης</w:t>
      </w:r>
      <w:r>
        <w:rPr>
          <w:rFonts w:ascii="Calibri" w:eastAsia="Calibri" w:hAnsi="Calibri" w:cs="Calibri"/>
          <w:b/>
          <w:bCs/>
          <w:color w:val="006FC0"/>
          <w:spacing w:val="-4"/>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ψυχαγωγίας</w:t>
      </w:r>
    </w:p>
    <w:p w14:paraId="21114FC5" w14:textId="77777777" w:rsidR="00A1589B" w:rsidRDefault="00000000">
      <w:pPr>
        <w:widowControl w:val="0"/>
        <w:autoSpaceDE w:val="0"/>
        <w:autoSpaceDN w:val="0"/>
        <w:spacing w:before="119"/>
        <w:ind w:left="312" w:right="416"/>
        <w:jc w:val="both"/>
        <w:rPr>
          <w:rFonts w:ascii="Calibri" w:eastAsia="Calibri" w:hAnsi="Calibri" w:cs="Calibri"/>
          <w:b/>
          <w:sz w:val="22"/>
          <w:szCs w:val="22"/>
          <w:lang w:val="el-GR"/>
        </w:rPr>
      </w:pPr>
      <w:r>
        <w:rPr>
          <w:rFonts w:ascii="Calibri" w:eastAsia="Calibri" w:hAnsi="Calibri" w:cs="Calibri"/>
          <w:sz w:val="22"/>
          <w:szCs w:val="22"/>
          <w:lang w:val="el-GR"/>
        </w:rPr>
        <w:t xml:space="preserve">Βελτίωση των υπηρεσιών άθλησης και ψυχαγωγίας που παρέχονται μέσω του Πανεπιστημιακού Γυμναστήριου και της Πανεπιστημιακής Λέσχης. </w:t>
      </w:r>
      <w:r>
        <w:rPr>
          <w:rFonts w:ascii="Calibri" w:eastAsia="Calibri" w:hAnsi="Calibri" w:cs="Calibri"/>
          <w:b/>
          <w:sz w:val="22"/>
          <w:szCs w:val="22"/>
          <w:lang w:val="el-GR"/>
        </w:rPr>
        <w:t>[Δ1.114,</w:t>
      </w:r>
      <w:r>
        <w:rPr>
          <w:rFonts w:ascii="Calibri" w:eastAsia="Calibri" w:hAnsi="Calibri" w:cs="Calibri"/>
          <w:b/>
          <w:spacing w:val="40"/>
          <w:sz w:val="22"/>
          <w:szCs w:val="22"/>
          <w:lang w:val="el-GR"/>
        </w:rPr>
        <w:t xml:space="preserve"> </w:t>
      </w:r>
      <w:r>
        <w:rPr>
          <w:rFonts w:ascii="Calibri" w:eastAsia="Calibri" w:hAnsi="Calibri" w:cs="Calibri"/>
          <w:b/>
          <w:sz w:val="22"/>
          <w:szCs w:val="22"/>
          <w:lang w:val="el-GR"/>
        </w:rPr>
        <w:t>ΑΠΘ.90: Αύξηση του βαθμού ικανοποίησης των χρηστών γυμναστηρίου]</w:t>
      </w:r>
    </w:p>
    <w:p w14:paraId="302E0C43"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δ.</w:t>
      </w:r>
      <w:r>
        <w:rPr>
          <w:rFonts w:ascii="Calibri" w:eastAsia="Calibri" w:hAnsi="Calibri" w:cs="Calibri"/>
          <w:b/>
          <w:bCs/>
          <w:color w:val="006FC0"/>
          <w:spacing w:val="41"/>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των</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ομάδων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pacing w:val="-2"/>
          <w:sz w:val="22"/>
          <w:szCs w:val="22"/>
          <w:lang w:val="el-GR"/>
        </w:rPr>
        <w:t>εθελοντών</w:t>
      </w:r>
    </w:p>
    <w:p w14:paraId="71993C0E" w14:textId="77777777" w:rsidR="00A1589B" w:rsidRDefault="00000000">
      <w:pPr>
        <w:widowControl w:val="0"/>
        <w:autoSpaceDE w:val="0"/>
        <w:autoSpaceDN w:val="0"/>
        <w:spacing w:before="124"/>
        <w:ind w:left="312" w:right="422"/>
        <w:jc w:val="both"/>
        <w:rPr>
          <w:rFonts w:ascii="Calibri" w:eastAsia="Calibri" w:hAnsi="Calibri" w:cs="Calibri"/>
          <w:b/>
          <w:sz w:val="22"/>
          <w:szCs w:val="22"/>
          <w:lang w:val="el-GR"/>
        </w:rPr>
      </w:pPr>
      <w:r>
        <w:rPr>
          <w:rFonts w:ascii="Calibri" w:eastAsia="Calibri" w:hAnsi="Calibri" w:cs="Calibri"/>
          <w:sz w:val="22"/>
          <w:szCs w:val="22"/>
          <w:lang w:val="el-GR"/>
        </w:rPr>
        <w:t xml:space="preserve">Συντονισμός και ανάπτυξη των ομάδων εθελοντών, πολιτισμού και αθλητισμού, στο πλαίσιο των φοιτητικών δραστηριοτήτων του Πανεπιστημίου. </w:t>
      </w:r>
      <w:r>
        <w:rPr>
          <w:rFonts w:ascii="Calibri" w:eastAsia="Calibri" w:hAnsi="Calibri" w:cs="Calibri"/>
          <w:b/>
          <w:sz w:val="22"/>
          <w:szCs w:val="22"/>
          <w:lang w:val="el-GR"/>
        </w:rPr>
        <w:t xml:space="preserve">[ΑΠΘ.91: Αριθμός εθελοντών για τις φοιτητικές </w:t>
      </w:r>
      <w:r>
        <w:rPr>
          <w:rFonts w:ascii="Calibri" w:eastAsia="Calibri" w:hAnsi="Calibri" w:cs="Calibri"/>
          <w:b/>
          <w:spacing w:val="-2"/>
          <w:sz w:val="22"/>
          <w:szCs w:val="22"/>
          <w:lang w:val="el-GR"/>
        </w:rPr>
        <w:t>δραστηριότητες]</w:t>
      </w:r>
    </w:p>
    <w:p w14:paraId="1EA1DD80" w14:textId="77777777" w:rsidR="00A1589B" w:rsidRDefault="00000000">
      <w:pPr>
        <w:widowControl w:val="0"/>
        <w:autoSpaceDE w:val="0"/>
        <w:autoSpaceDN w:val="0"/>
        <w:spacing w:before="239"/>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ε.</w:t>
      </w:r>
      <w:r>
        <w:rPr>
          <w:rFonts w:ascii="Calibri" w:eastAsia="Calibri" w:hAnsi="Calibri" w:cs="Calibri"/>
          <w:b/>
          <w:bCs/>
          <w:color w:val="006FC0"/>
          <w:spacing w:val="47"/>
          <w:sz w:val="22"/>
          <w:szCs w:val="22"/>
          <w:lang w:val="el-GR"/>
        </w:rPr>
        <w:t xml:space="preserve">  </w:t>
      </w:r>
      <w:r>
        <w:rPr>
          <w:rFonts w:ascii="Calibri" w:eastAsia="Calibri" w:hAnsi="Calibri" w:cs="Calibri"/>
          <w:b/>
          <w:bCs/>
          <w:color w:val="006FC0"/>
          <w:sz w:val="22"/>
          <w:szCs w:val="22"/>
          <w:lang w:val="el-GR"/>
        </w:rPr>
        <w:t>Ενίσχυση</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δομών</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υγειονομικής</w:t>
      </w:r>
      <w:r>
        <w:rPr>
          <w:rFonts w:ascii="Calibri" w:eastAsia="Calibri" w:hAnsi="Calibri" w:cs="Calibri"/>
          <w:b/>
          <w:bCs/>
          <w:color w:val="006FC0"/>
          <w:spacing w:val="-6"/>
          <w:sz w:val="22"/>
          <w:szCs w:val="22"/>
          <w:lang w:val="el-GR"/>
        </w:rPr>
        <w:t xml:space="preserve"> </w:t>
      </w:r>
      <w:r>
        <w:rPr>
          <w:rFonts w:ascii="Calibri" w:eastAsia="Calibri" w:hAnsi="Calibri" w:cs="Calibri"/>
          <w:b/>
          <w:bCs/>
          <w:color w:val="006FC0"/>
          <w:sz w:val="22"/>
          <w:szCs w:val="22"/>
          <w:lang w:val="el-GR"/>
        </w:rPr>
        <w:t>και</w:t>
      </w:r>
      <w:r>
        <w:rPr>
          <w:rFonts w:ascii="Calibri" w:eastAsia="Calibri" w:hAnsi="Calibri" w:cs="Calibri"/>
          <w:b/>
          <w:bCs/>
          <w:color w:val="006FC0"/>
          <w:spacing w:val="-2"/>
          <w:sz w:val="22"/>
          <w:szCs w:val="22"/>
          <w:lang w:val="el-GR"/>
        </w:rPr>
        <w:t xml:space="preserve"> </w:t>
      </w:r>
      <w:r>
        <w:rPr>
          <w:rFonts w:ascii="Calibri" w:eastAsia="Calibri" w:hAnsi="Calibri" w:cs="Calibri"/>
          <w:b/>
          <w:bCs/>
          <w:color w:val="006FC0"/>
          <w:sz w:val="22"/>
          <w:szCs w:val="22"/>
          <w:lang w:val="el-GR"/>
        </w:rPr>
        <w:t>ψυχοκοινωνικής</w:t>
      </w:r>
      <w:r>
        <w:rPr>
          <w:rFonts w:ascii="Calibri" w:eastAsia="Calibri" w:hAnsi="Calibri" w:cs="Calibri"/>
          <w:b/>
          <w:bCs/>
          <w:color w:val="006FC0"/>
          <w:spacing w:val="-5"/>
          <w:sz w:val="22"/>
          <w:szCs w:val="22"/>
          <w:lang w:val="el-GR"/>
        </w:rPr>
        <w:t xml:space="preserve"> </w:t>
      </w:r>
      <w:r>
        <w:rPr>
          <w:rFonts w:ascii="Calibri" w:eastAsia="Calibri" w:hAnsi="Calibri" w:cs="Calibri"/>
          <w:b/>
          <w:bCs/>
          <w:color w:val="006FC0"/>
          <w:spacing w:val="-2"/>
          <w:sz w:val="22"/>
          <w:szCs w:val="22"/>
          <w:lang w:val="el-GR"/>
        </w:rPr>
        <w:t>υποστήριξης</w:t>
      </w:r>
    </w:p>
    <w:p w14:paraId="42BB2714" w14:textId="77777777" w:rsidR="00A1589B" w:rsidRDefault="00000000">
      <w:pPr>
        <w:widowControl w:val="0"/>
        <w:autoSpaceDE w:val="0"/>
        <w:autoSpaceDN w:val="0"/>
        <w:spacing w:before="119"/>
        <w:ind w:left="312" w:right="423"/>
        <w:jc w:val="both"/>
        <w:rPr>
          <w:rFonts w:ascii="Calibri" w:eastAsia="Calibri" w:hAnsi="Calibri" w:cs="Calibri"/>
          <w:b/>
          <w:sz w:val="22"/>
          <w:szCs w:val="22"/>
          <w:lang w:val="el-GR"/>
        </w:rPr>
      </w:pPr>
      <w:r>
        <w:rPr>
          <w:rFonts w:ascii="Calibri" w:eastAsia="Calibri" w:hAnsi="Calibri" w:cs="Calibri"/>
          <w:sz w:val="22"/>
          <w:szCs w:val="22"/>
          <w:lang w:val="el-GR"/>
        </w:rPr>
        <w:t>Ενδυνάμωση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δομών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υγειονομικής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ψυχοκοινωνικής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υποστήριξης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εκσυγχρονισμός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παρεχόμενης Πρωτοβάθμιας</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Ιατρικής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φροντίδας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στους/τις</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φοιτητές/τριες,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ασφαλισμένοι/ες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(Τμήμα Υγειονομικής Περίθαλψης-Ιατρείο Φοιτητικής Λέσχης, γιατρός, Κέντρο Ψυχολογικής Υποστήριξης (ΚΕΨΥΣΥ),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Γραφείο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Συνηγόρου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Φοιτητή.</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Παρότρυνση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δια</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ζώσης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παρουσία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 πρυτανικών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αρχών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στη γιορτή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υποδοχής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πρωτοετών</w:t>
      </w:r>
      <w:r>
        <w:rPr>
          <w:rFonts w:ascii="Calibri" w:eastAsia="Calibri" w:hAnsi="Calibri" w:cs="Calibri"/>
          <w:spacing w:val="40"/>
          <w:sz w:val="22"/>
          <w:szCs w:val="22"/>
          <w:lang w:val="el-GR"/>
        </w:rPr>
        <w:t xml:space="preserve"> </w:t>
      </w:r>
      <w:r>
        <w:rPr>
          <w:rFonts w:ascii="Calibri" w:eastAsia="Calibri" w:hAnsi="Calibri" w:cs="Calibri"/>
          <w:sz w:val="22"/>
          <w:szCs w:val="22"/>
          <w:lang w:val="el-GR"/>
        </w:rPr>
        <w:t>φοιτητών/τριών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 xml:space="preserve">αιμοδοσία. </w:t>
      </w:r>
      <w:r>
        <w:rPr>
          <w:rFonts w:ascii="Calibri" w:eastAsia="Calibri" w:hAnsi="Calibri" w:cs="Calibri"/>
          <w:b/>
          <w:sz w:val="22"/>
          <w:szCs w:val="22"/>
          <w:lang w:val="el-GR"/>
        </w:rPr>
        <w:t>[Ε3.1,</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Δ1.103-22,</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ΑΠΘ.92:</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Αύξηση</w:t>
      </w:r>
      <w:r>
        <w:rPr>
          <w:rFonts w:ascii="Calibri" w:eastAsia="Calibri" w:hAnsi="Calibri" w:cs="Calibri"/>
          <w:b/>
          <w:spacing w:val="-4"/>
          <w:sz w:val="22"/>
          <w:szCs w:val="22"/>
          <w:lang w:val="el-GR"/>
        </w:rPr>
        <w:t xml:space="preserve"> </w:t>
      </w:r>
      <w:r>
        <w:rPr>
          <w:rFonts w:ascii="Calibri" w:eastAsia="Calibri" w:hAnsi="Calibri" w:cs="Calibri"/>
          <w:b/>
          <w:sz w:val="22"/>
          <w:szCs w:val="22"/>
          <w:lang w:val="el-GR"/>
        </w:rPr>
        <w:t>του βαθμού ικανοποίησης των φοιτητών/φοιτητριών]</w:t>
      </w:r>
    </w:p>
    <w:p w14:paraId="20D71138" w14:textId="77777777" w:rsidR="00A1589B" w:rsidRDefault="00000000">
      <w:pPr>
        <w:widowControl w:val="0"/>
        <w:numPr>
          <w:ilvl w:val="2"/>
          <w:numId w:val="2"/>
        </w:numPr>
        <w:tabs>
          <w:tab w:val="left" w:pos="1160"/>
        </w:tabs>
        <w:autoSpaceDE w:val="0"/>
        <w:autoSpaceDN w:val="0"/>
        <w:spacing w:before="244"/>
        <w:ind w:left="1160" w:hanging="784"/>
        <w:jc w:val="left"/>
        <w:outlineLvl w:val="1"/>
        <w:rPr>
          <w:rFonts w:ascii="Calibri" w:eastAsia="Calibri" w:hAnsi="Calibri" w:cs="Calibri"/>
          <w:b/>
          <w:bCs/>
          <w:color w:val="006FC0"/>
          <w:sz w:val="28"/>
          <w:szCs w:val="28"/>
          <w:lang w:val="el-GR"/>
        </w:rPr>
      </w:pPr>
      <w:bookmarkStart w:id="61" w:name="_bookmark60"/>
      <w:bookmarkEnd w:id="61"/>
      <w:r>
        <w:rPr>
          <w:rFonts w:ascii="Calibri" w:eastAsia="Calibri" w:hAnsi="Calibri" w:cs="Calibri"/>
          <w:b/>
          <w:bCs/>
          <w:color w:val="006FC0"/>
          <w:sz w:val="28"/>
          <w:szCs w:val="28"/>
          <w:lang w:val="el-GR"/>
        </w:rPr>
        <w:t>Εξέλιξη</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του</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ΑΠΘ</w:t>
      </w:r>
      <w:r>
        <w:rPr>
          <w:rFonts w:ascii="Calibri" w:eastAsia="Calibri" w:hAnsi="Calibri" w:cs="Calibri"/>
          <w:b/>
          <w:bCs/>
          <w:color w:val="006FC0"/>
          <w:spacing w:val="-5"/>
          <w:sz w:val="28"/>
          <w:szCs w:val="28"/>
          <w:lang w:val="el-GR"/>
        </w:rPr>
        <w:t xml:space="preserve"> </w:t>
      </w:r>
      <w:r>
        <w:rPr>
          <w:rFonts w:ascii="Calibri" w:eastAsia="Calibri" w:hAnsi="Calibri" w:cs="Calibri"/>
          <w:b/>
          <w:bCs/>
          <w:color w:val="006FC0"/>
          <w:sz w:val="28"/>
          <w:szCs w:val="28"/>
          <w:lang w:val="el-GR"/>
        </w:rPr>
        <w:t>ως ενός συμπεριληπτικού</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pacing w:val="-2"/>
          <w:sz w:val="28"/>
          <w:szCs w:val="28"/>
          <w:lang w:val="el-GR"/>
        </w:rPr>
        <w:t>πανεπιστημίου</w:t>
      </w:r>
    </w:p>
    <w:p w14:paraId="75BC5AD8" w14:textId="77777777" w:rsidR="00A1589B" w:rsidRDefault="00000000">
      <w:pPr>
        <w:widowControl w:val="0"/>
        <w:autoSpaceDE w:val="0"/>
        <w:autoSpaceDN w:val="0"/>
        <w:spacing w:before="235"/>
        <w:ind w:left="740"/>
        <w:jc w:val="both"/>
        <w:outlineLvl w:val="4"/>
        <w:rPr>
          <w:rFonts w:ascii="Calibri" w:eastAsia="Calibri" w:hAnsi="Calibri" w:cs="Calibri"/>
          <w:b/>
          <w:bCs/>
          <w:sz w:val="22"/>
          <w:szCs w:val="22"/>
          <w:lang w:val="el-GR"/>
        </w:rPr>
      </w:pPr>
      <w:r>
        <w:rPr>
          <w:rFonts w:ascii="Calibri" w:eastAsia="Calibri" w:hAnsi="Calibri" w:cs="Calibri"/>
          <w:b/>
          <w:bCs/>
          <w:color w:val="006FC0"/>
          <w:sz w:val="22"/>
          <w:szCs w:val="22"/>
          <w:lang w:val="el-GR"/>
        </w:rPr>
        <w:t>α.</w:t>
      </w:r>
      <w:r>
        <w:rPr>
          <w:rFonts w:ascii="Calibri" w:eastAsia="Calibri" w:hAnsi="Calibri" w:cs="Calibri"/>
          <w:b/>
          <w:bCs/>
          <w:color w:val="006FC0"/>
          <w:spacing w:val="34"/>
          <w:sz w:val="22"/>
          <w:szCs w:val="22"/>
          <w:lang w:val="el-GR"/>
        </w:rPr>
        <w:t xml:space="preserve">  </w:t>
      </w:r>
      <w:r>
        <w:rPr>
          <w:rFonts w:ascii="Calibri" w:eastAsia="Calibri" w:hAnsi="Calibri" w:cs="Calibri"/>
          <w:b/>
          <w:bCs/>
          <w:color w:val="006FC0"/>
          <w:sz w:val="22"/>
          <w:szCs w:val="22"/>
          <w:lang w:val="el-GR"/>
        </w:rPr>
        <w:t>Βελτίωση</w:t>
      </w:r>
      <w:r>
        <w:rPr>
          <w:rFonts w:ascii="Calibri" w:eastAsia="Calibri" w:hAnsi="Calibri" w:cs="Calibri"/>
          <w:b/>
          <w:bCs/>
          <w:color w:val="006FC0"/>
          <w:spacing w:val="1"/>
          <w:sz w:val="22"/>
          <w:szCs w:val="22"/>
          <w:lang w:val="el-GR"/>
        </w:rPr>
        <w:t xml:space="preserve"> </w:t>
      </w:r>
      <w:r>
        <w:rPr>
          <w:rFonts w:ascii="Calibri" w:eastAsia="Calibri" w:hAnsi="Calibri" w:cs="Calibri"/>
          <w:b/>
          <w:bCs/>
          <w:color w:val="006FC0"/>
          <w:sz w:val="22"/>
          <w:szCs w:val="22"/>
          <w:lang w:val="el-GR"/>
        </w:rPr>
        <w:t>σε</w:t>
      </w:r>
      <w:r>
        <w:rPr>
          <w:rFonts w:ascii="Calibri" w:eastAsia="Calibri" w:hAnsi="Calibri" w:cs="Calibri"/>
          <w:b/>
          <w:bCs/>
          <w:color w:val="006FC0"/>
          <w:spacing w:val="-3"/>
          <w:sz w:val="22"/>
          <w:szCs w:val="22"/>
          <w:lang w:val="el-GR"/>
        </w:rPr>
        <w:t xml:space="preserve"> </w:t>
      </w:r>
      <w:r>
        <w:rPr>
          <w:rFonts w:ascii="Calibri" w:eastAsia="Calibri" w:hAnsi="Calibri" w:cs="Calibri"/>
          <w:b/>
          <w:bCs/>
          <w:color w:val="006FC0"/>
          <w:sz w:val="22"/>
          <w:szCs w:val="22"/>
          <w:lang w:val="el-GR"/>
        </w:rPr>
        <w:t xml:space="preserve">θέματα </w:t>
      </w:r>
      <w:r>
        <w:rPr>
          <w:rFonts w:ascii="Calibri" w:eastAsia="Calibri" w:hAnsi="Calibri" w:cs="Calibri"/>
          <w:b/>
          <w:bCs/>
          <w:color w:val="006FC0"/>
          <w:spacing w:val="-2"/>
          <w:sz w:val="22"/>
          <w:szCs w:val="22"/>
          <w:lang w:val="el-GR"/>
        </w:rPr>
        <w:t>συμπερίληψης</w:t>
      </w:r>
    </w:p>
    <w:p w14:paraId="55F617F0" w14:textId="77777777" w:rsidR="00A1589B" w:rsidRDefault="00000000">
      <w:pPr>
        <w:widowControl w:val="0"/>
        <w:autoSpaceDE w:val="0"/>
        <w:autoSpaceDN w:val="0"/>
        <w:spacing w:before="124"/>
        <w:ind w:left="312" w:right="420"/>
        <w:jc w:val="both"/>
        <w:rPr>
          <w:rFonts w:ascii="Calibri" w:eastAsia="Calibri" w:hAnsi="Calibri" w:cs="Calibri"/>
          <w:b/>
          <w:sz w:val="22"/>
          <w:szCs w:val="22"/>
          <w:lang w:val="el-GR"/>
        </w:rPr>
      </w:pPr>
      <w:r>
        <w:rPr>
          <w:rFonts w:ascii="Calibri" w:eastAsia="Calibri" w:hAnsi="Calibri" w:cs="Calibri"/>
          <w:sz w:val="22"/>
          <w:szCs w:val="22"/>
          <w:lang w:val="el-GR"/>
        </w:rPr>
        <w:t>Περαιτέρω βελτίωση της απόδοσης και του προφίλ του Πανεπιστημίου σε θέματα προώθησης της ισότητας των φύλων και της καταπολέμησης των διακρίσεων με βάση το φύλο, τη φυλετική ή εθνοτική καταγωγή, τη θρησκεία ή τις πεποιθήσεις, την κατάσταση υγείας/αναπηρίας, την ηλικία ή τον γενετήσιο προσανατολισμό σε όλα τα επίπεδα λειτουργίας και σε όλες τις διαδικασίες και δραστηριότητες της ακαδημαϊκής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ζωής,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εφαρμογή συγκεκριμένων δράσεων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την παρακολούθηση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αυτών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μέσα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 xml:space="preserve">από μετρήσιμους δείκτες, με βάση το Σχέδιο Ισότητας Φύλων και Καταπολέμησης Διακρίσεων. </w:t>
      </w:r>
      <w:r>
        <w:rPr>
          <w:rFonts w:ascii="Calibri" w:eastAsia="Calibri" w:hAnsi="Calibri" w:cs="Calibri"/>
          <w:b/>
          <w:sz w:val="22"/>
          <w:szCs w:val="22"/>
          <w:lang w:val="el-GR"/>
        </w:rPr>
        <w:t>[ΑΠΘ.93: Εφαρμογή του Σχεδίου Ισότητας Φύλων και καταπολέμησης διακρίσεων]</w:t>
      </w:r>
    </w:p>
    <w:p w14:paraId="5D013B9C" w14:textId="77777777" w:rsidR="00A1589B" w:rsidRDefault="00A1589B">
      <w:pPr>
        <w:widowControl w:val="0"/>
        <w:autoSpaceDE w:val="0"/>
        <w:autoSpaceDN w:val="0"/>
        <w:jc w:val="both"/>
        <w:rPr>
          <w:rFonts w:ascii="Calibri" w:eastAsia="Calibri" w:hAnsi="Calibri" w:cs="Calibri"/>
          <w:b/>
          <w:sz w:val="22"/>
          <w:szCs w:val="22"/>
          <w:lang w:val="el-GR"/>
        </w:rPr>
        <w:sectPr w:rsidR="00A1589B">
          <w:pgSz w:w="11910" w:h="16840"/>
          <w:pgMar w:top="1800" w:right="992" w:bottom="900" w:left="708" w:header="829" w:footer="716" w:gutter="0"/>
          <w:cols w:space="708"/>
        </w:sectPr>
      </w:pPr>
    </w:p>
    <w:p w14:paraId="1358BF51" w14:textId="77777777" w:rsidR="00A1589B" w:rsidRDefault="00000000">
      <w:pPr>
        <w:widowControl w:val="0"/>
        <w:numPr>
          <w:ilvl w:val="0"/>
          <w:numId w:val="2"/>
        </w:numPr>
        <w:tabs>
          <w:tab w:val="left" w:pos="738"/>
        </w:tabs>
        <w:autoSpaceDE w:val="0"/>
        <w:autoSpaceDN w:val="0"/>
        <w:spacing w:before="93"/>
        <w:ind w:left="738" w:hanging="358"/>
        <w:jc w:val="left"/>
        <w:outlineLvl w:val="0"/>
        <w:rPr>
          <w:rFonts w:ascii="Calibri" w:eastAsia="Calibri" w:hAnsi="Calibri" w:cs="Calibri"/>
          <w:b/>
          <w:bCs/>
          <w:color w:val="C00000"/>
          <w:sz w:val="30"/>
          <w:szCs w:val="30"/>
          <w:lang w:val="el-GR"/>
        </w:rPr>
      </w:pPr>
      <w:bookmarkStart w:id="62" w:name="_bookmark61"/>
      <w:bookmarkEnd w:id="62"/>
      <w:r>
        <w:rPr>
          <w:rFonts w:ascii="Calibri" w:eastAsia="Calibri" w:hAnsi="Calibri" w:cs="Calibri"/>
          <w:b/>
          <w:bCs/>
          <w:color w:val="C00000"/>
          <w:sz w:val="30"/>
          <w:szCs w:val="30"/>
          <w:lang w:val="el-GR"/>
        </w:rPr>
        <w:lastRenderedPageBreak/>
        <w:t>Αποτύπωση</w:t>
      </w:r>
      <w:r>
        <w:rPr>
          <w:rFonts w:ascii="Calibri" w:eastAsia="Calibri" w:hAnsi="Calibri" w:cs="Calibri"/>
          <w:b/>
          <w:bCs/>
          <w:color w:val="C00000"/>
          <w:spacing w:val="-6"/>
          <w:sz w:val="30"/>
          <w:szCs w:val="30"/>
          <w:lang w:val="el-GR"/>
        </w:rPr>
        <w:t xml:space="preserve"> </w:t>
      </w:r>
      <w:r>
        <w:rPr>
          <w:rFonts w:ascii="Calibri" w:eastAsia="Calibri" w:hAnsi="Calibri" w:cs="Calibri"/>
          <w:b/>
          <w:bCs/>
          <w:color w:val="C00000"/>
          <w:sz w:val="30"/>
          <w:szCs w:val="30"/>
          <w:lang w:val="el-GR"/>
        </w:rPr>
        <w:t>του</w:t>
      </w:r>
      <w:r>
        <w:rPr>
          <w:rFonts w:ascii="Calibri" w:eastAsia="Calibri" w:hAnsi="Calibri" w:cs="Calibri"/>
          <w:b/>
          <w:bCs/>
          <w:color w:val="C00000"/>
          <w:spacing w:val="-6"/>
          <w:sz w:val="30"/>
          <w:szCs w:val="30"/>
          <w:lang w:val="el-GR"/>
        </w:rPr>
        <w:t xml:space="preserve"> </w:t>
      </w:r>
      <w:r>
        <w:rPr>
          <w:rFonts w:ascii="Calibri" w:eastAsia="Calibri" w:hAnsi="Calibri" w:cs="Calibri"/>
          <w:b/>
          <w:bCs/>
          <w:color w:val="C00000"/>
          <w:sz w:val="30"/>
          <w:szCs w:val="30"/>
          <w:lang w:val="el-GR"/>
        </w:rPr>
        <w:t>Στρατηγικού</w:t>
      </w:r>
      <w:r>
        <w:rPr>
          <w:rFonts w:ascii="Calibri" w:eastAsia="Calibri" w:hAnsi="Calibri" w:cs="Calibri"/>
          <w:b/>
          <w:bCs/>
          <w:color w:val="C00000"/>
          <w:spacing w:val="-1"/>
          <w:sz w:val="30"/>
          <w:szCs w:val="30"/>
          <w:lang w:val="el-GR"/>
        </w:rPr>
        <w:t xml:space="preserve"> </w:t>
      </w:r>
      <w:r>
        <w:rPr>
          <w:rFonts w:ascii="Calibri" w:eastAsia="Calibri" w:hAnsi="Calibri" w:cs="Calibri"/>
          <w:b/>
          <w:bCs/>
          <w:color w:val="C00000"/>
          <w:sz w:val="30"/>
          <w:szCs w:val="30"/>
          <w:lang w:val="el-GR"/>
        </w:rPr>
        <w:t>Σχεδίου</w:t>
      </w:r>
      <w:r>
        <w:rPr>
          <w:rFonts w:ascii="Calibri" w:eastAsia="Calibri" w:hAnsi="Calibri" w:cs="Calibri"/>
          <w:b/>
          <w:bCs/>
          <w:color w:val="C00000"/>
          <w:spacing w:val="-6"/>
          <w:sz w:val="30"/>
          <w:szCs w:val="30"/>
          <w:lang w:val="el-GR"/>
        </w:rPr>
        <w:t xml:space="preserve"> </w:t>
      </w:r>
      <w:r>
        <w:rPr>
          <w:rFonts w:ascii="Calibri" w:eastAsia="Calibri" w:hAnsi="Calibri" w:cs="Calibri"/>
          <w:b/>
          <w:bCs/>
          <w:color w:val="C00000"/>
          <w:sz w:val="30"/>
          <w:szCs w:val="30"/>
          <w:lang w:val="el-GR"/>
        </w:rPr>
        <w:t>σε</w:t>
      </w:r>
      <w:r>
        <w:rPr>
          <w:rFonts w:ascii="Calibri" w:eastAsia="Calibri" w:hAnsi="Calibri" w:cs="Calibri"/>
          <w:b/>
          <w:bCs/>
          <w:color w:val="C00000"/>
          <w:spacing w:val="-2"/>
          <w:sz w:val="30"/>
          <w:szCs w:val="30"/>
          <w:lang w:val="el-GR"/>
        </w:rPr>
        <w:t xml:space="preserve"> </w:t>
      </w:r>
      <w:r>
        <w:rPr>
          <w:rFonts w:ascii="Calibri" w:eastAsia="Calibri" w:hAnsi="Calibri" w:cs="Calibri"/>
          <w:b/>
          <w:bCs/>
          <w:color w:val="C00000"/>
          <w:sz w:val="30"/>
          <w:szCs w:val="30"/>
          <w:lang w:val="el-GR"/>
        </w:rPr>
        <w:t>όρους</w:t>
      </w:r>
      <w:r>
        <w:rPr>
          <w:rFonts w:ascii="Calibri" w:eastAsia="Calibri" w:hAnsi="Calibri" w:cs="Calibri"/>
          <w:b/>
          <w:bCs/>
          <w:color w:val="C00000"/>
          <w:spacing w:val="-3"/>
          <w:sz w:val="30"/>
          <w:szCs w:val="30"/>
          <w:lang w:val="el-GR"/>
        </w:rPr>
        <w:t xml:space="preserve"> </w:t>
      </w:r>
      <w:r>
        <w:rPr>
          <w:rFonts w:ascii="Calibri" w:eastAsia="Calibri" w:hAnsi="Calibri" w:cs="Calibri"/>
          <w:b/>
          <w:bCs/>
          <w:color w:val="C00000"/>
          <w:sz w:val="30"/>
          <w:szCs w:val="30"/>
          <w:lang w:val="el-GR"/>
        </w:rPr>
        <w:t>στοχοθεσίας</w:t>
      </w:r>
      <w:r>
        <w:rPr>
          <w:rFonts w:ascii="Calibri" w:eastAsia="Calibri" w:hAnsi="Calibri" w:cs="Calibri"/>
          <w:b/>
          <w:bCs/>
          <w:color w:val="C00000"/>
          <w:spacing w:val="-4"/>
          <w:sz w:val="30"/>
          <w:szCs w:val="30"/>
          <w:lang w:val="el-GR"/>
        </w:rPr>
        <w:t xml:space="preserve"> </w:t>
      </w:r>
      <w:r>
        <w:rPr>
          <w:rFonts w:ascii="Calibri" w:eastAsia="Calibri" w:hAnsi="Calibri" w:cs="Calibri"/>
          <w:b/>
          <w:bCs/>
          <w:color w:val="C00000"/>
          <w:spacing w:val="-2"/>
          <w:sz w:val="30"/>
          <w:szCs w:val="30"/>
          <w:lang w:val="el-GR"/>
        </w:rPr>
        <w:t>δεικτών</w:t>
      </w:r>
    </w:p>
    <w:p w14:paraId="4EB052A1" w14:textId="77777777" w:rsidR="00A1589B" w:rsidRDefault="00000000">
      <w:pPr>
        <w:widowControl w:val="0"/>
        <w:autoSpaceDE w:val="0"/>
        <w:autoSpaceDN w:val="0"/>
        <w:spacing w:before="238" w:line="259" w:lineRule="auto"/>
        <w:ind w:left="312" w:right="418"/>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Στρατηγικό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Σχέδιο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Ιδρύματος,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αναπτύχθηκε</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προηγουμένως,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κρίσιμο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στοχεύει,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μεταξύ άλλων, και στην εξασφάλιση του 30% της ετήσιας τακτικής επιχορήγησης, που κατανέμεται από το ΥΠΑΙΘΑ στα ΑΕΙ, και στη μεγιστοποίηση του ποσοστού κατανομής στο ΑΠΘ, βάσει ποιοτικών κριτηρίων. Κατά συνέπεια, στην παρούσα ενότητα παρουσιάζεται η αποτύπωση του Στρατηγικού Σχεδίου σε όρους στόχων, για κάθε έναν από τους δείκτες ποιότητας που εντάσσονται στις πέντε ενότητες δεικτών της ΕΘΑΑΕ. Σημαντικός αριθμός των εν λόγω δράσεων συνδέεται, άμεσα ή έμμεσα, με τη βελτίωση των επιδόσεων του ΑΠΘ στις ενότητες κριτηρίων, τις οποίες επιλέγει ανά έτος για να αξιολογηθεί.</w:t>
      </w:r>
    </w:p>
    <w:p w14:paraId="5D5EB9E9" w14:textId="77777777" w:rsidR="00A1589B" w:rsidRDefault="00000000">
      <w:pPr>
        <w:widowControl w:val="0"/>
        <w:autoSpaceDE w:val="0"/>
        <w:autoSpaceDN w:val="0"/>
        <w:spacing w:before="118"/>
        <w:ind w:left="312"/>
        <w:jc w:val="both"/>
        <w:rPr>
          <w:rFonts w:ascii="Calibri" w:eastAsia="Calibri" w:hAnsi="Calibri" w:cs="Calibri"/>
          <w:sz w:val="22"/>
          <w:szCs w:val="22"/>
          <w:lang w:val="el-GR"/>
        </w:rPr>
      </w:pPr>
      <w:r>
        <w:rPr>
          <w:rFonts w:ascii="Calibri" w:eastAsia="Calibri" w:hAnsi="Calibri" w:cs="Calibri"/>
          <w:sz w:val="22"/>
          <w:szCs w:val="22"/>
          <w:lang w:val="el-GR"/>
        </w:rPr>
        <w:t>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μεθοδολογία</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διαμόρφωσης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στόχων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έχει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λάβει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υπόψη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2"/>
          <w:sz w:val="22"/>
          <w:szCs w:val="22"/>
          <w:lang w:val="el-GR"/>
        </w:rPr>
        <w:t xml:space="preserve"> παραμέτρους:</w:t>
      </w:r>
    </w:p>
    <w:p w14:paraId="160F0E2B" w14:textId="77777777" w:rsidR="00A1589B" w:rsidRDefault="00000000">
      <w:pPr>
        <w:widowControl w:val="0"/>
        <w:numPr>
          <w:ilvl w:val="0"/>
          <w:numId w:val="29"/>
        </w:numPr>
        <w:tabs>
          <w:tab w:val="left" w:pos="1032"/>
        </w:tabs>
        <w:autoSpaceDE w:val="0"/>
        <w:autoSpaceDN w:val="0"/>
        <w:spacing w:before="141" w:line="259" w:lineRule="auto"/>
        <w:ind w:right="419"/>
        <w:jc w:val="both"/>
        <w:rPr>
          <w:rFonts w:ascii="Calibri" w:eastAsia="Calibri" w:hAnsi="Calibri" w:cs="Calibri"/>
          <w:sz w:val="22"/>
          <w:szCs w:val="22"/>
          <w:lang w:val="el-GR"/>
        </w:rPr>
      </w:pPr>
      <w:r>
        <w:rPr>
          <w:rFonts w:ascii="Calibri" w:eastAsia="Calibri" w:hAnsi="Calibri" w:cs="Calibri"/>
          <w:b/>
          <w:sz w:val="22"/>
          <w:szCs w:val="22"/>
          <w:lang w:val="el-GR"/>
        </w:rPr>
        <w:t>Προηγούμενα</w:t>
      </w:r>
      <w:r>
        <w:rPr>
          <w:rFonts w:ascii="Calibri" w:eastAsia="Calibri" w:hAnsi="Calibri" w:cs="Calibri"/>
          <w:b/>
          <w:spacing w:val="-13"/>
          <w:sz w:val="22"/>
          <w:szCs w:val="22"/>
          <w:lang w:val="el-GR"/>
        </w:rPr>
        <w:t xml:space="preserve"> </w:t>
      </w:r>
      <w:r>
        <w:rPr>
          <w:rFonts w:ascii="Calibri" w:eastAsia="Calibri" w:hAnsi="Calibri" w:cs="Calibri"/>
          <w:b/>
          <w:sz w:val="22"/>
          <w:szCs w:val="22"/>
          <w:lang w:val="el-GR"/>
        </w:rPr>
        <w:t>απολογιστικά</w:t>
      </w:r>
      <w:r>
        <w:rPr>
          <w:rFonts w:ascii="Calibri" w:eastAsia="Calibri" w:hAnsi="Calibri" w:cs="Calibri"/>
          <w:b/>
          <w:spacing w:val="-11"/>
          <w:sz w:val="22"/>
          <w:szCs w:val="22"/>
          <w:lang w:val="el-GR"/>
        </w:rPr>
        <w:t xml:space="preserve"> </w:t>
      </w:r>
      <w:r>
        <w:rPr>
          <w:rFonts w:ascii="Calibri" w:eastAsia="Calibri" w:hAnsi="Calibri" w:cs="Calibri"/>
          <w:b/>
          <w:sz w:val="22"/>
          <w:szCs w:val="22"/>
          <w:lang w:val="el-GR"/>
        </w:rPr>
        <w:t>στοιχεία</w:t>
      </w:r>
      <w:r>
        <w:rPr>
          <w:rFonts w:ascii="Calibri" w:eastAsia="Calibri" w:hAnsi="Calibri" w:cs="Calibri"/>
          <w:b/>
          <w:spacing w:val="-10"/>
          <w:sz w:val="22"/>
          <w:szCs w:val="22"/>
          <w:lang w:val="el-GR"/>
        </w:rPr>
        <w:t xml:space="preserve"> </w:t>
      </w:r>
      <w:r>
        <w:rPr>
          <w:rFonts w:ascii="Calibri" w:eastAsia="Calibri" w:hAnsi="Calibri" w:cs="Calibri"/>
          <w:b/>
          <w:sz w:val="22"/>
          <w:szCs w:val="22"/>
          <w:lang w:val="el-GR"/>
        </w:rPr>
        <w:t>δεικτών:</w:t>
      </w:r>
      <w:r>
        <w:rPr>
          <w:rFonts w:ascii="Calibri" w:eastAsia="Calibri" w:hAnsi="Calibri" w:cs="Calibri"/>
          <w:b/>
          <w:spacing w:val="-13"/>
          <w:sz w:val="22"/>
          <w:szCs w:val="22"/>
          <w:lang w:val="el-GR"/>
        </w:rPr>
        <w:t xml:space="preserve"> </w:t>
      </w:r>
      <w:r>
        <w:rPr>
          <w:rFonts w:ascii="Calibri" w:eastAsia="Calibri" w:hAnsi="Calibri" w:cs="Calibri"/>
          <w:sz w:val="22"/>
          <w:szCs w:val="22"/>
          <w:lang w:val="el-GR"/>
        </w:rPr>
        <w:t>Απολογιστικά</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στοιχεία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ΑΠΘ 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υπόλοιπα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προηγούμενα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έτη,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οποία</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παρέχουν</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μια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σαφή</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εικόνα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απόδοσης 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Ιδρυμάτων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μέσος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όρος</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επίδοσης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ΑΕΙ,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απόκλιση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μέγιστη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τιμή/καλύτερη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 xml:space="preserve">επίδοση, </w:t>
      </w:r>
      <w:r>
        <w:rPr>
          <w:rFonts w:ascii="Calibri" w:eastAsia="Calibri" w:hAnsi="Calibri" w:cs="Calibri"/>
          <w:spacing w:val="-2"/>
          <w:sz w:val="22"/>
          <w:szCs w:val="22"/>
          <w:lang w:val="el-GR"/>
        </w:rPr>
        <w:t>κ.τλ.).</w:t>
      </w:r>
    </w:p>
    <w:p w14:paraId="5A9F3806" w14:textId="77777777" w:rsidR="00A1589B" w:rsidRDefault="00000000">
      <w:pPr>
        <w:widowControl w:val="0"/>
        <w:numPr>
          <w:ilvl w:val="0"/>
          <w:numId w:val="29"/>
        </w:numPr>
        <w:tabs>
          <w:tab w:val="left" w:pos="1032"/>
        </w:tabs>
        <w:autoSpaceDE w:val="0"/>
        <w:autoSpaceDN w:val="0"/>
        <w:spacing w:before="120" w:line="256" w:lineRule="auto"/>
        <w:ind w:right="426"/>
        <w:jc w:val="both"/>
        <w:rPr>
          <w:rFonts w:ascii="Calibri" w:eastAsia="Calibri" w:hAnsi="Calibri" w:cs="Calibri"/>
          <w:sz w:val="22"/>
          <w:szCs w:val="22"/>
          <w:lang w:val="el-GR"/>
        </w:rPr>
      </w:pPr>
      <w:r>
        <w:rPr>
          <w:rFonts w:ascii="Calibri" w:eastAsia="Calibri" w:hAnsi="Calibri" w:cs="Calibri"/>
          <w:b/>
          <w:sz w:val="22"/>
          <w:szCs w:val="22"/>
          <w:lang w:val="el-GR"/>
        </w:rPr>
        <w:t xml:space="preserve">Υφιστάμενη κατάσταση: </w:t>
      </w:r>
      <w:r>
        <w:rPr>
          <w:rFonts w:ascii="Calibri" w:eastAsia="Calibri" w:hAnsi="Calibri" w:cs="Calibri"/>
          <w:sz w:val="22"/>
          <w:szCs w:val="22"/>
          <w:lang w:val="el-GR"/>
        </w:rPr>
        <w:t>Πρόσφατα στοιχεία για το ακαδημαϊκό έτος 2022-23, τα οποία αποτυπώνουν την εξέλιξη των μεγεθών του ΑΠΘ για το πιο πρόσφατο ολοκληρωμένο έτος.</w:t>
      </w:r>
    </w:p>
    <w:p w14:paraId="2935250F" w14:textId="77777777" w:rsidR="00A1589B" w:rsidRDefault="00000000">
      <w:pPr>
        <w:widowControl w:val="0"/>
        <w:numPr>
          <w:ilvl w:val="0"/>
          <w:numId w:val="29"/>
        </w:numPr>
        <w:tabs>
          <w:tab w:val="left" w:pos="1032"/>
        </w:tabs>
        <w:autoSpaceDE w:val="0"/>
        <w:autoSpaceDN w:val="0"/>
        <w:spacing w:before="126" w:line="256" w:lineRule="auto"/>
        <w:ind w:right="425"/>
        <w:jc w:val="both"/>
        <w:rPr>
          <w:rFonts w:ascii="Calibri" w:eastAsia="Calibri" w:hAnsi="Calibri" w:cs="Calibri"/>
          <w:sz w:val="22"/>
          <w:szCs w:val="22"/>
          <w:lang w:val="el-GR"/>
        </w:rPr>
      </w:pPr>
      <w:r>
        <w:rPr>
          <w:rFonts w:ascii="Calibri" w:eastAsia="Calibri" w:hAnsi="Calibri" w:cs="Calibri"/>
          <w:b/>
          <w:sz w:val="22"/>
          <w:szCs w:val="22"/>
          <w:lang w:val="el-GR"/>
        </w:rPr>
        <w:t xml:space="preserve">Ιδιαιτερότητες: </w:t>
      </w:r>
      <w:r>
        <w:rPr>
          <w:rFonts w:ascii="Calibri" w:eastAsia="Calibri" w:hAnsi="Calibri" w:cs="Calibri"/>
          <w:sz w:val="22"/>
          <w:szCs w:val="22"/>
          <w:lang w:val="el-GR"/>
        </w:rPr>
        <w:t>Μέγεθος, δομή και δυνατότητες του Ιδρύματος, οι οποίες καθορίζουν τις προκλήσεις και τις ευκαιρίες που αντιμετωπίζει.</w:t>
      </w:r>
    </w:p>
    <w:p w14:paraId="76DB72FC" w14:textId="77777777" w:rsidR="00A1589B" w:rsidRDefault="00000000">
      <w:pPr>
        <w:widowControl w:val="0"/>
        <w:numPr>
          <w:ilvl w:val="0"/>
          <w:numId w:val="29"/>
        </w:numPr>
        <w:tabs>
          <w:tab w:val="left" w:pos="1032"/>
        </w:tabs>
        <w:autoSpaceDE w:val="0"/>
        <w:autoSpaceDN w:val="0"/>
        <w:spacing w:before="5" w:line="259" w:lineRule="auto"/>
        <w:ind w:right="415"/>
        <w:jc w:val="both"/>
        <w:rPr>
          <w:rFonts w:ascii="Calibri" w:eastAsia="Calibri" w:hAnsi="Calibri" w:cs="Calibri"/>
          <w:sz w:val="22"/>
          <w:szCs w:val="22"/>
          <w:lang w:val="el-GR"/>
        </w:rPr>
      </w:pPr>
      <w:r>
        <w:rPr>
          <w:rFonts w:ascii="Calibri" w:eastAsia="Calibri" w:hAnsi="Calibri" w:cs="Calibri"/>
          <w:b/>
          <w:sz w:val="22"/>
          <w:szCs w:val="22"/>
          <w:lang w:val="el-GR"/>
        </w:rPr>
        <w:t xml:space="preserve">Μελλοντικές σχεδιαζόμενες δράσεις: </w:t>
      </w:r>
      <w:r>
        <w:rPr>
          <w:rFonts w:ascii="Calibri" w:eastAsia="Calibri" w:hAnsi="Calibri" w:cs="Calibri"/>
          <w:sz w:val="22"/>
          <w:szCs w:val="22"/>
          <w:lang w:val="el-GR"/>
        </w:rPr>
        <w:t>Παρά το γεγονός ότι δεν αποτυπώνονται στο παρόν τα Σχέδια Δράσης που παρουσιάστηκαν στην ενότητα 6, αναλύονται περαιτέρω σε προτεινόμενες 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σχεδιαζόμενες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ανά</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Σχολή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Γενική</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Διεύθυνση</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σύνολο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περιόδου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2024-27. Η</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υλοποίηση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προτεινόμενων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συμβάλει</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επίτευξη</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στόχων</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επομένως, η συγκέντρωση δράσεων σε μία περιοχή ενισχύει τη δυνατότητα βελτίωσης των αντίστοιχων δεικτών.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Σύμφωνα</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επεξεργασία</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σχεδιαζόμενων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δράσεων,</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προκύπτει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ότι</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δράσεις,</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όπως διαμορφώνονται, συγκεντρώνονται ανά ενότητα δεικτών της ΕΘΑΑΕ στον Πίνακα 14.</w:t>
      </w:r>
    </w:p>
    <w:p w14:paraId="5BD712C6" w14:textId="77777777" w:rsidR="00A1589B" w:rsidRDefault="00A1589B">
      <w:pPr>
        <w:widowControl w:val="0"/>
        <w:autoSpaceDE w:val="0"/>
        <w:autoSpaceDN w:val="0"/>
        <w:spacing w:before="102"/>
        <w:rPr>
          <w:rFonts w:ascii="Calibri" w:eastAsia="Calibri" w:hAnsi="Calibri" w:cs="Calibri"/>
          <w:sz w:val="22"/>
          <w:szCs w:val="22"/>
          <w:lang w:val="el-GR"/>
        </w:rPr>
      </w:pPr>
    </w:p>
    <w:p w14:paraId="64F81F0D" w14:textId="77777777" w:rsidR="00A1589B" w:rsidRDefault="00000000">
      <w:pPr>
        <w:widowControl w:val="0"/>
        <w:autoSpaceDE w:val="0"/>
        <w:autoSpaceDN w:val="0"/>
        <w:ind w:left="67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14:</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Προτεινόμενες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δράσεις</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ανά</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ενότητα</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δεικτών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2"/>
          <w:sz w:val="22"/>
          <w:szCs w:val="22"/>
          <w:lang w:val="el-GR"/>
        </w:rPr>
        <w:t xml:space="preserve"> ΕΘΑΑΕ</w:t>
      </w:r>
    </w:p>
    <w:p w14:paraId="1DCC2FDC" w14:textId="77777777" w:rsidR="00A1589B" w:rsidRDefault="00A1589B">
      <w:pPr>
        <w:widowControl w:val="0"/>
        <w:autoSpaceDE w:val="0"/>
        <w:autoSpaceDN w:val="0"/>
        <w:rPr>
          <w:rFonts w:ascii="Calibri" w:eastAsia="Calibri" w:hAnsi="Calibri" w:cs="Calibri"/>
          <w:i/>
          <w:sz w:val="11"/>
          <w:szCs w:val="22"/>
          <w:lang w:val="el-GR"/>
        </w:rPr>
      </w:pPr>
    </w:p>
    <w:tbl>
      <w:tblPr>
        <w:tblStyle w:val="TableNormal0"/>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6"/>
        <w:gridCol w:w="1253"/>
      </w:tblGrid>
      <w:tr w:rsidR="00A1589B" w14:paraId="787D10CD" w14:textId="77777777">
        <w:trPr>
          <w:trHeight w:val="240"/>
        </w:trPr>
        <w:tc>
          <w:tcPr>
            <w:tcW w:w="7066" w:type="dxa"/>
            <w:tcBorders>
              <w:top w:val="nil"/>
              <w:left w:val="nil"/>
              <w:right w:val="single" w:sz="4" w:space="0" w:color="FFFFFF"/>
            </w:tcBorders>
            <w:shd w:val="clear" w:color="auto" w:fill="808080"/>
          </w:tcPr>
          <w:p w14:paraId="3D54C13F" w14:textId="77777777" w:rsidR="00A1589B" w:rsidRDefault="00000000">
            <w:pPr>
              <w:spacing w:before="19" w:line="201" w:lineRule="exact"/>
              <w:ind w:right="1"/>
              <w:jc w:val="center"/>
              <w:rPr>
                <w:rFonts w:ascii="Calibri Light" w:hAnsi="Calibri Light" w:cs="Calibri"/>
                <w:sz w:val="18"/>
                <w:lang w:val="el-GR"/>
              </w:rPr>
            </w:pPr>
            <w:r>
              <w:rPr>
                <w:rFonts w:ascii="Calibri Light" w:hAnsi="Calibri Light" w:cs="Calibri"/>
                <w:color w:val="FFFFFF"/>
                <w:sz w:val="18"/>
                <w:lang w:val="el-GR"/>
              </w:rPr>
              <w:t>Τομέας</w:t>
            </w:r>
            <w:r>
              <w:rPr>
                <w:rFonts w:ascii="Calibri Light" w:hAnsi="Calibri Light" w:cs="Calibri"/>
                <w:color w:val="FFFFFF"/>
                <w:spacing w:val="67"/>
                <w:sz w:val="18"/>
                <w:lang w:val="el-GR"/>
              </w:rPr>
              <w:t xml:space="preserve"> </w:t>
            </w:r>
            <w:r>
              <w:rPr>
                <w:rFonts w:ascii="Calibri Light" w:hAnsi="Calibri Light" w:cs="Calibri"/>
                <w:color w:val="FFFFFF"/>
                <w:sz w:val="18"/>
                <w:lang w:val="el-GR"/>
              </w:rPr>
              <w:t>Εστίασης</w:t>
            </w:r>
            <w:r>
              <w:rPr>
                <w:rFonts w:ascii="Calibri Light" w:hAnsi="Calibri Light" w:cs="Calibri"/>
                <w:color w:val="FFFFFF"/>
                <w:spacing w:val="67"/>
                <w:sz w:val="18"/>
                <w:lang w:val="el-GR"/>
              </w:rPr>
              <w:t xml:space="preserve"> </w:t>
            </w:r>
            <w:r>
              <w:rPr>
                <w:rFonts w:ascii="Calibri Light" w:hAnsi="Calibri Light" w:cs="Calibri"/>
                <w:color w:val="FFFFFF"/>
                <w:spacing w:val="-2"/>
                <w:sz w:val="18"/>
                <w:lang w:val="el-GR"/>
              </w:rPr>
              <w:t>ΕΘΑΑΕ</w:t>
            </w:r>
          </w:p>
        </w:tc>
        <w:tc>
          <w:tcPr>
            <w:tcW w:w="1253" w:type="dxa"/>
            <w:tcBorders>
              <w:top w:val="nil"/>
              <w:left w:val="single" w:sz="4" w:space="0" w:color="FFFFFF"/>
              <w:right w:val="nil"/>
            </w:tcBorders>
            <w:shd w:val="clear" w:color="auto" w:fill="808080"/>
          </w:tcPr>
          <w:p w14:paraId="77865BCF" w14:textId="77777777" w:rsidR="00A1589B" w:rsidRDefault="00000000">
            <w:pPr>
              <w:spacing w:before="19" w:line="201" w:lineRule="exact"/>
              <w:ind w:right="113"/>
              <w:jc w:val="right"/>
              <w:rPr>
                <w:rFonts w:ascii="Calibri Light" w:hAnsi="Calibri Light" w:cs="Calibri"/>
                <w:sz w:val="18"/>
                <w:lang w:val="el-GR"/>
              </w:rPr>
            </w:pPr>
            <w:r>
              <w:rPr>
                <w:rFonts w:ascii="Calibri Light" w:hAnsi="Calibri Light" w:cs="Calibri"/>
                <w:color w:val="FFFFFF"/>
                <w:sz w:val="18"/>
                <w:lang w:val="el-GR"/>
              </w:rPr>
              <w:t>Αρ.</w:t>
            </w:r>
            <w:r>
              <w:rPr>
                <w:rFonts w:ascii="Calibri Light" w:hAnsi="Calibri Light" w:cs="Calibri"/>
                <w:color w:val="FFFFFF"/>
                <w:spacing w:val="30"/>
                <w:sz w:val="18"/>
                <w:lang w:val="el-GR"/>
              </w:rPr>
              <w:t xml:space="preserve"> </w:t>
            </w:r>
            <w:r>
              <w:rPr>
                <w:rFonts w:ascii="Calibri Light" w:hAnsi="Calibri Light" w:cs="Calibri"/>
                <w:color w:val="FFFFFF"/>
                <w:spacing w:val="-2"/>
                <w:sz w:val="18"/>
                <w:lang w:val="el-GR"/>
              </w:rPr>
              <w:t>δράσεων</w:t>
            </w:r>
          </w:p>
        </w:tc>
      </w:tr>
      <w:tr w:rsidR="00A1589B" w14:paraId="5D6E59B7" w14:textId="77777777">
        <w:trPr>
          <w:trHeight w:val="230"/>
        </w:trPr>
        <w:tc>
          <w:tcPr>
            <w:tcW w:w="7066" w:type="dxa"/>
          </w:tcPr>
          <w:p w14:paraId="70FA8B5F" w14:textId="77777777" w:rsidR="00A1589B" w:rsidRDefault="00000000">
            <w:pPr>
              <w:spacing w:before="9" w:line="202" w:lineRule="exact"/>
              <w:ind w:left="185"/>
              <w:rPr>
                <w:rFonts w:ascii="Calibri Light" w:hAnsi="Calibri Light" w:cs="Calibri"/>
                <w:sz w:val="18"/>
                <w:lang w:val="el-GR"/>
              </w:rPr>
            </w:pPr>
            <w:r>
              <w:rPr>
                <w:rFonts w:ascii="Calibri Light" w:hAnsi="Calibri Light" w:cs="Calibri"/>
                <w:sz w:val="18"/>
                <w:lang w:val="el-GR"/>
              </w:rPr>
              <w:t>A.</w:t>
            </w:r>
            <w:r>
              <w:rPr>
                <w:rFonts w:ascii="Calibri Light" w:hAnsi="Calibri Light" w:cs="Calibri"/>
                <w:spacing w:val="-13"/>
                <w:sz w:val="18"/>
                <w:lang w:val="el-GR"/>
              </w:rPr>
              <w:t xml:space="preserve"> </w:t>
            </w:r>
            <w:r>
              <w:rPr>
                <w:rFonts w:ascii="Calibri Light" w:hAnsi="Calibri Light" w:cs="Calibri"/>
                <w:sz w:val="18"/>
                <w:lang w:val="el-GR"/>
              </w:rPr>
              <w:t>Συνεχής</w:t>
            </w:r>
            <w:r>
              <w:rPr>
                <w:rFonts w:ascii="Calibri Light" w:hAnsi="Calibri Light" w:cs="Calibri"/>
                <w:spacing w:val="-10"/>
                <w:sz w:val="18"/>
                <w:lang w:val="el-GR"/>
              </w:rPr>
              <w:t xml:space="preserve"> </w:t>
            </w:r>
            <w:r>
              <w:rPr>
                <w:rFonts w:ascii="Calibri Light" w:hAnsi="Calibri Light" w:cs="Calibri"/>
                <w:sz w:val="18"/>
                <w:lang w:val="el-GR"/>
              </w:rPr>
              <w:t>βελτίωση</w:t>
            </w:r>
            <w:r>
              <w:rPr>
                <w:rFonts w:ascii="Calibri Light" w:hAnsi="Calibri Light" w:cs="Calibri"/>
                <w:spacing w:val="-10"/>
                <w:sz w:val="18"/>
                <w:lang w:val="el-GR"/>
              </w:rPr>
              <w:t xml:space="preserve"> </w:t>
            </w:r>
            <w:r>
              <w:rPr>
                <w:rFonts w:ascii="Calibri Light" w:hAnsi="Calibri Light" w:cs="Calibri"/>
                <w:sz w:val="18"/>
                <w:lang w:val="el-GR"/>
              </w:rPr>
              <w:t>των</w:t>
            </w:r>
            <w:r>
              <w:rPr>
                <w:rFonts w:ascii="Calibri Light" w:hAnsi="Calibri Light" w:cs="Calibri"/>
                <w:spacing w:val="-10"/>
                <w:sz w:val="18"/>
                <w:lang w:val="el-GR"/>
              </w:rPr>
              <w:t xml:space="preserve"> </w:t>
            </w:r>
            <w:r>
              <w:rPr>
                <w:rFonts w:ascii="Calibri Light" w:hAnsi="Calibri Light" w:cs="Calibri"/>
                <w:sz w:val="18"/>
                <w:lang w:val="el-GR"/>
              </w:rPr>
              <w:t>βασικών</w:t>
            </w:r>
            <w:r>
              <w:rPr>
                <w:rFonts w:ascii="Calibri Light" w:hAnsi="Calibri Light" w:cs="Calibri"/>
                <w:spacing w:val="-10"/>
                <w:sz w:val="18"/>
                <w:lang w:val="el-GR"/>
              </w:rPr>
              <w:t xml:space="preserve"> </w:t>
            </w:r>
            <w:r>
              <w:rPr>
                <w:rFonts w:ascii="Calibri Light" w:hAnsi="Calibri Light" w:cs="Calibri"/>
                <w:sz w:val="18"/>
                <w:lang w:val="el-GR"/>
              </w:rPr>
              <w:t>ακαδημαϊκών</w:t>
            </w:r>
            <w:r>
              <w:rPr>
                <w:rFonts w:ascii="Calibri Light" w:hAnsi="Calibri Light" w:cs="Calibri"/>
                <w:spacing w:val="-11"/>
                <w:sz w:val="18"/>
                <w:lang w:val="el-GR"/>
              </w:rPr>
              <w:t xml:space="preserve"> </w:t>
            </w:r>
            <w:r>
              <w:rPr>
                <w:rFonts w:ascii="Calibri Light" w:hAnsi="Calibri Light" w:cs="Calibri"/>
                <w:sz w:val="18"/>
                <w:lang w:val="el-GR"/>
              </w:rPr>
              <w:t>δραστηριοτήτων</w:t>
            </w:r>
            <w:r>
              <w:rPr>
                <w:rFonts w:ascii="Calibri Light" w:hAnsi="Calibri Light" w:cs="Calibri"/>
                <w:spacing w:val="-9"/>
                <w:sz w:val="18"/>
                <w:lang w:val="el-GR"/>
              </w:rPr>
              <w:t xml:space="preserve"> </w:t>
            </w:r>
            <w:r>
              <w:rPr>
                <w:rFonts w:ascii="Calibri Light" w:hAnsi="Calibri Light" w:cs="Calibri"/>
                <w:sz w:val="18"/>
                <w:lang w:val="el-GR"/>
              </w:rPr>
              <w:t>του</w:t>
            </w:r>
            <w:r>
              <w:rPr>
                <w:rFonts w:ascii="Calibri Light" w:hAnsi="Calibri Light" w:cs="Calibri"/>
                <w:spacing w:val="-8"/>
                <w:sz w:val="18"/>
                <w:lang w:val="el-GR"/>
              </w:rPr>
              <w:t xml:space="preserve"> </w:t>
            </w:r>
            <w:r>
              <w:rPr>
                <w:rFonts w:ascii="Calibri Light" w:hAnsi="Calibri Light" w:cs="Calibri"/>
                <w:spacing w:val="-2"/>
                <w:sz w:val="18"/>
                <w:lang w:val="el-GR"/>
              </w:rPr>
              <w:t>Πανεπιστημίου</w:t>
            </w:r>
          </w:p>
        </w:tc>
        <w:tc>
          <w:tcPr>
            <w:tcW w:w="1253" w:type="dxa"/>
          </w:tcPr>
          <w:p w14:paraId="56C1A1F0" w14:textId="77777777" w:rsidR="00A1589B" w:rsidRDefault="00000000">
            <w:pPr>
              <w:spacing w:before="9" w:line="202" w:lineRule="exact"/>
              <w:ind w:right="172"/>
              <w:jc w:val="right"/>
              <w:rPr>
                <w:rFonts w:ascii="Calibri Light" w:cs="Calibri"/>
                <w:sz w:val="18"/>
                <w:lang w:val="el-GR"/>
              </w:rPr>
            </w:pPr>
            <w:r>
              <w:rPr>
                <w:rFonts w:ascii="Calibri Light" w:cs="Calibri"/>
                <w:spacing w:val="-4"/>
                <w:sz w:val="18"/>
                <w:lang w:val="el-GR"/>
              </w:rPr>
              <w:t>&gt;300</w:t>
            </w:r>
          </w:p>
        </w:tc>
      </w:tr>
      <w:tr w:rsidR="00A1589B" w14:paraId="7C901971" w14:textId="77777777">
        <w:trPr>
          <w:trHeight w:val="230"/>
        </w:trPr>
        <w:tc>
          <w:tcPr>
            <w:tcW w:w="7066" w:type="dxa"/>
          </w:tcPr>
          <w:p w14:paraId="6D74A00A" w14:textId="77777777" w:rsidR="00A1589B" w:rsidRDefault="00000000">
            <w:pPr>
              <w:spacing w:before="8" w:line="202" w:lineRule="exact"/>
              <w:ind w:left="185"/>
              <w:rPr>
                <w:rFonts w:ascii="Calibri Light" w:hAnsi="Calibri Light" w:cs="Calibri"/>
                <w:sz w:val="18"/>
                <w:lang w:val="el-GR"/>
              </w:rPr>
            </w:pPr>
            <w:r>
              <w:rPr>
                <w:rFonts w:ascii="Calibri Light" w:hAnsi="Calibri Light" w:cs="Calibri"/>
                <w:sz w:val="18"/>
                <w:lang w:val="el-GR"/>
              </w:rPr>
              <w:t>B.</w:t>
            </w:r>
            <w:r>
              <w:rPr>
                <w:rFonts w:ascii="Calibri Light" w:hAnsi="Calibri Light" w:cs="Calibri"/>
                <w:spacing w:val="-11"/>
                <w:sz w:val="18"/>
                <w:lang w:val="el-GR"/>
              </w:rPr>
              <w:t xml:space="preserve"> </w:t>
            </w:r>
            <w:r>
              <w:rPr>
                <w:rFonts w:ascii="Calibri Light" w:hAnsi="Calibri Light" w:cs="Calibri"/>
                <w:sz w:val="18"/>
                <w:lang w:val="el-GR"/>
              </w:rPr>
              <w:t>Αριστεία</w:t>
            </w:r>
            <w:r>
              <w:rPr>
                <w:rFonts w:ascii="Calibri Light" w:hAnsi="Calibri Light" w:cs="Calibri"/>
                <w:spacing w:val="-10"/>
                <w:sz w:val="18"/>
                <w:lang w:val="el-GR"/>
              </w:rPr>
              <w:t xml:space="preserve"> </w:t>
            </w:r>
            <w:r>
              <w:rPr>
                <w:rFonts w:ascii="Calibri Light" w:hAnsi="Calibri Light" w:cs="Calibri"/>
                <w:sz w:val="18"/>
                <w:lang w:val="el-GR"/>
              </w:rPr>
              <w:t>στην</w:t>
            </w:r>
            <w:r>
              <w:rPr>
                <w:rFonts w:ascii="Calibri Light" w:hAnsi="Calibri Light" w:cs="Calibri"/>
                <w:spacing w:val="-8"/>
                <w:sz w:val="18"/>
                <w:lang w:val="el-GR"/>
              </w:rPr>
              <w:t xml:space="preserve"> </w:t>
            </w:r>
            <w:r>
              <w:rPr>
                <w:rFonts w:ascii="Calibri Light" w:hAnsi="Calibri Light" w:cs="Calibri"/>
                <w:sz w:val="18"/>
                <w:lang w:val="el-GR"/>
              </w:rPr>
              <w:t>έρευνα</w:t>
            </w:r>
            <w:r>
              <w:rPr>
                <w:rFonts w:ascii="Calibri Light" w:hAnsi="Calibri Light" w:cs="Calibri"/>
                <w:spacing w:val="-8"/>
                <w:sz w:val="18"/>
                <w:lang w:val="el-GR"/>
              </w:rPr>
              <w:t xml:space="preserve"> </w:t>
            </w:r>
            <w:r>
              <w:rPr>
                <w:rFonts w:ascii="Calibri Light" w:hAnsi="Calibri Light" w:cs="Calibri"/>
                <w:sz w:val="18"/>
                <w:lang w:val="el-GR"/>
              </w:rPr>
              <w:t>και</w:t>
            </w:r>
            <w:r>
              <w:rPr>
                <w:rFonts w:ascii="Calibri Light" w:hAnsi="Calibri Light" w:cs="Calibri"/>
                <w:spacing w:val="-7"/>
                <w:sz w:val="18"/>
                <w:lang w:val="el-GR"/>
              </w:rPr>
              <w:t xml:space="preserve"> </w:t>
            </w:r>
            <w:r>
              <w:rPr>
                <w:rFonts w:ascii="Calibri Light" w:hAnsi="Calibri Light" w:cs="Calibri"/>
                <w:sz w:val="18"/>
                <w:lang w:val="el-GR"/>
              </w:rPr>
              <w:t>επιδόσεις</w:t>
            </w:r>
            <w:r>
              <w:rPr>
                <w:rFonts w:ascii="Calibri Light" w:hAnsi="Calibri Light" w:cs="Calibri"/>
                <w:spacing w:val="-10"/>
                <w:sz w:val="18"/>
                <w:lang w:val="el-GR"/>
              </w:rPr>
              <w:t xml:space="preserve"> </w:t>
            </w:r>
            <w:r>
              <w:rPr>
                <w:rFonts w:ascii="Calibri Light" w:hAnsi="Calibri Light" w:cs="Calibri"/>
                <w:sz w:val="18"/>
                <w:lang w:val="el-GR"/>
              </w:rPr>
              <w:t>του</w:t>
            </w:r>
            <w:r>
              <w:rPr>
                <w:rFonts w:ascii="Calibri Light" w:hAnsi="Calibri Light" w:cs="Calibri"/>
                <w:spacing w:val="-6"/>
                <w:sz w:val="18"/>
                <w:lang w:val="el-GR"/>
              </w:rPr>
              <w:t xml:space="preserve"> </w:t>
            </w:r>
            <w:r>
              <w:rPr>
                <w:rFonts w:ascii="Calibri Light" w:hAnsi="Calibri Light" w:cs="Calibri"/>
                <w:sz w:val="18"/>
                <w:lang w:val="el-GR"/>
              </w:rPr>
              <w:t>επιστημονικού</w:t>
            </w:r>
            <w:r>
              <w:rPr>
                <w:rFonts w:ascii="Calibri Light" w:hAnsi="Calibri Light" w:cs="Calibri"/>
                <w:spacing w:val="-6"/>
                <w:sz w:val="18"/>
                <w:lang w:val="el-GR"/>
              </w:rPr>
              <w:t xml:space="preserve"> </w:t>
            </w:r>
            <w:r>
              <w:rPr>
                <w:rFonts w:ascii="Calibri Light" w:hAnsi="Calibri Light" w:cs="Calibri"/>
                <w:spacing w:val="-2"/>
                <w:sz w:val="18"/>
                <w:lang w:val="el-GR"/>
              </w:rPr>
              <w:t>προσωπικού</w:t>
            </w:r>
          </w:p>
        </w:tc>
        <w:tc>
          <w:tcPr>
            <w:tcW w:w="1253" w:type="dxa"/>
          </w:tcPr>
          <w:p w14:paraId="2E2C8251" w14:textId="77777777" w:rsidR="00A1589B" w:rsidRDefault="00000000">
            <w:pPr>
              <w:spacing w:before="8" w:line="202" w:lineRule="exact"/>
              <w:ind w:left="385"/>
              <w:rPr>
                <w:rFonts w:ascii="Calibri Light" w:cs="Calibri"/>
                <w:sz w:val="18"/>
                <w:lang w:val="el-GR"/>
              </w:rPr>
            </w:pPr>
            <w:r>
              <w:rPr>
                <w:rFonts w:ascii="Calibri Light" w:cs="Calibri"/>
                <w:sz w:val="18"/>
                <w:lang w:val="el-GR"/>
              </w:rPr>
              <w:t>200</w:t>
            </w:r>
            <w:r>
              <w:rPr>
                <w:rFonts w:ascii="Calibri Light" w:cs="Calibri"/>
                <w:spacing w:val="-5"/>
                <w:sz w:val="18"/>
                <w:lang w:val="el-GR"/>
              </w:rPr>
              <w:t xml:space="preserve"> </w:t>
            </w:r>
            <w:r>
              <w:rPr>
                <w:rFonts w:ascii="Calibri Light" w:cs="Calibri"/>
                <w:sz w:val="18"/>
                <w:lang w:val="el-GR"/>
              </w:rPr>
              <w:t>-</w:t>
            </w:r>
            <w:r>
              <w:rPr>
                <w:rFonts w:ascii="Calibri Light" w:cs="Calibri"/>
                <w:spacing w:val="1"/>
                <w:sz w:val="18"/>
                <w:lang w:val="el-GR"/>
              </w:rPr>
              <w:t xml:space="preserve"> </w:t>
            </w:r>
            <w:r>
              <w:rPr>
                <w:rFonts w:ascii="Calibri Light" w:cs="Calibri"/>
                <w:spacing w:val="-5"/>
                <w:sz w:val="18"/>
                <w:lang w:val="el-GR"/>
              </w:rPr>
              <w:t>300</w:t>
            </w:r>
          </w:p>
        </w:tc>
      </w:tr>
      <w:tr w:rsidR="00A1589B" w14:paraId="0C92BF3B" w14:textId="77777777">
        <w:trPr>
          <w:trHeight w:val="230"/>
        </w:trPr>
        <w:tc>
          <w:tcPr>
            <w:tcW w:w="7066" w:type="dxa"/>
          </w:tcPr>
          <w:p w14:paraId="3F2CF0D9" w14:textId="77777777" w:rsidR="00A1589B" w:rsidRDefault="00000000">
            <w:pPr>
              <w:spacing w:before="8" w:line="202" w:lineRule="exact"/>
              <w:ind w:left="185"/>
              <w:rPr>
                <w:rFonts w:ascii="Calibri Light" w:hAnsi="Calibri Light" w:cs="Calibri"/>
                <w:sz w:val="18"/>
                <w:lang w:val="el-GR"/>
              </w:rPr>
            </w:pPr>
            <w:r>
              <w:rPr>
                <w:rFonts w:ascii="Calibri Light" w:hAnsi="Calibri Light" w:cs="Calibri"/>
                <w:sz w:val="18"/>
                <w:lang w:val="el-GR"/>
              </w:rPr>
              <w:t>Γ.</w:t>
            </w:r>
            <w:r>
              <w:rPr>
                <w:rFonts w:ascii="Calibri Light" w:hAnsi="Calibri Light" w:cs="Calibri"/>
                <w:spacing w:val="-10"/>
                <w:sz w:val="18"/>
                <w:lang w:val="el-GR"/>
              </w:rPr>
              <w:t xml:space="preserve"> </w:t>
            </w:r>
            <w:r>
              <w:rPr>
                <w:rFonts w:ascii="Calibri Light" w:hAnsi="Calibri Light" w:cs="Calibri"/>
                <w:sz w:val="18"/>
                <w:lang w:val="el-GR"/>
              </w:rPr>
              <w:t>Διασύνδεση</w:t>
            </w:r>
            <w:r>
              <w:rPr>
                <w:rFonts w:ascii="Calibri Light" w:hAnsi="Calibri Light" w:cs="Calibri"/>
                <w:spacing w:val="-2"/>
                <w:sz w:val="18"/>
                <w:lang w:val="el-GR"/>
              </w:rPr>
              <w:t xml:space="preserve"> </w:t>
            </w:r>
            <w:r>
              <w:rPr>
                <w:rFonts w:ascii="Calibri Light" w:hAnsi="Calibri Light" w:cs="Calibri"/>
                <w:sz w:val="18"/>
                <w:lang w:val="el-GR"/>
              </w:rPr>
              <w:t>με</w:t>
            </w:r>
            <w:r>
              <w:rPr>
                <w:rFonts w:ascii="Calibri Light" w:hAnsi="Calibri Light" w:cs="Calibri"/>
                <w:spacing w:val="-6"/>
                <w:sz w:val="18"/>
                <w:lang w:val="el-GR"/>
              </w:rPr>
              <w:t xml:space="preserve"> </w:t>
            </w:r>
            <w:r>
              <w:rPr>
                <w:rFonts w:ascii="Calibri Light" w:hAnsi="Calibri Light" w:cs="Calibri"/>
                <w:sz w:val="18"/>
                <w:lang w:val="el-GR"/>
              </w:rPr>
              <w:t>την</w:t>
            </w:r>
            <w:r>
              <w:rPr>
                <w:rFonts w:ascii="Calibri Light" w:hAnsi="Calibri Light" w:cs="Calibri"/>
                <w:spacing w:val="-3"/>
                <w:sz w:val="18"/>
                <w:lang w:val="el-GR"/>
              </w:rPr>
              <w:t xml:space="preserve"> </w:t>
            </w:r>
            <w:r>
              <w:rPr>
                <w:rFonts w:ascii="Calibri Light" w:hAnsi="Calibri Light" w:cs="Calibri"/>
                <w:sz w:val="18"/>
                <w:lang w:val="el-GR"/>
              </w:rPr>
              <w:t>κοινωνία,</w:t>
            </w:r>
            <w:r>
              <w:rPr>
                <w:rFonts w:ascii="Calibri Light" w:hAnsi="Calibri Light" w:cs="Calibri"/>
                <w:spacing w:val="-9"/>
                <w:sz w:val="18"/>
                <w:lang w:val="el-GR"/>
              </w:rPr>
              <w:t xml:space="preserve"> </w:t>
            </w:r>
            <w:r>
              <w:rPr>
                <w:rFonts w:ascii="Calibri Light" w:hAnsi="Calibri Light" w:cs="Calibri"/>
                <w:sz w:val="18"/>
                <w:lang w:val="el-GR"/>
              </w:rPr>
              <w:t>την</w:t>
            </w:r>
            <w:r>
              <w:rPr>
                <w:rFonts w:ascii="Calibri Light" w:hAnsi="Calibri Light" w:cs="Calibri"/>
                <w:spacing w:val="-3"/>
                <w:sz w:val="18"/>
                <w:lang w:val="el-GR"/>
              </w:rPr>
              <w:t xml:space="preserve"> </w:t>
            </w:r>
            <w:r>
              <w:rPr>
                <w:rFonts w:ascii="Calibri Light" w:hAnsi="Calibri Light" w:cs="Calibri"/>
                <w:sz w:val="18"/>
                <w:lang w:val="el-GR"/>
              </w:rPr>
              <w:t>αγορά</w:t>
            </w:r>
            <w:r>
              <w:rPr>
                <w:rFonts w:ascii="Calibri Light" w:hAnsi="Calibri Light" w:cs="Calibri"/>
                <w:spacing w:val="-4"/>
                <w:sz w:val="18"/>
                <w:lang w:val="el-GR"/>
              </w:rPr>
              <w:t xml:space="preserve"> </w:t>
            </w:r>
            <w:r>
              <w:rPr>
                <w:rFonts w:ascii="Calibri Light" w:hAnsi="Calibri Light" w:cs="Calibri"/>
                <w:sz w:val="18"/>
                <w:lang w:val="el-GR"/>
              </w:rPr>
              <w:t>εργασίας</w:t>
            </w:r>
            <w:r>
              <w:rPr>
                <w:rFonts w:ascii="Calibri Light" w:hAnsi="Calibri Light" w:cs="Calibri"/>
                <w:spacing w:val="-9"/>
                <w:sz w:val="18"/>
                <w:lang w:val="el-GR"/>
              </w:rPr>
              <w:t xml:space="preserve"> </w:t>
            </w:r>
            <w:r>
              <w:rPr>
                <w:rFonts w:ascii="Calibri Light" w:hAnsi="Calibri Light" w:cs="Calibri"/>
                <w:sz w:val="18"/>
                <w:lang w:val="el-GR"/>
              </w:rPr>
              <w:t>&amp;</w:t>
            </w:r>
            <w:r>
              <w:rPr>
                <w:rFonts w:ascii="Calibri Light" w:hAnsi="Calibri Light" w:cs="Calibri"/>
                <w:spacing w:val="-5"/>
                <w:sz w:val="18"/>
                <w:lang w:val="el-GR"/>
              </w:rPr>
              <w:t xml:space="preserve"> </w:t>
            </w:r>
            <w:r>
              <w:rPr>
                <w:rFonts w:ascii="Calibri Light" w:hAnsi="Calibri Light" w:cs="Calibri"/>
                <w:sz w:val="18"/>
                <w:lang w:val="el-GR"/>
              </w:rPr>
              <w:t>αξιοποίηση</w:t>
            </w:r>
            <w:r>
              <w:rPr>
                <w:rFonts w:ascii="Calibri Light" w:hAnsi="Calibri Light" w:cs="Calibri"/>
                <w:spacing w:val="-2"/>
                <w:sz w:val="18"/>
                <w:lang w:val="el-GR"/>
              </w:rPr>
              <w:t xml:space="preserve"> </w:t>
            </w:r>
            <w:r>
              <w:rPr>
                <w:rFonts w:ascii="Calibri Light" w:hAnsi="Calibri Light" w:cs="Calibri"/>
                <w:sz w:val="18"/>
                <w:lang w:val="el-GR"/>
              </w:rPr>
              <w:t>της</w:t>
            </w:r>
            <w:r>
              <w:rPr>
                <w:rFonts w:ascii="Calibri Light" w:hAnsi="Calibri Light" w:cs="Calibri"/>
                <w:spacing w:val="-9"/>
                <w:sz w:val="18"/>
                <w:lang w:val="el-GR"/>
              </w:rPr>
              <w:t xml:space="preserve"> </w:t>
            </w:r>
            <w:r>
              <w:rPr>
                <w:rFonts w:ascii="Calibri Light" w:hAnsi="Calibri Light" w:cs="Calibri"/>
                <w:sz w:val="18"/>
                <w:lang w:val="el-GR"/>
              </w:rPr>
              <w:t>παραγόμενης</w:t>
            </w:r>
            <w:r>
              <w:rPr>
                <w:rFonts w:ascii="Calibri Light" w:hAnsi="Calibri Light" w:cs="Calibri"/>
                <w:spacing w:val="-8"/>
                <w:sz w:val="18"/>
                <w:lang w:val="el-GR"/>
              </w:rPr>
              <w:t xml:space="preserve"> </w:t>
            </w:r>
            <w:r>
              <w:rPr>
                <w:rFonts w:ascii="Calibri Light" w:hAnsi="Calibri Light" w:cs="Calibri"/>
                <w:spacing w:val="-2"/>
                <w:sz w:val="18"/>
                <w:lang w:val="el-GR"/>
              </w:rPr>
              <w:t>γνώσης</w:t>
            </w:r>
          </w:p>
        </w:tc>
        <w:tc>
          <w:tcPr>
            <w:tcW w:w="1253" w:type="dxa"/>
          </w:tcPr>
          <w:p w14:paraId="3A2084C8" w14:textId="77777777" w:rsidR="00A1589B" w:rsidRDefault="00000000">
            <w:pPr>
              <w:spacing w:before="8" w:line="202" w:lineRule="exact"/>
              <w:ind w:left="385"/>
              <w:rPr>
                <w:rFonts w:ascii="Calibri Light" w:cs="Calibri"/>
                <w:sz w:val="18"/>
                <w:lang w:val="el-GR"/>
              </w:rPr>
            </w:pPr>
            <w:r>
              <w:rPr>
                <w:rFonts w:ascii="Calibri Light" w:cs="Calibri"/>
                <w:sz w:val="18"/>
                <w:lang w:val="el-GR"/>
              </w:rPr>
              <w:t>100</w:t>
            </w:r>
            <w:r>
              <w:rPr>
                <w:rFonts w:ascii="Calibri Light" w:cs="Calibri"/>
                <w:spacing w:val="-5"/>
                <w:sz w:val="18"/>
                <w:lang w:val="el-GR"/>
              </w:rPr>
              <w:t xml:space="preserve"> </w:t>
            </w:r>
            <w:r>
              <w:rPr>
                <w:rFonts w:ascii="Calibri Light" w:cs="Calibri"/>
                <w:sz w:val="18"/>
                <w:lang w:val="el-GR"/>
              </w:rPr>
              <w:t>-</w:t>
            </w:r>
            <w:r>
              <w:rPr>
                <w:rFonts w:ascii="Calibri Light" w:cs="Calibri"/>
                <w:spacing w:val="1"/>
                <w:sz w:val="18"/>
                <w:lang w:val="el-GR"/>
              </w:rPr>
              <w:t xml:space="preserve"> </w:t>
            </w:r>
            <w:r>
              <w:rPr>
                <w:rFonts w:ascii="Calibri Light" w:cs="Calibri"/>
                <w:spacing w:val="-5"/>
                <w:sz w:val="18"/>
                <w:lang w:val="el-GR"/>
              </w:rPr>
              <w:t>200</w:t>
            </w:r>
          </w:p>
        </w:tc>
      </w:tr>
      <w:tr w:rsidR="00A1589B" w14:paraId="0EE0F06A" w14:textId="77777777">
        <w:trPr>
          <w:trHeight w:val="230"/>
        </w:trPr>
        <w:tc>
          <w:tcPr>
            <w:tcW w:w="7066" w:type="dxa"/>
          </w:tcPr>
          <w:p w14:paraId="74BEF45A" w14:textId="77777777" w:rsidR="00A1589B" w:rsidRDefault="00000000">
            <w:pPr>
              <w:spacing w:before="9" w:line="201" w:lineRule="exact"/>
              <w:ind w:left="185"/>
              <w:rPr>
                <w:rFonts w:ascii="Calibri Light" w:hAnsi="Calibri Light" w:cs="Calibri"/>
                <w:sz w:val="18"/>
                <w:lang w:val="el-GR"/>
              </w:rPr>
            </w:pPr>
            <w:r>
              <w:rPr>
                <w:rFonts w:ascii="Calibri Light" w:hAnsi="Calibri Light" w:cs="Calibri"/>
                <w:sz w:val="18"/>
                <w:lang w:val="el-GR"/>
              </w:rPr>
              <w:t>Δ.</w:t>
            </w:r>
            <w:r>
              <w:rPr>
                <w:rFonts w:ascii="Calibri Light" w:hAnsi="Calibri Light" w:cs="Calibri"/>
                <w:spacing w:val="-6"/>
                <w:sz w:val="18"/>
                <w:lang w:val="el-GR"/>
              </w:rPr>
              <w:t xml:space="preserve"> </w:t>
            </w:r>
            <w:r>
              <w:rPr>
                <w:rFonts w:ascii="Calibri Light" w:hAnsi="Calibri Light" w:cs="Calibri"/>
                <w:spacing w:val="-2"/>
                <w:sz w:val="18"/>
                <w:lang w:val="el-GR"/>
              </w:rPr>
              <w:t>Διεθνοποίηση</w:t>
            </w:r>
          </w:p>
        </w:tc>
        <w:tc>
          <w:tcPr>
            <w:tcW w:w="1253" w:type="dxa"/>
          </w:tcPr>
          <w:p w14:paraId="5CB10A31" w14:textId="77777777" w:rsidR="00A1589B" w:rsidRDefault="00000000">
            <w:pPr>
              <w:spacing w:before="9" w:line="201" w:lineRule="exact"/>
              <w:ind w:left="385"/>
              <w:rPr>
                <w:rFonts w:ascii="Calibri Light" w:cs="Calibri"/>
                <w:sz w:val="18"/>
                <w:lang w:val="el-GR"/>
              </w:rPr>
            </w:pPr>
            <w:r>
              <w:rPr>
                <w:rFonts w:ascii="Calibri Light" w:cs="Calibri"/>
                <w:sz w:val="18"/>
                <w:lang w:val="el-GR"/>
              </w:rPr>
              <w:t>100</w:t>
            </w:r>
            <w:r>
              <w:rPr>
                <w:rFonts w:ascii="Calibri Light" w:cs="Calibri"/>
                <w:spacing w:val="-5"/>
                <w:sz w:val="18"/>
                <w:lang w:val="el-GR"/>
              </w:rPr>
              <w:t xml:space="preserve"> </w:t>
            </w:r>
            <w:r>
              <w:rPr>
                <w:rFonts w:ascii="Calibri Light" w:cs="Calibri"/>
                <w:sz w:val="18"/>
                <w:lang w:val="el-GR"/>
              </w:rPr>
              <w:t>-</w:t>
            </w:r>
            <w:r>
              <w:rPr>
                <w:rFonts w:ascii="Calibri Light" w:cs="Calibri"/>
                <w:spacing w:val="1"/>
                <w:sz w:val="18"/>
                <w:lang w:val="el-GR"/>
              </w:rPr>
              <w:t xml:space="preserve"> </w:t>
            </w:r>
            <w:r>
              <w:rPr>
                <w:rFonts w:ascii="Calibri Light" w:cs="Calibri"/>
                <w:spacing w:val="-5"/>
                <w:sz w:val="18"/>
                <w:lang w:val="el-GR"/>
              </w:rPr>
              <w:t>200</w:t>
            </w:r>
          </w:p>
        </w:tc>
      </w:tr>
      <w:tr w:rsidR="00A1589B" w14:paraId="588DCBAA" w14:textId="77777777">
        <w:trPr>
          <w:trHeight w:val="230"/>
        </w:trPr>
        <w:tc>
          <w:tcPr>
            <w:tcW w:w="7066" w:type="dxa"/>
          </w:tcPr>
          <w:p w14:paraId="6673DA96" w14:textId="77777777" w:rsidR="00A1589B" w:rsidRDefault="00000000">
            <w:pPr>
              <w:spacing w:before="9" w:line="202" w:lineRule="exact"/>
              <w:ind w:left="185"/>
              <w:rPr>
                <w:rFonts w:ascii="Calibri Light" w:hAnsi="Calibri Light" w:cs="Calibri"/>
                <w:sz w:val="18"/>
                <w:lang w:val="el-GR"/>
              </w:rPr>
            </w:pPr>
            <w:r>
              <w:rPr>
                <w:rFonts w:ascii="Calibri Light" w:hAnsi="Calibri Light" w:cs="Calibri"/>
                <w:sz w:val="18"/>
                <w:lang w:val="el-GR"/>
              </w:rPr>
              <w:t>E.</w:t>
            </w:r>
            <w:r>
              <w:rPr>
                <w:rFonts w:ascii="Calibri Light" w:hAnsi="Calibri Light" w:cs="Calibri"/>
                <w:spacing w:val="-11"/>
                <w:sz w:val="18"/>
                <w:lang w:val="el-GR"/>
              </w:rPr>
              <w:t xml:space="preserve"> </w:t>
            </w:r>
            <w:r>
              <w:rPr>
                <w:rFonts w:ascii="Calibri Light" w:hAnsi="Calibri Light" w:cs="Calibri"/>
                <w:sz w:val="18"/>
                <w:lang w:val="el-GR"/>
              </w:rPr>
              <w:t>Ποιότητα</w:t>
            </w:r>
            <w:r>
              <w:rPr>
                <w:rFonts w:ascii="Calibri Light" w:hAnsi="Calibri Light" w:cs="Calibri"/>
                <w:spacing w:val="-6"/>
                <w:sz w:val="18"/>
                <w:lang w:val="el-GR"/>
              </w:rPr>
              <w:t xml:space="preserve"> </w:t>
            </w:r>
            <w:r>
              <w:rPr>
                <w:rFonts w:ascii="Calibri Light" w:hAnsi="Calibri Light" w:cs="Calibri"/>
                <w:sz w:val="18"/>
                <w:lang w:val="el-GR"/>
              </w:rPr>
              <w:t>πανεπιστημιακού</w:t>
            </w:r>
            <w:r>
              <w:rPr>
                <w:rFonts w:ascii="Calibri Light" w:hAnsi="Calibri Light" w:cs="Calibri"/>
                <w:spacing w:val="-5"/>
                <w:sz w:val="18"/>
                <w:lang w:val="el-GR"/>
              </w:rPr>
              <w:t xml:space="preserve"> </w:t>
            </w:r>
            <w:r>
              <w:rPr>
                <w:rFonts w:ascii="Calibri Light" w:hAnsi="Calibri Light" w:cs="Calibri"/>
                <w:spacing w:val="-2"/>
                <w:sz w:val="18"/>
                <w:lang w:val="el-GR"/>
              </w:rPr>
              <w:t>περιβάλλοντος</w:t>
            </w:r>
          </w:p>
        </w:tc>
        <w:tc>
          <w:tcPr>
            <w:tcW w:w="1253" w:type="dxa"/>
          </w:tcPr>
          <w:p w14:paraId="0595A2A8" w14:textId="77777777" w:rsidR="00A1589B" w:rsidRDefault="00000000">
            <w:pPr>
              <w:spacing w:before="9" w:line="202" w:lineRule="exact"/>
              <w:ind w:left="385"/>
              <w:rPr>
                <w:rFonts w:ascii="Calibri Light" w:cs="Calibri"/>
                <w:sz w:val="18"/>
                <w:lang w:val="el-GR"/>
              </w:rPr>
            </w:pPr>
            <w:r>
              <w:rPr>
                <w:rFonts w:ascii="Calibri Light" w:cs="Calibri"/>
                <w:sz w:val="18"/>
                <w:lang w:val="el-GR"/>
              </w:rPr>
              <w:t>200</w:t>
            </w:r>
            <w:r>
              <w:rPr>
                <w:rFonts w:ascii="Calibri Light" w:cs="Calibri"/>
                <w:spacing w:val="-5"/>
                <w:sz w:val="18"/>
                <w:lang w:val="el-GR"/>
              </w:rPr>
              <w:t xml:space="preserve"> </w:t>
            </w:r>
            <w:r>
              <w:rPr>
                <w:rFonts w:ascii="Calibri Light" w:cs="Calibri"/>
                <w:sz w:val="18"/>
                <w:lang w:val="el-GR"/>
              </w:rPr>
              <w:t>-</w:t>
            </w:r>
            <w:r>
              <w:rPr>
                <w:rFonts w:ascii="Calibri Light" w:cs="Calibri"/>
                <w:spacing w:val="1"/>
                <w:sz w:val="18"/>
                <w:lang w:val="el-GR"/>
              </w:rPr>
              <w:t xml:space="preserve"> </w:t>
            </w:r>
            <w:r>
              <w:rPr>
                <w:rFonts w:ascii="Calibri Light" w:cs="Calibri"/>
                <w:spacing w:val="-5"/>
                <w:sz w:val="18"/>
                <w:lang w:val="el-GR"/>
              </w:rPr>
              <w:t>300</w:t>
            </w:r>
          </w:p>
        </w:tc>
      </w:tr>
    </w:tbl>
    <w:p w14:paraId="52CB2148" w14:textId="77777777" w:rsidR="00A1589B" w:rsidRDefault="00000000">
      <w:pPr>
        <w:widowControl w:val="0"/>
        <w:autoSpaceDE w:val="0"/>
        <w:autoSpaceDN w:val="0"/>
        <w:spacing w:before="151" w:line="259" w:lineRule="auto"/>
        <w:ind w:left="312" w:right="423"/>
        <w:jc w:val="both"/>
        <w:rPr>
          <w:rFonts w:ascii="Calibri" w:eastAsia="Calibri" w:hAnsi="Calibri" w:cs="Calibri"/>
          <w:sz w:val="22"/>
          <w:szCs w:val="22"/>
          <w:lang w:val="el-GR"/>
        </w:rPr>
      </w:pPr>
      <w:r>
        <w:rPr>
          <w:rFonts w:ascii="Calibri" w:eastAsia="Calibri" w:hAnsi="Calibri" w:cs="Calibri"/>
          <w:sz w:val="22"/>
          <w:szCs w:val="22"/>
          <w:lang w:val="el-GR"/>
        </w:rPr>
        <w:t>Λαμβάνοντας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υπόψη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τα</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παραπάνω,</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στους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πίνακες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ακολουθούν</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παρουσιάζονται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στόχοι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των</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τιμών των</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δεικτών.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Σημειώνεται</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 xml:space="preserve">ότι </w:t>
      </w:r>
      <w:r>
        <w:rPr>
          <w:rFonts w:ascii="Calibri" w:eastAsia="Calibri" w:hAnsi="Calibri" w:cs="Calibri"/>
          <w:b/>
          <w:sz w:val="22"/>
          <w:szCs w:val="22"/>
          <w:lang w:val="el-GR"/>
        </w:rPr>
        <w:t>η</w:t>
      </w:r>
      <w:r>
        <w:rPr>
          <w:rFonts w:ascii="Calibri" w:eastAsia="Calibri" w:hAnsi="Calibri" w:cs="Calibri"/>
          <w:b/>
          <w:spacing w:val="-3"/>
          <w:sz w:val="22"/>
          <w:szCs w:val="22"/>
          <w:lang w:val="el-GR"/>
        </w:rPr>
        <w:t xml:space="preserve"> </w:t>
      </w:r>
      <w:r>
        <w:rPr>
          <w:rFonts w:ascii="Calibri" w:eastAsia="Calibri" w:hAnsi="Calibri" w:cs="Calibri"/>
          <w:b/>
          <w:sz w:val="22"/>
          <w:szCs w:val="22"/>
          <w:lang w:val="el-GR"/>
        </w:rPr>
        <w:t>τιμή –</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στόχος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εκφράζεται</w:t>
      </w:r>
      <w:r>
        <w:rPr>
          <w:rFonts w:ascii="Calibri" w:eastAsia="Calibri" w:hAnsi="Calibri" w:cs="Calibri"/>
          <w:b/>
          <w:spacing w:val="-2"/>
          <w:sz w:val="22"/>
          <w:szCs w:val="22"/>
          <w:lang w:val="el-GR"/>
        </w:rPr>
        <w:t xml:space="preserve"> </w:t>
      </w:r>
      <w:r>
        <w:rPr>
          <w:rFonts w:ascii="Calibri" w:eastAsia="Calibri" w:hAnsi="Calibri" w:cs="Calibri"/>
          <w:b/>
          <w:sz w:val="22"/>
          <w:szCs w:val="22"/>
          <w:lang w:val="el-GR"/>
        </w:rPr>
        <w:t>ως</w:t>
      </w:r>
      <w:r>
        <w:rPr>
          <w:rFonts w:ascii="Calibri" w:eastAsia="Calibri" w:hAnsi="Calibri" w:cs="Calibri"/>
          <w:b/>
          <w:spacing w:val="-5"/>
          <w:sz w:val="22"/>
          <w:szCs w:val="22"/>
          <w:lang w:val="el-GR"/>
        </w:rPr>
        <w:t xml:space="preserve"> </w:t>
      </w:r>
      <w:r>
        <w:rPr>
          <w:rFonts w:ascii="Calibri" w:eastAsia="Calibri" w:hAnsi="Calibri" w:cs="Calibri"/>
          <w:b/>
          <w:sz w:val="22"/>
          <w:szCs w:val="22"/>
          <w:lang w:val="el-GR"/>
        </w:rPr>
        <w:t>εύρος</w:t>
      </w:r>
      <w:r>
        <w:rPr>
          <w:rFonts w:ascii="Calibri" w:eastAsia="Calibri" w:hAnsi="Calibri" w:cs="Calibri"/>
          <w:sz w:val="22"/>
          <w:szCs w:val="22"/>
          <w:lang w:val="el-GR"/>
        </w:rPr>
        <w:t>,</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θεωρώντας ότι οποιαδήποτε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ετήσια τιμή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εντός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εύρους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κρίνεται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ικανοποιητική</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προφανώς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επιθυμητή</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συνεχής</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βελτίωση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το κάθε έτος στο επόμενο.</w:t>
      </w:r>
    </w:p>
    <w:p w14:paraId="55C8AFE8" w14:textId="77777777" w:rsidR="00A1589B" w:rsidRDefault="00000000">
      <w:pPr>
        <w:widowControl w:val="0"/>
        <w:autoSpaceDE w:val="0"/>
        <w:autoSpaceDN w:val="0"/>
        <w:spacing w:before="117"/>
        <w:ind w:left="312"/>
        <w:jc w:val="both"/>
        <w:rPr>
          <w:rFonts w:ascii="Calibri" w:eastAsia="Calibri" w:hAnsi="Calibri" w:cs="Calibri"/>
          <w:sz w:val="22"/>
          <w:szCs w:val="22"/>
          <w:lang w:val="el-GR"/>
        </w:rPr>
      </w:pPr>
      <w:r>
        <w:rPr>
          <w:rFonts w:ascii="Calibri" w:eastAsia="Calibri" w:hAnsi="Calibri" w:cs="Calibri"/>
          <w:sz w:val="22"/>
          <w:szCs w:val="22"/>
          <w:lang w:val="el-GR"/>
        </w:rPr>
        <w:t>Το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Στρατηγικό</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Σχέδιο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αξιοποιεί</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3</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ομάδες</w:t>
      </w:r>
      <w:r>
        <w:rPr>
          <w:rFonts w:ascii="Calibri" w:eastAsia="Calibri" w:hAnsi="Calibri" w:cs="Calibri"/>
          <w:spacing w:val="-1"/>
          <w:sz w:val="22"/>
          <w:szCs w:val="22"/>
          <w:lang w:val="el-GR"/>
        </w:rPr>
        <w:t xml:space="preserve"> </w:t>
      </w:r>
      <w:r>
        <w:rPr>
          <w:rFonts w:ascii="Calibri" w:eastAsia="Calibri" w:hAnsi="Calibri" w:cs="Calibri"/>
          <w:spacing w:val="-2"/>
          <w:sz w:val="22"/>
          <w:szCs w:val="22"/>
          <w:lang w:val="el-GR"/>
        </w:rPr>
        <w:t>δεικτών:</w:t>
      </w:r>
    </w:p>
    <w:p w14:paraId="0F112E93" w14:textId="77777777" w:rsidR="00A1589B" w:rsidRDefault="00000000">
      <w:pPr>
        <w:widowControl w:val="0"/>
        <w:numPr>
          <w:ilvl w:val="0"/>
          <w:numId w:val="29"/>
        </w:numPr>
        <w:tabs>
          <w:tab w:val="left" w:pos="1032"/>
        </w:tabs>
        <w:autoSpaceDE w:val="0"/>
        <w:autoSpaceDN w:val="0"/>
        <w:spacing w:before="144"/>
        <w:rPr>
          <w:rFonts w:ascii="Calibri" w:eastAsia="Calibri" w:hAnsi="Calibri" w:cs="Calibri"/>
          <w:sz w:val="22"/>
          <w:szCs w:val="22"/>
          <w:lang w:val="el-GR"/>
        </w:rPr>
      </w:pPr>
      <w:r>
        <w:rPr>
          <w:rFonts w:ascii="Calibri" w:eastAsia="Calibri" w:hAnsi="Calibri" w:cs="Calibri"/>
          <w:sz w:val="22"/>
          <w:szCs w:val="22"/>
          <w:lang w:val="el-GR"/>
        </w:rPr>
        <w:t>Τους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δείκτες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όπως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εμφανίζονται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στις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Εκθέσεις</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Επίδοσης</w:t>
      </w:r>
    </w:p>
    <w:p w14:paraId="21348855" w14:textId="77777777" w:rsidR="00A1589B" w:rsidRDefault="00000000">
      <w:pPr>
        <w:widowControl w:val="0"/>
        <w:numPr>
          <w:ilvl w:val="0"/>
          <w:numId w:val="29"/>
        </w:numPr>
        <w:tabs>
          <w:tab w:val="left" w:pos="1032"/>
        </w:tabs>
        <w:autoSpaceDE w:val="0"/>
        <w:autoSpaceDN w:val="0"/>
        <w:spacing w:before="19" w:line="259" w:lineRule="auto"/>
        <w:ind w:right="427"/>
        <w:rPr>
          <w:rFonts w:ascii="Calibri" w:eastAsia="Calibri" w:hAnsi="Calibri" w:cs="Calibri"/>
          <w:sz w:val="22"/>
          <w:szCs w:val="22"/>
          <w:lang w:val="el-GR"/>
        </w:rPr>
      </w:pPr>
      <w:r>
        <w:rPr>
          <w:rFonts w:ascii="Calibri" w:eastAsia="Calibri" w:hAnsi="Calibri" w:cs="Calibri"/>
          <w:sz w:val="22"/>
          <w:szCs w:val="22"/>
          <w:lang w:val="el-GR"/>
        </w:rPr>
        <w:t>Τους πιο λεπτομερείς δείκτες ΟΠΕΣΠ της ΕΘΑΑΕ, όταν δεν επαρκούν</w:t>
      </w:r>
      <w:r>
        <w:rPr>
          <w:rFonts w:ascii="Calibri" w:eastAsia="Calibri" w:hAnsi="Calibri" w:cs="Calibri"/>
          <w:spacing w:val="24"/>
          <w:sz w:val="22"/>
          <w:szCs w:val="22"/>
          <w:lang w:val="el-GR"/>
        </w:rPr>
        <w:t xml:space="preserve"> </w:t>
      </w:r>
      <w:r>
        <w:rPr>
          <w:rFonts w:ascii="Calibri" w:eastAsia="Calibri" w:hAnsi="Calibri" w:cs="Calibri"/>
          <w:sz w:val="22"/>
          <w:szCs w:val="22"/>
          <w:lang w:val="el-GR"/>
        </w:rPr>
        <w:t>οι δείκτες των Εκθέσεων</w:t>
      </w:r>
      <w:r>
        <w:rPr>
          <w:rFonts w:ascii="Calibri" w:eastAsia="Calibri" w:hAnsi="Calibri" w:cs="Calibri"/>
          <w:spacing w:val="80"/>
          <w:sz w:val="22"/>
          <w:szCs w:val="22"/>
          <w:lang w:val="el-GR"/>
        </w:rPr>
        <w:t xml:space="preserve"> </w:t>
      </w:r>
      <w:r>
        <w:rPr>
          <w:rFonts w:ascii="Calibri" w:eastAsia="Calibri" w:hAnsi="Calibri" w:cs="Calibri"/>
          <w:spacing w:val="-2"/>
          <w:sz w:val="22"/>
          <w:szCs w:val="22"/>
          <w:lang w:val="el-GR"/>
        </w:rPr>
        <w:t>Επίδοσης</w:t>
      </w:r>
    </w:p>
    <w:p w14:paraId="775EF0EE" w14:textId="77777777" w:rsidR="00A1589B" w:rsidRDefault="00000000">
      <w:pPr>
        <w:widowControl w:val="0"/>
        <w:numPr>
          <w:ilvl w:val="0"/>
          <w:numId w:val="29"/>
        </w:numPr>
        <w:tabs>
          <w:tab w:val="left" w:pos="1032"/>
        </w:tabs>
        <w:autoSpaceDE w:val="0"/>
        <w:autoSpaceDN w:val="0"/>
        <w:spacing w:before="1"/>
        <w:rPr>
          <w:rFonts w:ascii="Calibri" w:eastAsia="Calibri" w:hAnsi="Calibri" w:cs="Calibri"/>
          <w:sz w:val="22"/>
          <w:szCs w:val="22"/>
          <w:lang w:val="el-GR"/>
        </w:rPr>
      </w:pPr>
      <w:r>
        <w:rPr>
          <w:rFonts w:ascii="Calibri" w:eastAsia="Calibri" w:hAnsi="Calibri" w:cs="Calibri"/>
          <w:sz w:val="22"/>
          <w:szCs w:val="22"/>
          <w:lang w:val="el-GR"/>
        </w:rPr>
        <w:t>Τους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νέους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δείκτες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όταν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προηγούμενες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ομάδες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δεικτών</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δεν</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επαρκούν.</w:t>
      </w:r>
    </w:p>
    <w:p w14:paraId="104DC251" w14:textId="77777777" w:rsidR="00A1589B" w:rsidRDefault="00A1589B">
      <w:pPr>
        <w:widowControl w:val="0"/>
        <w:autoSpaceDE w:val="0"/>
        <w:autoSpaceDN w:val="0"/>
        <w:ind w:left="668" w:hanging="356"/>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1224479D"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63" w:name="_bookmark62"/>
      <w:bookmarkEnd w:id="63"/>
      <w:r>
        <w:rPr>
          <w:rFonts w:ascii="Calibri" w:eastAsia="Calibri" w:hAnsi="Calibri" w:cs="Calibri"/>
          <w:b/>
          <w:bCs/>
          <w:color w:val="006FC0"/>
          <w:sz w:val="28"/>
          <w:szCs w:val="28"/>
          <w:lang w:val="el-GR"/>
        </w:rPr>
        <w:lastRenderedPageBreak/>
        <w:t>Δείκτες ΕΘΑΑΕ</w:t>
      </w:r>
      <w:r>
        <w:rPr>
          <w:rFonts w:ascii="Calibri" w:eastAsia="Calibri" w:hAnsi="Calibri" w:cs="Calibri"/>
          <w:b/>
          <w:bCs/>
          <w:color w:val="006FC0"/>
          <w:spacing w:val="-3"/>
          <w:sz w:val="28"/>
          <w:szCs w:val="28"/>
          <w:lang w:val="el-GR"/>
        </w:rPr>
        <w:t xml:space="preserve"> </w:t>
      </w:r>
      <w:r>
        <w:rPr>
          <w:rFonts w:ascii="Calibri" w:eastAsia="Calibri" w:hAnsi="Calibri" w:cs="Calibri"/>
          <w:b/>
          <w:bCs/>
          <w:color w:val="006FC0"/>
          <w:sz w:val="28"/>
          <w:szCs w:val="28"/>
          <w:lang w:val="el-GR"/>
        </w:rPr>
        <w:t>της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z w:val="28"/>
          <w:szCs w:val="28"/>
          <w:lang w:val="el-GR"/>
        </w:rPr>
        <w:t>Έκθεσης</w:t>
      </w:r>
      <w:r>
        <w:rPr>
          <w:rFonts w:ascii="Calibri" w:eastAsia="Calibri" w:hAnsi="Calibri" w:cs="Calibri"/>
          <w:b/>
          <w:bCs/>
          <w:color w:val="006FC0"/>
          <w:spacing w:val="-6"/>
          <w:sz w:val="28"/>
          <w:szCs w:val="28"/>
          <w:lang w:val="el-GR"/>
        </w:rPr>
        <w:t xml:space="preserve"> </w:t>
      </w:r>
      <w:r>
        <w:rPr>
          <w:rFonts w:ascii="Calibri" w:eastAsia="Calibri" w:hAnsi="Calibri" w:cs="Calibri"/>
          <w:b/>
          <w:bCs/>
          <w:color w:val="006FC0"/>
          <w:sz w:val="28"/>
          <w:szCs w:val="28"/>
          <w:lang w:val="el-GR"/>
        </w:rPr>
        <w:t>Επίδοσης</w:t>
      </w:r>
      <w:r>
        <w:rPr>
          <w:rFonts w:ascii="Calibri" w:eastAsia="Calibri" w:hAnsi="Calibri" w:cs="Calibri"/>
          <w:b/>
          <w:bCs/>
          <w:color w:val="006FC0"/>
          <w:spacing w:val="-1"/>
          <w:sz w:val="28"/>
          <w:szCs w:val="28"/>
          <w:lang w:val="el-GR"/>
        </w:rPr>
        <w:t xml:space="preserve"> </w:t>
      </w:r>
      <w:r>
        <w:rPr>
          <w:rFonts w:ascii="Calibri" w:eastAsia="Calibri" w:hAnsi="Calibri" w:cs="Calibri"/>
          <w:b/>
          <w:bCs/>
          <w:color w:val="006FC0"/>
          <w:spacing w:val="-5"/>
          <w:sz w:val="28"/>
          <w:szCs w:val="28"/>
          <w:lang w:val="el-GR"/>
        </w:rPr>
        <w:t>ΑΠΘ</w:t>
      </w:r>
    </w:p>
    <w:p w14:paraId="14DC0FA1" w14:textId="77777777" w:rsidR="00A1589B" w:rsidRDefault="00000000">
      <w:pPr>
        <w:widowControl w:val="0"/>
        <w:autoSpaceDE w:val="0"/>
        <w:autoSpaceDN w:val="0"/>
        <w:spacing w:before="120"/>
        <w:ind w:left="312"/>
        <w:rPr>
          <w:rFonts w:ascii="Calibri" w:eastAsia="Calibri" w:hAnsi="Calibri" w:cs="Calibri"/>
          <w:b/>
          <w:sz w:val="22"/>
          <w:szCs w:val="22"/>
          <w:lang w:val="el-GR"/>
        </w:rPr>
      </w:pPr>
      <w:r>
        <w:rPr>
          <w:rFonts w:ascii="Calibri" w:eastAsia="Calibri" w:hAnsi="Calibri" w:cs="Calibri"/>
          <w:b/>
          <w:sz w:val="22"/>
          <w:szCs w:val="22"/>
          <w:u w:val="single"/>
          <w:lang w:val="el-GR"/>
        </w:rPr>
        <w:t>Α.</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Συνεχής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βελτίωση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των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βασικών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ακαδημαϊκών</w:t>
      </w:r>
      <w:r>
        <w:rPr>
          <w:rFonts w:ascii="Calibri" w:eastAsia="Calibri" w:hAnsi="Calibri" w:cs="Calibri"/>
          <w:b/>
          <w:spacing w:val="-3"/>
          <w:sz w:val="22"/>
          <w:szCs w:val="22"/>
          <w:u w:val="single"/>
          <w:lang w:val="el-GR"/>
        </w:rPr>
        <w:t xml:space="preserve"> </w:t>
      </w:r>
      <w:r>
        <w:rPr>
          <w:rFonts w:ascii="Calibri" w:eastAsia="Calibri" w:hAnsi="Calibri" w:cs="Calibri"/>
          <w:b/>
          <w:spacing w:val="-2"/>
          <w:sz w:val="22"/>
          <w:szCs w:val="22"/>
          <w:u w:val="single"/>
          <w:lang w:val="el-GR"/>
        </w:rPr>
        <w:t>δραστηριοτήτων</w:t>
      </w:r>
    </w:p>
    <w:p w14:paraId="595052CD" w14:textId="77777777" w:rsidR="00A1589B" w:rsidRDefault="00000000">
      <w:pPr>
        <w:widowControl w:val="0"/>
        <w:autoSpaceDE w:val="0"/>
        <w:autoSpaceDN w:val="0"/>
        <w:spacing w:before="119"/>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15:</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Ενότητας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Α</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που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θα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αξιοποιηθούν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στο Στρατηγικό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Σχέδιο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4"/>
          <w:sz w:val="22"/>
          <w:szCs w:val="22"/>
          <w:lang w:val="el-GR"/>
        </w:rPr>
        <w:t xml:space="preserve"> </w:t>
      </w:r>
      <w:r>
        <w:rPr>
          <w:rFonts w:ascii="Calibri" w:eastAsia="Calibri" w:hAnsi="Calibri" w:cs="Calibri"/>
          <w:i/>
          <w:spacing w:val="-5"/>
          <w:sz w:val="22"/>
          <w:szCs w:val="22"/>
          <w:lang w:val="el-GR"/>
        </w:rPr>
        <w:t>ΑΠΘ</w:t>
      </w:r>
    </w:p>
    <w:p w14:paraId="79856EF7" w14:textId="77777777" w:rsidR="00A1589B" w:rsidRDefault="00A1589B">
      <w:pPr>
        <w:widowControl w:val="0"/>
        <w:autoSpaceDE w:val="0"/>
        <w:autoSpaceDN w:val="0"/>
        <w:spacing w:before="10"/>
        <w:rPr>
          <w:rFonts w:ascii="Calibri" w:eastAsia="Calibri" w:hAnsi="Calibri" w:cs="Calibri"/>
          <w:i/>
          <w:sz w:val="9"/>
          <w:szCs w:val="22"/>
          <w:lang w:val="el-GR"/>
        </w:rPr>
      </w:pPr>
    </w:p>
    <w:tbl>
      <w:tblPr>
        <w:tblStyle w:val="TableNormal0"/>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3299"/>
        <w:gridCol w:w="786"/>
        <w:gridCol w:w="820"/>
        <w:gridCol w:w="1138"/>
        <w:gridCol w:w="1444"/>
        <w:gridCol w:w="1311"/>
      </w:tblGrid>
      <w:tr w:rsidR="00A1589B" w14:paraId="4C2AD2E2" w14:textId="77777777">
        <w:trPr>
          <w:trHeight w:val="405"/>
        </w:trPr>
        <w:tc>
          <w:tcPr>
            <w:tcW w:w="618" w:type="dxa"/>
            <w:vMerge w:val="restart"/>
            <w:tcBorders>
              <w:right w:val="single" w:sz="6" w:space="0" w:color="FFFFFF"/>
            </w:tcBorders>
            <w:shd w:val="clear" w:color="auto" w:fill="85BB24"/>
          </w:tcPr>
          <w:p w14:paraId="0EFEFA89" w14:textId="77777777" w:rsidR="00A1589B" w:rsidRDefault="00000000">
            <w:pPr>
              <w:spacing w:before="126" w:line="256" w:lineRule="auto"/>
              <w:ind w:left="93" w:right="96" w:firstLine="34"/>
              <w:rPr>
                <w:rFonts w:ascii="Calibri Light" w:hAnsi="Calibri Light" w:cs="Calibri"/>
                <w:sz w:val="15"/>
                <w:lang w:val="el-GR"/>
              </w:rPr>
            </w:pPr>
            <w:r>
              <w:rPr>
                <w:rFonts w:ascii="Calibri Light" w:hAnsi="Calibri Light" w:cs="Calibri"/>
                <w:color w:val="FFFFFF"/>
                <w:spacing w:val="-4"/>
                <w:sz w:val="15"/>
                <w:lang w:val="el-GR"/>
              </w:rPr>
              <w:t>Κωδ.</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δείκτη</w:t>
            </w:r>
          </w:p>
        </w:tc>
        <w:tc>
          <w:tcPr>
            <w:tcW w:w="3299" w:type="dxa"/>
            <w:vMerge w:val="restart"/>
            <w:tcBorders>
              <w:left w:val="single" w:sz="6" w:space="0" w:color="FFFFFF"/>
              <w:right w:val="single" w:sz="6" w:space="0" w:color="FFFFFF"/>
            </w:tcBorders>
            <w:shd w:val="clear" w:color="auto" w:fill="85BB24"/>
          </w:tcPr>
          <w:p w14:paraId="66DE1689" w14:textId="77777777" w:rsidR="00A1589B" w:rsidRDefault="00A1589B">
            <w:pPr>
              <w:spacing w:before="41"/>
              <w:rPr>
                <w:rFonts w:cs="Calibri"/>
                <w:i/>
                <w:sz w:val="15"/>
                <w:lang w:val="el-GR"/>
              </w:rPr>
            </w:pPr>
          </w:p>
          <w:p w14:paraId="71136B85" w14:textId="77777777" w:rsidR="00A1589B" w:rsidRDefault="00000000">
            <w:pPr>
              <w:ind w:left="1084"/>
              <w:rPr>
                <w:rFonts w:ascii="Calibri Light" w:hAnsi="Calibri Light" w:cs="Calibri"/>
                <w:sz w:val="15"/>
                <w:lang w:val="el-GR"/>
              </w:rPr>
            </w:pPr>
            <w:r>
              <w:rPr>
                <w:rFonts w:ascii="Calibri Light" w:hAnsi="Calibri Light" w:cs="Calibri"/>
                <w:color w:val="FFFFFF"/>
                <w:sz w:val="15"/>
                <w:lang w:val="el-GR"/>
              </w:rPr>
              <w:t>Ονομασία</w:t>
            </w:r>
            <w:r>
              <w:rPr>
                <w:rFonts w:ascii="Calibri Light" w:hAnsi="Calibri Light" w:cs="Calibri"/>
                <w:color w:val="FFFFFF"/>
                <w:spacing w:val="45"/>
                <w:sz w:val="15"/>
                <w:lang w:val="el-GR"/>
              </w:rPr>
              <w:t xml:space="preserve"> </w:t>
            </w:r>
            <w:r>
              <w:rPr>
                <w:rFonts w:ascii="Calibri Light" w:hAnsi="Calibri Light" w:cs="Calibri"/>
                <w:color w:val="FFFFFF"/>
                <w:spacing w:val="-2"/>
                <w:sz w:val="15"/>
                <w:lang w:val="el-GR"/>
              </w:rPr>
              <w:t>δείκτη</w:t>
            </w:r>
          </w:p>
        </w:tc>
        <w:tc>
          <w:tcPr>
            <w:tcW w:w="2744" w:type="dxa"/>
            <w:gridSpan w:val="3"/>
            <w:tcBorders>
              <w:left w:val="single" w:sz="6" w:space="0" w:color="FFFFFF"/>
              <w:bottom w:val="single" w:sz="4" w:space="0" w:color="FFFFFF"/>
              <w:right w:val="single" w:sz="6" w:space="0" w:color="FFFFFF"/>
            </w:tcBorders>
            <w:shd w:val="clear" w:color="auto" w:fill="85BB24"/>
          </w:tcPr>
          <w:p w14:paraId="1110C0C9" w14:textId="77777777" w:rsidR="00A1589B" w:rsidRDefault="00000000">
            <w:pPr>
              <w:spacing w:before="11"/>
              <w:ind w:left="5" w:right="10"/>
              <w:jc w:val="center"/>
              <w:rPr>
                <w:rFonts w:ascii="Calibri Light" w:hAnsi="Calibri Light" w:cs="Calibri"/>
                <w:sz w:val="15"/>
                <w:lang w:val="el-GR"/>
              </w:rPr>
            </w:pPr>
            <w:r>
              <w:rPr>
                <w:rFonts w:ascii="Calibri Light" w:hAnsi="Calibri Light" w:cs="Calibri"/>
                <w:color w:val="FFFFFF"/>
                <w:spacing w:val="2"/>
                <w:sz w:val="15"/>
                <w:lang w:val="el-GR"/>
              </w:rPr>
              <w:t>Απολογιστικά</w:t>
            </w:r>
            <w:r>
              <w:rPr>
                <w:rFonts w:ascii="Calibri Light" w:hAnsi="Calibri Light" w:cs="Calibri"/>
                <w:color w:val="FFFFFF"/>
                <w:spacing w:val="33"/>
                <w:sz w:val="15"/>
                <w:lang w:val="el-GR"/>
              </w:rPr>
              <w:t xml:space="preserve"> </w:t>
            </w:r>
            <w:r>
              <w:rPr>
                <w:rFonts w:ascii="Calibri Light" w:hAnsi="Calibri Light" w:cs="Calibri"/>
                <w:color w:val="FFFFFF"/>
                <w:spacing w:val="2"/>
                <w:sz w:val="15"/>
                <w:lang w:val="el-GR"/>
              </w:rPr>
              <w:t>στοιχεία</w:t>
            </w:r>
            <w:r>
              <w:rPr>
                <w:rFonts w:ascii="Calibri Light" w:hAnsi="Calibri Light" w:cs="Calibri"/>
                <w:color w:val="FFFFFF"/>
                <w:spacing w:val="35"/>
                <w:sz w:val="15"/>
                <w:lang w:val="el-GR"/>
              </w:rPr>
              <w:t xml:space="preserve"> </w:t>
            </w:r>
            <w:r>
              <w:rPr>
                <w:rFonts w:ascii="Calibri Light" w:hAnsi="Calibri Light" w:cs="Calibri"/>
                <w:color w:val="FFFFFF"/>
                <w:spacing w:val="2"/>
                <w:sz w:val="15"/>
                <w:lang w:val="el-GR"/>
              </w:rPr>
              <w:t>δεικτών</w:t>
            </w:r>
            <w:r>
              <w:rPr>
                <w:rFonts w:ascii="Calibri Light" w:hAnsi="Calibri Light" w:cs="Calibri"/>
                <w:color w:val="FFFFFF"/>
                <w:spacing w:val="37"/>
                <w:sz w:val="15"/>
                <w:lang w:val="el-GR"/>
              </w:rPr>
              <w:t xml:space="preserve"> </w:t>
            </w:r>
            <w:r>
              <w:rPr>
                <w:rFonts w:ascii="Calibri Light" w:hAnsi="Calibri Light" w:cs="Calibri"/>
                <w:color w:val="FFFFFF"/>
                <w:spacing w:val="-4"/>
                <w:sz w:val="15"/>
                <w:lang w:val="el-GR"/>
              </w:rPr>
              <w:t>ΕΘΑΑΕ</w:t>
            </w:r>
          </w:p>
          <w:p w14:paraId="4AC08F0C" w14:textId="77777777" w:rsidR="00A1589B" w:rsidRDefault="00000000">
            <w:pPr>
              <w:spacing w:before="13" w:line="178" w:lineRule="exact"/>
              <w:ind w:left="10" w:right="5"/>
              <w:jc w:val="center"/>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1444" w:type="dxa"/>
            <w:vMerge w:val="restart"/>
            <w:tcBorders>
              <w:left w:val="single" w:sz="6" w:space="0" w:color="FFFFFF"/>
              <w:right w:val="single" w:sz="6" w:space="0" w:color="FFFFFF"/>
            </w:tcBorders>
            <w:shd w:val="clear" w:color="auto" w:fill="BEBEBE"/>
          </w:tcPr>
          <w:p w14:paraId="583CA9C2" w14:textId="77777777" w:rsidR="00A1589B" w:rsidRDefault="00000000">
            <w:pPr>
              <w:spacing w:before="28"/>
              <w:ind w:right="36"/>
              <w:jc w:val="center"/>
              <w:rPr>
                <w:rFonts w:ascii="Calibri Light" w:hAnsi="Calibri Light" w:cs="Calibri"/>
                <w:sz w:val="15"/>
                <w:lang w:val="el-GR"/>
              </w:rPr>
            </w:pPr>
            <w:r>
              <w:rPr>
                <w:rFonts w:ascii="Calibri Light" w:hAnsi="Calibri Light" w:cs="Calibri"/>
                <w:spacing w:val="-2"/>
                <w:sz w:val="15"/>
                <w:lang w:val="el-GR"/>
              </w:rPr>
              <w:t>Εκτιμώμενα</w:t>
            </w:r>
          </w:p>
          <w:p w14:paraId="2A494E9F" w14:textId="77777777" w:rsidR="00A1589B" w:rsidRDefault="00000000">
            <w:pPr>
              <w:spacing w:before="13"/>
              <w:ind w:left="30" w:right="36"/>
              <w:jc w:val="center"/>
              <w:rPr>
                <w:rFonts w:ascii="Calibri Light" w:hAnsi="Calibri Light" w:cs="Calibri"/>
                <w:sz w:val="15"/>
                <w:lang w:val="el-GR"/>
              </w:rPr>
            </w:pPr>
            <w:r>
              <w:rPr>
                <w:rFonts w:ascii="Calibri Light" w:hAnsi="Calibri Light" w:cs="Calibri"/>
                <w:sz w:val="15"/>
                <w:lang w:val="el-GR"/>
              </w:rPr>
              <w:t>στοιχεία</w:t>
            </w:r>
            <w:r>
              <w:rPr>
                <w:rFonts w:ascii="Calibri Light" w:hAnsi="Calibri Light" w:cs="Calibri"/>
                <w:spacing w:val="50"/>
                <w:sz w:val="15"/>
                <w:lang w:val="el-GR"/>
              </w:rPr>
              <w:t xml:space="preserve"> </w:t>
            </w:r>
            <w:r>
              <w:rPr>
                <w:rFonts w:ascii="Calibri Light" w:hAnsi="Calibri Light" w:cs="Calibri"/>
                <w:spacing w:val="-2"/>
                <w:sz w:val="15"/>
                <w:lang w:val="el-GR"/>
              </w:rPr>
              <w:t>(ΜΟΔΙΠ)</w:t>
            </w:r>
          </w:p>
          <w:p w14:paraId="5959E6C1" w14:textId="77777777" w:rsidR="00A1589B" w:rsidRDefault="00000000">
            <w:pPr>
              <w:spacing w:before="14"/>
              <w:ind w:left="36" w:right="36"/>
              <w:jc w:val="center"/>
              <w:rPr>
                <w:rFonts w:ascii="Calibri Light" w:cs="Calibri"/>
                <w:sz w:val="15"/>
                <w:lang w:val="el-GR"/>
              </w:rPr>
            </w:pPr>
            <w:r>
              <w:rPr>
                <w:rFonts w:ascii="Calibri Light" w:cs="Calibri"/>
                <w:sz w:val="15"/>
                <w:lang w:val="el-GR"/>
              </w:rPr>
              <w:t>2022-</w:t>
            </w:r>
            <w:r>
              <w:rPr>
                <w:rFonts w:ascii="Calibri Light" w:cs="Calibri"/>
                <w:spacing w:val="-4"/>
                <w:sz w:val="15"/>
                <w:lang w:val="el-GR"/>
              </w:rPr>
              <w:t>2023</w:t>
            </w:r>
          </w:p>
        </w:tc>
        <w:tc>
          <w:tcPr>
            <w:tcW w:w="1311" w:type="dxa"/>
            <w:vMerge w:val="restart"/>
            <w:tcBorders>
              <w:left w:val="single" w:sz="6" w:space="0" w:color="FFFFFF"/>
              <w:right w:val="nil"/>
            </w:tcBorders>
            <w:shd w:val="clear" w:color="auto" w:fill="007680"/>
          </w:tcPr>
          <w:p w14:paraId="68F64E68" w14:textId="77777777" w:rsidR="00A1589B" w:rsidRDefault="00000000">
            <w:pPr>
              <w:spacing w:before="28" w:line="256" w:lineRule="auto"/>
              <w:ind w:left="230" w:right="283"/>
              <w:jc w:val="center"/>
              <w:rPr>
                <w:rFonts w:ascii="Calibri Light" w:hAnsi="Calibri Light" w:cs="Calibri"/>
                <w:sz w:val="15"/>
                <w:lang w:val="el-GR"/>
              </w:rPr>
            </w:pPr>
            <w:r>
              <w:rPr>
                <w:rFonts w:ascii="Calibri Light" w:hAnsi="Calibri Light" w:cs="Calibri"/>
                <w:color w:val="FFFFFF"/>
                <w:sz w:val="15"/>
                <w:lang w:val="el-GR"/>
              </w:rPr>
              <w:t>Εύρος τιμής</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στόχου</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2024-2027</w:t>
            </w:r>
          </w:p>
        </w:tc>
      </w:tr>
      <w:tr w:rsidR="00A1589B" w14:paraId="2DB545E3" w14:textId="77777777">
        <w:trPr>
          <w:trHeight w:val="221"/>
        </w:trPr>
        <w:tc>
          <w:tcPr>
            <w:tcW w:w="618" w:type="dxa"/>
            <w:vMerge/>
            <w:tcBorders>
              <w:top w:val="nil"/>
              <w:right w:val="single" w:sz="6" w:space="0" w:color="FFFFFF"/>
            </w:tcBorders>
            <w:shd w:val="clear" w:color="auto" w:fill="85BB24"/>
          </w:tcPr>
          <w:p w14:paraId="21E8FF8C" w14:textId="77777777" w:rsidR="00A1589B" w:rsidRDefault="00A1589B">
            <w:pPr>
              <w:rPr>
                <w:rFonts w:cs="Calibri"/>
                <w:sz w:val="2"/>
                <w:szCs w:val="2"/>
                <w:lang w:val="el-GR"/>
              </w:rPr>
            </w:pPr>
          </w:p>
        </w:tc>
        <w:tc>
          <w:tcPr>
            <w:tcW w:w="3299" w:type="dxa"/>
            <w:vMerge/>
            <w:tcBorders>
              <w:top w:val="nil"/>
              <w:left w:val="single" w:sz="6" w:space="0" w:color="FFFFFF"/>
              <w:right w:val="single" w:sz="6" w:space="0" w:color="FFFFFF"/>
            </w:tcBorders>
            <w:shd w:val="clear" w:color="auto" w:fill="85BB24"/>
          </w:tcPr>
          <w:p w14:paraId="02A0505D" w14:textId="77777777" w:rsidR="00A1589B" w:rsidRDefault="00A1589B">
            <w:pPr>
              <w:rPr>
                <w:rFonts w:cs="Calibri"/>
                <w:sz w:val="2"/>
                <w:szCs w:val="2"/>
                <w:lang w:val="el-GR"/>
              </w:rPr>
            </w:pPr>
          </w:p>
        </w:tc>
        <w:tc>
          <w:tcPr>
            <w:tcW w:w="786" w:type="dxa"/>
            <w:tcBorders>
              <w:top w:val="single" w:sz="4" w:space="0" w:color="FFFFFF"/>
              <w:left w:val="single" w:sz="6" w:space="0" w:color="FFFFFF"/>
              <w:right w:val="single" w:sz="4" w:space="0" w:color="FFFFFF"/>
            </w:tcBorders>
            <w:shd w:val="clear" w:color="auto" w:fill="85BB24"/>
          </w:tcPr>
          <w:p w14:paraId="5B37C398" w14:textId="77777777" w:rsidR="00A1589B" w:rsidRDefault="00000000">
            <w:pPr>
              <w:spacing w:before="23" w:line="178" w:lineRule="exact"/>
              <w:ind w:right="69"/>
              <w:jc w:val="right"/>
              <w:rPr>
                <w:rFonts w:ascii="Calibri Light" w:hAnsi="Calibri Light" w:cs="Calibri"/>
                <w:sz w:val="15"/>
                <w:lang w:val="el-GR"/>
              </w:rPr>
            </w:pPr>
            <w:r>
              <w:rPr>
                <w:rFonts w:ascii="Calibri Light" w:hAnsi="Calibri Light" w:cs="Calibri"/>
                <w:color w:val="FFFFFF"/>
                <w:sz w:val="15"/>
                <w:lang w:val="el-GR"/>
              </w:rPr>
              <w:t>Τιμή</w:t>
            </w:r>
            <w:r>
              <w:rPr>
                <w:rFonts w:ascii="Calibri Light" w:hAnsi="Calibri Light" w:cs="Calibri"/>
                <w:color w:val="FFFFFF"/>
                <w:spacing w:val="30"/>
                <w:sz w:val="15"/>
                <w:lang w:val="el-GR"/>
              </w:rPr>
              <w:t xml:space="preserve"> </w:t>
            </w:r>
            <w:r>
              <w:rPr>
                <w:rFonts w:ascii="Calibri Light" w:hAnsi="Calibri Light" w:cs="Calibri"/>
                <w:color w:val="FFFFFF"/>
                <w:spacing w:val="-5"/>
                <w:sz w:val="15"/>
                <w:lang w:val="el-GR"/>
              </w:rPr>
              <w:t>ΑΠΘ</w:t>
            </w:r>
          </w:p>
        </w:tc>
        <w:tc>
          <w:tcPr>
            <w:tcW w:w="820" w:type="dxa"/>
            <w:tcBorders>
              <w:top w:val="single" w:sz="4" w:space="0" w:color="FFFFFF"/>
              <w:left w:val="single" w:sz="4" w:space="0" w:color="FFFFFF"/>
              <w:right w:val="single" w:sz="4" w:space="0" w:color="FFFFFF"/>
            </w:tcBorders>
            <w:shd w:val="clear" w:color="auto" w:fill="85BB24"/>
          </w:tcPr>
          <w:p w14:paraId="055786D3" w14:textId="77777777" w:rsidR="00A1589B" w:rsidRDefault="00000000">
            <w:pPr>
              <w:spacing w:before="23" w:line="178" w:lineRule="exact"/>
              <w:ind w:left="41"/>
              <w:rPr>
                <w:rFonts w:ascii="Calibri Light" w:hAnsi="Calibri Light" w:cs="Calibri"/>
                <w:sz w:val="15"/>
                <w:lang w:val="el-GR"/>
              </w:rPr>
            </w:pPr>
            <w:r>
              <w:rPr>
                <w:rFonts w:ascii="Calibri Light" w:hAnsi="Calibri Light" w:cs="Calibri"/>
                <w:color w:val="FFFFFF"/>
                <w:sz w:val="15"/>
                <w:lang w:val="el-GR"/>
              </w:rPr>
              <w:t>Μ.Ο.</w:t>
            </w:r>
            <w:r>
              <w:rPr>
                <w:rFonts w:ascii="Calibri Light" w:hAnsi="Calibri Light" w:cs="Calibri"/>
                <w:color w:val="FFFFFF"/>
                <w:spacing w:val="20"/>
                <w:sz w:val="15"/>
                <w:lang w:val="el-GR"/>
              </w:rPr>
              <w:t xml:space="preserve"> </w:t>
            </w:r>
            <w:r>
              <w:rPr>
                <w:rFonts w:ascii="Calibri Light" w:hAnsi="Calibri Light" w:cs="Calibri"/>
                <w:color w:val="FFFFFF"/>
                <w:spacing w:val="-2"/>
                <w:sz w:val="15"/>
                <w:lang w:val="el-GR"/>
              </w:rPr>
              <w:t>τιμών</w:t>
            </w:r>
          </w:p>
        </w:tc>
        <w:tc>
          <w:tcPr>
            <w:tcW w:w="1138" w:type="dxa"/>
            <w:tcBorders>
              <w:top w:val="single" w:sz="4" w:space="0" w:color="FFFFFF"/>
              <w:left w:val="single" w:sz="4" w:space="0" w:color="FFFFFF"/>
              <w:right w:val="single" w:sz="6" w:space="0" w:color="FFFFFF"/>
            </w:tcBorders>
            <w:shd w:val="clear" w:color="auto" w:fill="85BB24"/>
          </w:tcPr>
          <w:p w14:paraId="09DC06A7" w14:textId="77777777" w:rsidR="00A1589B" w:rsidRDefault="00000000">
            <w:pPr>
              <w:spacing w:before="23" w:line="178" w:lineRule="exact"/>
              <w:ind w:right="45"/>
              <w:jc w:val="right"/>
              <w:rPr>
                <w:rFonts w:ascii="Calibri Light" w:hAnsi="Calibri Light" w:cs="Calibri"/>
                <w:sz w:val="15"/>
                <w:lang w:val="el-GR"/>
              </w:rPr>
            </w:pPr>
            <w:r>
              <w:rPr>
                <w:rFonts w:ascii="Calibri Light" w:hAnsi="Calibri Light" w:cs="Calibri"/>
                <w:color w:val="FFFFFF"/>
                <w:sz w:val="15"/>
                <w:lang w:val="el-GR"/>
              </w:rPr>
              <w:t>Καλύτερο</w:t>
            </w:r>
            <w:r>
              <w:rPr>
                <w:rFonts w:ascii="Calibri Light" w:hAnsi="Calibri Light" w:cs="Calibri"/>
                <w:color w:val="FFFFFF"/>
                <w:spacing w:val="50"/>
                <w:sz w:val="15"/>
                <w:lang w:val="el-GR"/>
              </w:rPr>
              <w:t xml:space="preserve"> </w:t>
            </w:r>
            <w:r>
              <w:rPr>
                <w:rFonts w:ascii="Calibri Light" w:hAnsi="Calibri Light" w:cs="Calibri"/>
                <w:color w:val="FFFFFF"/>
                <w:spacing w:val="-2"/>
                <w:sz w:val="15"/>
                <w:lang w:val="el-GR"/>
              </w:rPr>
              <w:t>score</w:t>
            </w:r>
          </w:p>
        </w:tc>
        <w:tc>
          <w:tcPr>
            <w:tcW w:w="1444" w:type="dxa"/>
            <w:vMerge/>
            <w:tcBorders>
              <w:top w:val="nil"/>
              <w:left w:val="single" w:sz="6" w:space="0" w:color="FFFFFF"/>
              <w:right w:val="single" w:sz="6" w:space="0" w:color="FFFFFF"/>
            </w:tcBorders>
            <w:shd w:val="clear" w:color="auto" w:fill="BEBEBE"/>
          </w:tcPr>
          <w:p w14:paraId="58F7D868" w14:textId="77777777" w:rsidR="00A1589B" w:rsidRDefault="00A1589B">
            <w:pPr>
              <w:rPr>
                <w:rFonts w:cs="Calibri"/>
                <w:sz w:val="2"/>
                <w:szCs w:val="2"/>
                <w:lang w:val="el-GR"/>
              </w:rPr>
            </w:pPr>
          </w:p>
        </w:tc>
        <w:tc>
          <w:tcPr>
            <w:tcW w:w="1311" w:type="dxa"/>
            <w:vMerge/>
            <w:tcBorders>
              <w:top w:val="nil"/>
              <w:left w:val="single" w:sz="6" w:space="0" w:color="FFFFFF"/>
              <w:right w:val="nil"/>
            </w:tcBorders>
            <w:shd w:val="clear" w:color="auto" w:fill="007680"/>
          </w:tcPr>
          <w:p w14:paraId="37360046" w14:textId="77777777" w:rsidR="00A1589B" w:rsidRDefault="00A1589B">
            <w:pPr>
              <w:rPr>
                <w:rFonts w:cs="Calibri"/>
                <w:sz w:val="2"/>
                <w:szCs w:val="2"/>
                <w:lang w:val="el-GR"/>
              </w:rPr>
            </w:pPr>
          </w:p>
        </w:tc>
      </w:tr>
      <w:tr w:rsidR="00A1589B" w14:paraId="3D009B13" w14:textId="77777777">
        <w:trPr>
          <w:trHeight w:val="353"/>
        </w:trPr>
        <w:tc>
          <w:tcPr>
            <w:tcW w:w="618" w:type="dxa"/>
            <w:tcBorders>
              <w:right w:val="single" w:sz="4" w:space="0" w:color="BEBEBE"/>
            </w:tcBorders>
          </w:tcPr>
          <w:p w14:paraId="1E46E1BF"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Α1.1</w:t>
            </w:r>
          </w:p>
        </w:tc>
        <w:tc>
          <w:tcPr>
            <w:tcW w:w="3299" w:type="dxa"/>
            <w:tcBorders>
              <w:left w:val="single" w:sz="4" w:space="0" w:color="BEBEBE"/>
              <w:right w:val="single" w:sz="4" w:space="0" w:color="BEBEBE"/>
            </w:tcBorders>
          </w:tcPr>
          <w:p w14:paraId="204F0C6B" w14:textId="77777777" w:rsidR="00A1589B" w:rsidRDefault="00000000">
            <w:pPr>
              <w:spacing w:line="177" w:lineRule="exact"/>
              <w:ind w:left="110"/>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
                <w:sz w:val="15"/>
                <w:lang w:val="el-GR"/>
              </w:rPr>
              <w:t xml:space="preserve"> </w:t>
            </w:r>
            <w:r>
              <w:rPr>
                <w:rFonts w:ascii="Calibri Light" w:hAnsi="Calibri Light" w:cs="Calibri"/>
                <w:sz w:val="15"/>
                <w:lang w:val="el-GR"/>
              </w:rPr>
              <w:t>αποφοίτων</w:t>
            </w:r>
            <w:r>
              <w:rPr>
                <w:rFonts w:ascii="Calibri Light" w:hAnsi="Calibri Light" w:cs="Calibri"/>
                <w:spacing w:val="-1"/>
                <w:sz w:val="15"/>
                <w:lang w:val="el-GR"/>
              </w:rPr>
              <w:t xml:space="preserve"> </w:t>
            </w:r>
            <w:r>
              <w:rPr>
                <w:rFonts w:ascii="Calibri Light" w:hAnsi="Calibri Light" w:cs="Calibri"/>
                <w:sz w:val="15"/>
                <w:lang w:val="el-GR"/>
              </w:rPr>
              <w:t>έτους</w:t>
            </w:r>
            <w:r>
              <w:rPr>
                <w:rFonts w:ascii="Calibri Light" w:hAnsi="Calibri Light" w:cs="Calibri"/>
                <w:spacing w:val="2"/>
                <w:sz w:val="15"/>
                <w:lang w:val="el-GR"/>
              </w:rPr>
              <w:t xml:space="preserve"> </w:t>
            </w:r>
            <w:r>
              <w:rPr>
                <w:rFonts w:ascii="Calibri Light" w:hAnsi="Calibri Light" w:cs="Calibri"/>
                <w:sz w:val="15"/>
                <w:lang w:val="el-GR"/>
              </w:rPr>
              <w:t>ως</w:t>
            </w:r>
            <w:r>
              <w:rPr>
                <w:rFonts w:ascii="Calibri Light" w:hAnsi="Calibri Light" w:cs="Calibri"/>
                <w:spacing w:val="3"/>
                <w:sz w:val="15"/>
                <w:lang w:val="el-GR"/>
              </w:rPr>
              <w:t xml:space="preserve"> </w:t>
            </w:r>
            <w:r>
              <w:rPr>
                <w:rFonts w:ascii="Calibri Light" w:hAnsi="Calibri Light" w:cs="Calibri"/>
                <w:sz w:val="15"/>
                <w:lang w:val="el-GR"/>
              </w:rPr>
              <w:t>προς</w:t>
            </w:r>
            <w:r>
              <w:rPr>
                <w:rFonts w:ascii="Calibri Light" w:hAnsi="Calibri Light" w:cs="Calibri"/>
                <w:spacing w:val="3"/>
                <w:sz w:val="15"/>
                <w:lang w:val="el-GR"/>
              </w:rPr>
              <w:t xml:space="preserve"> </w:t>
            </w:r>
            <w:r>
              <w:rPr>
                <w:rFonts w:ascii="Calibri Light" w:hAnsi="Calibri Light" w:cs="Calibri"/>
                <w:sz w:val="15"/>
                <w:lang w:val="el-GR"/>
              </w:rPr>
              <w:t>τις</w:t>
            </w:r>
            <w:r>
              <w:rPr>
                <w:rFonts w:ascii="Calibri Light" w:hAnsi="Calibri Light" w:cs="Calibri"/>
                <w:spacing w:val="3"/>
                <w:sz w:val="15"/>
                <w:lang w:val="el-GR"/>
              </w:rPr>
              <w:t xml:space="preserve"> </w:t>
            </w:r>
            <w:r>
              <w:rPr>
                <w:rFonts w:ascii="Calibri Light" w:hAnsi="Calibri Light" w:cs="Calibri"/>
                <w:spacing w:val="-4"/>
                <w:sz w:val="15"/>
                <w:lang w:val="el-GR"/>
              </w:rPr>
              <w:t>νέες</w:t>
            </w:r>
          </w:p>
          <w:p w14:paraId="139C28E9" w14:textId="77777777" w:rsidR="00A1589B" w:rsidRDefault="00000000">
            <w:pPr>
              <w:spacing w:before="13" w:line="144" w:lineRule="exact"/>
              <w:ind w:left="110"/>
              <w:rPr>
                <w:rFonts w:ascii="Calibri Light" w:hAnsi="Calibri Light" w:cs="Calibri"/>
                <w:sz w:val="15"/>
                <w:lang w:val="el-GR"/>
              </w:rPr>
            </w:pPr>
            <w:r>
              <w:rPr>
                <w:rFonts w:ascii="Calibri Light" w:hAnsi="Calibri Light" w:cs="Calibri"/>
                <w:sz w:val="15"/>
                <w:lang w:val="el-GR"/>
              </w:rPr>
              <w:t>εγγραφές</w:t>
            </w:r>
            <w:r>
              <w:rPr>
                <w:rFonts w:ascii="Calibri Light" w:hAnsi="Calibri Light" w:cs="Calibri"/>
                <w:spacing w:val="-9"/>
                <w:sz w:val="15"/>
                <w:lang w:val="el-GR"/>
              </w:rPr>
              <w:t xml:space="preserve"> </w:t>
            </w:r>
            <w:r>
              <w:rPr>
                <w:rFonts w:ascii="Calibri Light" w:hAnsi="Calibri Light" w:cs="Calibri"/>
                <w:spacing w:val="-2"/>
                <w:sz w:val="15"/>
                <w:lang w:val="el-GR"/>
              </w:rPr>
              <w:t>έτους</w:t>
            </w:r>
          </w:p>
        </w:tc>
        <w:tc>
          <w:tcPr>
            <w:tcW w:w="786" w:type="dxa"/>
            <w:tcBorders>
              <w:left w:val="single" w:sz="4" w:space="0" w:color="BEBEBE"/>
              <w:right w:val="single" w:sz="4" w:space="0" w:color="BEBEBE"/>
            </w:tcBorders>
          </w:tcPr>
          <w:p w14:paraId="68DA236C" w14:textId="77777777" w:rsidR="00A1589B" w:rsidRDefault="00000000">
            <w:pPr>
              <w:spacing w:before="86"/>
              <w:ind w:right="100"/>
              <w:jc w:val="right"/>
              <w:rPr>
                <w:rFonts w:ascii="Calibri Light" w:cs="Calibri"/>
                <w:sz w:val="15"/>
                <w:lang w:val="el-GR"/>
              </w:rPr>
            </w:pPr>
            <w:r>
              <w:rPr>
                <w:rFonts w:ascii="Calibri Light" w:cs="Calibri"/>
                <w:spacing w:val="-2"/>
                <w:sz w:val="15"/>
                <w:lang w:val="el-GR"/>
              </w:rPr>
              <w:t>75,0%</w:t>
            </w:r>
          </w:p>
        </w:tc>
        <w:tc>
          <w:tcPr>
            <w:tcW w:w="820" w:type="dxa"/>
            <w:tcBorders>
              <w:left w:val="single" w:sz="4" w:space="0" w:color="BEBEBE"/>
              <w:right w:val="single" w:sz="4" w:space="0" w:color="BEBEBE"/>
            </w:tcBorders>
          </w:tcPr>
          <w:p w14:paraId="138DC998" w14:textId="77777777" w:rsidR="00A1589B" w:rsidRDefault="00000000">
            <w:pPr>
              <w:spacing w:before="86"/>
              <w:ind w:left="341"/>
              <w:rPr>
                <w:rFonts w:ascii="Calibri Light" w:cs="Calibri"/>
                <w:sz w:val="15"/>
                <w:lang w:val="el-GR"/>
              </w:rPr>
            </w:pPr>
            <w:r>
              <w:rPr>
                <w:rFonts w:ascii="Calibri Light" w:cs="Calibri"/>
                <w:spacing w:val="-2"/>
                <w:sz w:val="15"/>
                <w:lang w:val="el-GR"/>
              </w:rPr>
              <w:t>60,2%</w:t>
            </w:r>
          </w:p>
        </w:tc>
        <w:tc>
          <w:tcPr>
            <w:tcW w:w="1138" w:type="dxa"/>
            <w:tcBorders>
              <w:left w:val="single" w:sz="4" w:space="0" w:color="BEBEBE"/>
              <w:right w:val="single" w:sz="4" w:space="0" w:color="BEBEBE"/>
            </w:tcBorders>
          </w:tcPr>
          <w:p w14:paraId="417B7A26" w14:textId="77777777" w:rsidR="00A1589B" w:rsidRDefault="00000000">
            <w:pPr>
              <w:spacing w:before="86"/>
              <w:ind w:right="100"/>
              <w:jc w:val="right"/>
              <w:rPr>
                <w:rFonts w:ascii="Calibri Light" w:cs="Calibri"/>
                <w:sz w:val="15"/>
                <w:lang w:val="el-GR"/>
              </w:rPr>
            </w:pPr>
            <w:r>
              <w:rPr>
                <w:rFonts w:ascii="Calibri Light" w:cs="Calibri"/>
                <w:spacing w:val="-2"/>
                <w:sz w:val="15"/>
                <w:lang w:val="el-GR"/>
              </w:rPr>
              <w:t>79,0%</w:t>
            </w:r>
          </w:p>
        </w:tc>
        <w:tc>
          <w:tcPr>
            <w:tcW w:w="1444" w:type="dxa"/>
            <w:tcBorders>
              <w:left w:val="single" w:sz="4" w:space="0" w:color="BEBEBE"/>
              <w:right w:val="single" w:sz="4" w:space="0" w:color="BEBEBE"/>
            </w:tcBorders>
          </w:tcPr>
          <w:p w14:paraId="3909EAE8" w14:textId="77777777" w:rsidR="00A1589B" w:rsidRDefault="00000000">
            <w:pPr>
              <w:spacing w:before="86"/>
              <w:ind w:right="99"/>
              <w:jc w:val="right"/>
              <w:rPr>
                <w:rFonts w:ascii="Calibri Light" w:cs="Calibri"/>
                <w:sz w:val="15"/>
                <w:lang w:val="el-GR"/>
              </w:rPr>
            </w:pPr>
            <w:r>
              <w:rPr>
                <w:rFonts w:ascii="Calibri Light" w:cs="Calibri"/>
                <w:spacing w:val="-2"/>
                <w:sz w:val="15"/>
                <w:lang w:val="el-GR"/>
              </w:rPr>
              <w:t>84,5%</w:t>
            </w:r>
          </w:p>
        </w:tc>
        <w:tc>
          <w:tcPr>
            <w:tcW w:w="1311" w:type="dxa"/>
            <w:tcBorders>
              <w:left w:val="single" w:sz="4" w:space="0" w:color="BEBEBE"/>
            </w:tcBorders>
          </w:tcPr>
          <w:p w14:paraId="4C859DB9" w14:textId="77777777" w:rsidR="00A1589B" w:rsidRDefault="00000000">
            <w:pPr>
              <w:spacing w:before="86"/>
              <w:ind w:right="100"/>
              <w:jc w:val="right"/>
              <w:rPr>
                <w:rFonts w:ascii="Calibri Light" w:cs="Calibri"/>
                <w:sz w:val="15"/>
                <w:lang w:val="el-GR"/>
              </w:rPr>
            </w:pPr>
            <w:r>
              <w:rPr>
                <w:rFonts w:ascii="Calibri Light" w:cs="Calibri"/>
                <w:sz w:val="15"/>
                <w:lang w:val="el-GR"/>
              </w:rPr>
              <w:t>77%</w:t>
            </w:r>
            <w:r>
              <w:rPr>
                <w:rFonts w:ascii="Calibri Light" w:cs="Calibri"/>
                <w:spacing w:val="-4"/>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85%</w:t>
            </w:r>
          </w:p>
        </w:tc>
      </w:tr>
      <w:tr w:rsidR="00A1589B" w14:paraId="6EB8AB8F" w14:textId="77777777">
        <w:trPr>
          <w:trHeight w:val="353"/>
        </w:trPr>
        <w:tc>
          <w:tcPr>
            <w:tcW w:w="618" w:type="dxa"/>
            <w:tcBorders>
              <w:right w:val="single" w:sz="4" w:space="0" w:color="BEBEBE"/>
            </w:tcBorders>
          </w:tcPr>
          <w:p w14:paraId="5B49EBB6"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Α1.2</w:t>
            </w:r>
          </w:p>
        </w:tc>
        <w:tc>
          <w:tcPr>
            <w:tcW w:w="3299" w:type="dxa"/>
            <w:tcBorders>
              <w:left w:val="single" w:sz="4" w:space="0" w:color="BEBEBE"/>
              <w:right w:val="single" w:sz="4" w:space="0" w:color="BEBEBE"/>
            </w:tcBorders>
          </w:tcPr>
          <w:p w14:paraId="3DE48DB8" w14:textId="77777777" w:rsidR="00A1589B" w:rsidRDefault="00000000">
            <w:pPr>
              <w:spacing w:line="177" w:lineRule="exact"/>
              <w:ind w:left="110"/>
              <w:rPr>
                <w:rFonts w:ascii="Calibri Light" w:hAnsi="Calibri Light" w:cs="Calibri"/>
                <w:sz w:val="15"/>
                <w:lang w:val="el-GR"/>
              </w:rPr>
            </w:pPr>
            <w:r>
              <w:rPr>
                <w:rFonts w:ascii="Calibri Light" w:hAnsi="Calibri Light" w:cs="Calibri"/>
                <w:sz w:val="15"/>
                <w:lang w:val="el-GR"/>
              </w:rPr>
              <w:t>Ποσοστό αποφοίτων</w:t>
            </w:r>
            <w:r>
              <w:rPr>
                <w:rFonts w:ascii="Calibri Light" w:hAnsi="Calibri Light" w:cs="Calibri"/>
                <w:spacing w:val="-5"/>
                <w:sz w:val="15"/>
                <w:lang w:val="el-GR"/>
              </w:rPr>
              <w:t xml:space="preserve"> </w:t>
            </w:r>
            <w:r>
              <w:rPr>
                <w:rFonts w:ascii="Calibri Light" w:hAnsi="Calibri Light" w:cs="Calibri"/>
                <w:sz w:val="15"/>
                <w:lang w:val="el-GR"/>
              </w:rPr>
              <w:t>στην</w:t>
            </w:r>
            <w:r>
              <w:rPr>
                <w:rFonts w:ascii="Calibri Light" w:hAnsi="Calibri Light" w:cs="Calibri"/>
                <w:spacing w:val="-4"/>
                <w:sz w:val="15"/>
                <w:lang w:val="el-GR"/>
              </w:rPr>
              <w:t xml:space="preserve"> </w:t>
            </w:r>
            <w:r>
              <w:rPr>
                <w:rFonts w:ascii="Calibri Light" w:hAnsi="Calibri Light" w:cs="Calibri"/>
                <w:sz w:val="15"/>
                <w:lang w:val="el-GR"/>
              </w:rPr>
              <w:t>κανονική</w:t>
            </w:r>
            <w:r>
              <w:rPr>
                <w:rFonts w:ascii="Calibri Light" w:hAnsi="Calibri Light" w:cs="Calibri"/>
                <w:spacing w:val="-1"/>
                <w:sz w:val="15"/>
                <w:lang w:val="el-GR"/>
              </w:rPr>
              <w:t xml:space="preserve"> </w:t>
            </w:r>
            <w:r>
              <w:rPr>
                <w:rFonts w:ascii="Calibri Light" w:hAnsi="Calibri Light" w:cs="Calibri"/>
                <w:spacing w:val="-2"/>
                <w:sz w:val="15"/>
                <w:lang w:val="el-GR"/>
              </w:rPr>
              <w:t>διάρκεια</w:t>
            </w:r>
          </w:p>
          <w:p w14:paraId="041D9534" w14:textId="77777777" w:rsidR="00A1589B" w:rsidRDefault="00000000">
            <w:pPr>
              <w:spacing w:before="13" w:line="144" w:lineRule="exact"/>
              <w:ind w:left="110"/>
              <w:rPr>
                <w:rFonts w:ascii="Calibri Light" w:hAnsi="Calibri Light" w:cs="Calibri"/>
                <w:sz w:val="15"/>
                <w:lang w:val="el-GR"/>
              </w:rPr>
            </w:pPr>
            <w:r>
              <w:rPr>
                <w:rFonts w:ascii="Calibri Light" w:hAnsi="Calibri Light" w:cs="Calibri"/>
                <w:sz w:val="15"/>
                <w:lang w:val="el-GR"/>
              </w:rPr>
              <w:t>σπουδών</w:t>
            </w:r>
            <w:r>
              <w:rPr>
                <w:rFonts w:ascii="Calibri Light" w:hAnsi="Calibri Light" w:cs="Calibri"/>
                <w:spacing w:val="-3"/>
                <w:sz w:val="15"/>
                <w:lang w:val="el-GR"/>
              </w:rPr>
              <w:t xml:space="preserve"> </w:t>
            </w:r>
            <w:r>
              <w:rPr>
                <w:rFonts w:ascii="Calibri Light" w:hAnsi="Calibri Light" w:cs="Calibri"/>
                <w:spacing w:val="-5"/>
                <w:sz w:val="15"/>
                <w:lang w:val="el-GR"/>
              </w:rPr>
              <w:t>(ν)</w:t>
            </w:r>
          </w:p>
        </w:tc>
        <w:tc>
          <w:tcPr>
            <w:tcW w:w="786" w:type="dxa"/>
            <w:tcBorders>
              <w:left w:val="single" w:sz="4" w:space="0" w:color="BEBEBE"/>
              <w:right w:val="single" w:sz="4" w:space="0" w:color="BEBEBE"/>
            </w:tcBorders>
          </w:tcPr>
          <w:p w14:paraId="7DF198B2" w14:textId="77777777" w:rsidR="00A1589B" w:rsidRDefault="00000000">
            <w:pPr>
              <w:spacing w:before="86"/>
              <w:ind w:right="100"/>
              <w:jc w:val="right"/>
              <w:rPr>
                <w:rFonts w:ascii="Calibri Light" w:cs="Calibri"/>
                <w:sz w:val="15"/>
                <w:lang w:val="el-GR"/>
              </w:rPr>
            </w:pPr>
            <w:r>
              <w:rPr>
                <w:rFonts w:ascii="Calibri Light" w:cs="Calibri"/>
                <w:spacing w:val="-2"/>
                <w:sz w:val="15"/>
                <w:lang w:val="el-GR"/>
              </w:rPr>
              <w:t>26,3%</w:t>
            </w:r>
          </w:p>
        </w:tc>
        <w:tc>
          <w:tcPr>
            <w:tcW w:w="820" w:type="dxa"/>
            <w:tcBorders>
              <w:left w:val="single" w:sz="4" w:space="0" w:color="BEBEBE"/>
              <w:right w:val="single" w:sz="4" w:space="0" w:color="BEBEBE"/>
            </w:tcBorders>
          </w:tcPr>
          <w:p w14:paraId="387BD655" w14:textId="77777777" w:rsidR="00A1589B" w:rsidRDefault="00000000">
            <w:pPr>
              <w:spacing w:before="86"/>
              <w:ind w:left="341"/>
              <w:rPr>
                <w:rFonts w:ascii="Calibri Light" w:cs="Calibri"/>
                <w:sz w:val="15"/>
                <w:lang w:val="el-GR"/>
              </w:rPr>
            </w:pPr>
            <w:r>
              <w:rPr>
                <w:rFonts w:ascii="Calibri Light" w:cs="Calibri"/>
                <w:spacing w:val="-2"/>
                <w:sz w:val="15"/>
                <w:lang w:val="el-GR"/>
              </w:rPr>
              <w:t>18,1%</w:t>
            </w:r>
          </w:p>
        </w:tc>
        <w:tc>
          <w:tcPr>
            <w:tcW w:w="1138" w:type="dxa"/>
            <w:tcBorders>
              <w:left w:val="single" w:sz="4" w:space="0" w:color="BEBEBE"/>
              <w:right w:val="single" w:sz="4" w:space="0" w:color="BEBEBE"/>
            </w:tcBorders>
          </w:tcPr>
          <w:p w14:paraId="01DA437D" w14:textId="77777777" w:rsidR="00A1589B" w:rsidRDefault="00000000">
            <w:pPr>
              <w:spacing w:before="86"/>
              <w:ind w:right="100"/>
              <w:jc w:val="right"/>
              <w:rPr>
                <w:rFonts w:ascii="Calibri Light" w:cs="Calibri"/>
                <w:sz w:val="15"/>
                <w:lang w:val="el-GR"/>
              </w:rPr>
            </w:pPr>
            <w:r>
              <w:rPr>
                <w:rFonts w:ascii="Calibri Light" w:cs="Calibri"/>
                <w:spacing w:val="-2"/>
                <w:sz w:val="15"/>
                <w:lang w:val="el-GR"/>
              </w:rPr>
              <w:t>40,9%</w:t>
            </w:r>
          </w:p>
        </w:tc>
        <w:tc>
          <w:tcPr>
            <w:tcW w:w="1444" w:type="dxa"/>
            <w:tcBorders>
              <w:left w:val="single" w:sz="4" w:space="0" w:color="BEBEBE"/>
              <w:right w:val="single" w:sz="4" w:space="0" w:color="BEBEBE"/>
            </w:tcBorders>
          </w:tcPr>
          <w:p w14:paraId="2D5BC643" w14:textId="77777777" w:rsidR="00A1589B" w:rsidRDefault="00000000">
            <w:pPr>
              <w:spacing w:before="86"/>
              <w:ind w:right="99"/>
              <w:jc w:val="right"/>
              <w:rPr>
                <w:rFonts w:ascii="Calibri Light" w:cs="Calibri"/>
                <w:sz w:val="15"/>
                <w:lang w:val="el-GR"/>
              </w:rPr>
            </w:pPr>
            <w:r>
              <w:rPr>
                <w:rFonts w:ascii="Calibri Light" w:cs="Calibri"/>
                <w:spacing w:val="-2"/>
                <w:sz w:val="15"/>
                <w:lang w:val="el-GR"/>
              </w:rPr>
              <w:t>35,9%</w:t>
            </w:r>
          </w:p>
        </w:tc>
        <w:tc>
          <w:tcPr>
            <w:tcW w:w="1311" w:type="dxa"/>
            <w:tcBorders>
              <w:left w:val="single" w:sz="4" w:space="0" w:color="BEBEBE"/>
            </w:tcBorders>
          </w:tcPr>
          <w:p w14:paraId="34D1C67E" w14:textId="77777777" w:rsidR="00A1589B" w:rsidRDefault="00000000">
            <w:pPr>
              <w:spacing w:before="86"/>
              <w:ind w:right="100"/>
              <w:jc w:val="right"/>
              <w:rPr>
                <w:rFonts w:ascii="Calibri Light" w:cs="Calibri"/>
                <w:sz w:val="15"/>
                <w:lang w:val="el-GR"/>
              </w:rPr>
            </w:pPr>
            <w:r>
              <w:rPr>
                <w:rFonts w:ascii="Calibri Light" w:cs="Calibri"/>
                <w:sz w:val="15"/>
                <w:lang w:val="el-GR"/>
              </w:rPr>
              <w:t>33%</w:t>
            </w:r>
            <w:r>
              <w:rPr>
                <w:rFonts w:ascii="Calibri Light" w:cs="Calibri"/>
                <w:spacing w:val="-4"/>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45%</w:t>
            </w:r>
          </w:p>
        </w:tc>
      </w:tr>
      <w:tr w:rsidR="00A1589B" w14:paraId="53511EC7" w14:textId="77777777">
        <w:trPr>
          <w:trHeight w:val="353"/>
        </w:trPr>
        <w:tc>
          <w:tcPr>
            <w:tcW w:w="618" w:type="dxa"/>
            <w:tcBorders>
              <w:right w:val="single" w:sz="4" w:space="0" w:color="BEBEBE"/>
            </w:tcBorders>
          </w:tcPr>
          <w:p w14:paraId="3D9A7A58"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Α1.3</w:t>
            </w:r>
          </w:p>
        </w:tc>
        <w:tc>
          <w:tcPr>
            <w:tcW w:w="3299" w:type="dxa"/>
            <w:tcBorders>
              <w:left w:val="single" w:sz="4" w:space="0" w:color="BEBEBE"/>
              <w:right w:val="single" w:sz="4" w:space="0" w:color="BEBEBE"/>
            </w:tcBorders>
          </w:tcPr>
          <w:p w14:paraId="6A54634C" w14:textId="77777777" w:rsidR="00A1589B" w:rsidRDefault="00000000">
            <w:pPr>
              <w:spacing w:before="86"/>
              <w:ind w:left="110"/>
              <w:rPr>
                <w:rFonts w:ascii="Calibri Light" w:hAnsi="Calibri Light" w:cs="Calibri"/>
                <w:sz w:val="15"/>
                <w:lang w:val="el-GR"/>
              </w:rPr>
            </w:pPr>
            <w:r>
              <w:rPr>
                <w:rFonts w:ascii="Calibri Light" w:hAnsi="Calibri Light" w:cs="Calibri"/>
                <w:sz w:val="15"/>
                <w:lang w:val="el-GR"/>
              </w:rPr>
              <w:t>Μέσος</w:t>
            </w:r>
            <w:r>
              <w:rPr>
                <w:rFonts w:ascii="Calibri Light" w:hAnsi="Calibri Light" w:cs="Calibri"/>
                <w:spacing w:val="3"/>
                <w:sz w:val="15"/>
                <w:lang w:val="el-GR"/>
              </w:rPr>
              <w:t xml:space="preserve"> </w:t>
            </w:r>
            <w:r>
              <w:rPr>
                <w:rFonts w:ascii="Calibri Light" w:hAnsi="Calibri Light" w:cs="Calibri"/>
                <w:sz w:val="15"/>
                <w:lang w:val="el-GR"/>
              </w:rPr>
              <w:t>χρόνος</w:t>
            </w:r>
            <w:r>
              <w:rPr>
                <w:rFonts w:ascii="Calibri Light" w:hAnsi="Calibri Light" w:cs="Calibri"/>
                <w:spacing w:val="4"/>
                <w:sz w:val="15"/>
                <w:lang w:val="el-GR"/>
              </w:rPr>
              <w:t xml:space="preserve"> </w:t>
            </w:r>
            <w:r>
              <w:rPr>
                <w:rFonts w:ascii="Calibri Light" w:hAnsi="Calibri Light" w:cs="Calibri"/>
                <w:sz w:val="15"/>
                <w:lang w:val="el-GR"/>
              </w:rPr>
              <w:t>λήψης</w:t>
            </w:r>
            <w:r>
              <w:rPr>
                <w:rFonts w:ascii="Calibri Light" w:hAnsi="Calibri Light" w:cs="Calibri"/>
                <w:spacing w:val="4"/>
                <w:sz w:val="15"/>
                <w:lang w:val="el-GR"/>
              </w:rPr>
              <w:t xml:space="preserve"> </w:t>
            </w:r>
            <w:r>
              <w:rPr>
                <w:rFonts w:ascii="Calibri Light" w:hAnsi="Calibri Light" w:cs="Calibri"/>
                <w:spacing w:val="-2"/>
                <w:sz w:val="15"/>
                <w:lang w:val="el-GR"/>
              </w:rPr>
              <w:t>πτυχίου</w:t>
            </w:r>
          </w:p>
        </w:tc>
        <w:tc>
          <w:tcPr>
            <w:tcW w:w="786" w:type="dxa"/>
            <w:tcBorders>
              <w:left w:val="single" w:sz="4" w:space="0" w:color="BEBEBE"/>
              <w:right w:val="single" w:sz="4" w:space="0" w:color="BEBEBE"/>
            </w:tcBorders>
          </w:tcPr>
          <w:p w14:paraId="427258F0" w14:textId="77777777" w:rsidR="00A1589B" w:rsidRDefault="00000000">
            <w:pPr>
              <w:spacing w:before="86"/>
              <w:ind w:right="102"/>
              <w:jc w:val="right"/>
              <w:rPr>
                <w:rFonts w:ascii="Calibri Light" w:cs="Calibri"/>
                <w:sz w:val="15"/>
                <w:lang w:val="el-GR"/>
              </w:rPr>
            </w:pPr>
            <w:r>
              <w:rPr>
                <w:rFonts w:ascii="Calibri Light" w:cs="Calibri"/>
                <w:spacing w:val="-4"/>
                <w:sz w:val="15"/>
                <w:lang w:val="el-GR"/>
              </w:rPr>
              <w:t>1,38</w:t>
            </w:r>
          </w:p>
        </w:tc>
        <w:tc>
          <w:tcPr>
            <w:tcW w:w="820" w:type="dxa"/>
            <w:tcBorders>
              <w:left w:val="single" w:sz="4" w:space="0" w:color="BEBEBE"/>
              <w:right w:val="single" w:sz="4" w:space="0" w:color="BEBEBE"/>
            </w:tcBorders>
          </w:tcPr>
          <w:p w14:paraId="37CAD278" w14:textId="77777777" w:rsidR="00A1589B" w:rsidRDefault="00000000">
            <w:pPr>
              <w:spacing w:before="86"/>
              <w:ind w:left="445"/>
              <w:rPr>
                <w:rFonts w:ascii="Calibri Light" w:cs="Calibri"/>
                <w:sz w:val="15"/>
                <w:lang w:val="el-GR"/>
              </w:rPr>
            </w:pPr>
            <w:r>
              <w:rPr>
                <w:rFonts w:ascii="Calibri Light" w:cs="Calibri"/>
                <w:spacing w:val="-4"/>
                <w:sz w:val="15"/>
                <w:lang w:val="el-GR"/>
              </w:rPr>
              <w:t>1,45</w:t>
            </w:r>
          </w:p>
        </w:tc>
        <w:tc>
          <w:tcPr>
            <w:tcW w:w="1138" w:type="dxa"/>
            <w:tcBorders>
              <w:left w:val="single" w:sz="4" w:space="0" w:color="BEBEBE"/>
              <w:right w:val="single" w:sz="4" w:space="0" w:color="BEBEBE"/>
            </w:tcBorders>
          </w:tcPr>
          <w:p w14:paraId="7AF912EB"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1,11</w:t>
            </w:r>
          </w:p>
        </w:tc>
        <w:tc>
          <w:tcPr>
            <w:tcW w:w="1444" w:type="dxa"/>
            <w:tcBorders>
              <w:left w:val="single" w:sz="4" w:space="0" w:color="BEBEBE"/>
              <w:right w:val="single" w:sz="4" w:space="0" w:color="BEBEBE"/>
            </w:tcBorders>
          </w:tcPr>
          <w:p w14:paraId="4057AC98"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1,32</w:t>
            </w:r>
          </w:p>
        </w:tc>
        <w:tc>
          <w:tcPr>
            <w:tcW w:w="1311" w:type="dxa"/>
            <w:tcBorders>
              <w:left w:val="single" w:sz="4" w:space="0" w:color="BEBEBE"/>
            </w:tcBorders>
          </w:tcPr>
          <w:p w14:paraId="7E851A5B" w14:textId="77777777" w:rsidR="00A1589B" w:rsidRDefault="00000000">
            <w:pPr>
              <w:spacing w:before="86"/>
              <w:ind w:right="101"/>
              <w:jc w:val="right"/>
              <w:rPr>
                <w:rFonts w:ascii="Calibri Light" w:cs="Calibri"/>
                <w:sz w:val="15"/>
                <w:lang w:val="el-GR"/>
              </w:rPr>
            </w:pPr>
            <w:r>
              <w:rPr>
                <w:rFonts w:ascii="Calibri Light" w:cs="Calibri"/>
                <w:sz w:val="15"/>
                <w:lang w:val="el-GR"/>
              </w:rPr>
              <w:t>1,35</w:t>
            </w:r>
            <w:r>
              <w:rPr>
                <w:rFonts w:ascii="Calibri Light" w:cs="Calibri"/>
                <w:spacing w:val="-5"/>
                <w:sz w:val="15"/>
                <w:lang w:val="el-GR"/>
              </w:rPr>
              <w:t xml:space="preserve"> </w:t>
            </w:r>
            <w:r>
              <w:rPr>
                <w:rFonts w:ascii="Calibri Light" w:cs="Calibri"/>
                <w:sz w:val="15"/>
                <w:lang w:val="el-GR"/>
              </w:rPr>
              <w:t>-</w:t>
            </w:r>
            <w:r>
              <w:rPr>
                <w:rFonts w:ascii="Calibri Light" w:cs="Calibri"/>
                <w:spacing w:val="-3"/>
                <w:sz w:val="15"/>
                <w:lang w:val="el-GR"/>
              </w:rPr>
              <w:t xml:space="preserve"> </w:t>
            </w:r>
            <w:r>
              <w:rPr>
                <w:rFonts w:ascii="Calibri Light" w:cs="Calibri"/>
                <w:spacing w:val="-5"/>
                <w:sz w:val="15"/>
                <w:lang w:val="el-GR"/>
              </w:rPr>
              <w:t>1,2</w:t>
            </w:r>
          </w:p>
        </w:tc>
      </w:tr>
      <w:tr w:rsidR="00A1589B" w14:paraId="75672D4D" w14:textId="77777777">
        <w:trPr>
          <w:trHeight w:val="353"/>
        </w:trPr>
        <w:tc>
          <w:tcPr>
            <w:tcW w:w="618" w:type="dxa"/>
            <w:tcBorders>
              <w:right w:val="single" w:sz="4" w:space="0" w:color="BEBEBE"/>
            </w:tcBorders>
          </w:tcPr>
          <w:p w14:paraId="6A168CBC"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Α2.1</w:t>
            </w:r>
          </w:p>
        </w:tc>
        <w:tc>
          <w:tcPr>
            <w:tcW w:w="3299" w:type="dxa"/>
            <w:tcBorders>
              <w:left w:val="single" w:sz="4" w:space="0" w:color="BEBEBE"/>
              <w:right w:val="single" w:sz="4" w:space="0" w:color="BEBEBE"/>
            </w:tcBorders>
          </w:tcPr>
          <w:p w14:paraId="7E21FD55" w14:textId="77777777" w:rsidR="00A1589B" w:rsidRDefault="00000000">
            <w:pPr>
              <w:spacing w:before="86"/>
              <w:ind w:left="110"/>
              <w:rPr>
                <w:rFonts w:ascii="Calibri Light" w:hAnsi="Calibri Light" w:cs="Calibri"/>
                <w:sz w:val="15"/>
                <w:lang w:val="el-GR"/>
              </w:rPr>
            </w:pPr>
            <w:r>
              <w:rPr>
                <w:rFonts w:ascii="Calibri Light" w:hAnsi="Calibri Light" w:cs="Calibri"/>
                <w:sz w:val="15"/>
                <w:lang w:val="el-GR"/>
              </w:rPr>
              <w:t>Αριθμός ενεργών</w:t>
            </w:r>
            <w:r>
              <w:rPr>
                <w:rFonts w:ascii="Calibri Light" w:hAnsi="Calibri Light" w:cs="Calibri"/>
                <w:spacing w:val="-3"/>
                <w:sz w:val="15"/>
                <w:lang w:val="el-GR"/>
              </w:rPr>
              <w:t xml:space="preserve"> </w:t>
            </w:r>
            <w:r>
              <w:rPr>
                <w:rFonts w:ascii="Calibri Light" w:hAnsi="Calibri Light" w:cs="Calibri"/>
                <w:sz w:val="15"/>
                <w:lang w:val="el-GR"/>
              </w:rPr>
              <w:t>Π.Μ.Σ.</w:t>
            </w:r>
            <w:r>
              <w:rPr>
                <w:rFonts w:ascii="Calibri Light" w:hAnsi="Calibri Light" w:cs="Calibri"/>
                <w:spacing w:val="-3"/>
                <w:sz w:val="15"/>
                <w:lang w:val="el-GR"/>
              </w:rPr>
              <w:t xml:space="preserve"> </w:t>
            </w:r>
            <w:r>
              <w:rPr>
                <w:rFonts w:ascii="Calibri Light" w:hAnsi="Calibri Light" w:cs="Calibri"/>
                <w:sz w:val="15"/>
                <w:lang w:val="el-GR"/>
              </w:rPr>
              <w:t>/</w:t>
            </w:r>
            <w:r>
              <w:rPr>
                <w:rFonts w:ascii="Calibri Light" w:hAnsi="Calibri Light" w:cs="Calibri"/>
                <w:spacing w:val="-3"/>
                <w:sz w:val="15"/>
                <w:lang w:val="el-GR"/>
              </w:rPr>
              <w:t xml:space="preserve"> </w:t>
            </w:r>
            <w:r>
              <w:rPr>
                <w:rFonts w:ascii="Calibri Light" w:hAnsi="Calibri Light" w:cs="Calibri"/>
                <w:sz w:val="15"/>
                <w:lang w:val="el-GR"/>
              </w:rPr>
              <w:t>Αριθμό</w:t>
            </w:r>
            <w:r>
              <w:rPr>
                <w:rFonts w:ascii="Calibri Light" w:hAnsi="Calibri Light" w:cs="Calibri"/>
                <w:spacing w:val="1"/>
                <w:sz w:val="15"/>
                <w:lang w:val="el-GR"/>
              </w:rPr>
              <w:t xml:space="preserve"> </w:t>
            </w:r>
            <w:r>
              <w:rPr>
                <w:rFonts w:ascii="Calibri Light" w:hAnsi="Calibri Light" w:cs="Calibri"/>
                <w:spacing w:val="-2"/>
                <w:sz w:val="15"/>
                <w:lang w:val="el-GR"/>
              </w:rPr>
              <w:t>Τμημάτων</w:t>
            </w:r>
          </w:p>
        </w:tc>
        <w:tc>
          <w:tcPr>
            <w:tcW w:w="786" w:type="dxa"/>
            <w:tcBorders>
              <w:left w:val="single" w:sz="4" w:space="0" w:color="BEBEBE"/>
              <w:right w:val="single" w:sz="4" w:space="0" w:color="BEBEBE"/>
            </w:tcBorders>
          </w:tcPr>
          <w:p w14:paraId="79009B70" w14:textId="77777777" w:rsidR="00A1589B" w:rsidRDefault="00000000">
            <w:pPr>
              <w:spacing w:before="86"/>
              <w:ind w:right="102"/>
              <w:jc w:val="right"/>
              <w:rPr>
                <w:rFonts w:ascii="Calibri Light" w:cs="Calibri"/>
                <w:sz w:val="15"/>
                <w:lang w:val="el-GR"/>
              </w:rPr>
            </w:pPr>
            <w:r>
              <w:rPr>
                <w:rFonts w:ascii="Calibri Light" w:cs="Calibri"/>
                <w:spacing w:val="-4"/>
                <w:sz w:val="15"/>
                <w:lang w:val="el-GR"/>
              </w:rPr>
              <w:t>5,22</w:t>
            </w:r>
          </w:p>
        </w:tc>
        <w:tc>
          <w:tcPr>
            <w:tcW w:w="820" w:type="dxa"/>
            <w:tcBorders>
              <w:left w:val="single" w:sz="4" w:space="0" w:color="BEBEBE"/>
              <w:right w:val="single" w:sz="4" w:space="0" w:color="BEBEBE"/>
            </w:tcBorders>
          </w:tcPr>
          <w:p w14:paraId="275817BE" w14:textId="77777777" w:rsidR="00A1589B" w:rsidRDefault="00000000">
            <w:pPr>
              <w:spacing w:before="86"/>
              <w:ind w:left="445"/>
              <w:rPr>
                <w:rFonts w:ascii="Calibri Light" w:cs="Calibri"/>
                <w:sz w:val="15"/>
                <w:lang w:val="el-GR"/>
              </w:rPr>
            </w:pPr>
            <w:r>
              <w:rPr>
                <w:rFonts w:ascii="Calibri Light" w:cs="Calibri"/>
                <w:spacing w:val="-4"/>
                <w:sz w:val="15"/>
                <w:lang w:val="el-GR"/>
              </w:rPr>
              <w:t>2,60</w:t>
            </w:r>
          </w:p>
        </w:tc>
        <w:tc>
          <w:tcPr>
            <w:tcW w:w="1138" w:type="dxa"/>
            <w:tcBorders>
              <w:left w:val="single" w:sz="4" w:space="0" w:color="BEBEBE"/>
              <w:right w:val="single" w:sz="4" w:space="0" w:color="BEBEBE"/>
            </w:tcBorders>
          </w:tcPr>
          <w:p w14:paraId="799397D5"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5,33</w:t>
            </w:r>
          </w:p>
        </w:tc>
        <w:tc>
          <w:tcPr>
            <w:tcW w:w="1444" w:type="dxa"/>
            <w:tcBorders>
              <w:left w:val="single" w:sz="4" w:space="0" w:color="BEBEBE"/>
              <w:right w:val="single" w:sz="4" w:space="0" w:color="BEBEBE"/>
            </w:tcBorders>
          </w:tcPr>
          <w:p w14:paraId="2E34AEFB"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5,68</w:t>
            </w:r>
          </w:p>
        </w:tc>
        <w:tc>
          <w:tcPr>
            <w:tcW w:w="1311" w:type="dxa"/>
            <w:tcBorders>
              <w:left w:val="single" w:sz="4" w:space="0" w:color="BEBEBE"/>
            </w:tcBorders>
          </w:tcPr>
          <w:p w14:paraId="36299C8A" w14:textId="77777777" w:rsidR="00A1589B" w:rsidRDefault="00000000">
            <w:pPr>
              <w:spacing w:before="86"/>
              <w:ind w:right="101"/>
              <w:jc w:val="right"/>
              <w:rPr>
                <w:rFonts w:ascii="Calibri Light" w:cs="Calibri"/>
                <w:sz w:val="15"/>
                <w:lang w:val="el-GR"/>
              </w:rPr>
            </w:pPr>
            <w:r>
              <w:rPr>
                <w:rFonts w:ascii="Calibri Light" w:cs="Calibri"/>
                <w:sz w:val="15"/>
                <w:lang w:val="el-GR"/>
              </w:rPr>
              <w:t>5,5</w:t>
            </w:r>
            <w:r>
              <w:rPr>
                <w:rFonts w:ascii="Calibri Light" w:cs="Calibri"/>
                <w:spacing w:val="-6"/>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6,5</w:t>
            </w:r>
          </w:p>
        </w:tc>
      </w:tr>
      <w:tr w:rsidR="00A1589B" w14:paraId="75F1004E" w14:textId="77777777">
        <w:trPr>
          <w:trHeight w:val="353"/>
        </w:trPr>
        <w:tc>
          <w:tcPr>
            <w:tcW w:w="618" w:type="dxa"/>
            <w:tcBorders>
              <w:right w:val="single" w:sz="4" w:space="0" w:color="BEBEBE"/>
            </w:tcBorders>
          </w:tcPr>
          <w:p w14:paraId="1241D4A4"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Α2.2</w:t>
            </w:r>
          </w:p>
        </w:tc>
        <w:tc>
          <w:tcPr>
            <w:tcW w:w="3299" w:type="dxa"/>
            <w:tcBorders>
              <w:left w:val="single" w:sz="4" w:space="0" w:color="BEBEBE"/>
              <w:right w:val="single" w:sz="4" w:space="0" w:color="BEBEBE"/>
            </w:tcBorders>
          </w:tcPr>
          <w:p w14:paraId="02876030" w14:textId="77777777" w:rsidR="00A1589B" w:rsidRDefault="00000000">
            <w:pPr>
              <w:spacing w:before="86"/>
              <w:ind w:left="110"/>
              <w:rPr>
                <w:rFonts w:ascii="Calibri Light" w:hAnsi="Calibri Light" w:cs="Calibri"/>
                <w:sz w:val="15"/>
                <w:lang w:val="el-GR"/>
              </w:rPr>
            </w:pPr>
            <w:r>
              <w:rPr>
                <w:rFonts w:ascii="Calibri Light" w:hAnsi="Calibri Light" w:cs="Calibri"/>
                <w:sz w:val="15"/>
                <w:lang w:val="el-GR"/>
              </w:rPr>
              <w:t>Αναλογία</w:t>
            </w:r>
            <w:r>
              <w:rPr>
                <w:rFonts w:ascii="Calibri Light" w:hAnsi="Calibri Light" w:cs="Calibri"/>
                <w:spacing w:val="-8"/>
                <w:sz w:val="15"/>
                <w:lang w:val="el-GR"/>
              </w:rPr>
              <w:t xml:space="preserve"> </w:t>
            </w:r>
            <w:r>
              <w:rPr>
                <w:rFonts w:ascii="Calibri Light" w:hAnsi="Calibri Light" w:cs="Calibri"/>
                <w:sz w:val="15"/>
                <w:lang w:val="el-GR"/>
              </w:rPr>
              <w:t>μεταπτυχιακών</w:t>
            </w:r>
            <w:r>
              <w:rPr>
                <w:rFonts w:ascii="Calibri Light" w:hAnsi="Calibri Light" w:cs="Calibri"/>
                <w:spacing w:val="-7"/>
                <w:sz w:val="15"/>
                <w:lang w:val="el-GR"/>
              </w:rPr>
              <w:t xml:space="preserve"> </w:t>
            </w:r>
            <w:r>
              <w:rPr>
                <w:rFonts w:ascii="Calibri Light" w:hAnsi="Calibri Light" w:cs="Calibri"/>
                <w:sz w:val="15"/>
                <w:lang w:val="el-GR"/>
              </w:rPr>
              <w:t>/</w:t>
            </w:r>
            <w:r>
              <w:rPr>
                <w:rFonts w:ascii="Calibri Light" w:hAnsi="Calibri Light" w:cs="Calibri"/>
                <w:spacing w:val="-8"/>
                <w:sz w:val="15"/>
                <w:lang w:val="el-GR"/>
              </w:rPr>
              <w:t xml:space="preserve"> </w:t>
            </w:r>
            <w:r>
              <w:rPr>
                <w:rFonts w:ascii="Calibri Light" w:hAnsi="Calibri Light" w:cs="Calibri"/>
                <w:sz w:val="15"/>
                <w:lang w:val="el-GR"/>
              </w:rPr>
              <w:t>προπτυχιακών</w:t>
            </w:r>
            <w:r>
              <w:rPr>
                <w:rFonts w:ascii="Calibri Light" w:hAnsi="Calibri Light" w:cs="Calibri"/>
                <w:spacing w:val="-7"/>
                <w:sz w:val="15"/>
                <w:lang w:val="el-GR"/>
              </w:rPr>
              <w:t xml:space="preserve"> </w:t>
            </w:r>
            <w:r>
              <w:rPr>
                <w:rFonts w:ascii="Calibri Light" w:hAnsi="Calibri Light" w:cs="Calibri"/>
                <w:spacing w:val="-2"/>
                <w:sz w:val="15"/>
                <w:lang w:val="el-GR"/>
              </w:rPr>
              <w:t>φοιτητών</w:t>
            </w:r>
          </w:p>
        </w:tc>
        <w:tc>
          <w:tcPr>
            <w:tcW w:w="786" w:type="dxa"/>
            <w:tcBorders>
              <w:left w:val="single" w:sz="4" w:space="0" w:color="BEBEBE"/>
              <w:right w:val="single" w:sz="4" w:space="0" w:color="BEBEBE"/>
            </w:tcBorders>
          </w:tcPr>
          <w:p w14:paraId="1E81C54A" w14:textId="77777777" w:rsidR="00A1589B" w:rsidRDefault="00000000">
            <w:pPr>
              <w:spacing w:before="86"/>
              <w:ind w:right="102"/>
              <w:jc w:val="right"/>
              <w:rPr>
                <w:rFonts w:ascii="Calibri Light" w:cs="Calibri"/>
                <w:sz w:val="15"/>
                <w:lang w:val="el-GR"/>
              </w:rPr>
            </w:pPr>
            <w:r>
              <w:rPr>
                <w:rFonts w:ascii="Calibri Light" w:cs="Calibri"/>
                <w:spacing w:val="-4"/>
                <w:sz w:val="15"/>
                <w:lang w:val="el-GR"/>
              </w:rPr>
              <w:t>0,19</w:t>
            </w:r>
          </w:p>
        </w:tc>
        <w:tc>
          <w:tcPr>
            <w:tcW w:w="820" w:type="dxa"/>
            <w:tcBorders>
              <w:left w:val="single" w:sz="4" w:space="0" w:color="BEBEBE"/>
              <w:right w:val="single" w:sz="4" w:space="0" w:color="BEBEBE"/>
            </w:tcBorders>
          </w:tcPr>
          <w:p w14:paraId="737A7608" w14:textId="77777777" w:rsidR="00A1589B" w:rsidRDefault="00000000">
            <w:pPr>
              <w:spacing w:before="86"/>
              <w:ind w:left="445"/>
              <w:rPr>
                <w:rFonts w:ascii="Calibri Light" w:cs="Calibri"/>
                <w:sz w:val="15"/>
                <w:lang w:val="el-GR"/>
              </w:rPr>
            </w:pPr>
            <w:r>
              <w:rPr>
                <w:rFonts w:ascii="Calibri Light" w:cs="Calibri"/>
                <w:spacing w:val="-4"/>
                <w:sz w:val="15"/>
                <w:lang w:val="el-GR"/>
              </w:rPr>
              <w:t>0,16</w:t>
            </w:r>
          </w:p>
        </w:tc>
        <w:tc>
          <w:tcPr>
            <w:tcW w:w="1138" w:type="dxa"/>
            <w:tcBorders>
              <w:left w:val="single" w:sz="4" w:space="0" w:color="BEBEBE"/>
              <w:right w:val="single" w:sz="4" w:space="0" w:color="BEBEBE"/>
            </w:tcBorders>
          </w:tcPr>
          <w:p w14:paraId="3C0F130F"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0,37</w:t>
            </w:r>
          </w:p>
        </w:tc>
        <w:tc>
          <w:tcPr>
            <w:tcW w:w="1444" w:type="dxa"/>
            <w:tcBorders>
              <w:left w:val="single" w:sz="4" w:space="0" w:color="BEBEBE"/>
              <w:right w:val="single" w:sz="4" w:space="0" w:color="BEBEBE"/>
            </w:tcBorders>
          </w:tcPr>
          <w:p w14:paraId="295AED8F"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0,21</w:t>
            </w:r>
          </w:p>
        </w:tc>
        <w:tc>
          <w:tcPr>
            <w:tcW w:w="1311" w:type="dxa"/>
            <w:tcBorders>
              <w:left w:val="single" w:sz="4" w:space="0" w:color="BEBEBE"/>
            </w:tcBorders>
          </w:tcPr>
          <w:p w14:paraId="205848E3" w14:textId="77777777" w:rsidR="00A1589B" w:rsidRDefault="00000000">
            <w:pPr>
              <w:spacing w:before="86"/>
              <w:ind w:right="101"/>
              <w:jc w:val="right"/>
              <w:rPr>
                <w:rFonts w:ascii="Calibri Light" w:cs="Calibri"/>
                <w:sz w:val="15"/>
                <w:lang w:val="el-GR"/>
              </w:rPr>
            </w:pPr>
            <w:r>
              <w:rPr>
                <w:rFonts w:ascii="Calibri Light" w:cs="Calibri"/>
                <w:sz w:val="15"/>
                <w:lang w:val="el-GR"/>
              </w:rPr>
              <w:t>0,22</w:t>
            </w:r>
            <w:r>
              <w:rPr>
                <w:rFonts w:ascii="Calibri Light" w:cs="Calibri"/>
                <w:spacing w:val="-5"/>
                <w:sz w:val="15"/>
                <w:lang w:val="el-GR"/>
              </w:rPr>
              <w:t xml:space="preserve"> </w:t>
            </w:r>
            <w:r>
              <w:rPr>
                <w:rFonts w:ascii="Calibri Light" w:cs="Calibri"/>
                <w:sz w:val="15"/>
                <w:lang w:val="el-GR"/>
              </w:rPr>
              <w:t>-</w:t>
            </w:r>
            <w:r>
              <w:rPr>
                <w:rFonts w:ascii="Calibri Light" w:cs="Calibri"/>
                <w:spacing w:val="-3"/>
                <w:sz w:val="15"/>
                <w:lang w:val="el-GR"/>
              </w:rPr>
              <w:t xml:space="preserve"> </w:t>
            </w:r>
            <w:r>
              <w:rPr>
                <w:rFonts w:ascii="Calibri Light" w:cs="Calibri"/>
                <w:spacing w:val="-5"/>
                <w:sz w:val="15"/>
                <w:lang w:val="el-GR"/>
              </w:rPr>
              <w:t>0,3</w:t>
            </w:r>
          </w:p>
        </w:tc>
      </w:tr>
      <w:tr w:rsidR="00A1589B" w14:paraId="74313BF5" w14:textId="77777777">
        <w:trPr>
          <w:trHeight w:val="353"/>
        </w:trPr>
        <w:tc>
          <w:tcPr>
            <w:tcW w:w="618" w:type="dxa"/>
            <w:tcBorders>
              <w:right w:val="single" w:sz="4" w:space="0" w:color="BEBEBE"/>
            </w:tcBorders>
          </w:tcPr>
          <w:p w14:paraId="39A5BA5B" w14:textId="77777777" w:rsidR="00A1589B" w:rsidRDefault="00000000">
            <w:pPr>
              <w:spacing w:before="86"/>
              <w:ind w:right="112"/>
              <w:jc w:val="center"/>
              <w:rPr>
                <w:rFonts w:ascii="Calibri Light" w:hAnsi="Calibri Light" w:cs="Calibri"/>
                <w:sz w:val="15"/>
                <w:lang w:val="el-GR"/>
              </w:rPr>
            </w:pPr>
            <w:r>
              <w:rPr>
                <w:rFonts w:ascii="Calibri Light" w:hAnsi="Calibri Light" w:cs="Calibri"/>
                <w:spacing w:val="-4"/>
                <w:sz w:val="15"/>
                <w:lang w:val="el-GR"/>
              </w:rPr>
              <w:t>Α3.1</w:t>
            </w:r>
          </w:p>
        </w:tc>
        <w:tc>
          <w:tcPr>
            <w:tcW w:w="3299" w:type="dxa"/>
            <w:tcBorders>
              <w:left w:val="single" w:sz="4" w:space="0" w:color="BEBEBE"/>
              <w:right w:val="single" w:sz="4" w:space="0" w:color="BEBEBE"/>
            </w:tcBorders>
          </w:tcPr>
          <w:p w14:paraId="25EAFF04" w14:textId="77777777" w:rsidR="00A1589B" w:rsidRDefault="00000000">
            <w:pPr>
              <w:spacing w:before="86"/>
              <w:ind w:left="110"/>
              <w:rPr>
                <w:rFonts w:ascii="Calibri Light" w:hAnsi="Calibri Light" w:cs="Calibri"/>
                <w:sz w:val="15"/>
                <w:lang w:val="el-GR"/>
              </w:rPr>
            </w:pPr>
            <w:r>
              <w:rPr>
                <w:rFonts w:ascii="Calibri Light" w:hAnsi="Calibri Light" w:cs="Calibri"/>
                <w:sz w:val="15"/>
                <w:lang w:val="el-GR"/>
              </w:rPr>
              <w:t>Αναλογία</w:t>
            </w:r>
            <w:r>
              <w:rPr>
                <w:rFonts w:ascii="Calibri Light" w:hAnsi="Calibri Light" w:cs="Calibri"/>
                <w:spacing w:val="-7"/>
                <w:sz w:val="15"/>
                <w:lang w:val="el-GR"/>
              </w:rPr>
              <w:t xml:space="preserve"> </w:t>
            </w:r>
            <w:r>
              <w:rPr>
                <w:rFonts w:ascii="Calibri Light" w:hAnsi="Calibri Light" w:cs="Calibri"/>
                <w:sz w:val="15"/>
                <w:lang w:val="el-GR"/>
              </w:rPr>
              <w:t>υποψηφίων</w:t>
            </w:r>
            <w:r>
              <w:rPr>
                <w:rFonts w:ascii="Calibri Light" w:hAnsi="Calibri Light" w:cs="Calibri"/>
                <w:spacing w:val="-6"/>
                <w:sz w:val="15"/>
                <w:lang w:val="el-GR"/>
              </w:rPr>
              <w:t xml:space="preserve"> </w:t>
            </w:r>
            <w:r>
              <w:rPr>
                <w:rFonts w:ascii="Calibri Light" w:hAnsi="Calibri Light" w:cs="Calibri"/>
                <w:sz w:val="15"/>
                <w:lang w:val="el-GR"/>
              </w:rPr>
              <w:t>διδακτόρων</w:t>
            </w:r>
            <w:r>
              <w:rPr>
                <w:rFonts w:ascii="Calibri Light" w:hAnsi="Calibri Light" w:cs="Calibri"/>
                <w:spacing w:val="-6"/>
                <w:sz w:val="15"/>
                <w:lang w:val="el-GR"/>
              </w:rPr>
              <w:t xml:space="preserve"> </w:t>
            </w:r>
            <w:r>
              <w:rPr>
                <w:rFonts w:ascii="Calibri Light" w:hAnsi="Calibri Light" w:cs="Calibri"/>
                <w:sz w:val="15"/>
                <w:lang w:val="el-GR"/>
              </w:rPr>
              <w:t>ανά</w:t>
            </w:r>
            <w:r>
              <w:rPr>
                <w:rFonts w:ascii="Calibri Light" w:hAnsi="Calibri Light" w:cs="Calibri"/>
                <w:spacing w:val="-6"/>
                <w:sz w:val="15"/>
                <w:lang w:val="el-GR"/>
              </w:rPr>
              <w:t xml:space="preserve"> </w:t>
            </w:r>
            <w:r>
              <w:rPr>
                <w:rFonts w:ascii="Calibri Light" w:hAnsi="Calibri Light" w:cs="Calibri"/>
                <w:sz w:val="15"/>
                <w:lang w:val="el-GR"/>
              </w:rPr>
              <w:t>μέλος</w:t>
            </w:r>
            <w:r>
              <w:rPr>
                <w:rFonts w:ascii="Calibri Light" w:hAnsi="Calibri Light" w:cs="Calibri"/>
                <w:spacing w:val="-2"/>
                <w:sz w:val="15"/>
                <w:lang w:val="el-GR"/>
              </w:rPr>
              <w:t xml:space="preserve"> </w:t>
            </w:r>
            <w:r>
              <w:rPr>
                <w:rFonts w:ascii="Calibri Light" w:hAnsi="Calibri Light" w:cs="Calibri"/>
                <w:spacing w:val="-5"/>
                <w:sz w:val="15"/>
                <w:lang w:val="el-GR"/>
              </w:rPr>
              <w:t>ΔΕΠ</w:t>
            </w:r>
          </w:p>
        </w:tc>
        <w:tc>
          <w:tcPr>
            <w:tcW w:w="786" w:type="dxa"/>
            <w:tcBorders>
              <w:left w:val="single" w:sz="4" w:space="0" w:color="BEBEBE"/>
              <w:right w:val="single" w:sz="4" w:space="0" w:color="BEBEBE"/>
            </w:tcBorders>
          </w:tcPr>
          <w:p w14:paraId="4345FAA5" w14:textId="77777777" w:rsidR="00A1589B" w:rsidRDefault="00000000">
            <w:pPr>
              <w:spacing w:before="86"/>
              <w:ind w:right="102"/>
              <w:jc w:val="right"/>
              <w:rPr>
                <w:rFonts w:ascii="Calibri Light" w:cs="Calibri"/>
                <w:sz w:val="15"/>
                <w:lang w:val="el-GR"/>
              </w:rPr>
            </w:pPr>
            <w:r>
              <w:rPr>
                <w:rFonts w:ascii="Calibri Light" w:cs="Calibri"/>
                <w:spacing w:val="-4"/>
                <w:sz w:val="15"/>
                <w:lang w:val="el-GR"/>
              </w:rPr>
              <w:t>1,38</w:t>
            </w:r>
          </w:p>
        </w:tc>
        <w:tc>
          <w:tcPr>
            <w:tcW w:w="820" w:type="dxa"/>
            <w:tcBorders>
              <w:left w:val="single" w:sz="4" w:space="0" w:color="BEBEBE"/>
              <w:right w:val="single" w:sz="4" w:space="0" w:color="BEBEBE"/>
            </w:tcBorders>
          </w:tcPr>
          <w:p w14:paraId="6EAD5CA3" w14:textId="77777777" w:rsidR="00A1589B" w:rsidRDefault="00000000">
            <w:pPr>
              <w:spacing w:before="86"/>
              <w:ind w:left="445"/>
              <w:rPr>
                <w:rFonts w:ascii="Calibri Light" w:cs="Calibri"/>
                <w:sz w:val="15"/>
                <w:lang w:val="el-GR"/>
              </w:rPr>
            </w:pPr>
            <w:r>
              <w:rPr>
                <w:rFonts w:ascii="Calibri Light" w:cs="Calibri"/>
                <w:spacing w:val="-4"/>
                <w:sz w:val="15"/>
                <w:lang w:val="el-GR"/>
              </w:rPr>
              <w:t>1,30</w:t>
            </w:r>
          </w:p>
        </w:tc>
        <w:tc>
          <w:tcPr>
            <w:tcW w:w="1138" w:type="dxa"/>
            <w:tcBorders>
              <w:left w:val="single" w:sz="4" w:space="0" w:color="BEBEBE"/>
              <w:right w:val="single" w:sz="4" w:space="0" w:color="BEBEBE"/>
            </w:tcBorders>
          </w:tcPr>
          <w:p w14:paraId="0BC7CB1C"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2,86</w:t>
            </w:r>
          </w:p>
        </w:tc>
        <w:tc>
          <w:tcPr>
            <w:tcW w:w="1444" w:type="dxa"/>
            <w:tcBorders>
              <w:left w:val="single" w:sz="4" w:space="0" w:color="BEBEBE"/>
              <w:right w:val="single" w:sz="4" w:space="0" w:color="BEBEBE"/>
            </w:tcBorders>
          </w:tcPr>
          <w:p w14:paraId="0AC7A83F"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1,29</w:t>
            </w:r>
          </w:p>
        </w:tc>
        <w:tc>
          <w:tcPr>
            <w:tcW w:w="1311" w:type="dxa"/>
            <w:tcBorders>
              <w:left w:val="single" w:sz="4" w:space="0" w:color="BEBEBE"/>
            </w:tcBorders>
          </w:tcPr>
          <w:p w14:paraId="288E3FC5" w14:textId="77777777" w:rsidR="00A1589B" w:rsidRDefault="00000000">
            <w:pPr>
              <w:spacing w:before="86"/>
              <w:ind w:right="101"/>
              <w:jc w:val="right"/>
              <w:rPr>
                <w:rFonts w:ascii="Calibri Light" w:cs="Calibri"/>
                <w:sz w:val="15"/>
                <w:lang w:val="el-GR"/>
              </w:rPr>
            </w:pPr>
            <w:r>
              <w:rPr>
                <w:rFonts w:ascii="Calibri Light" w:cs="Calibri"/>
                <w:sz w:val="15"/>
                <w:lang w:val="el-GR"/>
              </w:rPr>
              <w:t>1,3</w:t>
            </w:r>
            <w:r>
              <w:rPr>
                <w:rFonts w:ascii="Calibri Light" w:cs="Calibri"/>
                <w:spacing w:val="-6"/>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1,5</w:t>
            </w:r>
          </w:p>
        </w:tc>
      </w:tr>
      <w:tr w:rsidR="00A1589B" w14:paraId="7F075662" w14:textId="77777777">
        <w:trPr>
          <w:trHeight w:val="353"/>
        </w:trPr>
        <w:tc>
          <w:tcPr>
            <w:tcW w:w="618" w:type="dxa"/>
            <w:tcBorders>
              <w:right w:val="single" w:sz="4" w:space="0" w:color="BEBEBE"/>
            </w:tcBorders>
          </w:tcPr>
          <w:p w14:paraId="1FD62C94" w14:textId="77777777" w:rsidR="00A1589B" w:rsidRDefault="00000000">
            <w:pPr>
              <w:spacing w:before="86"/>
              <w:ind w:right="4"/>
              <w:jc w:val="center"/>
              <w:rPr>
                <w:rFonts w:ascii="Calibri Light" w:hAnsi="Calibri Light" w:cs="Calibri"/>
                <w:sz w:val="15"/>
                <w:lang w:val="el-GR"/>
              </w:rPr>
            </w:pPr>
            <w:r>
              <w:rPr>
                <w:rFonts w:ascii="Calibri Light" w:hAnsi="Calibri Light" w:cs="Calibri"/>
                <w:spacing w:val="-2"/>
                <w:sz w:val="15"/>
                <w:lang w:val="el-GR"/>
              </w:rPr>
              <w:t>Α4.1.1</w:t>
            </w:r>
          </w:p>
        </w:tc>
        <w:tc>
          <w:tcPr>
            <w:tcW w:w="3299" w:type="dxa"/>
            <w:tcBorders>
              <w:left w:val="single" w:sz="4" w:space="0" w:color="BEBEBE"/>
              <w:right w:val="single" w:sz="4" w:space="0" w:color="BEBEBE"/>
            </w:tcBorders>
          </w:tcPr>
          <w:p w14:paraId="7678E5EE" w14:textId="77777777" w:rsidR="00A1589B" w:rsidRDefault="00000000">
            <w:pPr>
              <w:spacing w:line="177" w:lineRule="exact"/>
              <w:ind w:left="110"/>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2"/>
                <w:sz w:val="15"/>
                <w:lang w:val="el-GR"/>
              </w:rPr>
              <w:t xml:space="preserve"> </w:t>
            </w:r>
            <w:r>
              <w:rPr>
                <w:rFonts w:ascii="Calibri Light" w:hAnsi="Calibri Light" w:cs="Calibri"/>
                <w:sz w:val="15"/>
                <w:lang w:val="el-GR"/>
              </w:rPr>
              <w:t>πλήθος</w:t>
            </w:r>
            <w:r>
              <w:rPr>
                <w:rFonts w:ascii="Calibri Light" w:hAnsi="Calibri Light" w:cs="Calibri"/>
                <w:spacing w:val="3"/>
                <w:sz w:val="15"/>
                <w:lang w:val="el-GR"/>
              </w:rPr>
              <w:t xml:space="preserve"> </w:t>
            </w:r>
            <w:r>
              <w:rPr>
                <w:rFonts w:ascii="Calibri Light" w:hAnsi="Calibri Light" w:cs="Calibri"/>
                <w:sz w:val="15"/>
                <w:lang w:val="el-GR"/>
              </w:rPr>
              <w:t>επιστημονικών</w:t>
            </w:r>
            <w:r>
              <w:rPr>
                <w:rFonts w:ascii="Calibri Light" w:hAnsi="Calibri Light" w:cs="Calibri"/>
                <w:spacing w:val="-2"/>
                <w:sz w:val="15"/>
                <w:lang w:val="el-GR"/>
              </w:rPr>
              <w:t xml:space="preserve"> </w:t>
            </w:r>
            <w:r>
              <w:rPr>
                <w:rFonts w:ascii="Calibri Light" w:hAnsi="Calibri Light" w:cs="Calibri"/>
                <w:sz w:val="15"/>
                <w:lang w:val="el-GR"/>
              </w:rPr>
              <w:t>δημοσιεύσεων</w:t>
            </w:r>
            <w:r>
              <w:rPr>
                <w:rFonts w:ascii="Calibri Light" w:hAnsi="Calibri Light" w:cs="Calibri"/>
                <w:spacing w:val="-1"/>
                <w:sz w:val="15"/>
                <w:lang w:val="el-GR"/>
              </w:rPr>
              <w:t xml:space="preserve"> </w:t>
            </w:r>
            <w:r>
              <w:rPr>
                <w:rFonts w:ascii="Calibri Light" w:hAnsi="Calibri Light" w:cs="Calibri"/>
                <w:spacing w:val="-5"/>
                <w:sz w:val="15"/>
                <w:lang w:val="el-GR"/>
              </w:rPr>
              <w:t>με</w:t>
            </w:r>
          </w:p>
          <w:p w14:paraId="1719D632" w14:textId="77777777" w:rsidR="00A1589B" w:rsidRDefault="00000000">
            <w:pPr>
              <w:spacing w:before="13" w:line="144" w:lineRule="exact"/>
              <w:ind w:left="110"/>
              <w:rPr>
                <w:rFonts w:ascii="Calibri Light" w:hAnsi="Calibri Light" w:cs="Calibri"/>
                <w:sz w:val="15"/>
                <w:lang w:val="el-GR"/>
              </w:rPr>
            </w:pPr>
            <w:r>
              <w:rPr>
                <w:rFonts w:ascii="Calibri Light" w:hAnsi="Calibri Light" w:cs="Calibri"/>
                <w:sz w:val="15"/>
                <w:lang w:val="el-GR"/>
              </w:rPr>
              <w:t>κριτές</w:t>
            </w:r>
            <w:r>
              <w:rPr>
                <w:rFonts w:ascii="Calibri Light" w:hAnsi="Calibri Light" w:cs="Calibri"/>
                <w:spacing w:val="-1"/>
                <w:sz w:val="15"/>
                <w:lang w:val="el-GR"/>
              </w:rPr>
              <w:t xml:space="preserve"> </w:t>
            </w:r>
            <w:r>
              <w:rPr>
                <w:rFonts w:ascii="Calibri Light" w:hAnsi="Calibri Light" w:cs="Calibri"/>
                <w:sz w:val="15"/>
                <w:lang w:val="el-GR"/>
              </w:rPr>
              <w:t>ανά</w:t>
            </w:r>
            <w:r>
              <w:rPr>
                <w:rFonts w:ascii="Calibri Light" w:hAnsi="Calibri Light" w:cs="Calibri"/>
                <w:spacing w:val="-4"/>
                <w:sz w:val="15"/>
                <w:lang w:val="el-GR"/>
              </w:rPr>
              <w:t xml:space="preserve"> </w:t>
            </w:r>
            <w:r>
              <w:rPr>
                <w:rFonts w:ascii="Calibri Light" w:hAnsi="Calibri Light" w:cs="Calibri"/>
                <w:sz w:val="15"/>
                <w:lang w:val="el-GR"/>
              </w:rPr>
              <w:t xml:space="preserve">μέλος </w:t>
            </w:r>
            <w:r>
              <w:rPr>
                <w:rFonts w:ascii="Calibri Light" w:hAnsi="Calibri Light" w:cs="Calibri"/>
                <w:spacing w:val="-5"/>
                <w:sz w:val="15"/>
                <w:lang w:val="el-GR"/>
              </w:rPr>
              <w:t>ΔΕΠ</w:t>
            </w:r>
          </w:p>
        </w:tc>
        <w:tc>
          <w:tcPr>
            <w:tcW w:w="786" w:type="dxa"/>
            <w:tcBorders>
              <w:left w:val="single" w:sz="4" w:space="0" w:color="BEBEBE"/>
              <w:right w:val="single" w:sz="4" w:space="0" w:color="BEBEBE"/>
            </w:tcBorders>
          </w:tcPr>
          <w:p w14:paraId="553B0405" w14:textId="77777777" w:rsidR="00A1589B" w:rsidRDefault="00000000">
            <w:pPr>
              <w:spacing w:before="86"/>
              <w:ind w:right="102"/>
              <w:jc w:val="right"/>
              <w:rPr>
                <w:rFonts w:ascii="Calibri Light" w:cs="Calibri"/>
                <w:sz w:val="15"/>
                <w:lang w:val="el-GR"/>
              </w:rPr>
            </w:pPr>
            <w:r>
              <w:rPr>
                <w:rFonts w:ascii="Calibri Light" w:cs="Calibri"/>
                <w:spacing w:val="-4"/>
                <w:sz w:val="15"/>
                <w:lang w:val="el-GR"/>
              </w:rPr>
              <w:t>3,02</w:t>
            </w:r>
          </w:p>
        </w:tc>
        <w:tc>
          <w:tcPr>
            <w:tcW w:w="820" w:type="dxa"/>
            <w:tcBorders>
              <w:left w:val="single" w:sz="4" w:space="0" w:color="BEBEBE"/>
              <w:right w:val="single" w:sz="4" w:space="0" w:color="BEBEBE"/>
            </w:tcBorders>
          </w:tcPr>
          <w:p w14:paraId="54161513" w14:textId="77777777" w:rsidR="00A1589B" w:rsidRDefault="00000000">
            <w:pPr>
              <w:spacing w:before="86"/>
              <w:ind w:left="445"/>
              <w:rPr>
                <w:rFonts w:ascii="Calibri Light" w:cs="Calibri"/>
                <w:sz w:val="15"/>
                <w:lang w:val="el-GR"/>
              </w:rPr>
            </w:pPr>
            <w:r>
              <w:rPr>
                <w:rFonts w:ascii="Calibri Light" w:cs="Calibri"/>
                <w:spacing w:val="-4"/>
                <w:sz w:val="15"/>
                <w:lang w:val="el-GR"/>
              </w:rPr>
              <w:t>2,88</w:t>
            </w:r>
          </w:p>
        </w:tc>
        <w:tc>
          <w:tcPr>
            <w:tcW w:w="1138" w:type="dxa"/>
            <w:tcBorders>
              <w:left w:val="single" w:sz="4" w:space="0" w:color="BEBEBE"/>
              <w:right w:val="single" w:sz="4" w:space="0" w:color="BEBEBE"/>
            </w:tcBorders>
          </w:tcPr>
          <w:p w14:paraId="6E334AE6"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5,85</w:t>
            </w:r>
          </w:p>
        </w:tc>
        <w:tc>
          <w:tcPr>
            <w:tcW w:w="1444" w:type="dxa"/>
            <w:tcBorders>
              <w:left w:val="single" w:sz="4" w:space="0" w:color="BEBEBE"/>
              <w:right w:val="single" w:sz="4" w:space="0" w:color="BEBEBE"/>
            </w:tcBorders>
          </w:tcPr>
          <w:p w14:paraId="40CD40F5" w14:textId="77777777" w:rsidR="00A1589B" w:rsidRDefault="00000000">
            <w:pPr>
              <w:spacing w:before="86"/>
              <w:ind w:right="101"/>
              <w:jc w:val="right"/>
              <w:rPr>
                <w:rFonts w:ascii="Calibri Light" w:cs="Calibri"/>
                <w:sz w:val="15"/>
                <w:lang w:val="el-GR"/>
              </w:rPr>
            </w:pPr>
            <w:r>
              <w:rPr>
                <w:rFonts w:ascii="Calibri Light" w:cs="Calibri"/>
                <w:spacing w:val="-4"/>
                <w:sz w:val="15"/>
                <w:lang w:val="el-GR"/>
              </w:rPr>
              <w:t>3,03</w:t>
            </w:r>
          </w:p>
        </w:tc>
        <w:tc>
          <w:tcPr>
            <w:tcW w:w="1311" w:type="dxa"/>
            <w:tcBorders>
              <w:left w:val="single" w:sz="4" w:space="0" w:color="BEBEBE"/>
            </w:tcBorders>
          </w:tcPr>
          <w:p w14:paraId="1D41C3F5" w14:textId="77777777" w:rsidR="00A1589B" w:rsidRDefault="00000000">
            <w:pPr>
              <w:spacing w:before="86"/>
              <w:ind w:right="101"/>
              <w:jc w:val="right"/>
              <w:rPr>
                <w:rFonts w:ascii="Calibri Light" w:cs="Calibri"/>
                <w:sz w:val="15"/>
                <w:lang w:val="el-GR"/>
              </w:rPr>
            </w:pPr>
            <w:r>
              <w:rPr>
                <w:rFonts w:ascii="Calibri Light" w:cs="Calibri"/>
                <w:sz w:val="15"/>
                <w:lang w:val="el-GR"/>
              </w:rPr>
              <w:t>3,1</w:t>
            </w:r>
            <w:r>
              <w:rPr>
                <w:rFonts w:ascii="Calibri Light" w:cs="Calibri"/>
                <w:spacing w:val="-6"/>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10"/>
                <w:sz w:val="15"/>
                <w:lang w:val="el-GR"/>
              </w:rPr>
              <w:t>4</w:t>
            </w:r>
          </w:p>
        </w:tc>
      </w:tr>
      <w:tr w:rsidR="00A1589B" w14:paraId="35F499C9" w14:textId="77777777">
        <w:trPr>
          <w:trHeight w:val="579"/>
        </w:trPr>
        <w:tc>
          <w:tcPr>
            <w:tcW w:w="618" w:type="dxa"/>
            <w:tcBorders>
              <w:right w:val="single" w:sz="4" w:space="0" w:color="BEBEBE"/>
            </w:tcBorders>
          </w:tcPr>
          <w:p w14:paraId="5789D946" w14:textId="77777777" w:rsidR="00A1589B" w:rsidRDefault="00A1589B">
            <w:pPr>
              <w:spacing w:before="18"/>
              <w:rPr>
                <w:rFonts w:cs="Calibri"/>
                <w:i/>
                <w:sz w:val="15"/>
                <w:lang w:val="el-GR"/>
              </w:rPr>
            </w:pPr>
          </w:p>
          <w:p w14:paraId="5E612D04" w14:textId="77777777" w:rsidR="00A1589B" w:rsidRDefault="00000000">
            <w:pPr>
              <w:ind w:right="4"/>
              <w:jc w:val="center"/>
              <w:rPr>
                <w:rFonts w:ascii="Calibri Light" w:hAnsi="Calibri Light" w:cs="Calibri"/>
                <w:sz w:val="15"/>
                <w:lang w:val="el-GR"/>
              </w:rPr>
            </w:pPr>
            <w:r>
              <w:rPr>
                <w:rFonts w:ascii="Calibri Light" w:hAnsi="Calibri Light" w:cs="Calibri"/>
                <w:spacing w:val="-2"/>
                <w:sz w:val="15"/>
                <w:lang w:val="el-GR"/>
              </w:rPr>
              <w:t>Α4.1.2</w:t>
            </w:r>
          </w:p>
        </w:tc>
        <w:tc>
          <w:tcPr>
            <w:tcW w:w="3299" w:type="dxa"/>
            <w:tcBorders>
              <w:left w:val="single" w:sz="4" w:space="0" w:color="BEBEBE"/>
              <w:right w:val="single" w:sz="4" w:space="0" w:color="BEBEBE"/>
            </w:tcBorders>
          </w:tcPr>
          <w:p w14:paraId="5108E372" w14:textId="77777777" w:rsidR="00A1589B" w:rsidRDefault="00000000">
            <w:pPr>
              <w:spacing w:before="5" w:line="256" w:lineRule="auto"/>
              <w:ind w:left="110"/>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4"/>
                <w:sz w:val="15"/>
                <w:lang w:val="el-GR"/>
              </w:rPr>
              <w:t xml:space="preserve"> </w:t>
            </w:r>
            <w:r>
              <w:rPr>
                <w:rFonts w:ascii="Calibri Light" w:hAnsi="Calibri Light" w:cs="Calibri"/>
                <w:sz w:val="15"/>
                <w:lang w:val="el-GR"/>
              </w:rPr>
              <w:t>πλήθος</w:t>
            </w:r>
            <w:r>
              <w:rPr>
                <w:rFonts w:ascii="Calibri Light" w:hAnsi="Calibri Light" w:cs="Calibri"/>
                <w:spacing w:val="-4"/>
                <w:sz w:val="15"/>
                <w:lang w:val="el-GR"/>
              </w:rPr>
              <w:t xml:space="preserve"> </w:t>
            </w:r>
            <w:r>
              <w:rPr>
                <w:rFonts w:ascii="Calibri Light" w:hAnsi="Calibri Light" w:cs="Calibri"/>
                <w:sz w:val="15"/>
                <w:lang w:val="el-GR"/>
              </w:rPr>
              <w:t>επιστημονικών</w:t>
            </w:r>
            <w:r>
              <w:rPr>
                <w:rFonts w:ascii="Calibri Light" w:hAnsi="Calibri Light" w:cs="Calibri"/>
                <w:spacing w:val="-7"/>
                <w:sz w:val="15"/>
                <w:lang w:val="el-GR"/>
              </w:rPr>
              <w:t xml:space="preserve"> </w:t>
            </w:r>
            <w:r>
              <w:rPr>
                <w:rFonts w:ascii="Calibri Light" w:hAnsi="Calibri Light" w:cs="Calibri"/>
                <w:sz w:val="15"/>
                <w:lang w:val="el-GR"/>
              </w:rPr>
              <w:t>δημοσιεύσεων</w:t>
            </w:r>
            <w:r>
              <w:rPr>
                <w:rFonts w:ascii="Calibri Light" w:hAnsi="Calibri Light" w:cs="Calibri"/>
                <w:spacing w:val="-7"/>
                <w:sz w:val="15"/>
                <w:lang w:val="el-GR"/>
              </w:rPr>
              <w:t xml:space="preserve"> </w:t>
            </w:r>
            <w:r>
              <w:rPr>
                <w:rFonts w:ascii="Calibri Light" w:hAnsi="Calibri Light" w:cs="Calibri"/>
                <w:sz w:val="15"/>
                <w:lang w:val="el-GR"/>
              </w:rPr>
              <w:t>ανά</w:t>
            </w:r>
            <w:r>
              <w:rPr>
                <w:rFonts w:ascii="Calibri Light" w:hAnsi="Calibri Light" w:cs="Calibri"/>
                <w:spacing w:val="40"/>
                <w:sz w:val="15"/>
                <w:lang w:val="el-GR"/>
              </w:rPr>
              <w:t xml:space="preserve"> </w:t>
            </w:r>
            <w:r>
              <w:rPr>
                <w:rFonts w:ascii="Calibri Light" w:hAnsi="Calibri Light" w:cs="Calibri"/>
                <w:sz w:val="15"/>
                <w:lang w:val="el-GR"/>
              </w:rPr>
              <w:t>μέλος ΔΕΠ ( για ΑΕΙ με έμφαση στις</w:t>
            </w:r>
          </w:p>
          <w:p w14:paraId="5D0A62F4" w14:textId="77777777" w:rsidR="00A1589B" w:rsidRDefault="00000000">
            <w:pPr>
              <w:spacing w:before="1" w:line="161" w:lineRule="exact"/>
              <w:ind w:left="110"/>
              <w:rPr>
                <w:rFonts w:ascii="Calibri Light" w:hAnsi="Calibri Light" w:cs="Calibri"/>
                <w:sz w:val="15"/>
                <w:lang w:val="el-GR"/>
              </w:rPr>
            </w:pPr>
            <w:r>
              <w:rPr>
                <w:rFonts w:ascii="Calibri Light" w:hAnsi="Calibri Light" w:cs="Calibri"/>
                <w:spacing w:val="-2"/>
                <w:sz w:val="15"/>
                <w:lang w:val="el-GR"/>
              </w:rPr>
              <w:t>ανθρωπιστικές/κοινωνικές</w:t>
            </w:r>
            <w:r>
              <w:rPr>
                <w:rFonts w:ascii="Calibri Light" w:hAnsi="Calibri Light" w:cs="Calibri"/>
                <w:spacing w:val="33"/>
                <w:sz w:val="15"/>
                <w:lang w:val="el-GR"/>
              </w:rPr>
              <w:t xml:space="preserve"> </w:t>
            </w:r>
            <w:r>
              <w:rPr>
                <w:rFonts w:ascii="Calibri Light" w:hAnsi="Calibri Light" w:cs="Calibri"/>
                <w:spacing w:val="-2"/>
                <w:sz w:val="15"/>
                <w:lang w:val="el-GR"/>
              </w:rPr>
              <w:t>επιστήμες)</w:t>
            </w:r>
          </w:p>
        </w:tc>
        <w:tc>
          <w:tcPr>
            <w:tcW w:w="786" w:type="dxa"/>
            <w:tcBorders>
              <w:left w:val="single" w:sz="4" w:space="0" w:color="BEBEBE"/>
              <w:right w:val="single" w:sz="4" w:space="0" w:color="BEBEBE"/>
            </w:tcBorders>
          </w:tcPr>
          <w:p w14:paraId="728322F9" w14:textId="77777777" w:rsidR="00A1589B" w:rsidRDefault="00A1589B">
            <w:pPr>
              <w:spacing w:before="18"/>
              <w:rPr>
                <w:rFonts w:cs="Calibri"/>
                <w:i/>
                <w:sz w:val="15"/>
                <w:lang w:val="el-GR"/>
              </w:rPr>
            </w:pPr>
          </w:p>
          <w:p w14:paraId="2BE19FB9" w14:textId="77777777" w:rsidR="00A1589B" w:rsidRDefault="00000000">
            <w:pPr>
              <w:ind w:right="129"/>
              <w:jc w:val="right"/>
              <w:rPr>
                <w:rFonts w:ascii="Calibri Light" w:hAnsi="Calibri Light" w:cs="Calibri"/>
                <w:i/>
                <w:sz w:val="15"/>
                <w:lang w:val="el-GR"/>
              </w:rPr>
            </w:pPr>
            <w:r>
              <w:rPr>
                <w:rFonts w:ascii="Calibri Light" w:hAnsi="Calibri Light" w:cs="Calibri"/>
                <w:i/>
                <w:spacing w:val="-5"/>
                <w:sz w:val="15"/>
                <w:lang w:val="el-GR"/>
              </w:rPr>
              <w:t>Μ/Δ</w:t>
            </w:r>
          </w:p>
        </w:tc>
        <w:tc>
          <w:tcPr>
            <w:tcW w:w="820" w:type="dxa"/>
            <w:tcBorders>
              <w:left w:val="single" w:sz="4" w:space="0" w:color="BEBEBE"/>
              <w:right w:val="single" w:sz="4" w:space="0" w:color="BEBEBE"/>
            </w:tcBorders>
          </w:tcPr>
          <w:p w14:paraId="09B93A07" w14:textId="77777777" w:rsidR="00A1589B" w:rsidRDefault="00A1589B">
            <w:pPr>
              <w:spacing w:before="18"/>
              <w:rPr>
                <w:rFonts w:cs="Calibri"/>
                <w:i/>
                <w:sz w:val="15"/>
                <w:lang w:val="el-GR"/>
              </w:rPr>
            </w:pPr>
          </w:p>
          <w:p w14:paraId="21F3CC67" w14:textId="77777777" w:rsidR="00A1589B" w:rsidRDefault="00000000">
            <w:pPr>
              <w:ind w:left="480"/>
              <w:rPr>
                <w:rFonts w:ascii="Calibri Light" w:cs="Calibri"/>
                <w:sz w:val="15"/>
                <w:lang w:val="el-GR"/>
              </w:rPr>
            </w:pPr>
            <w:r>
              <w:rPr>
                <w:rFonts w:ascii="Calibri Light" w:cs="Calibri"/>
                <w:spacing w:val="-5"/>
                <w:sz w:val="15"/>
                <w:lang w:val="el-GR"/>
              </w:rPr>
              <w:t>100</w:t>
            </w:r>
          </w:p>
        </w:tc>
        <w:tc>
          <w:tcPr>
            <w:tcW w:w="1138" w:type="dxa"/>
            <w:tcBorders>
              <w:left w:val="single" w:sz="4" w:space="0" w:color="BEBEBE"/>
              <w:right w:val="single" w:sz="4" w:space="0" w:color="BEBEBE"/>
            </w:tcBorders>
          </w:tcPr>
          <w:p w14:paraId="20F54531" w14:textId="77777777" w:rsidR="00A1589B" w:rsidRDefault="00A1589B">
            <w:pPr>
              <w:spacing w:before="18"/>
              <w:rPr>
                <w:rFonts w:cs="Calibri"/>
                <w:i/>
                <w:sz w:val="15"/>
                <w:lang w:val="el-GR"/>
              </w:rPr>
            </w:pPr>
          </w:p>
          <w:p w14:paraId="7C6C1DFF" w14:textId="77777777" w:rsidR="00A1589B" w:rsidRDefault="00000000">
            <w:pPr>
              <w:ind w:right="102"/>
              <w:jc w:val="right"/>
              <w:rPr>
                <w:rFonts w:ascii="Calibri Light" w:cs="Calibri"/>
                <w:sz w:val="15"/>
                <w:lang w:val="el-GR"/>
              </w:rPr>
            </w:pPr>
            <w:r>
              <w:rPr>
                <w:rFonts w:ascii="Calibri Light" w:cs="Calibri"/>
                <w:spacing w:val="-5"/>
                <w:sz w:val="15"/>
                <w:lang w:val="el-GR"/>
              </w:rPr>
              <w:t>100</w:t>
            </w:r>
          </w:p>
        </w:tc>
        <w:tc>
          <w:tcPr>
            <w:tcW w:w="1444" w:type="dxa"/>
            <w:tcBorders>
              <w:left w:val="single" w:sz="4" w:space="0" w:color="BEBEBE"/>
              <w:right w:val="single" w:sz="4" w:space="0" w:color="BEBEBE"/>
            </w:tcBorders>
          </w:tcPr>
          <w:p w14:paraId="5AC7BE7D" w14:textId="77777777" w:rsidR="00A1589B" w:rsidRDefault="00A1589B">
            <w:pPr>
              <w:spacing w:before="18"/>
              <w:rPr>
                <w:rFonts w:cs="Calibri"/>
                <w:i/>
                <w:sz w:val="15"/>
                <w:lang w:val="el-GR"/>
              </w:rPr>
            </w:pPr>
          </w:p>
          <w:p w14:paraId="3BE3AF2E" w14:textId="77777777" w:rsidR="00A1589B" w:rsidRDefault="00000000">
            <w:pPr>
              <w:ind w:right="102"/>
              <w:jc w:val="right"/>
              <w:rPr>
                <w:rFonts w:ascii="Calibri Light" w:cs="Calibri"/>
                <w:sz w:val="15"/>
                <w:lang w:val="el-GR"/>
              </w:rPr>
            </w:pPr>
            <w:r>
              <w:rPr>
                <w:rFonts w:ascii="Calibri Light" w:cs="Calibri"/>
                <w:spacing w:val="-10"/>
                <w:sz w:val="15"/>
                <w:lang w:val="el-GR"/>
              </w:rPr>
              <w:t>-</w:t>
            </w:r>
          </w:p>
        </w:tc>
        <w:tc>
          <w:tcPr>
            <w:tcW w:w="1311" w:type="dxa"/>
            <w:tcBorders>
              <w:left w:val="single" w:sz="4" w:space="0" w:color="BEBEBE"/>
            </w:tcBorders>
          </w:tcPr>
          <w:p w14:paraId="28C45586" w14:textId="77777777" w:rsidR="00A1589B" w:rsidRDefault="00A1589B">
            <w:pPr>
              <w:spacing w:before="18"/>
              <w:rPr>
                <w:rFonts w:cs="Calibri"/>
                <w:i/>
                <w:sz w:val="15"/>
                <w:lang w:val="el-GR"/>
              </w:rPr>
            </w:pPr>
          </w:p>
          <w:p w14:paraId="0F11B90B" w14:textId="77777777" w:rsidR="00A1589B" w:rsidRDefault="00000000">
            <w:pPr>
              <w:ind w:right="101"/>
              <w:jc w:val="right"/>
              <w:rPr>
                <w:rFonts w:ascii="Calibri Light" w:cs="Calibri"/>
                <w:sz w:val="15"/>
                <w:lang w:val="el-GR"/>
              </w:rPr>
            </w:pPr>
            <w:r>
              <w:rPr>
                <w:rFonts w:ascii="Calibri Light" w:cs="Calibri"/>
                <w:spacing w:val="-10"/>
                <w:sz w:val="15"/>
                <w:lang w:val="el-GR"/>
              </w:rPr>
              <w:t>-</w:t>
            </w:r>
          </w:p>
        </w:tc>
      </w:tr>
      <w:tr w:rsidR="00A1589B" w14:paraId="4CD82991" w14:textId="77777777">
        <w:trPr>
          <w:trHeight w:val="353"/>
        </w:trPr>
        <w:tc>
          <w:tcPr>
            <w:tcW w:w="618" w:type="dxa"/>
            <w:tcBorders>
              <w:right w:val="single" w:sz="4" w:space="0" w:color="BEBEBE"/>
            </w:tcBorders>
          </w:tcPr>
          <w:p w14:paraId="03BC961B" w14:textId="77777777" w:rsidR="00A1589B" w:rsidRDefault="00000000">
            <w:pPr>
              <w:spacing w:before="86"/>
              <w:ind w:right="4"/>
              <w:jc w:val="center"/>
              <w:rPr>
                <w:rFonts w:ascii="Calibri Light" w:hAnsi="Calibri Light" w:cs="Calibri"/>
                <w:sz w:val="15"/>
                <w:lang w:val="el-GR"/>
              </w:rPr>
            </w:pPr>
            <w:r>
              <w:rPr>
                <w:rFonts w:ascii="Calibri Light" w:hAnsi="Calibri Light" w:cs="Calibri"/>
                <w:spacing w:val="-2"/>
                <w:sz w:val="15"/>
                <w:lang w:val="el-GR"/>
              </w:rPr>
              <w:t>Α4.2.1</w:t>
            </w:r>
          </w:p>
        </w:tc>
        <w:tc>
          <w:tcPr>
            <w:tcW w:w="3299" w:type="dxa"/>
            <w:tcBorders>
              <w:left w:val="single" w:sz="4" w:space="0" w:color="BEBEBE"/>
              <w:right w:val="single" w:sz="4" w:space="0" w:color="BEBEBE"/>
            </w:tcBorders>
          </w:tcPr>
          <w:p w14:paraId="74D7345D" w14:textId="77777777" w:rsidR="00A1589B" w:rsidRDefault="00000000">
            <w:pPr>
              <w:spacing w:before="86"/>
              <w:ind w:left="110"/>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2"/>
                <w:sz w:val="15"/>
                <w:lang w:val="el-GR"/>
              </w:rPr>
              <w:t xml:space="preserve"> </w:t>
            </w:r>
            <w:r>
              <w:rPr>
                <w:rFonts w:ascii="Calibri Light" w:hAnsi="Calibri Light" w:cs="Calibri"/>
                <w:sz w:val="15"/>
                <w:lang w:val="el-GR"/>
              </w:rPr>
              <w:t>πλήθος</w:t>
            </w:r>
            <w:r>
              <w:rPr>
                <w:rFonts w:ascii="Calibri Light" w:hAnsi="Calibri Light" w:cs="Calibri"/>
                <w:spacing w:val="3"/>
                <w:sz w:val="15"/>
                <w:lang w:val="el-GR"/>
              </w:rPr>
              <w:t xml:space="preserve"> </w:t>
            </w:r>
            <w:r>
              <w:rPr>
                <w:rFonts w:ascii="Calibri Light" w:hAnsi="Calibri Light" w:cs="Calibri"/>
                <w:sz w:val="15"/>
                <w:lang w:val="el-GR"/>
              </w:rPr>
              <w:t>αναφορών</w:t>
            </w:r>
            <w:r>
              <w:rPr>
                <w:rFonts w:ascii="Calibri Light" w:hAnsi="Calibri Light" w:cs="Calibri"/>
                <w:spacing w:val="-2"/>
                <w:sz w:val="15"/>
                <w:lang w:val="el-GR"/>
              </w:rPr>
              <w:t xml:space="preserve"> </w:t>
            </w:r>
            <w:r>
              <w:rPr>
                <w:rFonts w:ascii="Calibri Light" w:hAnsi="Calibri Light" w:cs="Calibri"/>
                <w:sz w:val="15"/>
                <w:lang w:val="el-GR"/>
              </w:rPr>
              <w:t>(citations)</w:t>
            </w:r>
            <w:r>
              <w:rPr>
                <w:rFonts w:ascii="Calibri Light" w:hAnsi="Calibri Light" w:cs="Calibri"/>
                <w:spacing w:val="2"/>
                <w:sz w:val="15"/>
                <w:lang w:val="el-GR"/>
              </w:rPr>
              <w:t xml:space="preserve"> </w:t>
            </w:r>
            <w:r>
              <w:rPr>
                <w:rFonts w:ascii="Calibri Light" w:hAnsi="Calibri Light" w:cs="Calibri"/>
                <w:sz w:val="15"/>
                <w:lang w:val="el-GR"/>
              </w:rPr>
              <w:t>ανά</w:t>
            </w:r>
            <w:r>
              <w:rPr>
                <w:rFonts w:ascii="Calibri Light" w:hAnsi="Calibri Light" w:cs="Calibri"/>
                <w:spacing w:val="-2"/>
                <w:sz w:val="15"/>
                <w:lang w:val="el-GR"/>
              </w:rPr>
              <w:t xml:space="preserve"> </w:t>
            </w:r>
            <w:r>
              <w:rPr>
                <w:rFonts w:ascii="Calibri Light" w:hAnsi="Calibri Light" w:cs="Calibri"/>
                <w:sz w:val="15"/>
                <w:lang w:val="el-GR"/>
              </w:rPr>
              <w:t>μέλος</w:t>
            </w:r>
            <w:r>
              <w:rPr>
                <w:rFonts w:ascii="Calibri Light" w:hAnsi="Calibri Light" w:cs="Calibri"/>
                <w:spacing w:val="3"/>
                <w:sz w:val="15"/>
                <w:lang w:val="el-GR"/>
              </w:rPr>
              <w:t xml:space="preserve"> </w:t>
            </w:r>
            <w:r>
              <w:rPr>
                <w:rFonts w:ascii="Calibri Light" w:hAnsi="Calibri Light" w:cs="Calibri"/>
                <w:spacing w:val="-5"/>
                <w:sz w:val="15"/>
                <w:lang w:val="el-GR"/>
              </w:rPr>
              <w:t>ΔΕΠ</w:t>
            </w:r>
          </w:p>
        </w:tc>
        <w:tc>
          <w:tcPr>
            <w:tcW w:w="786" w:type="dxa"/>
            <w:tcBorders>
              <w:left w:val="single" w:sz="4" w:space="0" w:color="BEBEBE"/>
              <w:right w:val="single" w:sz="4" w:space="0" w:color="BEBEBE"/>
            </w:tcBorders>
          </w:tcPr>
          <w:p w14:paraId="7F00DA94" w14:textId="77777777" w:rsidR="00A1589B" w:rsidRDefault="00000000">
            <w:pPr>
              <w:spacing w:before="86"/>
              <w:ind w:right="103"/>
              <w:jc w:val="right"/>
              <w:rPr>
                <w:rFonts w:ascii="Calibri Light" w:cs="Calibri"/>
                <w:sz w:val="15"/>
                <w:lang w:val="el-GR"/>
              </w:rPr>
            </w:pPr>
            <w:r>
              <w:rPr>
                <w:rFonts w:ascii="Calibri Light" w:cs="Calibri"/>
                <w:spacing w:val="-5"/>
                <w:sz w:val="15"/>
                <w:lang w:val="el-GR"/>
              </w:rPr>
              <w:t>487</w:t>
            </w:r>
          </w:p>
        </w:tc>
        <w:tc>
          <w:tcPr>
            <w:tcW w:w="820" w:type="dxa"/>
            <w:tcBorders>
              <w:left w:val="single" w:sz="4" w:space="0" w:color="BEBEBE"/>
              <w:right w:val="single" w:sz="4" w:space="0" w:color="BEBEBE"/>
            </w:tcBorders>
          </w:tcPr>
          <w:p w14:paraId="5ECE5746" w14:textId="77777777" w:rsidR="00A1589B" w:rsidRDefault="00000000">
            <w:pPr>
              <w:spacing w:before="86"/>
              <w:ind w:left="480"/>
              <w:rPr>
                <w:rFonts w:ascii="Calibri Light" w:cs="Calibri"/>
                <w:sz w:val="15"/>
                <w:lang w:val="el-GR"/>
              </w:rPr>
            </w:pPr>
            <w:r>
              <w:rPr>
                <w:rFonts w:ascii="Calibri Light" w:cs="Calibri"/>
                <w:spacing w:val="-5"/>
                <w:sz w:val="15"/>
                <w:lang w:val="el-GR"/>
              </w:rPr>
              <w:t>436</w:t>
            </w:r>
          </w:p>
        </w:tc>
        <w:tc>
          <w:tcPr>
            <w:tcW w:w="1138" w:type="dxa"/>
            <w:tcBorders>
              <w:left w:val="single" w:sz="4" w:space="0" w:color="BEBEBE"/>
              <w:right w:val="single" w:sz="4" w:space="0" w:color="BEBEBE"/>
            </w:tcBorders>
          </w:tcPr>
          <w:p w14:paraId="2CF70DD8" w14:textId="77777777" w:rsidR="00A1589B" w:rsidRDefault="00000000">
            <w:pPr>
              <w:spacing w:before="86"/>
              <w:ind w:right="101"/>
              <w:jc w:val="right"/>
              <w:rPr>
                <w:rFonts w:ascii="Calibri Light" w:cs="Calibri"/>
                <w:sz w:val="15"/>
                <w:lang w:val="el-GR"/>
              </w:rPr>
            </w:pPr>
            <w:r>
              <w:rPr>
                <w:rFonts w:ascii="Calibri Light" w:cs="Calibri"/>
                <w:spacing w:val="-2"/>
                <w:sz w:val="15"/>
                <w:lang w:val="el-GR"/>
              </w:rPr>
              <w:t>1.190</w:t>
            </w:r>
          </w:p>
        </w:tc>
        <w:tc>
          <w:tcPr>
            <w:tcW w:w="1444" w:type="dxa"/>
            <w:tcBorders>
              <w:left w:val="single" w:sz="4" w:space="0" w:color="BEBEBE"/>
              <w:right w:val="single" w:sz="4" w:space="0" w:color="BEBEBE"/>
            </w:tcBorders>
          </w:tcPr>
          <w:p w14:paraId="1CDAE326" w14:textId="77777777" w:rsidR="00A1589B" w:rsidRDefault="00000000">
            <w:pPr>
              <w:spacing w:before="86"/>
              <w:ind w:right="102"/>
              <w:jc w:val="right"/>
              <w:rPr>
                <w:rFonts w:ascii="Calibri Light" w:cs="Calibri"/>
                <w:sz w:val="15"/>
                <w:lang w:val="el-GR"/>
              </w:rPr>
            </w:pPr>
            <w:r>
              <w:rPr>
                <w:rFonts w:ascii="Calibri Light" w:cs="Calibri"/>
                <w:spacing w:val="-5"/>
                <w:sz w:val="15"/>
                <w:lang w:val="el-GR"/>
              </w:rPr>
              <w:t>855</w:t>
            </w:r>
          </w:p>
        </w:tc>
        <w:tc>
          <w:tcPr>
            <w:tcW w:w="1311" w:type="dxa"/>
            <w:tcBorders>
              <w:left w:val="single" w:sz="4" w:space="0" w:color="BEBEBE"/>
            </w:tcBorders>
          </w:tcPr>
          <w:p w14:paraId="1448EDD1" w14:textId="77777777" w:rsidR="00A1589B" w:rsidRDefault="00000000">
            <w:pPr>
              <w:spacing w:before="86"/>
              <w:ind w:right="101"/>
              <w:jc w:val="right"/>
              <w:rPr>
                <w:rFonts w:ascii="Calibri Light" w:cs="Calibri"/>
                <w:sz w:val="15"/>
                <w:lang w:val="el-GR"/>
              </w:rPr>
            </w:pPr>
            <w:r>
              <w:rPr>
                <w:rFonts w:ascii="Calibri Light" w:cs="Calibri"/>
                <w:sz w:val="15"/>
                <w:lang w:val="el-GR"/>
              </w:rPr>
              <w:t>550</w:t>
            </w:r>
            <w:r>
              <w:rPr>
                <w:rFonts w:ascii="Calibri Light" w:cs="Calibri"/>
                <w:spacing w:val="-3"/>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800</w:t>
            </w:r>
          </w:p>
        </w:tc>
      </w:tr>
      <w:tr w:rsidR="00A1589B" w14:paraId="4CEC4101" w14:textId="77777777">
        <w:trPr>
          <w:trHeight w:val="613"/>
        </w:trPr>
        <w:tc>
          <w:tcPr>
            <w:tcW w:w="618" w:type="dxa"/>
            <w:tcBorders>
              <w:right w:val="single" w:sz="4" w:space="0" w:color="BEBEBE"/>
            </w:tcBorders>
          </w:tcPr>
          <w:p w14:paraId="1BBF73D3" w14:textId="77777777" w:rsidR="00A1589B" w:rsidRDefault="00A1589B">
            <w:pPr>
              <w:spacing w:before="35"/>
              <w:rPr>
                <w:rFonts w:cs="Calibri"/>
                <w:i/>
                <w:sz w:val="15"/>
                <w:lang w:val="el-GR"/>
              </w:rPr>
            </w:pPr>
          </w:p>
          <w:p w14:paraId="1ACB1875" w14:textId="77777777" w:rsidR="00A1589B" w:rsidRDefault="00000000">
            <w:pPr>
              <w:spacing w:before="1"/>
              <w:ind w:right="4"/>
              <w:jc w:val="center"/>
              <w:rPr>
                <w:rFonts w:ascii="Calibri Light" w:hAnsi="Calibri Light" w:cs="Calibri"/>
                <w:sz w:val="15"/>
                <w:lang w:val="el-GR"/>
              </w:rPr>
            </w:pPr>
            <w:r>
              <w:rPr>
                <w:rFonts w:ascii="Calibri Light" w:hAnsi="Calibri Light" w:cs="Calibri"/>
                <w:spacing w:val="-2"/>
                <w:sz w:val="15"/>
                <w:lang w:val="el-GR"/>
              </w:rPr>
              <w:t>Α4.2.2</w:t>
            </w:r>
          </w:p>
        </w:tc>
        <w:tc>
          <w:tcPr>
            <w:tcW w:w="3299" w:type="dxa"/>
            <w:tcBorders>
              <w:left w:val="single" w:sz="4" w:space="0" w:color="BEBEBE"/>
              <w:right w:val="single" w:sz="4" w:space="0" w:color="BEBEBE"/>
            </w:tcBorders>
          </w:tcPr>
          <w:p w14:paraId="7C75F9D2" w14:textId="77777777" w:rsidR="00A1589B" w:rsidRDefault="00000000">
            <w:pPr>
              <w:spacing w:before="22" w:line="256" w:lineRule="auto"/>
              <w:ind w:left="110" w:right="63"/>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2"/>
                <w:sz w:val="15"/>
                <w:lang w:val="el-GR"/>
              </w:rPr>
              <w:t xml:space="preserve"> </w:t>
            </w:r>
            <w:r>
              <w:rPr>
                <w:rFonts w:ascii="Calibri Light" w:hAnsi="Calibri Light" w:cs="Calibri"/>
                <w:sz w:val="15"/>
                <w:lang w:val="el-GR"/>
              </w:rPr>
              <w:t>πλήθος</w:t>
            </w:r>
            <w:r>
              <w:rPr>
                <w:rFonts w:ascii="Calibri Light" w:hAnsi="Calibri Light" w:cs="Calibri"/>
                <w:spacing w:val="-2"/>
                <w:sz w:val="15"/>
                <w:lang w:val="el-GR"/>
              </w:rPr>
              <w:t xml:space="preserve"> </w:t>
            </w:r>
            <w:r>
              <w:rPr>
                <w:rFonts w:ascii="Calibri Light" w:hAnsi="Calibri Light" w:cs="Calibri"/>
                <w:sz w:val="15"/>
                <w:lang w:val="el-GR"/>
              </w:rPr>
              <w:t>δημοσιεύσεων</w:t>
            </w:r>
            <w:r>
              <w:rPr>
                <w:rFonts w:ascii="Calibri Light" w:hAnsi="Calibri Light" w:cs="Calibri"/>
                <w:spacing w:val="-5"/>
                <w:sz w:val="15"/>
                <w:lang w:val="el-GR"/>
              </w:rPr>
              <w:t xml:space="preserve"> </w:t>
            </w:r>
            <w:r>
              <w:rPr>
                <w:rFonts w:ascii="Calibri Light" w:hAnsi="Calibri Light" w:cs="Calibri"/>
                <w:sz w:val="15"/>
                <w:lang w:val="el-GR"/>
              </w:rPr>
              <w:t>υψηλής</w:t>
            </w:r>
            <w:r>
              <w:rPr>
                <w:rFonts w:ascii="Calibri Light" w:hAnsi="Calibri Light" w:cs="Calibri"/>
                <w:spacing w:val="-2"/>
                <w:sz w:val="15"/>
                <w:lang w:val="el-GR"/>
              </w:rPr>
              <w:t xml:space="preserve"> </w:t>
            </w:r>
            <w:r>
              <w:rPr>
                <w:rFonts w:ascii="Calibri Light" w:hAnsi="Calibri Light" w:cs="Calibri"/>
                <w:sz w:val="15"/>
                <w:lang w:val="el-GR"/>
              </w:rPr>
              <w:t>απήχησης</w:t>
            </w:r>
            <w:r>
              <w:rPr>
                <w:rFonts w:ascii="Calibri Light" w:hAnsi="Calibri Light" w:cs="Calibri"/>
                <w:spacing w:val="40"/>
                <w:sz w:val="15"/>
                <w:lang w:val="el-GR"/>
              </w:rPr>
              <w:t xml:space="preserve"> </w:t>
            </w:r>
            <w:r>
              <w:rPr>
                <w:rFonts w:ascii="Calibri Light" w:hAnsi="Calibri Light" w:cs="Calibri"/>
                <w:sz w:val="15"/>
                <w:lang w:val="el-GR"/>
              </w:rPr>
              <w:t>ανά μέλος Δ.Ε.Π. (για Α.Ε.Ι. με έμφαση στις</w:t>
            </w:r>
          </w:p>
          <w:p w14:paraId="54FDEBC4" w14:textId="77777777" w:rsidR="00A1589B" w:rsidRDefault="00000000">
            <w:pPr>
              <w:spacing w:before="1" w:line="178" w:lineRule="exact"/>
              <w:ind w:left="110"/>
              <w:rPr>
                <w:rFonts w:ascii="Calibri Light" w:hAnsi="Calibri Light" w:cs="Calibri"/>
                <w:sz w:val="15"/>
                <w:lang w:val="el-GR"/>
              </w:rPr>
            </w:pPr>
            <w:r>
              <w:rPr>
                <w:rFonts w:ascii="Calibri Light" w:hAnsi="Calibri Light" w:cs="Calibri"/>
                <w:spacing w:val="-2"/>
                <w:sz w:val="15"/>
                <w:lang w:val="el-GR"/>
              </w:rPr>
              <w:t>ανθρωπιστικές/κοινωνικές</w:t>
            </w:r>
            <w:r>
              <w:rPr>
                <w:rFonts w:ascii="Calibri Light" w:hAnsi="Calibri Light" w:cs="Calibri"/>
                <w:spacing w:val="33"/>
                <w:sz w:val="15"/>
                <w:lang w:val="el-GR"/>
              </w:rPr>
              <w:t xml:space="preserve"> </w:t>
            </w:r>
            <w:r>
              <w:rPr>
                <w:rFonts w:ascii="Calibri Light" w:hAnsi="Calibri Light" w:cs="Calibri"/>
                <w:spacing w:val="-2"/>
                <w:sz w:val="15"/>
                <w:lang w:val="el-GR"/>
              </w:rPr>
              <w:t>επιστήμες)</w:t>
            </w:r>
          </w:p>
        </w:tc>
        <w:tc>
          <w:tcPr>
            <w:tcW w:w="786" w:type="dxa"/>
            <w:tcBorders>
              <w:left w:val="single" w:sz="4" w:space="0" w:color="BEBEBE"/>
              <w:right w:val="single" w:sz="4" w:space="0" w:color="BEBEBE"/>
            </w:tcBorders>
          </w:tcPr>
          <w:p w14:paraId="2C4AAF6C" w14:textId="77777777" w:rsidR="00A1589B" w:rsidRDefault="00A1589B">
            <w:pPr>
              <w:spacing w:before="35"/>
              <w:rPr>
                <w:rFonts w:cs="Calibri"/>
                <w:i/>
                <w:sz w:val="15"/>
                <w:lang w:val="el-GR"/>
              </w:rPr>
            </w:pPr>
          </w:p>
          <w:p w14:paraId="48388751" w14:textId="77777777" w:rsidR="00A1589B" w:rsidRDefault="00000000">
            <w:pPr>
              <w:spacing w:before="1"/>
              <w:ind w:right="129"/>
              <w:jc w:val="right"/>
              <w:rPr>
                <w:rFonts w:ascii="Calibri Light" w:hAnsi="Calibri Light" w:cs="Calibri"/>
                <w:i/>
                <w:sz w:val="15"/>
                <w:lang w:val="el-GR"/>
              </w:rPr>
            </w:pPr>
            <w:r>
              <w:rPr>
                <w:rFonts w:ascii="Calibri Light" w:hAnsi="Calibri Light" w:cs="Calibri"/>
                <w:i/>
                <w:spacing w:val="-5"/>
                <w:sz w:val="15"/>
                <w:lang w:val="el-GR"/>
              </w:rPr>
              <w:t>Μ/Δ</w:t>
            </w:r>
          </w:p>
        </w:tc>
        <w:tc>
          <w:tcPr>
            <w:tcW w:w="820" w:type="dxa"/>
            <w:tcBorders>
              <w:left w:val="single" w:sz="4" w:space="0" w:color="BEBEBE"/>
              <w:right w:val="single" w:sz="4" w:space="0" w:color="BEBEBE"/>
            </w:tcBorders>
          </w:tcPr>
          <w:p w14:paraId="3BAC1A66" w14:textId="77777777" w:rsidR="00A1589B" w:rsidRDefault="00A1589B">
            <w:pPr>
              <w:spacing w:before="35"/>
              <w:rPr>
                <w:rFonts w:cs="Calibri"/>
                <w:i/>
                <w:sz w:val="15"/>
                <w:lang w:val="el-GR"/>
              </w:rPr>
            </w:pPr>
          </w:p>
          <w:p w14:paraId="547D8B14" w14:textId="77777777" w:rsidR="00A1589B" w:rsidRDefault="00000000">
            <w:pPr>
              <w:spacing w:before="1"/>
              <w:ind w:right="101"/>
              <w:jc w:val="right"/>
              <w:rPr>
                <w:rFonts w:ascii="Calibri Light" w:cs="Calibri"/>
                <w:sz w:val="15"/>
                <w:lang w:val="el-GR"/>
              </w:rPr>
            </w:pPr>
            <w:r>
              <w:rPr>
                <w:rFonts w:ascii="Calibri Light" w:cs="Calibri"/>
                <w:spacing w:val="-10"/>
                <w:sz w:val="15"/>
                <w:lang w:val="el-GR"/>
              </w:rPr>
              <w:t>1</w:t>
            </w:r>
          </w:p>
        </w:tc>
        <w:tc>
          <w:tcPr>
            <w:tcW w:w="1138" w:type="dxa"/>
            <w:tcBorders>
              <w:left w:val="single" w:sz="4" w:space="0" w:color="BEBEBE"/>
              <w:right w:val="single" w:sz="4" w:space="0" w:color="BEBEBE"/>
            </w:tcBorders>
          </w:tcPr>
          <w:p w14:paraId="6F4D57CD" w14:textId="77777777" w:rsidR="00A1589B" w:rsidRDefault="00A1589B">
            <w:pPr>
              <w:spacing w:before="35"/>
              <w:rPr>
                <w:rFonts w:cs="Calibri"/>
                <w:i/>
                <w:sz w:val="15"/>
                <w:lang w:val="el-GR"/>
              </w:rPr>
            </w:pPr>
          </w:p>
          <w:p w14:paraId="052E5600" w14:textId="77777777" w:rsidR="00A1589B" w:rsidRDefault="00000000">
            <w:pPr>
              <w:spacing w:before="1"/>
              <w:ind w:right="101"/>
              <w:jc w:val="right"/>
              <w:rPr>
                <w:rFonts w:ascii="Calibri Light" w:cs="Calibri"/>
                <w:sz w:val="15"/>
                <w:lang w:val="el-GR"/>
              </w:rPr>
            </w:pPr>
            <w:r>
              <w:rPr>
                <w:rFonts w:ascii="Calibri Light" w:cs="Calibri"/>
                <w:spacing w:val="-10"/>
                <w:sz w:val="15"/>
                <w:lang w:val="el-GR"/>
              </w:rPr>
              <w:t>1</w:t>
            </w:r>
          </w:p>
        </w:tc>
        <w:tc>
          <w:tcPr>
            <w:tcW w:w="1444" w:type="dxa"/>
            <w:tcBorders>
              <w:left w:val="single" w:sz="4" w:space="0" w:color="BEBEBE"/>
              <w:right w:val="single" w:sz="4" w:space="0" w:color="BEBEBE"/>
            </w:tcBorders>
          </w:tcPr>
          <w:p w14:paraId="5DA601A9" w14:textId="77777777" w:rsidR="00A1589B" w:rsidRDefault="00A1589B">
            <w:pPr>
              <w:spacing w:before="35"/>
              <w:rPr>
                <w:rFonts w:cs="Calibri"/>
                <w:i/>
                <w:sz w:val="15"/>
                <w:lang w:val="el-GR"/>
              </w:rPr>
            </w:pPr>
          </w:p>
          <w:p w14:paraId="449A8B0F" w14:textId="77777777" w:rsidR="00A1589B" w:rsidRDefault="00000000">
            <w:pPr>
              <w:spacing w:before="1"/>
              <w:ind w:right="102"/>
              <w:jc w:val="right"/>
              <w:rPr>
                <w:rFonts w:ascii="Calibri Light" w:cs="Calibri"/>
                <w:sz w:val="15"/>
                <w:lang w:val="el-GR"/>
              </w:rPr>
            </w:pPr>
            <w:r>
              <w:rPr>
                <w:rFonts w:ascii="Calibri Light" w:cs="Calibri"/>
                <w:spacing w:val="-10"/>
                <w:sz w:val="15"/>
                <w:lang w:val="el-GR"/>
              </w:rPr>
              <w:t>-</w:t>
            </w:r>
          </w:p>
        </w:tc>
        <w:tc>
          <w:tcPr>
            <w:tcW w:w="1311" w:type="dxa"/>
            <w:tcBorders>
              <w:left w:val="single" w:sz="4" w:space="0" w:color="BEBEBE"/>
            </w:tcBorders>
          </w:tcPr>
          <w:p w14:paraId="77D5900B" w14:textId="77777777" w:rsidR="00A1589B" w:rsidRDefault="00A1589B">
            <w:pPr>
              <w:spacing w:before="35"/>
              <w:rPr>
                <w:rFonts w:cs="Calibri"/>
                <w:i/>
                <w:sz w:val="15"/>
                <w:lang w:val="el-GR"/>
              </w:rPr>
            </w:pPr>
          </w:p>
          <w:p w14:paraId="5703EEC8" w14:textId="77777777" w:rsidR="00A1589B" w:rsidRDefault="00000000">
            <w:pPr>
              <w:spacing w:before="1"/>
              <w:ind w:right="101"/>
              <w:jc w:val="right"/>
              <w:rPr>
                <w:rFonts w:ascii="Calibri Light" w:cs="Calibri"/>
                <w:sz w:val="15"/>
                <w:lang w:val="el-GR"/>
              </w:rPr>
            </w:pPr>
            <w:r>
              <w:rPr>
                <w:rFonts w:ascii="Calibri Light" w:cs="Calibri"/>
                <w:spacing w:val="-10"/>
                <w:sz w:val="15"/>
                <w:lang w:val="el-GR"/>
              </w:rPr>
              <w:t>-</w:t>
            </w:r>
          </w:p>
        </w:tc>
      </w:tr>
      <w:tr w:rsidR="00A1589B" w14:paraId="3CACC083" w14:textId="77777777">
        <w:trPr>
          <w:trHeight w:val="382"/>
        </w:trPr>
        <w:tc>
          <w:tcPr>
            <w:tcW w:w="618" w:type="dxa"/>
            <w:tcBorders>
              <w:right w:val="single" w:sz="4" w:space="0" w:color="BEBEBE"/>
            </w:tcBorders>
          </w:tcPr>
          <w:p w14:paraId="1E868EBE" w14:textId="77777777" w:rsidR="00A1589B" w:rsidRDefault="00000000">
            <w:pPr>
              <w:spacing w:before="103"/>
              <w:ind w:right="112"/>
              <w:jc w:val="center"/>
              <w:rPr>
                <w:rFonts w:ascii="Calibri Light" w:hAnsi="Calibri Light" w:cs="Calibri"/>
                <w:sz w:val="15"/>
                <w:lang w:val="el-GR"/>
              </w:rPr>
            </w:pPr>
            <w:r>
              <w:rPr>
                <w:rFonts w:ascii="Calibri Light" w:hAnsi="Calibri Light" w:cs="Calibri"/>
                <w:spacing w:val="-4"/>
                <w:sz w:val="15"/>
                <w:lang w:val="el-GR"/>
              </w:rPr>
              <w:t>Α5.1</w:t>
            </w:r>
          </w:p>
        </w:tc>
        <w:tc>
          <w:tcPr>
            <w:tcW w:w="3299" w:type="dxa"/>
            <w:tcBorders>
              <w:left w:val="single" w:sz="4" w:space="0" w:color="BEBEBE"/>
              <w:right w:val="single" w:sz="4" w:space="0" w:color="BEBEBE"/>
            </w:tcBorders>
          </w:tcPr>
          <w:p w14:paraId="2B1EDE86" w14:textId="77777777" w:rsidR="00A1589B" w:rsidRDefault="00000000">
            <w:pPr>
              <w:spacing w:before="103"/>
              <w:ind w:left="110"/>
              <w:rPr>
                <w:rFonts w:ascii="Calibri Light" w:hAnsi="Calibri Light" w:cs="Calibri"/>
                <w:sz w:val="15"/>
                <w:lang w:val="el-GR"/>
              </w:rPr>
            </w:pPr>
            <w:r>
              <w:rPr>
                <w:rFonts w:ascii="Calibri Light" w:hAnsi="Calibri Light" w:cs="Calibri"/>
                <w:sz w:val="15"/>
                <w:lang w:val="el-GR"/>
              </w:rPr>
              <w:t>Θέση</w:t>
            </w:r>
            <w:r>
              <w:rPr>
                <w:rFonts w:ascii="Calibri Light" w:hAnsi="Calibri Light" w:cs="Calibri"/>
                <w:spacing w:val="-1"/>
                <w:sz w:val="15"/>
                <w:lang w:val="el-GR"/>
              </w:rPr>
              <w:t xml:space="preserve"> </w:t>
            </w:r>
            <w:r>
              <w:rPr>
                <w:rFonts w:ascii="Calibri Light" w:hAnsi="Calibri Light" w:cs="Calibri"/>
                <w:sz w:val="15"/>
                <w:lang w:val="el-GR"/>
              </w:rPr>
              <w:t>του</w:t>
            </w:r>
            <w:r>
              <w:rPr>
                <w:rFonts w:ascii="Calibri Light" w:hAnsi="Calibri Light" w:cs="Calibri"/>
                <w:spacing w:val="-1"/>
                <w:sz w:val="15"/>
                <w:lang w:val="el-GR"/>
              </w:rPr>
              <w:t xml:space="preserve"> </w:t>
            </w:r>
            <w:r>
              <w:rPr>
                <w:rFonts w:ascii="Calibri Light" w:hAnsi="Calibri Light" w:cs="Calibri"/>
                <w:sz w:val="15"/>
                <w:lang w:val="el-GR"/>
              </w:rPr>
              <w:t>Α.Ε.Ι.</w:t>
            </w:r>
            <w:r>
              <w:rPr>
                <w:rFonts w:ascii="Calibri Light" w:hAnsi="Calibri Light" w:cs="Calibri"/>
                <w:spacing w:val="-4"/>
                <w:sz w:val="15"/>
                <w:lang w:val="el-GR"/>
              </w:rPr>
              <w:t xml:space="preserve"> </w:t>
            </w:r>
            <w:r>
              <w:rPr>
                <w:rFonts w:ascii="Calibri Light" w:hAnsi="Calibri Light" w:cs="Calibri"/>
                <w:sz w:val="15"/>
                <w:lang w:val="el-GR"/>
              </w:rPr>
              <w:t>στις</w:t>
            </w:r>
            <w:r>
              <w:rPr>
                <w:rFonts w:ascii="Calibri Light" w:hAnsi="Calibri Light" w:cs="Calibri"/>
                <w:spacing w:val="1"/>
                <w:sz w:val="15"/>
                <w:lang w:val="el-GR"/>
              </w:rPr>
              <w:t xml:space="preserve"> </w:t>
            </w:r>
            <w:r>
              <w:rPr>
                <w:rFonts w:ascii="Calibri Light" w:hAnsi="Calibri Light" w:cs="Calibri"/>
                <w:sz w:val="15"/>
                <w:lang w:val="el-GR"/>
              </w:rPr>
              <w:t>διεθνείς</w:t>
            </w:r>
            <w:r>
              <w:rPr>
                <w:rFonts w:ascii="Calibri Light" w:hAnsi="Calibri Light" w:cs="Calibri"/>
                <w:spacing w:val="1"/>
                <w:sz w:val="15"/>
                <w:lang w:val="el-GR"/>
              </w:rPr>
              <w:t xml:space="preserve"> </w:t>
            </w:r>
            <w:r>
              <w:rPr>
                <w:rFonts w:ascii="Calibri Light" w:hAnsi="Calibri Light" w:cs="Calibri"/>
                <w:spacing w:val="-2"/>
                <w:sz w:val="15"/>
                <w:lang w:val="el-GR"/>
              </w:rPr>
              <w:t>αξιολογήσεις</w:t>
            </w:r>
          </w:p>
        </w:tc>
        <w:tc>
          <w:tcPr>
            <w:tcW w:w="786" w:type="dxa"/>
            <w:tcBorders>
              <w:left w:val="single" w:sz="4" w:space="0" w:color="BEBEBE"/>
              <w:right w:val="single" w:sz="4" w:space="0" w:color="BEBEBE"/>
            </w:tcBorders>
          </w:tcPr>
          <w:p w14:paraId="5A4B89CD" w14:textId="77777777" w:rsidR="00A1589B" w:rsidRDefault="00000000">
            <w:pPr>
              <w:spacing w:before="103"/>
              <w:ind w:right="103"/>
              <w:jc w:val="right"/>
              <w:rPr>
                <w:rFonts w:ascii="Calibri Light" w:cs="Calibri"/>
                <w:sz w:val="15"/>
                <w:lang w:val="el-GR"/>
              </w:rPr>
            </w:pPr>
            <w:r>
              <w:rPr>
                <w:rFonts w:ascii="Calibri Light" w:cs="Calibri"/>
                <w:spacing w:val="-5"/>
                <w:sz w:val="15"/>
                <w:lang w:val="el-GR"/>
              </w:rPr>
              <w:t>261</w:t>
            </w:r>
          </w:p>
        </w:tc>
        <w:tc>
          <w:tcPr>
            <w:tcW w:w="820" w:type="dxa"/>
            <w:tcBorders>
              <w:left w:val="single" w:sz="4" w:space="0" w:color="BEBEBE"/>
              <w:right w:val="single" w:sz="4" w:space="0" w:color="BEBEBE"/>
            </w:tcBorders>
          </w:tcPr>
          <w:p w14:paraId="1EF2767C" w14:textId="77777777" w:rsidR="00A1589B" w:rsidRDefault="00000000">
            <w:pPr>
              <w:spacing w:before="103"/>
              <w:ind w:left="404"/>
              <w:rPr>
                <w:rFonts w:ascii="Calibri Light" w:cs="Calibri"/>
                <w:sz w:val="15"/>
                <w:lang w:val="el-GR"/>
              </w:rPr>
            </w:pPr>
            <w:r>
              <w:rPr>
                <w:rFonts w:ascii="Calibri Light" w:cs="Calibri"/>
                <w:spacing w:val="-4"/>
                <w:sz w:val="15"/>
                <w:lang w:val="el-GR"/>
              </w:rPr>
              <w:t>1408</w:t>
            </w:r>
          </w:p>
        </w:tc>
        <w:tc>
          <w:tcPr>
            <w:tcW w:w="1138" w:type="dxa"/>
            <w:tcBorders>
              <w:left w:val="single" w:sz="4" w:space="0" w:color="BEBEBE"/>
              <w:right w:val="single" w:sz="4" w:space="0" w:color="BEBEBE"/>
            </w:tcBorders>
          </w:tcPr>
          <w:p w14:paraId="56B833EF" w14:textId="77777777" w:rsidR="00A1589B" w:rsidRDefault="00000000">
            <w:pPr>
              <w:spacing w:before="103"/>
              <w:ind w:right="102"/>
              <w:jc w:val="right"/>
              <w:rPr>
                <w:rFonts w:ascii="Calibri Light" w:cs="Calibri"/>
                <w:sz w:val="15"/>
                <w:lang w:val="el-GR"/>
              </w:rPr>
            </w:pPr>
            <w:r>
              <w:rPr>
                <w:rFonts w:ascii="Calibri Light" w:cs="Calibri"/>
                <w:spacing w:val="-5"/>
                <w:sz w:val="15"/>
                <w:lang w:val="el-GR"/>
              </w:rPr>
              <w:t>251</w:t>
            </w:r>
          </w:p>
        </w:tc>
        <w:tc>
          <w:tcPr>
            <w:tcW w:w="1444" w:type="dxa"/>
            <w:tcBorders>
              <w:left w:val="single" w:sz="4" w:space="0" w:color="BEBEBE"/>
              <w:right w:val="single" w:sz="4" w:space="0" w:color="BEBEBE"/>
            </w:tcBorders>
          </w:tcPr>
          <w:p w14:paraId="73AD3D33" w14:textId="77777777" w:rsidR="00A1589B" w:rsidRDefault="00000000">
            <w:pPr>
              <w:spacing w:before="103"/>
              <w:ind w:right="102"/>
              <w:jc w:val="right"/>
              <w:rPr>
                <w:rFonts w:ascii="Calibri Light" w:cs="Calibri"/>
                <w:sz w:val="15"/>
                <w:lang w:val="el-GR"/>
              </w:rPr>
            </w:pPr>
            <w:r>
              <w:rPr>
                <w:rFonts w:ascii="Calibri Light" w:cs="Calibri"/>
                <w:spacing w:val="-5"/>
                <w:sz w:val="15"/>
                <w:lang w:val="el-GR"/>
              </w:rPr>
              <w:t>260</w:t>
            </w:r>
          </w:p>
        </w:tc>
        <w:tc>
          <w:tcPr>
            <w:tcW w:w="1311" w:type="dxa"/>
            <w:tcBorders>
              <w:left w:val="single" w:sz="4" w:space="0" w:color="BEBEBE"/>
            </w:tcBorders>
          </w:tcPr>
          <w:p w14:paraId="5811C483" w14:textId="77777777" w:rsidR="00A1589B" w:rsidRDefault="00000000">
            <w:pPr>
              <w:spacing w:before="103"/>
              <w:ind w:right="101"/>
              <w:jc w:val="right"/>
              <w:rPr>
                <w:rFonts w:ascii="Calibri Light" w:cs="Calibri"/>
                <w:sz w:val="15"/>
                <w:lang w:val="el-GR"/>
              </w:rPr>
            </w:pPr>
            <w:r>
              <w:rPr>
                <w:rFonts w:ascii="Calibri Light" w:cs="Calibri"/>
                <w:sz w:val="15"/>
                <w:lang w:val="el-GR"/>
              </w:rPr>
              <w:t>260</w:t>
            </w:r>
            <w:r>
              <w:rPr>
                <w:rFonts w:ascii="Calibri Light" w:cs="Calibri"/>
                <w:spacing w:val="-3"/>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240</w:t>
            </w:r>
          </w:p>
        </w:tc>
      </w:tr>
      <w:tr w:rsidR="00A1589B" w14:paraId="55747413" w14:textId="77777777">
        <w:trPr>
          <w:trHeight w:val="382"/>
        </w:trPr>
        <w:tc>
          <w:tcPr>
            <w:tcW w:w="618" w:type="dxa"/>
            <w:tcBorders>
              <w:right w:val="single" w:sz="4" w:space="0" w:color="BEBEBE"/>
            </w:tcBorders>
          </w:tcPr>
          <w:p w14:paraId="4A624325" w14:textId="77777777" w:rsidR="00A1589B" w:rsidRDefault="00000000">
            <w:pPr>
              <w:spacing w:before="103"/>
              <w:ind w:right="112"/>
              <w:jc w:val="center"/>
              <w:rPr>
                <w:rFonts w:ascii="Calibri Light" w:hAnsi="Calibri Light" w:cs="Calibri"/>
                <w:sz w:val="15"/>
                <w:lang w:val="el-GR"/>
              </w:rPr>
            </w:pPr>
            <w:r>
              <w:rPr>
                <w:rFonts w:ascii="Calibri Light" w:hAnsi="Calibri Light" w:cs="Calibri"/>
                <w:spacing w:val="-4"/>
                <w:sz w:val="15"/>
                <w:lang w:val="el-GR"/>
              </w:rPr>
              <w:t>Α5.2</w:t>
            </w:r>
          </w:p>
        </w:tc>
        <w:tc>
          <w:tcPr>
            <w:tcW w:w="3299" w:type="dxa"/>
            <w:tcBorders>
              <w:left w:val="single" w:sz="4" w:space="0" w:color="BEBEBE"/>
              <w:right w:val="single" w:sz="4" w:space="0" w:color="BEBEBE"/>
            </w:tcBorders>
          </w:tcPr>
          <w:p w14:paraId="36B6CF50" w14:textId="77777777" w:rsidR="00A1589B" w:rsidRDefault="00000000">
            <w:pPr>
              <w:spacing w:before="5"/>
              <w:ind w:left="110"/>
              <w:rPr>
                <w:rFonts w:ascii="Calibri Light" w:hAnsi="Calibri Light" w:cs="Calibri"/>
                <w:sz w:val="15"/>
                <w:lang w:val="el-GR"/>
              </w:rPr>
            </w:pPr>
            <w:r>
              <w:rPr>
                <w:rFonts w:ascii="Calibri Light" w:hAnsi="Calibri Light" w:cs="Calibri"/>
                <w:sz w:val="15"/>
                <w:lang w:val="el-GR"/>
              </w:rPr>
              <w:t>Θέση των</w:t>
            </w:r>
            <w:r>
              <w:rPr>
                <w:rFonts w:ascii="Calibri Light" w:hAnsi="Calibri Light" w:cs="Calibri"/>
                <w:spacing w:val="-3"/>
                <w:sz w:val="15"/>
                <w:lang w:val="el-GR"/>
              </w:rPr>
              <w:t xml:space="preserve"> </w:t>
            </w:r>
            <w:r>
              <w:rPr>
                <w:rFonts w:ascii="Calibri Light" w:hAnsi="Calibri Light" w:cs="Calibri"/>
                <w:sz w:val="15"/>
                <w:lang w:val="el-GR"/>
              </w:rPr>
              <w:t>επιστημονικών</w:t>
            </w:r>
            <w:r>
              <w:rPr>
                <w:rFonts w:ascii="Calibri Light" w:hAnsi="Calibri Light" w:cs="Calibri"/>
                <w:spacing w:val="-3"/>
                <w:sz w:val="15"/>
                <w:lang w:val="el-GR"/>
              </w:rPr>
              <w:t xml:space="preserve"> </w:t>
            </w:r>
            <w:r>
              <w:rPr>
                <w:rFonts w:ascii="Calibri Light" w:hAnsi="Calibri Light" w:cs="Calibri"/>
                <w:sz w:val="15"/>
                <w:lang w:val="el-GR"/>
              </w:rPr>
              <w:t>περιοχών</w:t>
            </w:r>
            <w:r>
              <w:rPr>
                <w:rFonts w:ascii="Calibri Light" w:hAnsi="Calibri Light" w:cs="Calibri"/>
                <w:spacing w:val="-3"/>
                <w:sz w:val="15"/>
                <w:lang w:val="el-GR"/>
              </w:rPr>
              <w:t xml:space="preserve"> </w:t>
            </w:r>
            <w:r>
              <w:rPr>
                <w:rFonts w:ascii="Calibri Light" w:hAnsi="Calibri Light" w:cs="Calibri"/>
                <w:sz w:val="15"/>
                <w:lang w:val="el-GR"/>
              </w:rPr>
              <w:t>του</w:t>
            </w:r>
            <w:r>
              <w:rPr>
                <w:rFonts w:ascii="Calibri Light" w:hAnsi="Calibri Light" w:cs="Calibri"/>
                <w:spacing w:val="-1"/>
                <w:sz w:val="15"/>
                <w:lang w:val="el-GR"/>
              </w:rPr>
              <w:t xml:space="preserve"> </w:t>
            </w:r>
            <w:r>
              <w:rPr>
                <w:rFonts w:ascii="Calibri Light" w:hAnsi="Calibri Light" w:cs="Calibri"/>
                <w:sz w:val="15"/>
                <w:lang w:val="el-GR"/>
              </w:rPr>
              <w:t>Α.Ε.Ι.</w:t>
            </w:r>
            <w:r>
              <w:rPr>
                <w:rFonts w:ascii="Calibri Light" w:hAnsi="Calibri Light" w:cs="Calibri"/>
                <w:spacing w:val="-2"/>
                <w:sz w:val="15"/>
                <w:lang w:val="el-GR"/>
              </w:rPr>
              <w:t xml:space="preserve"> </w:t>
            </w:r>
            <w:r>
              <w:rPr>
                <w:rFonts w:ascii="Calibri Light" w:hAnsi="Calibri Light" w:cs="Calibri"/>
                <w:spacing w:val="-5"/>
                <w:sz w:val="15"/>
                <w:lang w:val="el-GR"/>
              </w:rPr>
              <w:t>σε</w:t>
            </w:r>
          </w:p>
          <w:p w14:paraId="1E3C06FB" w14:textId="77777777" w:rsidR="00A1589B" w:rsidRDefault="00000000">
            <w:pPr>
              <w:spacing w:before="13" w:line="161" w:lineRule="exact"/>
              <w:ind w:left="110"/>
              <w:rPr>
                <w:rFonts w:ascii="Calibri Light" w:hAnsi="Calibri Light" w:cs="Calibri"/>
                <w:sz w:val="15"/>
                <w:lang w:val="el-GR"/>
              </w:rPr>
            </w:pPr>
            <w:r>
              <w:rPr>
                <w:rFonts w:ascii="Calibri Light" w:hAnsi="Calibri Light" w:cs="Calibri"/>
                <w:sz w:val="15"/>
                <w:lang w:val="el-GR"/>
              </w:rPr>
              <w:t>διεθνείς</w:t>
            </w:r>
            <w:r>
              <w:rPr>
                <w:rFonts w:ascii="Calibri Light" w:hAnsi="Calibri Light" w:cs="Calibri"/>
                <w:spacing w:val="-3"/>
                <w:sz w:val="15"/>
                <w:lang w:val="el-GR"/>
              </w:rPr>
              <w:t xml:space="preserve"> </w:t>
            </w:r>
            <w:r>
              <w:rPr>
                <w:rFonts w:ascii="Calibri Light" w:hAnsi="Calibri Light" w:cs="Calibri"/>
                <w:sz w:val="15"/>
                <w:lang w:val="el-GR"/>
              </w:rPr>
              <w:t>θεματικές</w:t>
            </w:r>
            <w:r>
              <w:rPr>
                <w:rFonts w:ascii="Calibri Light" w:hAnsi="Calibri Light" w:cs="Calibri"/>
                <w:spacing w:val="-3"/>
                <w:sz w:val="15"/>
                <w:lang w:val="el-GR"/>
              </w:rPr>
              <w:t xml:space="preserve"> </w:t>
            </w:r>
            <w:r>
              <w:rPr>
                <w:rFonts w:ascii="Calibri Light" w:hAnsi="Calibri Light" w:cs="Calibri"/>
                <w:spacing w:val="-2"/>
                <w:sz w:val="15"/>
                <w:lang w:val="el-GR"/>
              </w:rPr>
              <w:t>αξιολογήσεις</w:t>
            </w:r>
          </w:p>
        </w:tc>
        <w:tc>
          <w:tcPr>
            <w:tcW w:w="786" w:type="dxa"/>
            <w:tcBorders>
              <w:left w:val="single" w:sz="4" w:space="0" w:color="BEBEBE"/>
              <w:right w:val="single" w:sz="4" w:space="0" w:color="BEBEBE"/>
            </w:tcBorders>
          </w:tcPr>
          <w:p w14:paraId="7FE499A1" w14:textId="77777777" w:rsidR="00A1589B" w:rsidRDefault="00000000">
            <w:pPr>
              <w:spacing w:before="103"/>
              <w:ind w:right="103"/>
              <w:jc w:val="right"/>
              <w:rPr>
                <w:rFonts w:ascii="Calibri Light" w:cs="Calibri"/>
                <w:sz w:val="15"/>
                <w:lang w:val="el-GR"/>
              </w:rPr>
            </w:pPr>
            <w:r>
              <w:rPr>
                <w:rFonts w:ascii="Calibri Light" w:cs="Calibri"/>
                <w:spacing w:val="-5"/>
                <w:sz w:val="15"/>
                <w:lang w:val="el-GR"/>
              </w:rPr>
              <w:t>26</w:t>
            </w:r>
          </w:p>
        </w:tc>
        <w:tc>
          <w:tcPr>
            <w:tcW w:w="820" w:type="dxa"/>
            <w:tcBorders>
              <w:left w:val="single" w:sz="4" w:space="0" w:color="BEBEBE"/>
              <w:right w:val="single" w:sz="4" w:space="0" w:color="BEBEBE"/>
            </w:tcBorders>
          </w:tcPr>
          <w:p w14:paraId="7FE6BC81" w14:textId="77777777" w:rsidR="00A1589B" w:rsidRDefault="00000000">
            <w:pPr>
              <w:spacing w:before="103"/>
              <w:ind w:left="480"/>
              <w:rPr>
                <w:rFonts w:ascii="Calibri Light" w:cs="Calibri"/>
                <w:sz w:val="15"/>
                <w:lang w:val="el-GR"/>
              </w:rPr>
            </w:pPr>
            <w:r>
              <w:rPr>
                <w:rFonts w:ascii="Calibri Light" w:cs="Calibri"/>
                <w:spacing w:val="-5"/>
                <w:sz w:val="15"/>
                <w:lang w:val="el-GR"/>
              </w:rPr>
              <w:t>178</w:t>
            </w:r>
          </w:p>
        </w:tc>
        <w:tc>
          <w:tcPr>
            <w:tcW w:w="1138" w:type="dxa"/>
            <w:tcBorders>
              <w:left w:val="single" w:sz="4" w:space="0" w:color="BEBEBE"/>
              <w:right w:val="single" w:sz="4" w:space="0" w:color="BEBEBE"/>
            </w:tcBorders>
          </w:tcPr>
          <w:p w14:paraId="51DAAD5A" w14:textId="77777777" w:rsidR="00A1589B" w:rsidRDefault="00000000">
            <w:pPr>
              <w:spacing w:before="103"/>
              <w:ind w:right="102"/>
              <w:jc w:val="right"/>
              <w:rPr>
                <w:rFonts w:ascii="Calibri Light" w:cs="Calibri"/>
                <w:sz w:val="15"/>
                <w:lang w:val="el-GR"/>
              </w:rPr>
            </w:pPr>
            <w:r>
              <w:rPr>
                <w:rFonts w:ascii="Calibri Light" w:cs="Calibri"/>
                <w:spacing w:val="-5"/>
                <w:sz w:val="15"/>
                <w:lang w:val="el-GR"/>
              </w:rPr>
              <w:t>26</w:t>
            </w:r>
          </w:p>
        </w:tc>
        <w:tc>
          <w:tcPr>
            <w:tcW w:w="1444" w:type="dxa"/>
            <w:tcBorders>
              <w:left w:val="single" w:sz="4" w:space="0" w:color="BEBEBE"/>
              <w:right w:val="single" w:sz="4" w:space="0" w:color="BEBEBE"/>
            </w:tcBorders>
          </w:tcPr>
          <w:p w14:paraId="4D3945B6" w14:textId="77777777" w:rsidR="00A1589B" w:rsidRDefault="00000000">
            <w:pPr>
              <w:spacing w:before="103"/>
              <w:ind w:right="102"/>
              <w:jc w:val="right"/>
              <w:rPr>
                <w:rFonts w:ascii="Calibri Light" w:cs="Calibri"/>
                <w:sz w:val="15"/>
                <w:lang w:val="el-GR"/>
              </w:rPr>
            </w:pPr>
            <w:r>
              <w:rPr>
                <w:rFonts w:ascii="Calibri Light" w:cs="Calibri"/>
                <w:spacing w:val="-5"/>
                <w:sz w:val="15"/>
                <w:lang w:val="el-GR"/>
              </w:rPr>
              <w:t>42</w:t>
            </w:r>
          </w:p>
        </w:tc>
        <w:tc>
          <w:tcPr>
            <w:tcW w:w="1311" w:type="dxa"/>
            <w:tcBorders>
              <w:left w:val="single" w:sz="4" w:space="0" w:color="BEBEBE"/>
            </w:tcBorders>
          </w:tcPr>
          <w:p w14:paraId="2934462A" w14:textId="77777777" w:rsidR="00A1589B" w:rsidRDefault="00000000">
            <w:pPr>
              <w:spacing w:before="103"/>
              <w:ind w:right="101"/>
              <w:jc w:val="right"/>
              <w:rPr>
                <w:rFonts w:ascii="Calibri Light" w:cs="Calibri"/>
                <w:sz w:val="15"/>
                <w:lang w:val="el-GR"/>
              </w:rPr>
            </w:pPr>
            <w:r>
              <w:rPr>
                <w:rFonts w:ascii="Calibri Light" w:cs="Calibri"/>
                <w:sz w:val="15"/>
                <w:lang w:val="el-GR"/>
              </w:rPr>
              <w:t>40</w:t>
            </w:r>
            <w:r>
              <w:rPr>
                <w:rFonts w:ascii="Calibri Light" w:cs="Calibri"/>
                <w:spacing w:val="-2"/>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20</w:t>
            </w:r>
          </w:p>
        </w:tc>
      </w:tr>
      <w:tr w:rsidR="00A1589B" w14:paraId="2CF21779" w14:textId="77777777">
        <w:trPr>
          <w:trHeight w:val="538"/>
        </w:trPr>
        <w:tc>
          <w:tcPr>
            <w:tcW w:w="618" w:type="dxa"/>
            <w:tcBorders>
              <w:right w:val="single" w:sz="4" w:space="0" w:color="BEBEBE"/>
            </w:tcBorders>
          </w:tcPr>
          <w:p w14:paraId="6F95ED4B" w14:textId="77777777" w:rsidR="00A1589B" w:rsidRDefault="00000000">
            <w:pPr>
              <w:spacing w:before="178"/>
              <w:ind w:right="112"/>
              <w:jc w:val="center"/>
              <w:rPr>
                <w:rFonts w:ascii="Calibri Light" w:hAnsi="Calibri Light" w:cs="Calibri"/>
                <w:sz w:val="15"/>
                <w:lang w:val="el-GR"/>
              </w:rPr>
            </w:pPr>
            <w:r>
              <w:rPr>
                <w:rFonts w:ascii="Calibri Light" w:hAnsi="Calibri Light" w:cs="Calibri"/>
                <w:spacing w:val="-4"/>
                <w:sz w:val="15"/>
                <w:lang w:val="el-GR"/>
              </w:rPr>
              <w:t>Α6.1</w:t>
            </w:r>
          </w:p>
        </w:tc>
        <w:tc>
          <w:tcPr>
            <w:tcW w:w="3299" w:type="dxa"/>
            <w:tcBorders>
              <w:left w:val="single" w:sz="4" w:space="0" w:color="BEBEBE"/>
              <w:right w:val="single" w:sz="4" w:space="0" w:color="BEBEBE"/>
            </w:tcBorders>
          </w:tcPr>
          <w:p w14:paraId="65BD41C4" w14:textId="77777777" w:rsidR="00A1589B" w:rsidRDefault="00000000">
            <w:pPr>
              <w:spacing w:line="171" w:lineRule="exact"/>
              <w:ind w:left="110"/>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2"/>
                <w:sz w:val="15"/>
                <w:lang w:val="el-GR"/>
              </w:rPr>
              <w:t xml:space="preserve"> </w:t>
            </w:r>
            <w:r>
              <w:rPr>
                <w:rFonts w:ascii="Calibri Light" w:hAnsi="Calibri Light" w:cs="Calibri"/>
                <w:sz w:val="15"/>
                <w:lang w:val="el-GR"/>
              </w:rPr>
              <w:t>Π.Π.Σ.</w:t>
            </w:r>
            <w:r>
              <w:rPr>
                <w:rFonts w:ascii="Calibri Light" w:hAnsi="Calibri Light" w:cs="Calibri"/>
                <w:spacing w:val="-2"/>
                <w:sz w:val="15"/>
                <w:lang w:val="el-GR"/>
              </w:rPr>
              <w:t xml:space="preserve"> </w:t>
            </w:r>
            <w:r>
              <w:rPr>
                <w:rFonts w:ascii="Calibri Light" w:hAnsi="Calibri Light" w:cs="Calibri"/>
                <w:sz w:val="15"/>
                <w:lang w:val="el-GR"/>
              </w:rPr>
              <w:t>στα</w:t>
            </w:r>
            <w:r>
              <w:rPr>
                <w:rFonts w:ascii="Calibri Light" w:hAnsi="Calibri Light" w:cs="Calibri"/>
                <w:spacing w:val="-2"/>
                <w:sz w:val="15"/>
                <w:lang w:val="el-GR"/>
              </w:rPr>
              <w:t xml:space="preserve"> </w:t>
            </w:r>
            <w:r>
              <w:rPr>
                <w:rFonts w:ascii="Calibri Light" w:hAnsi="Calibri Light" w:cs="Calibri"/>
                <w:sz w:val="15"/>
                <w:lang w:val="el-GR"/>
              </w:rPr>
              <w:t>οποία</w:t>
            </w:r>
            <w:r>
              <w:rPr>
                <w:rFonts w:ascii="Calibri Light" w:hAnsi="Calibri Light" w:cs="Calibri"/>
                <w:spacing w:val="-2"/>
                <w:sz w:val="15"/>
                <w:lang w:val="el-GR"/>
              </w:rPr>
              <w:t xml:space="preserve"> </w:t>
            </w:r>
            <w:r>
              <w:rPr>
                <w:rFonts w:ascii="Calibri Light" w:hAnsi="Calibri Light" w:cs="Calibri"/>
                <w:sz w:val="15"/>
                <w:lang w:val="el-GR"/>
              </w:rPr>
              <w:t>οι φοιτητές</w:t>
            </w:r>
            <w:r>
              <w:rPr>
                <w:rFonts w:ascii="Calibri Light" w:hAnsi="Calibri Light" w:cs="Calibri"/>
                <w:spacing w:val="2"/>
                <w:sz w:val="15"/>
                <w:lang w:val="el-GR"/>
              </w:rPr>
              <w:t xml:space="preserve"> </w:t>
            </w:r>
            <w:r>
              <w:rPr>
                <w:rFonts w:ascii="Calibri Light" w:hAnsi="Calibri Light" w:cs="Calibri"/>
                <w:spacing w:val="-2"/>
                <w:sz w:val="15"/>
                <w:lang w:val="el-GR"/>
              </w:rPr>
              <w:t>αποκτούν</w:t>
            </w:r>
          </w:p>
          <w:p w14:paraId="2890EF38" w14:textId="77777777" w:rsidR="00A1589B" w:rsidRDefault="00000000">
            <w:pPr>
              <w:spacing w:before="13"/>
              <w:ind w:left="110"/>
              <w:rPr>
                <w:rFonts w:ascii="Calibri Light" w:hAnsi="Calibri Light" w:cs="Calibri"/>
                <w:sz w:val="15"/>
                <w:lang w:val="el-GR"/>
              </w:rPr>
            </w:pPr>
            <w:r>
              <w:rPr>
                <w:rFonts w:ascii="Calibri Light" w:hAnsi="Calibri Light" w:cs="Calibri"/>
                <w:sz w:val="15"/>
                <w:lang w:val="el-GR"/>
              </w:rPr>
              <w:t>ψηφιακές</w:t>
            </w:r>
            <w:r>
              <w:rPr>
                <w:rFonts w:ascii="Calibri Light" w:hAnsi="Calibri Light" w:cs="Calibri"/>
                <w:spacing w:val="-5"/>
                <w:sz w:val="15"/>
                <w:lang w:val="el-GR"/>
              </w:rPr>
              <w:t xml:space="preserve"> </w:t>
            </w:r>
            <w:r>
              <w:rPr>
                <w:rFonts w:ascii="Calibri Light" w:hAnsi="Calibri Light" w:cs="Calibri"/>
                <w:sz w:val="15"/>
                <w:lang w:val="el-GR"/>
              </w:rPr>
              <w:t>δεξιότητες</w:t>
            </w:r>
            <w:r>
              <w:rPr>
                <w:rFonts w:ascii="Calibri Light" w:hAnsi="Calibri Light" w:cs="Calibri"/>
                <w:spacing w:val="-4"/>
                <w:sz w:val="15"/>
                <w:lang w:val="el-GR"/>
              </w:rPr>
              <w:t xml:space="preserve"> </w:t>
            </w:r>
            <w:r>
              <w:rPr>
                <w:rFonts w:ascii="Calibri Light" w:hAnsi="Calibri Light" w:cs="Calibri"/>
                <w:sz w:val="15"/>
                <w:lang w:val="el-GR"/>
              </w:rPr>
              <w:t>και</w:t>
            </w:r>
            <w:r>
              <w:rPr>
                <w:rFonts w:ascii="Calibri Light" w:hAnsi="Calibri Light" w:cs="Calibri"/>
                <w:spacing w:val="-6"/>
                <w:sz w:val="15"/>
                <w:lang w:val="el-GR"/>
              </w:rPr>
              <w:t xml:space="preserve"> </w:t>
            </w:r>
            <w:r>
              <w:rPr>
                <w:rFonts w:ascii="Calibri Light" w:hAnsi="Calibri Light" w:cs="Calibri"/>
                <w:sz w:val="15"/>
                <w:lang w:val="el-GR"/>
              </w:rPr>
              <w:t>παρέχεται</w:t>
            </w:r>
            <w:r>
              <w:rPr>
                <w:rFonts w:ascii="Calibri Light" w:hAnsi="Calibri Light" w:cs="Calibri"/>
                <w:spacing w:val="-5"/>
                <w:sz w:val="15"/>
                <w:lang w:val="el-GR"/>
              </w:rPr>
              <w:t xml:space="preserve"> </w:t>
            </w:r>
            <w:r>
              <w:rPr>
                <w:rFonts w:ascii="Calibri Light" w:hAnsi="Calibri Light" w:cs="Calibri"/>
                <w:spacing w:val="-2"/>
                <w:sz w:val="15"/>
                <w:lang w:val="el-GR"/>
              </w:rPr>
              <w:t>σχετικό</w:t>
            </w:r>
          </w:p>
          <w:p w14:paraId="5B360A37" w14:textId="77777777" w:rsidR="00A1589B" w:rsidRDefault="00000000">
            <w:pPr>
              <w:spacing w:before="13" w:line="138" w:lineRule="exact"/>
              <w:ind w:left="110"/>
              <w:rPr>
                <w:rFonts w:ascii="Calibri Light" w:hAnsi="Calibri Light" w:cs="Calibri"/>
                <w:sz w:val="15"/>
                <w:lang w:val="el-GR"/>
              </w:rPr>
            </w:pPr>
            <w:r>
              <w:rPr>
                <w:rFonts w:ascii="Calibri Light" w:hAnsi="Calibri Light" w:cs="Calibri"/>
                <w:spacing w:val="-2"/>
                <w:sz w:val="15"/>
                <w:lang w:val="el-GR"/>
              </w:rPr>
              <w:t>πιστοποιητικό</w:t>
            </w:r>
          </w:p>
        </w:tc>
        <w:tc>
          <w:tcPr>
            <w:tcW w:w="786" w:type="dxa"/>
            <w:tcBorders>
              <w:left w:val="single" w:sz="4" w:space="0" w:color="BEBEBE"/>
              <w:right w:val="single" w:sz="4" w:space="0" w:color="BEBEBE"/>
            </w:tcBorders>
          </w:tcPr>
          <w:p w14:paraId="4332B5C6" w14:textId="77777777" w:rsidR="00A1589B" w:rsidRDefault="00000000">
            <w:pPr>
              <w:spacing w:before="178"/>
              <w:ind w:right="100"/>
              <w:jc w:val="right"/>
              <w:rPr>
                <w:rFonts w:ascii="Calibri Light" w:cs="Calibri"/>
                <w:sz w:val="15"/>
                <w:lang w:val="el-GR"/>
              </w:rPr>
            </w:pPr>
            <w:r>
              <w:rPr>
                <w:rFonts w:ascii="Calibri Light" w:cs="Calibri"/>
                <w:spacing w:val="-2"/>
                <w:sz w:val="15"/>
                <w:lang w:val="el-GR"/>
              </w:rPr>
              <w:t>51,2%</w:t>
            </w:r>
          </w:p>
        </w:tc>
        <w:tc>
          <w:tcPr>
            <w:tcW w:w="820" w:type="dxa"/>
            <w:tcBorders>
              <w:left w:val="single" w:sz="4" w:space="0" w:color="BEBEBE"/>
              <w:right w:val="single" w:sz="4" w:space="0" w:color="BEBEBE"/>
            </w:tcBorders>
          </w:tcPr>
          <w:p w14:paraId="0B7445F3" w14:textId="77777777" w:rsidR="00A1589B" w:rsidRDefault="00000000">
            <w:pPr>
              <w:spacing w:before="178"/>
              <w:ind w:left="341"/>
              <w:rPr>
                <w:rFonts w:ascii="Calibri Light" w:cs="Calibri"/>
                <w:sz w:val="15"/>
                <w:lang w:val="el-GR"/>
              </w:rPr>
            </w:pPr>
            <w:r>
              <w:rPr>
                <w:rFonts w:ascii="Calibri Light" w:cs="Calibri"/>
                <w:spacing w:val="-2"/>
                <w:sz w:val="15"/>
                <w:lang w:val="el-GR"/>
              </w:rPr>
              <w:t>76,8%</w:t>
            </w:r>
          </w:p>
        </w:tc>
        <w:tc>
          <w:tcPr>
            <w:tcW w:w="1138" w:type="dxa"/>
            <w:tcBorders>
              <w:left w:val="single" w:sz="4" w:space="0" w:color="BEBEBE"/>
              <w:right w:val="single" w:sz="4" w:space="0" w:color="BEBEBE"/>
            </w:tcBorders>
          </w:tcPr>
          <w:p w14:paraId="06AC26AA" w14:textId="77777777" w:rsidR="00A1589B" w:rsidRDefault="00000000">
            <w:pPr>
              <w:spacing w:before="178"/>
              <w:ind w:right="100"/>
              <w:jc w:val="right"/>
              <w:rPr>
                <w:rFonts w:ascii="Calibri Light" w:cs="Calibri"/>
                <w:sz w:val="15"/>
                <w:lang w:val="el-GR"/>
              </w:rPr>
            </w:pPr>
            <w:r>
              <w:rPr>
                <w:rFonts w:ascii="Calibri Light" w:cs="Calibri"/>
                <w:spacing w:val="-2"/>
                <w:sz w:val="15"/>
                <w:lang w:val="el-GR"/>
              </w:rPr>
              <w:t>100,0%</w:t>
            </w:r>
          </w:p>
        </w:tc>
        <w:tc>
          <w:tcPr>
            <w:tcW w:w="1444" w:type="dxa"/>
            <w:tcBorders>
              <w:left w:val="single" w:sz="4" w:space="0" w:color="BEBEBE"/>
              <w:right w:val="single" w:sz="4" w:space="0" w:color="BEBEBE"/>
            </w:tcBorders>
          </w:tcPr>
          <w:p w14:paraId="155401C1" w14:textId="77777777" w:rsidR="00A1589B" w:rsidRDefault="00000000">
            <w:pPr>
              <w:spacing w:before="178"/>
              <w:ind w:right="99"/>
              <w:jc w:val="right"/>
              <w:rPr>
                <w:rFonts w:ascii="Calibri Light" w:cs="Calibri"/>
                <w:sz w:val="15"/>
                <w:lang w:val="el-GR"/>
              </w:rPr>
            </w:pPr>
            <w:r>
              <w:rPr>
                <w:rFonts w:ascii="Calibri Light" w:cs="Calibri"/>
                <w:spacing w:val="-2"/>
                <w:sz w:val="15"/>
                <w:lang w:val="el-GR"/>
              </w:rPr>
              <w:t>51,2%</w:t>
            </w:r>
          </w:p>
        </w:tc>
        <w:tc>
          <w:tcPr>
            <w:tcW w:w="1311" w:type="dxa"/>
            <w:tcBorders>
              <w:left w:val="single" w:sz="4" w:space="0" w:color="BEBEBE"/>
            </w:tcBorders>
          </w:tcPr>
          <w:p w14:paraId="52D41337" w14:textId="77777777" w:rsidR="00A1589B" w:rsidRDefault="00000000">
            <w:pPr>
              <w:spacing w:before="178"/>
              <w:ind w:right="100"/>
              <w:jc w:val="right"/>
              <w:rPr>
                <w:rFonts w:ascii="Calibri Light" w:cs="Calibri"/>
                <w:sz w:val="15"/>
                <w:lang w:val="el-GR"/>
              </w:rPr>
            </w:pPr>
            <w:r>
              <w:rPr>
                <w:rFonts w:ascii="Calibri Light" w:cs="Calibri"/>
                <w:sz w:val="15"/>
                <w:lang w:val="el-GR"/>
              </w:rPr>
              <w:t>65%</w:t>
            </w:r>
            <w:r>
              <w:rPr>
                <w:rFonts w:ascii="Calibri Light" w:cs="Calibri"/>
                <w:spacing w:val="-4"/>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85%</w:t>
            </w:r>
          </w:p>
        </w:tc>
      </w:tr>
      <w:tr w:rsidR="00A1589B" w14:paraId="35A289FB" w14:textId="77777777">
        <w:trPr>
          <w:trHeight w:val="382"/>
        </w:trPr>
        <w:tc>
          <w:tcPr>
            <w:tcW w:w="618" w:type="dxa"/>
            <w:tcBorders>
              <w:right w:val="single" w:sz="4" w:space="0" w:color="BEBEBE"/>
            </w:tcBorders>
          </w:tcPr>
          <w:p w14:paraId="5E7B4569" w14:textId="77777777" w:rsidR="00A1589B" w:rsidRDefault="00000000">
            <w:pPr>
              <w:spacing w:before="103"/>
              <w:ind w:right="112"/>
              <w:jc w:val="center"/>
              <w:rPr>
                <w:rFonts w:ascii="Calibri Light" w:hAnsi="Calibri Light" w:cs="Calibri"/>
                <w:sz w:val="15"/>
                <w:lang w:val="el-GR"/>
              </w:rPr>
            </w:pPr>
            <w:r>
              <w:rPr>
                <w:rFonts w:ascii="Calibri Light" w:hAnsi="Calibri Light" w:cs="Calibri"/>
                <w:spacing w:val="-4"/>
                <w:sz w:val="15"/>
                <w:lang w:val="el-GR"/>
              </w:rPr>
              <w:t>Α7.1</w:t>
            </w:r>
          </w:p>
        </w:tc>
        <w:tc>
          <w:tcPr>
            <w:tcW w:w="3299" w:type="dxa"/>
            <w:tcBorders>
              <w:left w:val="single" w:sz="4" w:space="0" w:color="BEBEBE"/>
              <w:right w:val="single" w:sz="4" w:space="0" w:color="BEBEBE"/>
            </w:tcBorders>
          </w:tcPr>
          <w:p w14:paraId="3A22BFC9" w14:textId="77777777" w:rsidR="00A1589B" w:rsidRDefault="00000000">
            <w:pPr>
              <w:spacing w:before="103"/>
              <w:ind w:left="110"/>
              <w:rPr>
                <w:rFonts w:ascii="Calibri Light" w:hAnsi="Calibri Light" w:cs="Calibri"/>
                <w:sz w:val="15"/>
                <w:lang w:val="el-GR"/>
              </w:rPr>
            </w:pPr>
            <w:r>
              <w:rPr>
                <w:rFonts w:ascii="Calibri Light" w:hAnsi="Calibri Light" w:cs="Calibri"/>
                <w:sz w:val="15"/>
                <w:lang w:val="el-GR"/>
              </w:rPr>
              <w:t>Βαθμολογία</w:t>
            </w:r>
            <w:r>
              <w:rPr>
                <w:rFonts w:ascii="Calibri Light" w:hAnsi="Calibri Light" w:cs="Calibri"/>
                <w:spacing w:val="-5"/>
                <w:sz w:val="15"/>
                <w:lang w:val="el-GR"/>
              </w:rPr>
              <w:t xml:space="preserve"> </w:t>
            </w:r>
            <w:r>
              <w:rPr>
                <w:rFonts w:ascii="Calibri Light" w:hAnsi="Calibri Light" w:cs="Calibri"/>
                <w:sz w:val="15"/>
                <w:lang w:val="el-GR"/>
              </w:rPr>
              <w:t>πιστοποίησης</w:t>
            </w:r>
            <w:r>
              <w:rPr>
                <w:rFonts w:ascii="Calibri Light" w:hAnsi="Calibri Light" w:cs="Calibri"/>
                <w:spacing w:val="-2"/>
                <w:sz w:val="15"/>
                <w:lang w:val="el-GR"/>
              </w:rPr>
              <w:t xml:space="preserve"> </w:t>
            </w:r>
            <w:r>
              <w:rPr>
                <w:rFonts w:ascii="Calibri Light" w:hAnsi="Calibri Light" w:cs="Calibri"/>
                <w:sz w:val="15"/>
                <w:lang w:val="el-GR"/>
              </w:rPr>
              <w:t>Ε.Σ.Δ.Π.</w:t>
            </w:r>
            <w:r>
              <w:rPr>
                <w:rFonts w:ascii="Calibri Light" w:hAnsi="Calibri Light" w:cs="Calibri"/>
                <w:spacing w:val="-4"/>
                <w:sz w:val="15"/>
                <w:lang w:val="el-GR"/>
              </w:rPr>
              <w:t xml:space="preserve"> </w:t>
            </w:r>
            <w:r>
              <w:rPr>
                <w:rFonts w:ascii="Calibri Light" w:hAnsi="Calibri Light" w:cs="Calibri"/>
                <w:spacing w:val="-2"/>
                <w:sz w:val="15"/>
                <w:lang w:val="el-GR"/>
              </w:rPr>
              <w:t>Ιδρύματος</w:t>
            </w:r>
          </w:p>
        </w:tc>
        <w:tc>
          <w:tcPr>
            <w:tcW w:w="786" w:type="dxa"/>
            <w:tcBorders>
              <w:left w:val="single" w:sz="4" w:space="0" w:color="BEBEBE"/>
              <w:right w:val="single" w:sz="4" w:space="0" w:color="BEBEBE"/>
            </w:tcBorders>
          </w:tcPr>
          <w:p w14:paraId="62245869" w14:textId="77777777" w:rsidR="00A1589B" w:rsidRDefault="00000000">
            <w:pPr>
              <w:spacing w:before="103"/>
              <w:ind w:right="105"/>
              <w:jc w:val="right"/>
              <w:rPr>
                <w:rFonts w:ascii="Calibri Light" w:hAnsi="Calibri Light" w:cs="Calibri"/>
                <w:sz w:val="15"/>
                <w:lang w:val="el-GR"/>
              </w:rPr>
            </w:pPr>
            <w:r>
              <w:rPr>
                <w:rFonts w:ascii="Calibri Light" w:hAnsi="Calibri Light" w:cs="Calibri"/>
                <w:spacing w:val="-2"/>
                <w:sz w:val="15"/>
                <w:lang w:val="el-GR"/>
              </w:rPr>
              <w:t>Πλήρης</w:t>
            </w:r>
          </w:p>
        </w:tc>
        <w:tc>
          <w:tcPr>
            <w:tcW w:w="820" w:type="dxa"/>
            <w:tcBorders>
              <w:left w:val="single" w:sz="4" w:space="0" w:color="BEBEBE"/>
              <w:right w:val="single" w:sz="4" w:space="0" w:color="BEBEBE"/>
            </w:tcBorders>
          </w:tcPr>
          <w:p w14:paraId="27609E8B" w14:textId="77777777" w:rsidR="00A1589B" w:rsidRDefault="00000000">
            <w:pPr>
              <w:spacing w:before="103"/>
              <w:ind w:left="416"/>
              <w:rPr>
                <w:rFonts w:ascii="Calibri Light" w:hAnsi="Calibri Light" w:cs="Calibri"/>
                <w:i/>
                <w:sz w:val="15"/>
                <w:lang w:val="el-GR"/>
              </w:rPr>
            </w:pPr>
            <w:r>
              <w:rPr>
                <w:rFonts w:ascii="Calibri Light" w:hAnsi="Calibri Light" w:cs="Calibri"/>
                <w:i/>
                <w:spacing w:val="-5"/>
                <w:sz w:val="15"/>
                <w:lang w:val="el-GR"/>
              </w:rPr>
              <w:t>Μ/Δ</w:t>
            </w:r>
          </w:p>
        </w:tc>
        <w:tc>
          <w:tcPr>
            <w:tcW w:w="1138" w:type="dxa"/>
            <w:tcBorders>
              <w:left w:val="single" w:sz="4" w:space="0" w:color="BEBEBE"/>
              <w:right w:val="single" w:sz="4" w:space="0" w:color="BEBEBE"/>
            </w:tcBorders>
          </w:tcPr>
          <w:p w14:paraId="40AF11A3" w14:textId="77777777" w:rsidR="00A1589B" w:rsidRDefault="00000000">
            <w:pPr>
              <w:spacing w:before="103"/>
              <w:ind w:right="104"/>
              <w:jc w:val="right"/>
              <w:rPr>
                <w:rFonts w:ascii="Calibri Light" w:hAnsi="Calibri Light" w:cs="Calibri"/>
                <w:sz w:val="15"/>
                <w:lang w:val="el-GR"/>
              </w:rPr>
            </w:pPr>
            <w:r>
              <w:rPr>
                <w:rFonts w:ascii="Calibri Light" w:hAnsi="Calibri Light" w:cs="Calibri"/>
                <w:spacing w:val="-2"/>
                <w:sz w:val="15"/>
                <w:lang w:val="el-GR"/>
              </w:rPr>
              <w:t>Πλήρης</w:t>
            </w:r>
          </w:p>
        </w:tc>
        <w:tc>
          <w:tcPr>
            <w:tcW w:w="1444" w:type="dxa"/>
            <w:tcBorders>
              <w:left w:val="single" w:sz="4" w:space="0" w:color="BEBEBE"/>
              <w:right w:val="single" w:sz="4" w:space="0" w:color="BEBEBE"/>
            </w:tcBorders>
          </w:tcPr>
          <w:p w14:paraId="17447D93" w14:textId="77777777" w:rsidR="00A1589B" w:rsidRDefault="00000000">
            <w:pPr>
              <w:spacing w:before="103"/>
              <w:ind w:right="104"/>
              <w:jc w:val="right"/>
              <w:rPr>
                <w:rFonts w:ascii="Calibri Light" w:hAnsi="Calibri Light" w:cs="Calibri"/>
                <w:sz w:val="15"/>
                <w:lang w:val="el-GR"/>
              </w:rPr>
            </w:pPr>
            <w:r>
              <w:rPr>
                <w:rFonts w:ascii="Calibri Light" w:hAnsi="Calibri Light" w:cs="Calibri"/>
                <w:spacing w:val="-2"/>
                <w:sz w:val="15"/>
                <w:lang w:val="el-GR"/>
              </w:rPr>
              <w:t>Πλήρης</w:t>
            </w:r>
          </w:p>
        </w:tc>
        <w:tc>
          <w:tcPr>
            <w:tcW w:w="1311" w:type="dxa"/>
            <w:tcBorders>
              <w:left w:val="single" w:sz="4" w:space="0" w:color="BEBEBE"/>
            </w:tcBorders>
          </w:tcPr>
          <w:p w14:paraId="39921E56" w14:textId="77777777" w:rsidR="00A1589B" w:rsidRDefault="00000000">
            <w:pPr>
              <w:spacing w:before="103"/>
              <w:ind w:right="138"/>
              <w:jc w:val="right"/>
              <w:rPr>
                <w:rFonts w:ascii="Calibri Light" w:hAnsi="Calibri Light" w:cs="Calibri"/>
                <w:sz w:val="15"/>
                <w:lang w:val="el-GR"/>
              </w:rPr>
            </w:pPr>
            <w:r>
              <w:rPr>
                <w:rFonts w:ascii="Calibri Light" w:hAnsi="Calibri Light" w:cs="Calibri"/>
                <w:spacing w:val="-2"/>
                <w:sz w:val="15"/>
                <w:lang w:val="el-GR"/>
              </w:rPr>
              <w:t>Πλήρης</w:t>
            </w:r>
          </w:p>
        </w:tc>
      </w:tr>
      <w:tr w:rsidR="00A1589B" w14:paraId="3EA9566F" w14:textId="77777777">
        <w:trPr>
          <w:trHeight w:val="382"/>
        </w:trPr>
        <w:tc>
          <w:tcPr>
            <w:tcW w:w="618" w:type="dxa"/>
            <w:tcBorders>
              <w:right w:val="single" w:sz="4" w:space="0" w:color="BEBEBE"/>
            </w:tcBorders>
          </w:tcPr>
          <w:p w14:paraId="379439A0" w14:textId="77777777" w:rsidR="00A1589B" w:rsidRDefault="00000000">
            <w:pPr>
              <w:spacing w:before="103"/>
              <w:ind w:right="112"/>
              <w:jc w:val="center"/>
              <w:rPr>
                <w:rFonts w:ascii="Calibri Light" w:hAnsi="Calibri Light" w:cs="Calibri"/>
                <w:sz w:val="15"/>
                <w:lang w:val="el-GR"/>
              </w:rPr>
            </w:pPr>
            <w:r>
              <w:rPr>
                <w:rFonts w:ascii="Calibri Light" w:hAnsi="Calibri Light" w:cs="Calibri"/>
                <w:spacing w:val="-4"/>
                <w:sz w:val="15"/>
                <w:lang w:val="el-GR"/>
              </w:rPr>
              <w:t>Α8.1</w:t>
            </w:r>
          </w:p>
        </w:tc>
        <w:tc>
          <w:tcPr>
            <w:tcW w:w="3299" w:type="dxa"/>
            <w:tcBorders>
              <w:left w:val="single" w:sz="4" w:space="0" w:color="BEBEBE"/>
              <w:right w:val="single" w:sz="4" w:space="0" w:color="BEBEBE"/>
            </w:tcBorders>
          </w:tcPr>
          <w:p w14:paraId="4C7387FD" w14:textId="77777777" w:rsidR="00A1589B" w:rsidRDefault="00000000">
            <w:pPr>
              <w:spacing w:before="103"/>
              <w:ind w:left="110"/>
              <w:rPr>
                <w:rFonts w:ascii="Calibri Light" w:hAnsi="Calibri Light" w:cs="Calibri"/>
                <w:sz w:val="15"/>
                <w:lang w:val="el-GR"/>
              </w:rPr>
            </w:pPr>
            <w:r>
              <w:rPr>
                <w:rFonts w:ascii="Calibri Light" w:hAnsi="Calibri Light" w:cs="Calibri"/>
                <w:sz w:val="15"/>
                <w:lang w:val="el-GR"/>
              </w:rPr>
              <w:t>Ποσοστό πλήρωσης</w:t>
            </w:r>
            <w:r>
              <w:rPr>
                <w:rFonts w:ascii="Calibri Light" w:hAnsi="Calibri Light" w:cs="Calibri"/>
                <w:spacing w:val="1"/>
                <w:sz w:val="15"/>
                <w:lang w:val="el-GR"/>
              </w:rPr>
              <w:t xml:space="preserve"> </w:t>
            </w:r>
            <w:r>
              <w:rPr>
                <w:rFonts w:ascii="Calibri Light" w:hAnsi="Calibri Light" w:cs="Calibri"/>
                <w:sz w:val="15"/>
                <w:lang w:val="el-GR"/>
              </w:rPr>
              <w:t>πεδίων</w:t>
            </w:r>
            <w:r>
              <w:rPr>
                <w:rFonts w:ascii="Calibri Light" w:hAnsi="Calibri Light" w:cs="Calibri"/>
                <w:spacing w:val="-2"/>
                <w:sz w:val="15"/>
                <w:lang w:val="el-GR"/>
              </w:rPr>
              <w:t xml:space="preserve"> </w:t>
            </w:r>
            <w:r>
              <w:rPr>
                <w:rFonts w:ascii="Calibri Light" w:hAnsi="Calibri Light" w:cs="Calibri"/>
                <w:sz w:val="15"/>
                <w:lang w:val="el-GR"/>
              </w:rPr>
              <w:t>δεδομένων</w:t>
            </w:r>
            <w:r>
              <w:rPr>
                <w:rFonts w:ascii="Calibri Light" w:hAnsi="Calibri Light" w:cs="Calibri"/>
                <w:spacing w:val="-3"/>
                <w:sz w:val="15"/>
                <w:lang w:val="el-GR"/>
              </w:rPr>
              <w:t xml:space="preserve"> </w:t>
            </w:r>
            <w:r>
              <w:rPr>
                <w:rFonts w:ascii="Calibri Light" w:hAnsi="Calibri Light" w:cs="Calibri"/>
                <w:sz w:val="15"/>
                <w:lang w:val="el-GR"/>
              </w:rPr>
              <w:t>στο</w:t>
            </w:r>
            <w:r>
              <w:rPr>
                <w:rFonts w:ascii="Calibri Light" w:hAnsi="Calibri Light" w:cs="Calibri"/>
                <w:spacing w:val="3"/>
                <w:sz w:val="15"/>
                <w:lang w:val="el-GR"/>
              </w:rPr>
              <w:t xml:space="preserve"> </w:t>
            </w:r>
            <w:r>
              <w:rPr>
                <w:rFonts w:ascii="Calibri Light" w:hAnsi="Calibri Light" w:cs="Calibri"/>
                <w:spacing w:val="-4"/>
                <w:sz w:val="15"/>
                <w:lang w:val="el-GR"/>
              </w:rPr>
              <w:t>ΟΠΕΣΠ</w:t>
            </w:r>
          </w:p>
        </w:tc>
        <w:tc>
          <w:tcPr>
            <w:tcW w:w="786" w:type="dxa"/>
            <w:tcBorders>
              <w:left w:val="single" w:sz="4" w:space="0" w:color="BEBEBE"/>
              <w:right w:val="single" w:sz="4" w:space="0" w:color="BEBEBE"/>
            </w:tcBorders>
          </w:tcPr>
          <w:p w14:paraId="0734DF16" w14:textId="77777777" w:rsidR="00A1589B" w:rsidRDefault="00000000">
            <w:pPr>
              <w:spacing w:before="103"/>
              <w:ind w:right="100"/>
              <w:jc w:val="right"/>
              <w:rPr>
                <w:rFonts w:ascii="Calibri Light" w:cs="Calibri"/>
                <w:sz w:val="15"/>
                <w:lang w:val="el-GR"/>
              </w:rPr>
            </w:pPr>
            <w:r>
              <w:rPr>
                <w:rFonts w:ascii="Calibri Light" w:cs="Calibri"/>
                <w:spacing w:val="-2"/>
                <w:sz w:val="15"/>
                <w:lang w:val="el-GR"/>
              </w:rPr>
              <w:t>95,7%</w:t>
            </w:r>
          </w:p>
        </w:tc>
        <w:tc>
          <w:tcPr>
            <w:tcW w:w="820" w:type="dxa"/>
            <w:tcBorders>
              <w:left w:val="single" w:sz="4" w:space="0" w:color="BEBEBE"/>
              <w:right w:val="single" w:sz="4" w:space="0" w:color="BEBEBE"/>
            </w:tcBorders>
          </w:tcPr>
          <w:p w14:paraId="125F113B" w14:textId="77777777" w:rsidR="00A1589B" w:rsidRDefault="00000000">
            <w:pPr>
              <w:spacing w:before="103"/>
              <w:ind w:left="341"/>
              <w:rPr>
                <w:rFonts w:ascii="Calibri Light" w:cs="Calibri"/>
                <w:sz w:val="15"/>
                <w:lang w:val="el-GR"/>
              </w:rPr>
            </w:pPr>
            <w:r>
              <w:rPr>
                <w:rFonts w:ascii="Calibri Light" w:cs="Calibri"/>
                <w:spacing w:val="-2"/>
                <w:sz w:val="15"/>
                <w:lang w:val="el-GR"/>
              </w:rPr>
              <w:t>96,8%</w:t>
            </w:r>
          </w:p>
        </w:tc>
        <w:tc>
          <w:tcPr>
            <w:tcW w:w="1138" w:type="dxa"/>
            <w:tcBorders>
              <w:left w:val="single" w:sz="4" w:space="0" w:color="BEBEBE"/>
              <w:right w:val="single" w:sz="4" w:space="0" w:color="BEBEBE"/>
            </w:tcBorders>
          </w:tcPr>
          <w:p w14:paraId="6424CDC9" w14:textId="77777777" w:rsidR="00A1589B" w:rsidRDefault="00000000">
            <w:pPr>
              <w:spacing w:before="103"/>
              <w:ind w:right="100"/>
              <w:jc w:val="right"/>
              <w:rPr>
                <w:rFonts w:ascii="Calibri Light" w:cs="Calibri"/>
                <w:sz w:val="15"/>
                <w:lang w:val="el-GR"/>
              </w:rPr>
            </w:pPr>
            <w:r>
              <w:rPr>
                <w:rFonts w:ascii="Calibri Light" w:cs="Calibri"/>
                <w:spacing w:val="-2"/>
                <w:sz w:val="15"/>
                <w:lang w:val="el-GR"/>
              </w:rPr>
              <w:t>99,6%</w:t>
            </w:r>
          </w:p>
        </w:tc>
        <w:tc>
          <w:tcPr>
            <w:tcW w:w="1444" w:type="dxa"/>
            <w:tcBorders>
              <w:left w:val="single" w:sz="4" w:space="0" w:color="BEBEBE"/>
              <w:right w:val="single" w:sz="4" w:space="0" w:color="BEBEBE"/>
            </w:tcBorders>
          </w:tcPr>
          <w:p w14:paraId="72F7918D" w14:textId="77777777" w:rsidR="00A1589B" w:rsidRDefault="00000000">
            <w:pPr>
              <w:spacing w:before="103"/>
              <w:ind w:right="128"/>
              <w:jc w:val="right"/>
              <w:rPr>
                <w:rFonts w:ascii="Calibri Light" w:hAnsi="Calibri Light" w:cs="Calibri"/>
                <w:i/>
                <w:sz w:val="15"/>
                <w:lang w:val="el-GR"/>
              </w:rPr>
            </w:pPr>
            <w:r>
              <w:rPr>
                <w:rFonts w:ascii="Calibri Light" w:hAnsi="Calibri Light" w:cs="Calibri"/>
                <w:i/>
                <w:spacing w:val="-5"/>
                <w:sz w:val="15"/>
                <w:lang w:val="el-GR"/>
              </w:rPr>
              <w:t>Μ/Δ</w:t>
            </w:r>
          </w:p>
        </w:tc>
        <w:tc>
          <w:tcPr>
            <w:tcW w:w="1311" w:type="dxa"/>
            <w:tcBorders>
              <w:left w:val="single" w:sz="4" w:space="0" w:color="BEBEBE"/>
            </w:tcBorders>
          </w:tcPr>
          <w:p w14:paraId="1E97BFE4" w14:textId="77777777" w:rsidR="00A1589B" w:rsidRDefault="00000000">
            <w:pPr>
              <w:spacing w:before="103"/>
              <w:ind w:right="100"/>
              <w:jc w:val="right"/>
              <w:rPr>
                <w:rFonts w:ascii="Calibri Light" w:cs="Calibri"/>
                <w:sz w:val="15"/>
                <w:lang w:val="el-GR"/>
              </w:rPr>
            </w:pPr>
            <w:r>
              <w:rPr>
                <w:rFonts w:ascii="Calibri Light" w:cs="Calibri"/>
                <w:sz w:val="15"/>
                <w:lang w:val="el-GR"/>
              </w:rPr>
              <w:t>95%</w:t>
            </w:r>
            <w:r>
              <w:rPr>
                <w:rFonts w:ascii="Calibri Light" w:cs="Calibri"/>
                <w:spacing w:val="-4"/>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4"/>
                <w:sz w:val="15"/>
                <w:lang w:val="el-GR"/>
              </w:rPr>
              <w:t>100%</w:t>
            </w:r>
          </w:p>
        </w:tc>
      </w:tr>
    </w:tbl>
    <w:p w14:paraId="0165BA8B" w14:textId="77777777" w:rsidR="00A1589B" w:rsidRDefault="00A1589B">
      <w:pPr>
        <w:widowControl w:val="0"/>
        <w:autoSpaceDE w:val="0"/>
        <w:autoSpaceDN w:val="0"/>
        <w:jc w:val="right"/>
        <w:rPr>
          <w:rFonts w:ascii="Calibri Light" w:eastAsia="Calibri" w:hAnsi="Calibri" w:cs="Calibri"/>
          <w:sz w:val="15"/>
          <w:szCs w:val="22"/>
          <w:lang w:val="el-GR"/>
        </w:rPr>
        <w:sectPr w:rsidR="00A1589B">
          <w:pgSz w:w="11910" w:h="16840"/>
          <w:pgMar w:top="1800" w:right="992" w:bottom="900" w:left="708" w:header="829" w:footer="716" w:gutter="0"/>
          <w:cols w:space="708"/>
        </w:sectPr>
      </w:pPr>
    </w:p>
    <w:p w14:paraId="36B20E49" w14:textId="77777777" w:rsidR="00A1589B" w:rsidRDefault="00000000">
      <w:pPr>
        <w:widowControl w:val="0"/>
        <w:autoSpaceDE w:val="0"/>
        <w:autoSpaceDN w:val="0"/>
        <w:spacing w:before="89"/>
        <w:ind w:left="312"/>
        <w:rPr>
          <w:rFonts w:ascii="Calibri" w:eastAsia="Calibri" w:hAnsi="Calibri" w:cs="Calibri"/>
          <w:b/>
          <w:sz w:val="22"/>
          <w:szCs w:val="22"/>
          <w:lang w:val="el-GR"/>
        </w:rPr>
      </w:pPr>
      <w:r>
        <w:rPr>
          <w:rFonts w:ascii="Calibri" w:eastAsia="Calibri" w:hAnsi="Calibri" w:cs="Calibri"/>
          <w:b/>
          <w:sz w:val="22"/>
          <w:szCs w:val="22"/>
          <w:u w:val="single"/>
          <w:lang w:val="el-GR"/>
        </w:rPr>
        <w:lastRenderedPageBreak/>
        <w:t>Β.</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Αριστεία</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στην</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έρευνα</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επιδόσεις</w:t>
      </w:r>
      <w:r>
        <w:rPr>
          <w:rFonts w:ascii="Calibri" w:eastAsia="Calibri" w:hAnsi="Calibri" w:cs="Calibri"/>
          <w:b/>
          <w:spacing w:val="-5"/>
          <w:sz w:val="22"/>
          <w:szCs w:val="22"/>
          <w:u w:val="single"/>
          <w:lang w:val="el-GR"/>
        </w:rPr>
        <w:t xml:space="preserve"> </w:t>
      </w:r>
      <w:r>
        <w:rPr>
          <w:rFonts w:ascii="Calibri" w:eastAsia="Calibri" w:hAnsi="Calibri" w:cs="Calibri"/>
          <w:b/>
          <w:sz w:val="22"/>
          <w:szCs w:val="22"/>
          <w:u w:val="single"/>
          <w:lang w:val="el-GR"/>
        </w:rPr>
        <w:t>του</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επιστημονικού</w:t>
      </w:r>
      <w:r>
        <w:rPr>
          <w:rFonts w:ascii="Calibri" w:eastAsia="Calibri" w:hAnsi="Calibri" w:cs="Calibri"/>
          <w:b/>
          <w:spacing w:val="-4"/>
          <w:sz w:val="22"/>
          <w:szCs w:val="22"/>
          <w:u w:val="single"/>
          <w:lang w:val="el-GR"/>
        </w:rPr>
        <w:t xml:space="preserve"> </w:t>
      </w:r>
      <w:r>
        <w:rPr>
          <w:rFonts w:ascii="Calibri" w:eastAsia="Calibri" w:hAnsi="Calibri" w:cs="Calibri"/>
          <w:b/>
          <w:spacing w:val="-2"/>
          <w:sz w:val="22"/>
          <w:szCs w:val="22"/>
          <w:u w:val="single"/>
          <w:lang w:val="el-GR"/>
        </w:rPr>
        <w:t>προσωπικού</w:t>
      </w:r>
    </w:p>
    <w:p w14:paraId="67DACB4E" w14:textId="77777777" w:rsidR="00A1589B" w:rsidRDefault="00000000">
      <w:pPr>
        <w:widowControl w:val="0"/>
        <w:autoSpaceDE w:val="0"/>
        <w:autoSpaceDN w:val="0"/>
        <w:spacing w:before="120"/>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16:</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Β που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θα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αξιοποιηθούν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στο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Στρατηγικό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Σχέδιο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4"/>
          <w:sz w:val="22"/>
          <w:szCs w:val="22"/>
          <w:lang w:val="el-GR"/>
        </w:rPr>
        <w:t xml:space="preserve"> </w:t>
      </w:r>
      <w:r>
        <w:rPr>
          <w:rFonts w:ascii="Calibri" w:eastAsia="Calibri" w:hAnsi="Calibri" w:cs="Calibri"/>
          <w:i/>
          <w:spacing w:val="-5"/>
          <w:sz w:val="22"/>
          <w:szCs w:val="22"/>
          <w:lang w:val="el-GR"/>
        </w:rPr>
        <w:t>ΑΠΘ</w:t>
      </w:r>
    </w:p>
    <w:p w14:paraId="4FB64AE6" w14:textId="77777777" w:rsidR="00A1589B" w:rsidRDefault="00A1589B">
      <w:pPr>
        <w:widowControl w:val="0"/>
        <w:autoSpaceDE w:val="0"/>
        <w:autoSpaceDN w:val="0"/>
        <w:spacing w:before="12"/>
        <w:rPr>
          <w:rFonts w:ascii="Calibri" w:eastAsia="Calibri" w:hAnsi="Calibri" w:cs="Calibri"/>
          <w:i/>
          <w:sz w:val="9"/>
          <w:szCs w:val="22"/>
          <w:lang w:val="el-GR"/>
        </w:rPr>
      </w:pPr>
    </w:p>
    <w:tbl>
      <w:tblPr>
        <w:tblStyle w:val="TableNormal0"/>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3337"/>
        <w:gridCol w:w="795"/>
        <w:gridCol w:w="830"/>
        <w:gridCol w:w="1152"/>
        <w:gridCol w:w="1461"/>
        <w:gridCol w:w="1327"/>
      </w:tblGrid>
      <w:tr w:rsidR="00A1589B" w14:paraId="27786E7A" w14:textId="77777777">
        <w:trPr>
          <w:trHeight w:val="498"/>
        </w:trPr>
        <w:tc>
          <w:tcPr>
            <w:tcW w:w="625" w:type="dxa"/>
            <w:vMerge w:val="restart"/>
            <w:tcBorders>
              <w:right w:val="single" w:sz="6" w:space="0" w:color="FFFFFF"/>
            </w:tcBorders>
            <w:shd w:val="clear" w:color="auto" w:fill="85BB24"/>
          </w:tcPr>
          <w:p w14:paraId="1F64320C" w14:textId="77777777" w:rsidR="00A1589B" w:rsidRDefault="00000000">
            <w:pPr>
              <w:spacing w:before="159" w:line="261" w:lineRule="auto"/>
              <w:ind w:left="94" w:right="97" w:firstLine="35"/>
              <w:rPr>
                <w:rFonts w:ascii="Calibri Light" w:hAnsi="Calibri Light" w:cs="Calibri"/>
                <w:sz w:val="15"/>
                <w:lang w:val="el-GR"/>
              </w:rPr>
            </w:pPr>
            <w:r>
              <w:rPr>
                <w:rFonts w:ascii="Calibri Light" w:hAnsi="Calibri Light" w:cs="Calibri"/>
                <w:color w:val="FFFFFF"/>
                <w:spacing w:val="-4"/>
                <w:sz w:val="15"/>
                <w:lang w:val="el-GR"/>
              </w:rPr>
              <w:t>Κωδ.</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δείκτη</w:t>
            </w:r>
          </w:p>
        </w:tc>
        <w:tc>
          <w:tcPr>
            <w:tcW w:w="3337" w:type="dxa"/>
            <w:vMerge w:val="restart"/>
            <w:tcBorders>
              <w:left w:val="single" w:sz="6" w:space="0" w:color="FFFFFF"/>
              <w:right w:val="single" w:sz="6" w:space="0" w:color="FFFFFF"/>
            </w:tcBorders>
            <w:shd w:val="clear" w:color="auto" w:fill="85BB24"/>
          </w:tcPr>
          <w:p w14:paraId="61E0BDB0" w14:textId="77777777" w:rsidR="00A1589B" w:rsidRDefault="00A1589B">
            <w:pPr>
              <w:spacing w:before="75"/>
              <w:rPr>
                <w:rFonts w:cs="Calibri"/>
                <w:i/>
                <w:sz w:val="15"/>
                <w:lang w:val="el-GR"/>
              </w:rPr>
            </w:pPr>
          </w:p>
          <w:p w14:paraId="05DA0626" w14:textId="77777777" w:rsidR="00A1589B" w:rsidRDefault="00000000">
            <w:pPr>
              <w:ind w:left="1097"/>
              <w:rPr>
                <w:rFonts w:ascii="Calibri Light" w:hAnsi="Calibri Light" w:cs="Calibri"/>
                <w:sz w:val="15"/>
                <w:lang w:val="el-GR"/>
              </w:rPr>
            </w:pPr>
            <w:r>
              <w:rPr>
                <w:rFonts w:ascii="Calibri Light" w:hAnsi="Calibri Light" w:cs="Calibri"/>
                <w:color w:val="FFFFFF"/>
                <w:sz w:val="15"/>
                <w:lang w:val="el-GR"/>
              </w:rPr>
              <w:t>Ονομασία</w:t>
            </w:r>
            <w:r>
              <w:rPr>
                <w:rFonts w:ascii="Calibri Light" w:hAnsi="Calibri Light" w:cs="Calibri"/>
                <w:color w:val="FFFFFF"/>
                <w:spacing w:val="51"/>
                <w:sz w:val="15"/>
                <w:lang w:val="el-GR"/>
              </w:rPr>
              <w:t xml:space="preserve"> </w:t>
            </w:r>
            <w:r>
              <w:rPr>
                <w:rFonts w:ascii="Calibri Light" w:hAnsi="Calibri Light" w:cs="Calibri"/>
                <w:color w:val="FFFFFF"/>
                <w:spacing w:val="-2"/>
                <w:sz w:val="15"/>
                <w:lang w:val="el-GR"/>
              </w:rPr>
              <w:t>δείκτη</w:t>
            </w:r>
          </w:p>
        </w:tc>
        <w:tc>
          <w:tcPr>
            <w:tcW w:w="2777" w:type="dxa"/>
            <w:gridSpan w:val="3"/>
            <w:tcBorders>
              <w:left w:val="single" w:sz="6" w:space="0" w:color="FFFFFF"/>
              <w:bottom w:val="single" w:sz="4" w:space="0" w:color="FFFFFF"/>
              <w:right w:val="single" w:sz="6" w:space="0" w:color="FFFFFF"/>
            </w:tcBorders>
            <w:shd w:val="clear" w:color="auto" w:fill="85BB24"/>
          </w:tcPr>
          <w:p w14:paraId="182A80ED" w14:textId="77777777" w:rsidR="00A1589B" w:rsidRDefault="00000000">
            <w:pPr>
              <w:spacing w:before="59"/>
              <w:ind w:left="4" w:right="10"/>
              <w:jc w:val="center"/>
              <w:rPr>
                <w:rFonts w:ascii="Calibri Light" w:hAnsi="Calibri Light" w:cs="Calibri"/>
                <w:sz w:val="15"/>
                <w:lang w:val="el-GR"/>
              </w:rPr>
            </w:pPr>
            <w:r>
              <w:rPr>
                <w:rFonts w:ascii="Calibri Light" w:hAnsi="Calibri Light" w:cs="Calibri"/>
                <w:color w:val="FFFFFF"/>
                <w:spacing w:val="2"/>
                <w:sz w:val="15"/>
                <w:lang w:val="el-GR"/>
              </w:rPr>
              <w:t>Απολογιστικά</w:t>
            </w:r>
            <w:r>
              <w:rPr>
                <w:rFonts w:ascii="Calibri Light" w:hAnsi="Calibri Light" w:cs="Calibri"/>
                <w:color w:val="FFFFFF"/>
                <w:spacing w:val="41"/>
                <w:sz w:val="15"/>
                <w:lang w:val="el-GR"/>
              </w:rPr>
              <w:t xml:space="preserve"> </w:t>
            </w:r>
            <w:r>
              <w:rPr>
                <w:rFonts w:ascii="Calibri Light" w:hAnsi="Calibri Light" w:cs="Calibri"/>
                <w:color w:val="FFFFFF"/>
                <w:spacing w:val="2"/>
                <w:sz w:val="15"/>
                <w:lang w:val="el-GR"/>
              </w:rPr>
              <w:t>στοιχεία</w:t>
            </w:r>
            <w:r>
              <w:rPr>
                <w:rFonts w:ascii="Calibri Light" w:hAnsi="Calibri Light" w:cs="Calibri"/>
                <w:color w:val="FFFFFF"/>
                <w:spacing w:val="42"/>
                <w:sz w:val="15"/>
                <w:lang w:val="el-GR"/>
              </w:rPr>
              <w:t xml:space="preserve"> </w:t>
            </w:r>
            <w:r>
              <w:rPr>
                <w:rFonts w:ascii="Calibri Light" w:hAnsi="Calibri Light" w:cs="Calibri"/>
                <w:color w:val="FFFFFF"/>
                <w:spacing w:val="2"/>
                <w:sz w:val="15"/>
                <w:lang w:val="el-GR"/>
              </w:rPr>
              <w:t>δεικτών</w:t>
            </w:r>
            <w:r>
              <w:rPr>
                <w:rFonts w:ascii="Calibri Light" w:hAnsi="Calibri Light" w:cs="Calibri"/>
                <w:color w:val="FFFFFF"/>
                <w:spacing w:val="42"/>
                <w:sz w:val="15"/>
                <w:lang w:val="el-GR"/>
              </w:rPr>
              <w:t xml:space="preserve"> </w:t>
            </w:r>
            <w:r>
              <w:rPr>
                <w:rFonts w:ascii="Calibri Light" w:hAnsi="Calibri Light" w:cs="Calibri"/>
                <w:color w:val="FFFFFF"/>
                <w:spacing w:val="-4"/>
                <w:sz w:val="15"/>
                <w:lang w:val="el-GR"/>
              </w:rPr>
              <w:t>ΕΘΑΑΕ</w:t>
            </w:r>
          </w:p>
          <w:p w14:paraId="31A0C284" w14:textId="77777777" w:rsidR="00A1589B" w:rsidRDefault="00000000">
            <w:pPr>
              <w:spacing w:before="16"/>
              <w:ind w:left="10" w:right="6"/>
              <w:jc w:val="center"/>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1461" w:type="dxa"/>
            <w:vMerge w:val="restart"/>
            <w:tcBorders>
              <w:left w:val="single" w:sz="6" w:space="0" w:color="FFFFFF"/>
              <w:right w:val="single" w:sz="6" w:space="0" w:color="FFFFFF"/>
            </w:tcBorders>
            <w:shd w:val="clear" w:color="auto" w:fill="BEBEBE"/>
          </w:tcPr>
          <w:p w14:paraId="7F530130" w14:textId="77777777" w:rsidR="00A1589B" w:rsidRDefault="00000000">
            <w:pPr>
              <w:spacing w:before="59"/>
              <w:ind w:right="39"/>
              <w:jc w:val="center"/>
              <w:rPr>
                <w:rFonts w:ascii="Calibri Light" w:hAnsi="Calibri Light" w:cs="Calibri"/>
                <w:sz w:val="15"/>
                <w:lang w:val="el-GR"/>
              </w:rPr>
            </w:pPr>
            <w:r>
              <w:rPr>
                <w:rFonts w:ascii="Calibri Light" w:hAnsi="Calibri Light" w:cs="Calibri"/>
                <w:spacing w:val="-2"/>
                <w:sz w:val="15"/>
                <w:lang w:val="el-GR"/>
              </w:rPr>
              <w:t>Εκτιμώμενα</w:t>
            </w:r>
          </w:p>
          <w:p w14:paraId="2E619A54" w14:textId="77777777" w:rsidR="00A1589B" w:rsidRDefault="00000000">
            <w:pPr>
              <w:spacing w:before="16"/>
              <w:ind w:left="31" w:right="39"/>
              <w:jc w:val="center"/>
              <w:rPr>
                <w:rFonts w:ascii="Calibri Light" w:hAnsi="Calibri Light" w:cs="Calibri"/>
                <w:sz w:val="15"/>
                <w:lang w:val="el-GR"/>
              </w:rPr>
            </w:pPr>
            <w:r>
              <w:rPr>
                <w:rFonts w:ascii="Calibri Light" w:hAnsi="Calibri Light" w:cs="Calibri"/>
                <w:spacing w:val="2"/>
                <w:sz w:val="15"/>
                <w:lang w:val="el-GR"/>
              </w:rPr>
              <w:t>στοιχεία</w:t>
            </w:r>
            <w:r>
              <w:rPr>
                <w:rFonts w:ascii="Calibri Light" w:hAnsi="Calibri Light" w:cs="Calibri"/>
                <w:spacing w:val="42"/>
                <w:sz w:val="15"/>
                <w:lang w:val="el-GR"/>
              </w:rPr>
              <w:t xml:space="preserve"> </w:t>
            </w:r>
            <w:r>
              <w:rPr>
                <w:rFonts w:ascii="Calibri Light" w:hAnsi="Calibri Light" w:cs="Calibri"/>
                <w:spacing w:val="-2"/>
                <w:sz w:val="15"/>
                <w:lang w:val="el-GR"/>
              </w:rPr>
              <w:t>(ΜΟΔΙΠ)</w:t>
            </w:r>
          </w:p>
          <w:p w14:paraId="716A6726" w14:textId="77777777" w:rsidR="00A1589B" w:rsidRDefault="00000000">
            <w:pPr>
              <w:spacing w:before="16"/>
              <w:ind w:left="38" w:right="39"/>
              <w:jc w:val="center"/>
              <w:rPr>
                <w:rFonts w:ascii="Calibri Light" w:cs="Calibri"/>
                <w:sz w:val="15"/>
                <w:lang w:val="el-GR"/>
              </w:rPr>
            </w:pPr>
            <w:r>
              <w:rPr>
                <w:rFonts w:ascii="Calibri Light" w:cs="Calibri"/>
                <w:sz w:val="15"/>
                <w:lang w:val="el-GR"/>
              </w:rPr>
              <w:t>2022-</w:t>
            </w:r>
            <w:r>
              <w:rPr>
                <w:rFonts w:ascii="Calibri Light" w:cs="Calibri"/>
                <w:spacing w:val="-4"/>
                <w:sz w:val="15"/>
                <w:lang w:val="el-GR"/>
              </w:rPr>
              <w:t>2023</w:t>
            </w:r>
          </w:p>
        </w:tc>
        <w:tc>
          <w:tcPr>
            <w:tcW w:w="1327" w:type="dxa"/>
            <w:vMerge w:val="restart"/>
            <w:tcBorders>
              <w:left w:val="single" w:sz="6" w:space="0" w:color="FFFFFF"/>
              <w:right w:val="nil"/>
            </w:tcBorders>
            <w:shd w:val="clear" w:color="auto" w:fill="007680"/>
          </w:tcPr>
          <w:p w14:paraId="1A040675" w14:textId="77777777" w:rsidR="00A1589B" w:rsidRDefault="00000000">
            <w:pPr>
              <w:spacing w:before="59" w:line="261" w:lineRule="auto"/>
              <w:ind w:left="231" w:right="288"/>
              <w:jc w:val="center"/>
              <w:rPr>
                <w:rFonts w:ascii="Calibri Light" w:hAnsi="Calibri Light" w:cs="Calibri"/>
                <w:sz w:val="15"/>
                <w:lang w:val="el-GR"/>
              </w:rPr>
            </w:pPr>
            <w:r>
              <w:rPr>
                <w:rFonts w:ascii="Calibri Light" w:hAnsi="Calibri Light" w:cs="Calibri"/>
                <w:color w:val="FFFFFF"/>
                <w:sz w:val="15"/>
                <w:lang w:val="el-GR"/>
              </w:rPr>
              <w:t>Εύρος τιμής</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στόχου</w:t>
            </w:r>
            <w:r>
              <w:rPr>
                <w:rFonts w:ascii="Calibri Light" w:hAnsi="Calibri Light" w:cs="Calibri"/>
                <w:color w:val="FFFFFF"/>
                <w:spacing w:val="80"/>
                <w:sz w:val="15"/>
                <w:lang w:val="el-GR"/>
              </w:rPr>
              <w:t xml:space="preserve"> </w:t>
            </w:r>
            <w:r>
              <w:rPr>
                <w:rFonts w:ascii="Calibri Light" w:hAnsi="Calibri Light" w:cs="Calibri"/>
                <w:color w:val="FFFFFF"/>
                <w:spacing w:val="-2"/>
                <w:sz w:val="15"/>
                <w:lang w:val="el-GR"/>
              </w:rPr>
              <w:t>2024-2027</w:t>
            </w:r>
          </w:p>
        </w:tc>
      </w:tr>
      <w:tr w:rsidR="00A1589B" w14:paraId="4D3A0F26" w14:textId="77777777">
        <w:trPr>
          <w:trHeight w:val="188"/>
        </w:trPr>
        <w:tc>
          <w:tcPr>
            <w:tcW w:w="625" w:type="dxa"/>
            <w:vMerge/>
            <w:tcBorders>
              <w:top w:val="nil"/>
              <w:right w:val="single" w:sz="6" w:space="0" w:color="FFFFFF"/>
            </w:tcBorders>
            <w:shd w:val="clear" w:color="auto" w:fill="85BB24"/>
          </w:tcPr>
          <w:p w14:paraId="52330C18" w14:textId="77777777" w:rsidR="00A1589B" w:rsidRDefault="00A1589B">
            <w:pPr>
              <w:rPr>
                <w:rFonts w:cs="Calibri"/>
                <w:sz w:val="2"/>
                <w:szCs w:val="2"/>
                <w:lang w:val="el-GR"/>
              </w:rPr>
            </w:pPr>
          </w:p>
        </w:tc>
        <w:tc>
          <w:tcPr>
            <w:tcW w:w="3337" w:type="dxa"/>
            <w:vMerge/>
            <w:tcBorders>
              <w:top w:val="nil"/>
              <w:left w:val="single" w:sz="6" w:space="0" w:color="FFFFFF"/>
              <w:right w:val="single" w:sz="6" w:space="0" w:color="FFFFFF"/>
            </w:tcBorders>
            <w:shd w:val="clear" w:color="auto" w:fill="85BB24"/>
          </w:tcPr>
          <w:p w14:paraId="0B63E364" w14:textId="77777777" w:rsidR="00A1589B" w:rsidRDefault="00A1589B">
            <w:pPr>
              <w:rPr>
                <w:rFonts w:cs="Calibri"/>
                <w:sz w:val="2"/>
                <w:szCs w:val="2"/>
                <w:lang w:val="el-GR"/>
              </w:rPr>
            </w:pPr>
          </w:p>
        </w:tc>
        <w:tc>
          <w:tcPr>
            <w:tcW w:w="795" w:type="dxa"/>
            <w:tcBorders>
              <w:top w:val="single" w:sz="4" w:space="0" w:color="FFFFFF"/>
              <w:left w:val="single" w:sz="6" w:space="0" w:color="FFFFFF"/>
              <w:right w:val="single" w:sz="4" w:space="0" w:color="FFFFFF"/>
            </w:tcBorders>
            <w:shd w:val="clear" w:color="auto" w:fill="85BB24"/>
          </w:tcPr>
          <w:p w14:paraId="121731AC" w14:textId="77777777" w:rsidR="00A1589B" w:rsidRDefault="00000000">
            <w:pPr>
              <w:spacing w:before="7" w:line="162" w:lineRule="exact"/>
              <w:ind w:right="69"/>
              <w:jc w:val="right"/>
              <w:rPr>
                <w:rFonts w:ascii="Calibri Light" w:hAnsi="Calibri Light" w:cs="Calibri"/>
                <w:sz w:val="15"/>
                <w:lang w:val="el-GR"/>
              </w:rPr>
            </w:pPr>
            <w:r>
              <w:rPr>
                <w:rFonts w:ascii="Calibri Light" w:hAnsi="Calibri Light" w:cs="Calibri"/>
                <w:color w:val="FFFFFF"/>
                <w:sz w:val="15"/>
                <w:lang w:val="el-GR"/>
              </w:rPr>
              <w:t>Τιμή</w:t>
            </w:r>
            <w:r>
              <w:rPr>
                <w:rFonts w:ascii="Calibri Light" w:hAnsi="Calibri Light" w:cs="Calibri"/>
                <w:color w:val="FFFFFF"/>
                <w:spacing w:val="32"/>
                <w:sz w:val="15"/>
                <w:lang w:val="el-GR"/>
              </w:rPr>
              <w:t xml:space="preserve"> </w:t>
            </w:r>
            <w:r>
              <w:rPr>
                <w:rFonts w:ascii="Calibri Light" w:hAnsi="Calibri Light" w:cs="Calibri"/>
                <w:color w:val="FFFFFF"/>
                <w:spacing w:val="-5"/>
                <w:sz w:val="15"/>
                <w:lang w:val="el-GR"/>
              </w:rPr>
              <w:t>ΑΠΘ</w:t>
            </w:r>
          </w:p>
        </w:tc>
        <w:tc>
          <w:tcPr>
            <w:tcW w:w="830" w:type="dxa"/>
            <w:tcBorders>
              <w:top w:val="single" w:sz="4" w:space="0" w:color="FFFFFF"/>
              <w:left w:val="single" w:sz="4" w:space="0" w:color="FFFFFF"/>
              <w:right w:val="single" w:sz="4" w:space="0" w:color="FFFFFF"/>
            </w:tcBorders>
            <w:shd w:val="clear" w:color="auto" w:fill="85BB24"/>
          </w:tcPr>
          <w:p w14:paraId="1ED94BC2" w14:textId="77777777" w:rsidR="00A1589B" w:rsidRDefault="00000000">
            <w:pPr>
              <w:spacing w:before="7" w:line="162" w:lineRule="exact"/>
              <w:ind w:right="40"/>
              <w:jc w:val="right"/>
              <w:rPr>
                <w:rFonts w:ascii="Calibri Light" w:hAnsi="Calibri Light" w:cs="Calibri"/>
                <w:sz w:val="15"/>
                <w:lang w:val="el-GR"/>
              </w:rPr>
            </w:pPr>
            <w:r>
              <w:rPr>
                <w:rFonts w:ascii="Calibri Light" w:hAnsi="Calibri Light" w:cs="Calibri"/>
                <w:color w:val="FFFFFF"/>
                <w:sz w:val="15"/>
                <w:lang w:val="el-GR"/>
              </w:rPr>
              <w:t>Μ.Ο.</w:t>
            </w:r>
            <w:r>
              <w:rPr>
                <w:rFonts w:ascii="Calibri Light" w:hAnsi="Calibri Light" w:cs="Calibri"/>
                <w:color w:val="FFFFFF"/>
                <w:spacing w:val="25"/>
                <w:sz w:val="15"/>
                <w:lang w:val="el-GR"/>
              </w:rPr>
              <w:t xml:space="preserve"> </w:t>
            </w:r>
            <w:r>
              <w:rPr>
                <w:rFonts w:ascii="Calibri Light" w:hAnsi="Calibri Light" w:cs="Calibri"/>
                <w:color w:val="FFFFFF"/>
                <w:spacing w:val="-2"/>
                <w:sz w:val="15"/>
                <w:lang w:val="el-GR"/>
              </w:rPr>
              <w:t>τιμών</w:t>
            </w:r>
          </w:p>
        </w:tc>
        <w:tc>
          <w:tcPr>
            <w:tcW w:w="1152" w:type="dxa"/>
            <w:tcBorders>
              <w:top w:val="single" w:sz="4" w:space="0" w:color="FFFFFF"/>
              <w:left w:val="single" w:sz="4" w:space="0" w:color="FFFFFF"/>
              <w:right w:val="single" w:sz="6" w:space="0" w:color="FFFFFF"/>
            </w:tcBorders>
            <w:shd w:val="clear" w:color="auto" w:fill="85BB24"/>
          </w:tcPr>
          <w:p w14:paraId="113C14C4" w14:textId="77777777" w:rsidR="00A1589B" w:rsidRDefault="00000000">
            <w:pPr>
              <w:spacing w:before="7" w:line="162" w:lineRule="exact"/>
              <w:ind w:right="46"/>
              <w:jc w:val="right"/>
              <w:rPr>
                <w:rFonts w:ascii="Calibri Light" w:hAnsi="Calibri Light" w:cs="Calibri"/>
                <w:sz w:val="15"/>
                <w:lang w:val="el-GR"/>
              </w:rPr>
            </w:pPr>
            <w:r>
              <w:rPr>
                <w:rFonts w:ascii="Calibri Light" w:hAnsi="Calibri Light" w:cs="Calibri"/>
                <w:color w:val="FFFFFF"/>
                <w:sz w:val="15"/>
                <w:lang w:val="el-GR"/>
              </w:rPr>
              <w:t>Καλύτερο</w:t>
            </w:r>
            <w:r>
              <w:rPr>
                <w:rFonts w:ascii="Calibri Light" w:hAnsi="Calibri Light" w:cs="Calibri"/>
                <w:color w:val="FFFFFF"/>
                <w:spacing w:val="55"/>
                <w:sz w:val="15"/>
                <w:lang w:val="el-GR"/>
              </w:rPr>
              <w:t xml:space="preserve"> </w:t>
            </w:r>
            <w:r>
              <w:rPr>
                <w:rFonts w:ascii="Calibri Light" w:hAnsi="Calibri Light" w:cs="Calibri"/>
                <w:color w:val="FFFFFF"/>
                <w:spacing w:val="-2"/>
                <w:sz w:val="15"/>
                <w:lang w:val="el-GR"/>
              </w:rPr>
              <w:t>score</w:t>
            </w:r>
          </w:p>
        </w:tc>
        <w:tc>
          <w:tcPr>
            <w:tcW w:w="1461" w:type="dxa"/>
            <w:vMerge/>
            <w:tcBorders>
              <w:top w:val="nil"/>
              <w:left w:val="single" w:sz="6" w:space="0" w:color="FFFFFF"/>
              <w:right w:val="single" w:sz="6" w:space="0" w:color="FFFFFF"/>
            </w:tcBorders>
            <w:shd w:val="clear" w:color="auto" w:fill="BEBEBE"/>
          </w:tcPr>
          <w:p w14:paraId="48F55B06" w14:textId="77777777" w:rsidR="00A1589B" w:rsidRDefault="00A1589B">
            <w:pPr>
              <w:rPr>
                <w:rFonts w:cs="Calibri"/>
                <w:sz w:val="2"/>
                <w:szCs w:val="2"/>
                <w:lang w:val="el-GR"/>
              </w:rPr>
            </w:pPr>
          </w:p>
        </w:tc>
        <w:tc>
          <w:tcPr>
            <w:tcW w:w="1327" w:type="dxa"/>
            <w:vMerge/>
            <w:tcBorders>
              <w:top w:val="nil"/>
              <w:left w:val="single" w:sz="6" w:space="0" w:color="FFFFFF"/>
              <w:right w:val="nil"/>
            </w:tcBorders>
            <w:shd w:val="clear" w:color="auto" w:fill="007680"/>
          </w:tcPr>
          <w:p w14:paraId="07B1DB63" w14:textId="77777777" w:rsidR="00A1589B" w:rsidRDefault="00A1589B">
            <w:pPr>
              <w:rPr>
                <w:rFonts w:cs="Calibri"/>
                <w:sz w:val="2"/>
                <w:szCs w:val="2"/>
                <w:lang w:val="el-GR"/>
              </w:rPr>
            </w:pPr>
          </w:p>
        </w:tc>
      </w:tr>
      <w:tr w:rsidR="00A1589B" w14:paraId="0E2350E7" w14:textId="77777777">
        <w:trPr>
          <w:trHeight w:val="375"/>
        </w:trPr>
        <w:tc>
          <w:tcPr>
            <w:tcW w:w="625" w:type="dxa"/>
            <w:tcBorders>
              <w:right w:val="single" w:sz="4" w:space="0" w:color="BEBEBE"/>
            </w:tcBorders>
          </w:tcPr>
          <w:p w14:paraId="476408C2"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Β1.1</w:t>
            </w:r>
          </w:p>
        </w:tc>
        <w:tc>
          <w:tcPr>
            <w:tcW w:w="3337" w:type="dxa"/>
            <w:tcBorders>
              <w:left w:val="single" w:sz="4" w:space="0" w:color="BEBEBE"/>
              <w:right w:val="single" w:sz="4" w:space="0" w:color="BEBEBE"/>
            </w:tcBorders>
          </w:tcPr>
          <w:p w14:paraId="63B0E027" w14:textId="77777777" w:rsidR="00A1589B" w:rsidRDefault="00000000">
            <w:pPr>
              <w:spacing w:before="1"/>
              <w:ind w:left="112"/>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2"/>
                <w:sz w:val="15"/>
                <w:lang w:val="el-GR"/>
              </w:rPr>
              <w:t xml:space="preserve"> </w:t>
            </w:r>
            <w:r>
              <w:rPr>
                <w:rFonts w:ascii="Calibri Light" w:hAnsi="Calibri Light" w:cs="Calibri"/>
                <w:sz w:val="15"/>
                <w:lang w:val="el-GR"/>
              </w:rPr>
              <w:t>διδακτορικών</w:t>
            </w:r>
            <w:r>
              <w:rPr>
                <w:rFonts w:ascii="Calibri Light" w:hAnsi="Calibri Light" w:cs="Calibri"/>
                <w:spacing w:val="-2"/>
                <w:sz w:val="15"/>
                <w:lang w:val="el-GR"/>
              </w:rPr>
              <w:t xml:space="preserve"> </w:t>
            </w:r>
            <w:r>
              <w:rPr>
                <w:rFonts w:ascii="Calibri Light" w:hAnsi="Calibri Light" w:cs="Calibri"/>
                <w:sz w:val="15"/>
                <w:lang w:val="el-GR"/>
              </w:rPr>
              <w:t>διατριβών</w:t>
            </w:r>
            <w:r>
              <w:rPr>
                <w:rFonts w:ascii="Calibri Light" w:hAnsi="Calibri Light" w:cs="Calibri"/>
                <w:spacing w:val="-2"/>
                <w:sz w:val="15"/>
                <w:lang w:val="el-GR"/>
              </w:rPr>
              <w:t xml:space="preserve"> </w:t>
            </w:r>
            <w:r>
              <w:rPr>
                <w:rFonts w:ascii="Calibri Light" w:hAnsi="Calibri Light" w:cs="Calibri"/>
                <w:spacing w:val="-5"/>
                <w:sz w:val="15"/>
                <w:lang w:val="el-GR"/>
              </w:rPr>
              <w:t>που</w:t>
            </w:r>
          </w:p>
          <w:p w14:paraId="139424AB" w14:textId="77777777" w:rsidR="00A1589B" w:rsidRDefault="00000000">
            <w:pPr>
              <w:spacing w:before="16" w:line="156" w:lineRule="exact"/>
              <w:ind w:left="112"/>
              <w:rPr>
                <w:rFonts w:ascii="Calibri Light" w:hAnsi="Calibri Light" w:cs="Calibri"/>
                <w:sz w:val="15"/>
                <w:lang w:val="el-GR"/>
              </w:rPr>
            </w:pPr>
            <w:r>
              <w:rPr>
                <w:rFonts w:ascii="Calibri Light" w:hAnsi="Calibri Light" w:cs="Calibri"/>
                <w:sz w:val="15"/>
                <w:lang w:val="el-GR"/>
              </w:rPr>
              <w:t>ολοκληρώθηκαν</w:t>
            </w:r>
            <w:r>
              <w:rPr>
                <w:rFonts w:ascii="Calibri Light" w:hAnsi="Calibri Light" w:cs="Calibri"/>
                <w:spacing w:val="1"/>
                <w:sz w:val="15"/>
                <w:lang w:val="el-GR"/>
              </w:rPr>
              <w:t xml:space="preserve"> </w:t>
            </w:r>
            <w:r>
              <w:rPr>
                <w:rFonts w:ascii="Calibri Light" w:hAnsi="Calibri Light" w:cs="Calibri"/>
                <w:sz w:val="15"/>
                <w:lang w:val="el-GR"/>
              </w:rPr>
              <w:t>ανά</w:t>
            </w:r>
            <w:r>
              <w:rPr>
                <w:rFonts w:ascii="Calibri Light" w:hAnsi="Calibri Light" w:cs="Calibri"/>
                <w:spacing w:val="1"/>
                <w:sz w:val="15"/>
                <w:lang w:val="el-GR"/>
              </w:rPr>
              <w:t xml:space="preserve"> </w:t>
            </w:r>
            <w:r>
              <w:rPr>
                <w:rFonts w:ascii="Calibri Light" w:hAnsi="Calibri Light" w:cs="Calibri"/>
                <w:sz w:val="15"/>
                <w:lang w:val="el-GR"/>
              </w:rPr>
              <w:t>μέλος</w:t>
            </w:r>
            <w:r>
              <w:rPr>
                <w:rFonts w:ascii="Calibri Light" w:hAnsi="Calibri Light" w:cs="Calibri"/>
                <w:spacing w:val="6"/>
                <w:sz w:val="15"/>
                <w:lang w:val="el-GR"/>
              </w:rPr>
              <w:t xml:space="preserve"> </w:t>
            </w:r>
            <w:r>
              <w:rPr>
                <w:rFonts w:ascii="Calibri Light" w:hAnsi="Calibri Light" w:cs="Calibri"/>
                <w:spacing w:val="-2"/>
                <w:sz w:val="15"/>
                <w:lang w:val="el-GR"/>
              </w:rPr>
              <w:t>Δ.Ε.Π.</w:t>
            </w:r>
          </w:p>
        </w:tc>
        <w:tc>
          <w:tcPr>
            <w:tcW w:w="795" w:type="dxa"/>
            <w:tcBorders>
              <w:left w:val="single" w:sz="4" w:space="0" w:color="BEBEBE"/>
              <w:right w:val="single" w:sz="4" w:space="0" w:color="BEBEBE"/>
            </w:tcBorders>
          </w:tcPr>
          <w:p w14:paraId="354F6832"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0,21</w:t>
            </w:r>
          </w:p>
        </w:tc>
        <w:tc>
          <w:tcPr>
            <w:tcW w:w="830" w:type="dxa"/>
            <w:tcBorders>
              <w:left w:val="single" w:sz="4" w:space="0" w:color="BEBEBE"/>
              <w:right w:val="single" w:sz="4" w:space="0" w:color="BEBEBE"/>
            </w:tcBorders>
          </w:tcPr>
          <w:p w14:paraId="425D2938"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0,20</w:t>
            </w:r>
          </w:p>
        </w:tc>
        <w:tc>
          <w:tcPr>
            <w:tcW w:w="1152" w:type="dxa"/>
            <w:tcBorders>
              <w:left w:val="single" w:sz="4" w:space="0" w:color="BEBEBE"/>
              <w:right w:val="single" w:sz="4" w:space="0" w:color="BEBEBE"/>
            </w:tcBorders>
          </w:tcPr>
          <w:p w14:paraId="0B032822"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0,34</w:t>
            </w:r>
          </w:p>
        </w:tc>
        <w:tc>
          <w:tcPr>
            <w:tcW w:w="1461" w:type="dxa"/>
            <w:tcBorders>
              <w:left w:val="single" w:sz="4" w:space="0" w:color="BEBEBE"/>
              <w:right w:val="single" w:sz="4" w:space="0" w:color="BEBEBE"/>
            </w:tcBorders>
          </w:tcPr>
          <w:p w14:paraId="13274B37" w14:textId="77777777" w:rsidR="00A1589B" w:rsidRDefault="00000000">
            <w:pPr>
              <w:spacing w:before="100"/>
              <w:ind w:right="130"/>
              <w:jc w:val="right"/>
              <w:rPr>
                <w:rFonts w:ascii="Calibri Light" w:hAnsi="Calibri Light" w:cs="Calibri"/>
                <w:i/>
                <w:sz w:val="15"/>
                <w:lang w:val="el-GR"/>
              </w:rPr>
            </w:pPr>
            <w:r>
              <w:rPr>
                <w:rFonts w:ascii="Calibri Light" w:hAnsi="Calibri Light" w:cs="Calibri"/>
                <w:i/>
                <w:spacing w:val="-5"/>
                <w:sz w:val="15"/>
                <w:lang w:val="el-GR"/>
              </w:rPr>
              <w:t>Μ/Δ</w:t>
            </w:r>
          </w:p>
        </w:tc>
        <w:tc>
          <w:tcPr>
            <w:tcW w:w="1327" w:type="dxa"/>
            <w:tcBorders>
              <w:left w:val="single" w:sz="4" w:space="0" w:color="BEBEBE"/>
            </w:tcBorders>
          </w:tcPr>
          <w:p w14:paraId="657D2C8F" w14:textId="77777777" w:rsidR="00A1589B" w:rsidRDefault="00000000">
            <w:pPr>
              <w:spacing w:before="100"/>
              <w:ind w:right="104"/>
              <w:jc w:val="right"/>
              <w:rPr>
                <w:rFonts w:ascii="Calibri Light" w:cs="Calibri"/>
                <w:sz w:val="15"/>
                <w:lang w:val="el-GR"/>
              </w:rPr>
            </w:pPr>
            <w:r>
              <w:rPr>
                <w:rFonts w:ascii="Calibri Light" w:cs="Calibri"/>
                <w:sz w:val="15"/>
                <w:lang w:val="el-GR"/>
              </w:rPr>
              <w:t>0,2</w:t>
            </w:r>
            <w:r>
              <w:rPr>
                <w:rFonts w:ascii="Calibri Light" w:cs="Calibri"/>
                <w:spacing w:val="-3"/>
                <w:sz w:val="15"/>
                <w:lang w:val="el-GR"/>
              </w:rPr>
              <w:t xml:space="preserve"> </w:t>
            </w:r>
            <w:r>
              <w:rPr>
                <w:rFonts w:ascii="Calibri Light" w:cs="Calibri"/>
                <w:sz w:val="15"/>
                <w:lang w:val="el-GR"/>
              </w:rPr>
              <w:t xml:space="preserve">- </w:t>
            </w:r>
            <w:r>
              <w:rPr>
                <w:rFonts w:ascii="Calibri Light" w:cs="Calibri"/>
                <w:spacing w:val="-5"/>
                <w:sz w:val="15"/>
                <w:lang w:val="el-GR"/>
              </w:rPr>
              <w:t>0,3</w:t>
            </w:r>
          </w:p>
        </w:tc>
      </w:tr>
      <w:tr w:rsidR="00A1589B" w14:paraId="4225ED15" w14:textId="77777777">
        <w:trPr>
          <w:trHeight w:val="376"/>
        </w:trPr>
        <w:tc>
          <w:tcPr>
            <w:tcW w:w="625" w:type="dxa"/>
            <w:tcBorders>
              <w:right w:val="single" w:sz="4" w:space="0" w:color="BEBEBE"/>
            </w:tcBorders>
          </w:tcPr>
          <w:p w14:paraId="7BE3776B"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Β1.2</w:t>
            </w:r>
          </w:p>
        </w:tc>
        <w:tc>
          <w:tcPr>
            <w:tcW w:w="3337" w:type="dxa"/>
            <w:tcBorders>
              <w:left w:val="single" w:sz="4" w:space="0" w:color="BEBEBE"/>
              <w:right w:val="single" w:sz="4" w:space="0" w:color="BEBEBE"/>
            </w:tcBorders>
          </w:tcPr>
          <w:p w14:paraId="60694B57" w14:textId="77777777" w:rsidR="00A1589B" w:rsidRDefault="00000000">
            <w:pPr>
              <w:spacing w:before="100"/>
              <w:ind w:left="112"/>
              <w:rPr>
                <w:rFonts w:ascii="Calibri Light" w:hAnsi="Calibri Light" w:cs="Calibri"/>
                <w:sz w:val="15"/>
                <w:lang w:val="el-GR"/>
              </w:rPr>
            </w:pPr>
            <w:r>
              <w:rPr>
                <w:rFonts w:ascii="Calibri Light" w:hAnsi="Calibri Light" w:cs="Calibri"/>
                <w:sz w:val="15"/>
                <w:lang w:val="el-GR"/>
              </w:rPr>
              <w:t>Επιστημονικές</w:t>
            </w:r>
            <w:r>
              <w:rPr>
                <w:rFonts w:ascii="Calibri Light" w:hAnsi="Calibri Light" w:cs="Calibri"/>
                <w:spacing w:val="6"/>
                <w:sz w:val="15"/>
                <w:lang w:val="el-GR"/>
              </w:rPr>
              <w:t xml:space="preserve"> </w:t>
            </w:r>
            <w:r>
              <w:rPr>
                <w:rFonts w:ascii="Calibri Light" w:hAnsi="Calibri Light" w:cs="Calibri"/>
                <w:spacing w:val="-2"/>
                <w:sz w:val="15"/>
                <w:lang w:val="el-GR"/>
              </w:rPr>
              <w:t>δημοσιεύσεις/διδάκτορα</w:t>
            </w:r>
          </w:p>
        </w:tc>
        <w:tc>
          <w:tcPr>
            <w:tcW w:w="795" w:type="dxa"/>
            <w:tcBorders>
              <w:left w:val="single" w:sz="4" w:space="0" w:color="BEBEBE"/>
              <w:right w:val="single" w:sz="4" w:space="0" w:color="BEBEBE"/>
            </w:tcBorders>
          </w:tcPr>
          <w:p w14:paraId="427C3208"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5,11</w:t>
            </w:r>
          </w:p>
        </w:tc>
        <w:tc>
          <w:tcPr>
            <w:tcW w:w="830" w:type="dxa"/>
            <w:tcBorders>
              <w:left w:val="single" w:sz="4" w:space="0" w:color="BEBEBE"/>
              <w:right w:val="single" w:sz="4" w:space="0" w:color="BEBEBE"/>
            </w:tcBorders>
          </w:tcPr>
          <w:p w14:paraId="31982630"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5,60</w:t>
            </w:r>
          </w:p>
        </w:tc>
        <w:tc>
          <w:tcPr>
            <w:tcW w:w="1152" w:type="dxa"/>
            <w:tcBorders>
              <w:left w:val="single" w:sz="4" w:space="0" w:color="BEBEBE"/>
              <w:right w:val="single" w:sz="4" w:space="0" w:color="BEBEBE"/>
            </w:tcBorders>
          </w:tcPr>
          <w:p w14:paraId="34FDCBA4"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9,37</w:t>
            </w:r>
          </w:p>
        </w:tc>
        <w:tc>
          <w:tcPr>
            <w:tcW w:w="1461" w:type="dxa"/>
            <w:tcBorders>
              <w:left w:val="single" w:sz="4" w:space="0" w:color="BEBEBE"/>
              <w:right w:val="single" w:sz="4" w:space="0" w:color="BEBEBE"/>
            </w:tcBorders>
          </w:tcPr>
          <w:p w14:paraId="077A2202" w14:textId="77777777" w:rsidR="00A1589B" w:rsidRDefault="00000000">
            <w:pPr>
              <w:spacing w:before="100"/>
              <w:ind w:right="130"/>
              <w:jc w:val="right"/>
              <w:rPr>
                <w:rFonts w:ascii="Calibri Light" w:hAnsi="Calibri Light" w:cs="Calibri"/>
                <w:i/>
                <w:sz w:val="15"/>
                <w:lang w:val="el-GR"/>
              </w:rPr>
            </w:pPr>
            <w:r>
              <w:rPr>
                <w:rFonts w:ascii="Calibri Light" w:hAnsi="Calibri Light" w:cs="Calibri"/>
                <w:i/>
                <w:spacing w:val="-5"/>
                <w:sz w:val="15"/>
                <w:lang w:val="el-GR"/>
              </w:rPr>
              <w:t>Μ/Δ</w:t>
            </w:r>
          </w:p>
        </w:tc>
        <w:tc>
          <w:tcPr>
            <w:tcW w:w="1327" w:type="dxa"/>
            <w:tcBorders>
              <w:left w:val="single" w:sz="4" w:space="0" w:color="BEBEBE"/>
            </w:tcBorders>
          </w:tcPr>
          <w:p w14:paraId="73774884" w14:textId="77777777" w:rsidR="00A1589B" w:rsidRDefault="00000000">
            <w:pPr>
              <w:spacing w:before="100"/>
              <w:ind w:right="104"/>
              <w:jc w:val="right"/>
              <w:rPr>
                <w:rFonts w:ascii="Calibri Light" w:cs="Calibri"/>
                <w:sz w:val="15"/>
                <w:lang w:val="el-GR"/>
              </w:rPr>
            </w:pPr>
            <w:r>
              <w:rPr>
                <w:rFonts w:ascii="Calibri Light" w:cs="Calibri"/>
                <w:sz w:val="15"/>
                <w:lang w:val="el-GR"/>
              </w:rPr>
              <w:t>5,3</w:t>
            </w:r>
            <w:r>
              <w:rPr>
                <w:rFonts w:ascii="Calibri Light" w:cs="Calibri"/>
                <w:spacing w:val="-3"/>
                <w:sz w:val="15"/>
                <w:lang w:val="el-GR"/>
              </w:rPr>
              <w:t xml:space="preserve"> </w:t>
            </w:r>
            <w:r>
              <w:rPr>
                <w:rFonts w:ascii="Calibri Light" w:cs="Calibri"/>
                <w:sz w:val="15"/>
                <w:lang w:val="el-GR"/>
              </w:rPr>
              <w:t xml:space="preserve">- </w:t>
            </w:r>
            <w:r>
              <w:rPr>
                <w:rFonts w:ascii="Calibri Light" w:cs="Calibri"/>
                <w:spacing w:val="-5"/>
                <w:sz w:val="15"/>
                <w:lang w:val="el-GR"/>
              </w:rPr>
              <w:t>6,5</w:t>
            </w:r>
          </w:p>
        </w:tc>
      </w:tr>
      <w:tr w:rsidR="00A1589B" w14:paraId="0FAF19CB" w14:textId="77777777">
        <w:trPr>
          <w:trHeight w:val="375"/>
        </w:trPr>
        <w:tc>
          <w:tcPr>
            <w:tcW w:w="625" w:type="dxa"/>
            <w:tcBorders>
              <w:right w:val="single" w:sz="4" w:space="0" w:color="BEBEBE"/>
            </w:tcBorders>
          </w:tcPr>
          <w:p w14:paraId="440525A8"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Β2.1</w:t>
            </w:r>
          </w:p>
        </w:tc>
        <w:tc>
          <w:tcPr>
            <w:tcW w:w="3337" w:type="dxa"/>
            <w:tcBorders>
              <w:left w:val="single" w:sz="4" w:space="0" w:color="BEBEBE"/>
              <w:right w:val="single" w:sz="4" w:space="0" w:color="BEBEBE"/>
            </w:tcBorders>
          </w:tcPr>
          <w:p w14:paraId="14826E82" w14:textId="77777777" w:rsidR="00A1589B" w:rsidRDefault="00000000">
            <w:pPr>
              <w:spacing w:before="100"/>
              <w:ind w:left="112"/>
              <w:rPr>
                <w:rFonts w:ascii="Calibri Light" w:hAnsi="Calibri Light" w:cs="Calibri"/>
                <w:sz w:val="15"/>
                <w:lang w:val="el-GR"/>
              </w:rPr>
            </w:pPr>
            <w:r>
              <w:rPr>
                <w:rFonts w:ascii="Calibri Light" w:hAnsi="Calibri Light" w:cs="Calibri"/>
                <w:sz w:val="15"/>
                <w:lang w:val="el-GR"/>
              </w:rPr>
              <w:t>Συνολική</w:t>
            </w:r>
            <w:r>
              <w:rPr>
                <w:rFonts w:ascii="Calibri Light" w:hAnsi="Calibri Light" w:cs="Calibri"/>
                <w:spacing w:val="3"/>
                <w:sz w:val="15"/>
                <w:lang w:val="el-GR"/>
              </w:rPr>
              <w:t xml:space="preserve"> </w:t>
            </w:r>
            <w:r>
              <w:rPr>
                <w:rFonts w:ascii="Calibri Light" w:hAnsi="Calibri Light" w:cs="Calibri"/>
                <w:sz w:val="15"/>
                <w:lang w:val="el-GR"/>
              </w:rPr>
              <w:t>χρηματοδότηση</w:t>
            </w:r>
            <w:r>
              <w:rPr>
                <w:rFonts w:ascii="Calibri Light" w:hAnsi="Calibri Light" w:cs="Calibri"/>
                <w:spacing w:val="4"/>
                <w:sz w:val="15"/>
                <w:lang w:val="el-GR"/>
              </w:rPr>
              <w:t xml:space="preserve"> </w:t>
            </w:r>
            <w:r>
              <w:rPr>
                <w:rFonts w:ascii="Calibri Light" w:hAnsi="Calibri Light" w:cs="Calibri"/>
                <w:sz w:val="15"/>
                <w:lang w:val="el-GR"/>
              </w:rPr>
              <w:t>έργων ανά</w:t>
            </w:r>
            <w:r>
              <w:rPr>
                <w:rFonts w:ascii="Calibri Light" w:hAnsi="Calibri Light" w:cs="Calibri"/>
                <w:spacing w:val="1"/>
                <w:sz w:val="15"/>
                <w:lang w:val="el-GR"/>
              </w:rPr>
              <w:t xml:space="preserve"> </w:t>
            </w:r>
            <w:r>
              <w:rPr>
                <w:rFonts w:ascii="Calibri Light" w:hAnsi="Calibri Light" w:cs="Calibri"/>
                <w:sz w:val="15"/>
                <w:lang w:val="el-GR"/>
              </w:rPr>
              <w:t>μέλος</w:t>
            </w:r>
            <w:r>
              <w:rPr>
                <w:rFonts w:ascii="Calibri Light" w:hAnsi="Calibri Light" w:cs="Calibri"/>
                <w:spacing w:val="4"/>
                <w:sz w:val="15"/>
                <w:lang w:val="el-GR"/>
              </w:rPr>
              <w:t xml:space="preserve"> </w:t>
            </w:r>
            <w:r>
              <w:rPr>
                <w:rFonts w:ascii="Calibri Light" w:hAnsi="Calibri Light" w:cs="Calibri"/>
                <w:spacing w:val="-2"/>
                <w:sz w:val="15"/>
                <w:lang w:val="el-GR"/>
              </w:rPr>
              <w:t>Δ.Ε.Π.</w:t>
            </w:r>
          </w:p>
        </w:tc>
        <w:tc>
          <w:tcPr>
            <w:tcW w:w="795" w:type="dxa"/>
            <w:tcBorders>
              <w:left w:val="single" w:sz="4" w:space="0" w:color="BEBEBE"/>
              <w:right w:val="single" w:sz="4" w:space="0" w:color="BEBEBE"/>
            </w:tcBorders>
          </w:tcPr>
          <w:p w14:paraId="6AD627D9" w14:textId="77777777" w:rsidR="00A1589B" w:rsidRDefault="00000000">
            <w:pPr>
              <w:spacing w:before="100"/>
              <w:ind w:right="103"/>
              <w:jc w:val="right"/>
              <w:rPr>
                <w:rFonts w:ascii="Calibri Light" w:hAnsi="Calibri Light" w:cs="Calibri"/>
                <w:sz w:val="15"/>
                <w:lang w:val="el-GR"/>
              </w:rPr>
            </w:pPr>
            <w:r>
              <w:rPr>
                <w:rFonts w:ascii="Calibri Light" w:hAnsi="Calibri Light" w:cs="Calibri"/>
                <w:sz w:val="15"/>
                <w:lang w:val="el-GR"/>
              </w:rPr>
              <w:t>39.775</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830" w:type="dxa"/>
            <w:tcBorders>
              <w:left w:val="single" w:sz="4" w:space="0" w:color="BEBEBE"/>
              <w:right w:val="single" w:sz="4" w:space="0" w:color="BEBEBE"/>
            </w:tcBorders>
          </w:tcPr>
          <w:p w14:paraId="34C399A2" w14:textId="77777777" w:rsidR="00A1589B" w:rsidRDefault="00000000">
            <w:pPr>
              <w:spacing w:before="100"/>
              <w:ind w:left="188"/>
              <w:rPr>
                <w:rFonts w:ascii="Calibri Light" w:hAnsi="Calibri Light" w:cs="Calibri"/>
                <w:sz w:val="15"/>
                <w:lang w:val="el-GR"/>
              </w:rPr>
            </w:pPr>
            <w:r>
              <w:rPr>
                <w:rFonts w:ascii="Calibri Light" w:hAnsi="Calibri Light" w:cs="Calibri"/>
                <w:sz w:val="15"/>
                <w:lang w:val="el-GR"/>
              </w:rPr>
              <w:t>60.511</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1152" w:type="dxa"/>
            <w:tcBorders>
              <w:left w:val="single" w:sz="4" w:space="0" w:color="BEBEBE"/>
              <w:right w:val="single" w:sz="4" w:space="0" w:color="BEBEBE"/>
            </w:tcBorders>
          </w:tcPr>
          <w:p w14:paraId="4EE9A19C" w14:textId="77777777" w:rsidR="00A1589B" w:rsidRDefault="00000000">
            <w:pPr>
              <w:spacing w:before="100"/>
              <w:ind w:right="103"/>
              <w:jc w:val="right"/>
              <w:rPr>
                <w:rFonts w:ascii="Calibri Light" w:hAnsi="Calibri Light" w:cs="Calibri"/>
                <w:sz w:val="15"/>
                <w:lang w:val="el-GR"/>
              </w:rPr>
            </w:pPr>
            <w:r>
              <w:rPr>
                <w:rFonts w:ascii="Calibri Light" w:hAnsi="Calibri Light" w:cs="Calibri"/>
                <w:spacing w:val="-2"/>
                <w:sz w:val="15"/>
                <w:lang w:val="el-GR"/>
              </w:rPr>
              <w:t>109.294</w:t>
            </w:r>
            <w:r>
              <w:rPr>
                <w:rFonts w:ascii="Calibri Light" w:hAnsi="Calibri Light" w:cs="Calibri"/>
                <w:spacing w:val="4"/>
                <w:sz w:val="15"/>
                <w:lang w:val="el-GR"/>
              </w:rPr>
              <w:t xml:space="preserve"> </w:t>
            </w:r>
            <w:r>
              <w:rPr>
                <w:rFonts w:ascii="Calibri Light" w:hAnsi="Calibri Light" w:cs="Calibri"/>
                <w:spacing w:val="-10"/>
                <w:sz w:val="15"/>
                <w:lang w:val="el-GR"/>
              </w:rPr>
              <w:t>€</w:t>
            </w:r>
          </w:p>
        </w:tc>
        <w:tc>
          <w:tcPr>
            <w:tcW w:w="1461" w:type="dxa"/>
            <w:tcBorders>
              <w:left w:val="single" w:sz="4" w:space="0" w:color="BEBEBE"/>
              <w:right w:val="single" w:sz="4" w:space="0" w:color="BEBEBE"/>
            </w:tcBorders>
          </w:tcPr>
          <w:p w14:paraId="73E9BBA1" w14:textId="77777777" w:rsidR="00A1589B" w:rsidRDefault="00000000">
            <w:pPr>
              <w:spacing w:before="100"/>
              <w:ind w:right="103"/>
              <w:jc w:val="right"/>
              <w:rPr>
                <w:rFonts w:ascii="Calibri Light" w:hAnsi="Calibri Light" w:cs="Calibri"/>
                <w:sz w:val="15"/>
                <w:lang w:val="el-GR"/>
              </w:rPr>
            </w:pPr>
            <w:r>
              <w:rPr>
                <w:rFonts w:ascii="Calibri Light" w:hAnsi="Calibri Light" w:cs="Calibri"/>
                <w:sz w:val="15"/>
                <w:lang w:val="el-GR"/>
              </w:rPr>
              <w:t>46.288</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1327" w:type="dxa"/>
            <w:tcBorders>
              <w:left w:val="single" w:sz="4" w:space="0" w:color="BEBEBE"/>
            </w:tcBorders>
          </w:tcPr>
          <w:p w14:paraId="68D00726" w14:textId="77777777" w:rsidR="00A1589B" w:rsidRDefault="00000000">
            <w:pPr>
              <w:spacing w:before="100"/>
              <w:ind w:right="105"/>
              <w:jc w:val="right"/>
              <w:rPr>
                <w:rFonts w:ascii="Calibri Light" w:hAnsi="Calibri Light" w:cs="Calibri"/>
                <w:sz w:val="15"/>
                <w:lang w:val="el-GR"/>
              </w:rPr>
            </w:pPr>
            <w:r>
              <w:rPr>
                <w:rFonts w:ascii="Calibri Light" w:hAnsi="Calibri Light" w:cs="Calibri"/>
                <w:sz w:val="15"/>
                <w:lang w:val="el-GR"/>
              </w:rPr>
              <w:t>45.000</w:t>
            </w:r>
            <w:r>
              <w:rPr>
                <w:rFonts w:ascii="Calibri Light" w:hAnsi="Calibri Light" w:cs="Calibri"/>
                <w:spacing w:val="-5"/>
                <w:sz w:val="15"/>
                <w:lang w:val="el-GR"/>
              </w:rPr>
              <w:t xml:space="preserve"> </w:t>
            </w:r>
            <w:r>
              <w:rPr>
                <w:rFonts w:ascii="Calibri Light" w:hAnsi="Calibri Light" w:cs="Calibri"/>
                <w:sz w:val="15"/>
                <w:lang w:val="el-GR"/>
              </w:rPr>
              <w:t>€</w:t>
            </w:r>
            <w:r>
              <w:rPr>
                <w:rFonts w:ascii="Calibri Light" w:hAnsi="Calibri Light" w:cs="Calibri"/>
                <w:spacing w:val="-4"/>
                <w:sz w:val="15"/>
                <w:lang w:val="el-GR"/>
              </w:rPr>
              <w:t xml:space="preserve"> </w:t>
            </w:r>
            <w:r>
              <w:rPr>
                <w:rFonts w:ascii="Calibri Light" w:hAnsi="Calibri Light" w:cs="Calibri"/>
                <w:sz w:val="15"/>
                <w:lang w:val="el-GR"/>
              </w:rPr>
              <w:t>-</w:t>
            </w:r>
            <w:r>
              <w:rPr>
                <w:rFonts w:ascii="Calibri Light" w:hAnsi="Calibri Light" w:cs="Calibri"/>
                <w:spacing w:val="-2"/>
                <w:sz w:val="15"/>
                <w:lang w:val="el-GR"/>
              </w:rPr>
              <w:t xml:space="preserve"> </w:t>
            </w:r>
            <w:r>
              <w:rPr>
                <w:rFonts w:ascii="Calibri Light" w:hAnsi="Calibri Light" w:cs="Calibri"/>
                <w:sz w:val="15"/>
                <w:lang w:val="el-GR"/>
              </w:rPr>
              <w:t>65.000</w:t>
            </w:r>
            <w:r>
              <w:rPr>
                <w:rFonts w:ascii="Calibri Light" w:hAnsi="Calibri Light" w:cs="Calibri"/>
                <w:spacing w:val="-4"/>
                <w:sz w:val="15"/>
                <w:lang w:val="el-GR"/>
              </w:rPr>
              <w:t xml:space="preserve"> </w:t>
            </w:r>
            <w:r>
              <w:rPr>
                <w:rFonts w:ascii="Calibri Light" w:hAnsi="Calibri Light" w:cs="Calibri"/>
                <w:spacing w:val="-10"/>
                <w:sz w:val="15"/>
                <w:lang w:val="el-GR"/>
              </w:rPr>
              <w:t>€</w:t>
            </w:r>
          </w:p>
        </w:tc>
      </w:tr>
      <w:tr w:rsidR="00A1589B" w14:paraId="5FF4E735" w14:textId="77777777">
        <w:trPr>
          <w:trHeight w:val="375"/>
        </w:trPr>
        <w:tc>
          <w:tcPr>
            <w:tcW w:w="625" w:type="dxa"/>
            <w:tcBorders>
              <w:right w:val="single" w:sz="4" w:space="0" w:color="BEBEBE"/>
            </w:tcBorders>
          </w:tcPr>
          <w:p w14:paraId="4B7D442E"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Β2.2</w:t>
            </w:r>
          </w:p>
        </w:tc>
        <w:tc>
          <w:tcPr>
            <w:tcW w:w="3337" w:type="dxa"/>
            <w:tcBorders>
              <w:left w:val="single" w:sz="4" w:space="0" w:color="BEBEBE"/>
              <w:right w:val="single" w:sz="4" w:space="0" w:color="BEBEBE"/>
            </w:tcBorders>
          </w:tcPr>
          <w:p w14:paraId="1FAD84D6" w14:textId="77777777" w:rsidR="00A1589B" w:rsidRDefault="00000000">
            <w:pPr>
              <w:spacing w:before="1"/>
              <w:ind w:left="112"/>
              <w:rPr>
                <w:rFonts w:ascii="Calibri Light" w:hAnsi="Calibri Light" w:cs="Calibri"/>
                <w:sz w:val="15"/>
                <w:lang w:val="el-GR"/>
              </w:rPr>
            </w:pPr>
            <w:r>
              <w:rPr>
                <w:rFonts w:ascii="Calibri Light" w:hAnsi="Calibri Light" w:cs="Calibri"/>
                <w:sz w:val="15"/>
                <w:lang w:val="el-GR"/>
              </w:rPr>
              <w:t>Χρηματοδότηση</w:t>
            </w:r>
            <w:r>
              <w:rPr>
                <w:rFonts w:ascii="Calibri Light" w:hAnsi="Calibri Light" w:cs="Calibri"/>
                <w:spacing w:val="-1"/>
                <w:sz w:val="15"/>
                <w:lang w:val="el-GR"/>
              </w:rPr>
              <w:t xml:space="preserve"> </w:t>
            </w:r>
            <w:r>
              <w:rPr>
                <w:rFonts w:ascii="Calibri Light" w:hAnsi="Calibri Light" w:cs="Calibri"/>
                <w:sz w:val="15"/>
                <w:lang w:val="el-GR"/>
              </w:rPr>
              <w:t>από ανταγωνιστικά</w:t>
            </w:r>
            <w:r>
              <w:rPr>
                <w:rFonts w:ascii="Calibri Light" w:hAnsi="Calibri Light" w:cs="Calibri"/>
                <w:spacing w:val="-3"/>
                <w:sz w:val="15"/>
                <w:lang w:val="el-GR"/>
              </w:rPr>
              <w:t xml:space="preserve"> </w:t>
            </w:r>
            <w:r>
              <w:rPr>
                <w:rFonts w:ascii="Calibri Light" w:hAnsi="Calibri Light" w:cs="Calibri"/>
                <w:sz w:val="15"/>
                <w:lang w:val="el-GR"/>
              </w:rPr>
              <w:t>R&amp;D</w:t>
            </w:r>
            <w:r>
              <w:rPr>
                <w:rFonts w:ascii="Calibri Light" w:hAnsi="Calibri Light" w:cs="Calibri"/>
                <w:spacing w:val="-1"/>
                <w:sz w:val="15"/>
                <w:lang w:val="el-GR"/>
              </w:rPr>
              <w:t xml:space="preserve"> </w:t>
            </w:r>
            <w:r>
              <w:rPr>
                <w:rFonts w:ascii="Calibri Light" w:hAnsi="Calibri Light" w:cs="Calibri"/>
                <w:spacing w:val="-4"/>
                <w:sz w:val="15"/>
                <w:lang w:val="el-GR"/>
              </w:rPr>
              <w:t>έργα</w:t>
            </w:r>
          </w:p>
          <w:p w14:paraId="5ECDBD56" w14:textId="77777777" w:rsidR="00A1589B" w:rsidRDefault="00000000">
            <w:pPr>
              <w:spacing w:before="16" w:line="156" w:lineRule="exact"/>
              <w:ind w:left="112"/>
              <w:rPr>
                <w:rFonts w:ascii="Calibri Light" w:hAnsi="Calibri Light" w:cs="Calibri"/>
                <w:sz w:val="15"/>
                <w:lang w:val="el-GR"/>
              </w:rPr>
            </w:pPr>
            <w:r>
              <w:rPr>
                <w:rFonts w:ascii="Calibri Light" w:hAnsi="Calibri Light" w:cs="Calibri"/>
                <w:sz w:val="15"/>
                <w:lang w:val="el-GR"/>
              </w:rPr>
              <w:t>(Horizon</w:t>
            </w:r>
            <w:r>
              <w:rPr>
                <w:rFonts w:ascii="Calibri Light" w:hAnsi="Calibri Light" w:cs="Calibri"/>
                <w:spacing w:val="4"/>
                <w:sz w:val="15"/>
                <w:lang w:val="el-GR"/>
              </w:rPr>
              <w:t xml:space="preserve"> </w:t>
            </w:r>
            <w:r>
              <w:rPr>
                <w:rFonts w:ascii="Calibri Light" w:hAnsi="Calibri Light" w:cs="Calibri"/>
                <w:sz w:val="15"/>
                <w:lang w:val="el-GR"/>
              </w:rPr>
              <w:t>και</w:t>
            </w:r>
            <w:r>
              <w:rPr>
                <w:rFonts w:ascii="Calibri Light" w:hAnsi="Calibri Light" w:cs="Calibri"/>
                <w:spacing w:val="3"/>
                <w:sz w:val="15"/>
                <w:lang w:val="el-GR"/>
              </w:rPr>
              <w:t xml:space="preserve"> </w:t>
            </w:r>
            <w:r>
              <w:rPr>
                <w:rFonts w:ascii="Calibri Light" w:hAnsi="Calibri Light" w:cs="Calibri"/>
                <w:sz w:val="15"/>
                <w:lang w:val="el-GR"/>
              </w:rPr>
              <w:t>ΓΓΕΚ)</w:t>
            </w:r>
            <w:r>
              <w:rPr>
                <w:rFonts w:ascii="Calibri Light" w:hAnsi="Calibri Light" w:cs="Calibri"/>
                <w:spacing w:val="4"/>
                <w:sz w:val="15"/>
                <w:lang w:val="el-GR"/>
              </w:rPr>
              <w:t xml:space="preserve"> </w:t>
            </w:r>
            <w:r>
              <w:rPr>
                <w:rFonts w:ascii="Calibri Light" w:hAnsi="Calibri Light" w:cs="Calibri"/>
                <w:sz w:val="15"/>
                <w:lang w:val="el-GR"/>
              </w:rPr>
              <w:t>ανά μέλος</w:t>
            </w:r>
            <w:r>
              <w:rPr>
                <w:rFonts w:ascii="Calibri Light" w:hAnsi="Calibri Light" w:cs="Calibri"/>
                <w:spacing w:val="4"/>
                <w:sz w:val="15"/>
                <w:lang w:val="el-GR"/>
              </w:rPr>
              <w:t xml:space="preserve"> </w:t>
            </w:r>
            <w:r>
              <w:rPr>
                <w:rFonts w:ascii="Calibri Light" w:hAnsi="Calibri Light" w:cs="Calibri"/>
                <w:spacing w:val="-2"/>
                <w:sz w:val="15"/>
                <w:lang w:val="el-GR"/>
              </w:rPr>
              <w:t>Δ.Ε.Π.</w:t>
            </w:r>
          </w:p>
        </w:tc>
        <w:tc>
          <w:tcPr>
            <w:tcW w:w="795" w:type="dxa"/>
            <w:tcBorders>
              <w:left w:val="single" w:sz="4" w:space="0" w:color="BEBEBE"/>
              <w:right w:val="single" w:sz="4" w:space="0" w:color="BEBEBE"/>
            </w:tcBorders>
          </w:tcPr>
          <w:p w14:paraId="15E583E8" w14:textId="77777777" w:rsidR="00A1589B" w:rsidRDefault="00000000">
            <w:pPr>
              <w:spacing w:before="100"/>
              <w:ind w:right="103"/>
              <w:jc w:val="right"/>
              <w:rPr>
                <w:rFonts w:ascii="Calibri Light" w:hAnsi="Calibri Light" w:cs="Calibri"/>
                <w:sz w:val="15"/>
                <w:lang w:val="el-GR"/>
              </w:rPr>
            </w:pPr>
            <w:r>
              <w:rPr>
                <w:rFonts w:ascii="Calibri Light" w:hAnsi="Calibri Light" w:cs="Calibri"/>
                <w:sz w:val="15"/>
                <w:lang w:val="el-GR"/>
              </w:rPr>
              <w:t>16.615</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830" w:type="dxa"/>
            <w:tcBorders>
              <w:left w:val="single" w:sz="4" w:space="0" w:color="BEBEBE"/>
              <w:right w:val="single" w:sz="4" w:space="0" w:color="BEBEBE"/>
            </w:tcBorders>
          </w:tcPr>
          <w:p w14:paraId="210211D5" w14:textId="77777777" w:rsidR="00A1589B" w:rsidRDefault="00000000">
            <w:pPr>
              <w:spacing w:before="100"/>
              <w:ind w:left="188"/>
              <w:rPr>
                <w:rFonts w:ascii="Calibri Light" w:hAnsi="Calibri Light" w:cs="Calibri"/>
                <w:sz w:val="15"/>
                <w:lang w:val="el-GR"/>
              </w:rPr>
            </w:pPr>
            <w:r>
              <w:rPr>
                <w:rFonts w:ascii="Calibri Light" w:hAnsi="Calibri Light" w:cs="Calibri"/>
                <w:sz w:val="15"/>
                <w:lang w:val="el-GR"/>
              </w:rPr>
              <w:t>25.452</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1152" w:type="dxa"/>
            <w:tcBorders>
              <w:left w:val="single" w:sz="4" w:space="0" w:color="BEBEBE"/>
              <w:right w:val="single" w:sz="4" w:space="0" w:color="BEBEBE"/>
            </w:tcBorders>
          </w:tcPr>
          <w:p w14:paraId="6772D4D8" w14:textId="77777777" w:rsidR="00A1589B" w:rsidRDefault="00000000">
            <w:pPr>
              <w:spacing w:before="100"/>
              <w:ind w:right="103"/>
              <w:jc w:val="right"/>
              <w:rPr>
                <w:rFonts w:ascii="Calibri Light" w:hAnsi="Calibri Light" w:cs="Calibri"/>
                <w:sz w:val="15"/>
                <w:lang w:val="el-GR"/>
              </w:rPr>
            </w:pPr>
            <w:r>
              <w:rPr>
                <w:rFonts w:ascii="Calibri Light" w:hAnsi="Calibri Light" w:cs="Calibri"/>
                <w:sz w:val="15"/>
                <w:lang w:val="el-GR"/>
              </w:rPr>
              <w:t>57.025</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1461" w:type="dxa"/>
            <w:tcBorders>
              <w:left w:val="single" w:sz="4" w:space="0" w:color="BEBEBE"/>
              <w:right w:val="single" w:sz="4" w:space="0" w:color="BEBEBE"/>
            </w:tcBorders>
          </w:tcPr>
          <w:p w14:paraId="3B5C52B6" w14:textId="77777777" w:rsidR="00A1589B" w:rsidRDefault="00000000">
            <w:pPr>
              <w:spacing w:before="100"/>
              <w:ind w:right="103"/>
              <w:jc w:val="right"/>
              <w:rPr>
                <w:rFonts w:ascii="Calibri Light" w:hAnsi="Calibri Light" w:cs="Calibri"/>
                <w:sz w:val="15"/>
                <w:lang w:val="el-GR"/>
              </w:rPr>
            </w:pPr>
            <w:r>
              <w:rPr>
                <w:rFonts w:ascii="Calibri Light" w:hAnsi="Calibri Light" w:cs="Calibri"/>
                <w:sz w:val="15"/>
                <w:lang w:val="el-GR"/>
              </w:rPr>
              <w:t>22.682</w:t>
            </w:r>
            <w:r>
              <w:rPr>
                <w:rFonts w:ascii="Calibri Light" w:hAnsi="Calibri Light" w:cs="Calibri"/>
                <w:spacing w:val="-8"/>
                <w:sz w:val="15"/>
                <w:lang w:val="el-GR"/>
              </w:rPr>
              <w:t xml:space="preserve"> </w:t>
            </w:r>
            <w:r>
              <w:rPr>
                <w:rFonts w:ascii="Calibri Light" w:hAnsi="Calibri Light" w:cs="Calibri"/>
                <w:spacing w:val="-10"/>
                <w:sz w:val="15"/>
                <w:lang w:val="el-GR"/>
              </w:rPr>
              <w:t>€</w:t>
            </w:r>
          </w:p>
        </w:tc>
        <w:tc>
          <w:tcPr>
            <w:tcW w:w="1327" w:type="dxa"/>
            <w:tcBorders>
              <w:left w:val="single" w:sz="4" w:space="0" w:color="BEBEBE"/>
            </w:tcBorders>
          </w:tcPr>
          <w:p w14:paraId="5FDDEDB3" w14:textId="77777777" w:rsidR="00A1589B" w:rsidRDefault="00000000">
            <w:pPr>
              <w:spacing w:before="100"/>
              <w:ind w:right="105"/>
              <w:jc w:val="right"/>
              <w:rPr>
                <w:rFonts w:ascii="Calibri Light" w:hAnsi="Calibri Light" w:cs="Calibri"/>
                <w:sz w:val="15"/>
                <w:lang w:val="el-GR"/>
              </w:rPr>
            </w:pPr>
            <w:r>
              <w:rPr>
                <w:rFonts w:ascii="Calibri Light" w:hAnsi="Calibri Light" w:cs="Calibri"/>
                <w:sz w:val="15"/>
                <w:lang w:val="el-GR"/>
              </w:rPr>
              <w:t>20.000</w:t>
            </w:r>
            <w:r>
              <w:rPr>
                <w:rFonts w:ascii="Calibri Light" w:hAnsi="Calibri Light" w:cs="Calibri"/>
                <w:spacing w:val="-5"/>
                <w:sz w:val="15"/>
                <w:lang w:val="el-GR"/>
              </w:rPr>
              <w:t xml:space="preserve"> </w:t>
            </w:r>
            <w:r>
              <w:rPr>
                <w:rFonts w:ascii="Calibri Light" w:hAnsi="Calibri Light" w:cs="Calibri"/>
                <w:sz w:val="15"/>
                <w:lang w:val="el-GR"/>
              </w:rPr>
              <w:t>€</w:t>
            </w:r>
            <w:r>
              <w:rPr>
                <w:rFonts w:ascii="Calibri Light" w:hAnsi="Calibri Light" w:cs="Calibri"/>
                <w:spacing w:val="-4"/>
                <w:sz w:val="15"/>
                <w:lang w:val="el-GR"/>
              </w:rPr>
              <w:t xml:space="preserve"> </w:t>
            </w:r>
            <w:r>
              <w:rPr>
                <w:rFonts w:ascii="Calibri Light" w:hAnsi="Calibri Light" w:cs="Calibri"/>
                <w:sz w:val="15"/>
                <w:lang w:val="el-GR"/>
              </w:rPr>
              <w:t>-</w:t>
            </w:r>
            <w:r>
              <w:rPr>
                <w:rFonts w:ascii="Calibri Light" w:hAnsi="Calibri Light" w:cs="Calibri"/>
                <w:spacing w:val="-2"/>
                <w:sz w:val="15"/>
                <w:lang w:val="el-GR"/>
              </w:rPr>
              <w:t xml:space="preserve"> </w:t>
            </w:r>
            <w:r>
              <w:rPr>
                <w:rFonts w:ascii="Calibri Light" w:hAnsi="Calibri Light" w:cs="Calibri"/>
                <w:sz w:val="15"/>
                <w:lang w:val="el-GR"/>
              </w:rPr>
              <w:t>35.000</w:t>
            </w:r>
            <w:r>
              <w:rPr>
                <w:rFonts w:ascii="Calibri Light" w:hAnsi="Calibri Light" w:cs="Calibri"/>
                <w:spacing w:val="-4"/>
                <w:sz w:val="15"/>
                <w:lang w:val="el-GR"/>
              </w:rPr>
              <w:t xml:space="preserve"> </w:t>
            </w:r>
            <w:r>
              <w:rPr>
                <w:rFonts w:ascii="Calibri Light" w:hAnsi="Calibri Light" w:cs="Calibri"/>
                <w:spacing w:val="-10"/>
                <w:sz w:val="15"/>
                <w:lang w:val="el-GR"/>
              </w:rPr>
              <w:t>€</w:t>
            </w:r>
          </w:p>
        </w:tc>
      </w:tr>
      <w:tr w:rsidR="00A1589B" w14:paraId="0B8781D7" w14:textId="77777777">
        <w:trPr>
          <w:trHeight w:val="376"/>
        </w:trPr>
        <w:tc>
          <w:tcPr>
            <w:tcW w:w="625" w:type="dxa"/>
            <w:tcBorders>
              <w:right w:val="single" w:sz="4" w:space="0" w:color="BEBEBE"/>
            </w:tcBorders>
          </w:tcPr>
          <w:p w14:paraId="5156CDC5"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Β2.3</w:t>
            </w:r>
          </w:p>
        </w:tc>
        <w:tc>
          <w:tcPr>
            <w:tcW w:w="3337" w:type="dxa"/>
            <w:tcBorders>
              <w:left w:val="single" w:sz="4" w:space="0" w:color="BEBEBE"/>
              <w:right w:val="single" w:sz="4" w:space="0" w:color="BEBEBE"/>
            </w:tcBorders>
          </w:tcPr>
          <w:p w14:paraId="0A20DF87" w14:textId="77777777" w:rsidR="00A1589B" w:rsidRDefault="00000000">
            <w:pPr>
              <w:spacing w:before="1"/>
              <w:ind w:left="112"/>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5"/>
                <w:sz w:val="15"/>
                <w:lang w:val="el-GR"/>
              </w:rPr>
              <w:t xml:space="preserve"> </w:t>
            </w:r>
            <w:r>
              <w:rPr>
                <w:rFonts w:ascii="Calibri Light" w:hAnsi="Calibri Light" w:cs="Calibri"/>
                <w:sz w:val="15"/>
                <w:lang w:val="el-GR"/>
              </w:rPr>
              <w:t>ετήσιο</w:t>
            </w:r>
            <w:r>
              <w:rPr>
                <w:rFonts w:ascii="Calibri Light" w:hAnsi="Calibri Light" w:cs="Calibri"/>
                <w:spacing w:val="6"/>
                <w:sz w:val="15"/>
                <w:lang w:val="el-GR"/>
              </w:rPr>
              <w:t xml:space="preserve"> </w:t>
            </w:r>
            <w:r>
              <w:rPr>
                <w:rFonts w:ascii="Calibri Light" w:hAnsi="Calibri Light" w:cs="Calibri"/>
                <w:sz w:val="15"/>
                <w:lang w:val="el-GR"/>
              </w:rPr>
              <w:t>πλήθος</w:t>
            </w:r>
            <w:r>
              <w:rPr>
                <w:rFonts w:ascii="Calibri Light" w:hAnsi="Calibri Light" w:cs="Calibri"/>
                <w:spacing w:val="4"/>
                <w:sz w:val="15"/>
                <w:lang w:val="el-GR"/>
              </w:rPr>
              <w:t xml:space="preserve"> </w:t>
            </w:r>
            <w:r>
              <w:rPr>
                <w:rFonts w:ascii="Calibri Light" w:hAnsi="Calibri Light" w:cs="Calibri"/>
                <w:sz w:val="15"/>
                <w:lang w:val="el-GR"/>
              </w:rPr>
              <w:t>ενεργών έργων ανά</w:t>
            </w:r>
            <w:r>
              <w:rPr>
                <w:rFonts w:ascii="Calibri Light" w:hAnsi="Calibri Light" w:cs="Calibri"/>
                <w:spacing w:val="1"/>
                <w:sz w:val="15"/>
                <w:lang w:val="el-GR"/>
              </w:rPr>
              <w:t xml:space="preserve"> </w:t>
            </w:r>
            <w:r>
              <w:rPr>
                <w:rFonts w:ascii="Calibri Light" w:hAnsi="Calibri Light" w:cs="Calibri"/>
                <w:spacing w:val="-4"/>
                <w:sz w:val="15"/>
                <w:lang w:val="el-GR"/>
              </w:rPr>
              <w:t>μέλος</w:t>
            </w:r>
          </w:p>
          <w:p w14:paraId="2A2BF32B" w14:textId="77777777" w:rsidR="00A1589B" w:rsidRDefault="00000000">
            <w:pPr>
              <w:spacing w:before="16" w:line="156" w:lineRule="exact"/>
              <w:ind w:left="112"/>
              <w:rPr>
                <w:rFonts w:ascii="Calibri Light" w:hAnsi="Calibri Light" w:cs="Calibri"/>
                <w:sz w:val="15"/>
                <w:lang w:val="el-GR"/>
              </w:rPr>
            </w:pPr>
            <w:r>
              <w:rPr>
                <w:rFonts w:ascii="Calibri Light" w:hAnsi="Calibri Light" w:cs="Calibri"/>
                <w:spacing w:val="-2"/>
                <w:sz w:val="15"/>
                <w:lang w:val="el-GR"/>
              </w:rPr>
              <w:t>Δ.Ε.Π.</w:t>
            </w:r>
          </w:p>
        </w:tc>
        <w:tc>
          <w:tcPr>
            <w:tcW w:w="795" w:type="dxa"/>
            <w:tcBorders>
              <w:left w:val="single" w:sz="4" w:space="0" w:color="BEBEBE"/>
              <w:right w:val="single" w:sz="4" w:space="0" w:color="BEBEBE"/>
            </w:tcBorders>
          </w:tcPr>
          <w:p w14:paraId="731C8A24"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2,35</w:t>
            </w:r>
          </w:p>
        </w:tc>
        <w:tc>
          <w:tcPr>
            <w:tcW w:w="830" w:type="dxa"/>
            <w:tcBorders>
              <w:left w:val="single" w:sz="4" w:space="0" w:color="BEBEBE"/>
              <w:right w:val="single" w:sz="4" w:space="0" w:color="BEBEBE"/>
            </w:tcBorders>
          </w:tcPr>
          <w:p w14:paraId="28EC78E5"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2,20</w:t>
            </w:r>
          </w:p>
        </w:tc>
        <w:tc>
          <w:tcPr>
            <w:tcW w:w="1152" w:type="dxa"/>
            <w:tcBorders>
              <w:left w:val="single" w:sz="4" w:space="0" w:color="BEBEBE"/>
              <w:right w:val="single" w:sz="4" w:space="0" w:color="BEBEBE"/>
            </w:tcBorders>
          </w:tcPr>
          <w:p w14:paraId="12E6BFBD"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3,64</w:t>
            </w:r>
          </w:p>
        </w:tc>
        <w:tc>
          <w:tcPr>
            <w:tcW w:w="1461" w:type="dxa"/>
            <w:tcBorders>
              <w:left w:val="single" w:sz="4" w:space="0" w:color="BEBEBE"/>
              <w:right w:val="single" w:sz="4" w:space="0" w:color="BEBEBE"/>
            </w:tcBorders>
          </w:tcPr>
          <w:p w14:paraId="39566145"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2,42</w:t>
            </w:r>
          </w:p>
        </w:tc>
        <w:tc>
          <w:tcPr>
            <w:tcW w:w="1327" w:type="dxa"/>
            <w:tcBorders>
              <w:left w:val="single" w:sz="4" w:space="0" w:color="BEBEBE"/>
            </w:tcBorders>
          </w:tcPr>
          <w:p w14:paraId="41DE62F7" w14:textId="77777777" w:rsidR="00A1589B" w:rsidRDefault="00000000">
            <w:pPr>
              <w:spacing w:before="100"/>
              <w:ind w:right="104"/>
              <w:jc w:val="right"/>
              <w:rPr>
                <w:rFonts w:ascii="Calibri Light" w:cs="Calibri"/>
                <w:sz w:val="15"/>
                <w:lang w:val="el-GR"/>
              </w:rPr>
            </w:pPr>
            <w:r>
              <w:rPr>
                <w:rFonts w:ascii="Calibri Light" w:cs="Calibri"/>
                <w:sz w:val="15"/>
                <w:lang w:val="el-GR"/>
              </w:rPr>
              <w:t>2,4</w:t>
            </w:r>
            <w:r>
              <w:rPr>
                <w:rFonts w:ascii="Calibri Light" w:cs="Calibri"/>
                <w:spacing w:val="-3"/>
                <w:sz w:val="15"/>
                <w:lang w:val="el-GR"/>
              </w:rPr>
              <w:t xml:space="preserve"> </w:t>
            </w:r>
            <w:r>
              <w:rPr>
                <w:rFonts w:ascii="Calibri Light" w:cs="Calibri"/>
                <w:sz w:val="15"/>
                <w:lang w:val="el-GR"/>
              </w:rPr>
              <w:t xml:space="preserve">- </w:t>
            </w:r>
            <w:r>
              <w:rPr>
                <w:rFonts w:ascii="Calibri Light" w:cs="Calibri"/>
                <w:spacing w:val="-5"/>
                <w:sz w:val="15"/>
                <w:lang w:val="el-GR"/>
              </w:rPr>
              <w:t>3,0</w:t>
            </w:r>
          </w:p>
        </w:tc>
      </w:tr>
      <w:tr w:rsidR="00A1589B" w14:paraId="48801370" w14:textId="77777777">
        <w:trPr>
          <w:trHeight w:val="375"/>
        </w:trPr>
        <w:tc>
          <w:tcPr>
            <w:tcW w:w="625" w:type="dxa"/>
            <w:tcBorders>
              <w:right w:val="single" w:sz="4" w:space="0" w:color="BEBEBE"/>
            </w:tcBorders>
          </w:tcPr>
          <w:p w14:paraId="688CBBFE"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Β2.4</w:t>
            </w:r>
          </w:p>
        </w:tc>
        <w:tc>
          <w:tcPr>
            <w:tcW w:w="3337" w:type="dxa"/>
            <w:tcBorders>
              <w:left w:val="single" w:sz="4" w:space="0" w:color="BEBEBE"/>
              <w:right w:val="single" w:sz="4" w:space="0" w:color="BEBEBE"/>
            </w:tcBorders>
          </w:tcPr>
          <w:p w14:paraId="7A14E386" w14:textId="77777777" w:rsidR="00A1589B" w:rsidRDefault="00000000">
            <w:pPr>
              <w:spacing w:before="1"/>
              <w:ind w:left="112"/>
              <w:rPr>
                <w:rFonts w:ascii="Calibri Light" w:hAnsi="Calibri Light" w:cs="Calibri"/>
                <w:sz w:val="15"/>
                <w:lang w:val="el-GR"/>
              </w:rPr>
            </w:pPr>
            <w:r>
              <w:rPr>
                <w:rFonts w:ascii="Calibri Light" w:hAnsi="Calibri Light" w:cs="Calibri"/>
                <w:sz w:val="15"/>
                <w:lang w:val="el-GR"/>
              </w:rPr>
              <w:t>Μέσο</w:t>
            </w:r>
            <w:r>
              <w:rPr>
                <w:rFonts w:ascii="Calibri Light" w:hAnsi="Calibri Light" w:cs="Calibri"/>
                <w:spacing w:val="6"/>
                <w:sz w:val="15"/>
                <w:lang w:val="el-GR"/>
              </w:rPr>
              <w:t xml:space="preserve"> </w:t>
            </w:r>
            <w:r>
              <w:rPr>
                <w:rFonts w:ascii="Calibri Light" w:hAnsi="Calibri Light" w:cs="Calibri"/>
                <w:sz w:val="15"/>
                <w:lang w:val="el-GR"/>
              </w:rPr>
              <w:t>ετήσιο</w:t>
            </w:r>
            <w:r>
              <w:rPr>
                <w:rFonts w:ascii="Calibri Light" w:hAnsi="Calibri Light" w:cs="Calibri"/>
                <w:spacing w:val="7"/>
                <w:sz w:val="15"/>
                <w:lang w:val="el-GR"/>
              </w:rPr>
              <w:t xml:space="preserve"> </w:t>
            </w:r>
            <w:r>
              <w:rPr>
                <w:rFonts w:ascii="Calibri Light" w:hAnsi="Calibri Light" w:cs="Calibri"/>
                <w:sz w:val="15"/>
                <w:lang w:val="el-GR"/>
              </w:rPr>
              <w:t>πλήθος</w:t>
            </w:r>
            <w:r>
              <w:rPr>
                <w:rFonts w:ascii="Calibri Light" w:hAnsi="Calibri Light" w:cs="Calibri"/>
                <w:spacing w:val="5"/>
                <w:sz w:val="15"/>
                <w:lang w:val="el-GR"/>
              </w:rPr>
              <w:t xml:space="preserve"> </w:t>
            </w:r>
            <w:r>
              <w:rPr>
                <w:rFonts w:ascii="Calibri Light" w:hAnsi="Calibri Light" w:cs="Calibri"/>
                <w:sz w:val="15"/>
                <w:lang w:val="el-GR"/>
              </w:rPr>
              <w:t>ευρωπαϊκών</w:t>
            </w:r>
            <w:r>
              <w:rPr>
                <w:rFonts w:ascii="Calibri Light" w:hAnsi="Calibri Light" w:cs="Calibri"/>
                <w:spacing w:val="1"/>
                <w:sz w:val="15"/>
                <w:lang w:val="el-GR"/>
              </w:rPr>
              <w:t xml:space="preserve"> </w:t>
            </w:r>
            <w:r>
              <w:rPr>
                <w:rFonts w:ascii="Calibri Light" w:hAnsi="Calibri Light" w:cs="Calibri"/>
                <w:sz w:val="15"/>
                <w:lang w:val="el-GR"/>
              </w:rPr>
              <w:t>ενεργών</w:t>
            </w:r>
            <w:r>
              <w:rPr>
                <w:rFonts w:ascii="Calibri Light" w:hAnsi="Calibri Light" w:cs="Calibri"/>
                <w:spacing w:val="1"/>
                <w:sz w:val="15"/>
                <w:lang w:val="el-GR"/>
              </w:rPr>
              <w:t xml:space="preserve"> </w:t>
            </w:r>
            <w:r>
              <w:rPr>
                <w:rFonts w:ascii="Calibri Light" w:hAnsi="Calibri Light" w:cs="Calibri"/>
                <w:spacing w:val="-4"/>
                <w:sz w:val="15"/>
                <w:lang w:val="el-GR"/>
              </w:rPr>
              <w:t>έργων</w:t>
            </w:r>
          </w:p>
          <w:p w14:paraId="0E698D3C" w14:textId="77777777" w:rsidR="00A1589B" w:rsidRDefault="00000000">
            <w:pPr>
              <w:spacing w:before="16" w:line="156" w:lineRule="exact"/>
              <w:ind w:left="112"/>
              <w:rPr>
                <w:rFonts w:ascii="Calibri Light" w:hAnsi="Calibri Light" w:cs="Calibri"/>
                <w:sz w:val="15"/>
                <w:lang w:val="el-GR"/>
              </w:rPr>
            </w:pPr>
            <w:r>
              <w:rPr>
                <w:rFonts w:ascii="Calibri Light" w:hAnsi="Calibri Light" w:cs="Calibri"/>
                <w:sz w:val="15"/>
                <w:lang w:val="el-GR"/>
              </w:rPr>
              <w:t>με</w:t>
            </w:r>
            <w:r>
              <w:rPr>
                <w:rFonts w:ascii="Calibri Light" w:hAnsi="Calibri Light" w:cs="Calibri"/>
                <w:spacing w:val="1"/>
                <w:sz w:val="15"/>
                <w:lang w:val="el-GR"/>
              </w:rPr>
              <w:t xml:space="preserve"> </w:t>
            </w:r>
            <w:r>
              <w:rPr>
                <w:rFonts w:ascii="Calibri Light" w:hAnsi="Calibri Light" w:cs="Calibri"/>
                <w:sz w:val="15"/>
                <w:lang w:val="el-GR"/>
              </w:rPr>
              <w:t>συντονισμό</w:t>
            </w:r>
            <w:r>
              <w:rPr>
                <w:rFonts w:ascii="Calibri Light" w:hAnsi="Calibri Light" w:cs="Calibri"/>
                <w:spacing w:val="3"/>
                <w:sz w:val="15"/>
                <w:lang w:val="el-GR"/>
              </w:rPr>
              <w:t xml:space="preserve"> </w:t>
            </w:r>
            <w:r>
              <w:rPr>
                <w:rFonts w:ascii="Calibri Light" w:hAnsi="Calibri Light" w:cs="Calibri"/>
                <w:sz w:val="15"/>
                <w:lang w:val="el-GR"/>
              </w:rPr>
              <w:t>από</w:t>
            </w:r>
            <w:r>
              <w:rPr>
                <w:rFonts w:ascii="Calibri Light" w:hAnsi="Calibri Light" w:cs="Calibri"/>
                <w:spacing w:val="3"/>
                <w:sz w:val="15"/>
                <w:lang w:val="el-GR"/>
              </w:rPr>
              <w:t xml:space="preserve"> </w:t>
            </w:r>
            <w:r>
              <w:rPr>
                <w:rFonts w:ascii="Calibri Light" w:hAnsi="Calibri Light" w:cs="Calibri"/>
                <w:sz w:val="15"/>
                <w:lang w:val="el-GR"/>
              </w:rPr>
              <w:t>το</w:t>
            </w:r>
            <w:r>
              <w:rPr>
                <w:rFonts w:ascii="Calibri Light" w:hAnsi="Calibri Light" w:cs="Calibri"/>
                <w:spacing w:val="3"/>
                <w:sz w:val="15"/>
                <w:lang w:val="el-GR"/>
              </w:rPr>
              <w:t xml:space="preserve"> </w:t>
            </w:r>
            <w:r>
              <w:rPr>
                <w:rFonts w:ascii="Calibri Light" w:hAnsi="Calibri Light" w:cs="Calibri"/>
                <w:sz w:val="15"/>
                <w:lang w:val="el-GR"/>
              </w:rPr>
              <w:t>ίδρυμα</w:t>
            </w:r>
            <w:r>
              <w:rPr>
                <w:rFonts w:ascii="Calibri Light" w:hAnsi="Calibri Light" w:cs="Calibri"/>
                <w:spacing w:val="-2"/>
                <w:sz w:val="15"/>
                <w:lang w:val="el-GR"/>
              </w:rPr>
              <w:t xml:space="preserve"> </w:t>
            </w:r>
            <w:r>
              <w:rPr>
                <w:rFonts w:ascii="Calibri Light" w:hAnsi="Calibri Light" w:cs="Calibri"/>
                <w:sz w:val="15"/>
                <w:lang w:val="el-GR"/>
              </w:rPr>
              <w:t>ανά</w:t>
            </w:r>
            <w:r>
              <w:rPr>
                <w:rFonts w:ascii="Calibri Light" w:hAnsi="Calibri Light" w:cs="Calibri"/>
                <w:spacing w:val="-1"/>
                <w:sz w:val="15"/>
                <w:lang w:val="el-GR"/>
              </w:rPr>
              <w:t xml:space="preserve"> </w:t>
            </w:r>
            <w:r>
              <w:rPr>
                <w:rFonts w:ascii="Calibri Light" w:hAnsi="Calibri Light" w:cs="Calibri"/>
                <w:sz w:val="15"/>
                <w:lang w:val="el-GR"/>
              </w:rPr>
              <w:t>μέλος</w:t>
            </w:r>
            <w:r>
              <w:rPr>
                <w:rFonts w:ascii="Calibri Light" w:hAnsi="Calibri Light" w:cs="Calibri"/>
                <w:spacing w:val="2"/>
                <w:sz w:val="15"/>
                <w:lang w:val="el-GR"/>
              </w:rPr>
              <w:t xml:space="preserve"> </w:t>
            </w:r>
            <w:r>
              <w:rPr>
                <w:rFonts w:ascii="Calibri Light" w:hAnsi="Calibri Light" w:cs="Calibri"/>
                <w:spacing w:val="-2"/>
                <w:sz w:val="15"/>
                <w:lang w:val="el-GR"/>
              </w:rPr>
              <w:t>Δ.Ε.Π.</w:t>
            </w:r>
          </w:p>
        </w:tc>
        <w:tc>
          <w:tcPr>
            <w:tcW w:w="795" w:type="dxa"/>
            <w:tcBorders>
              <w:left w:val="single" w:sz="4" w:space="0" w:color="BEBEBE"/>
              <w:right w:val="single" w:sz="4" w:space="0" w:color="BEBEBE"/>
            </w:tcBorders>
          </w:tcPr>
          <w:p w14:paraId="025BEC86"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0,03</w:t>
            </w:r>
          </w:p>
        </w:tc>
        <w:tc>
          <w:tcPr>
            <w:tcW w:w="830" w:type="dxa"/>
            <w:tcBorders>
              <w:left w:val="single" w:sz="4" w:space="0" w:color="BEBEBE"/>
              <w:right w:val="single" w:sz="4" w:space="0" w:color="BEBEBE"/>
            </w:tcBorders>
          </w:tcPr>
          <w:p w14:paraId="1B8D8D39"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0,04</w:t>
            </w:r>
          </w:p>
        </w:tc>
        <w:tc>
          <w:tcPr>
            <w:tcW w:w="1152" w:type="dxa"/>
            <w:tcBorders>
              <w:left w:val="single" w:sz="4" w:space="0" w:color="BEBEBE"/>
              <w:right w:val="single" w:sz="4" w:space="0" w:color="BEBEBE"/>
            </w:tcBorders>
          </w:tcPr>
          <w:p w14:paraId="206F948F"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0,12</w:t>
            </w:r>
          </w:p>
        </w:tc>
        <w:tc>
          <w:tcPr>
            <w:tcW w:w="1461" w:type="dxa"/>
            <w:tcBorders>
              <w:left w:val="single" w:sz="4" w:space="0" w:color="BEBEBE"/>
              <w:right w:val="single" w:sz="4" w:space="0" w:color="BEBEBE"/>
            </w:tcBorders>
          </w:tcPr>
          <w:p w14:paraId="73A2FC0D"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0,03</w:t>
            </w:r>
          </w:p>
        </w:tc>
        <w:tc>
          <w:tcPr>
            <w:tcW w:w="1327" w:type="dxa"/>
            <w:tcBorders>
              <w:left w:val="single" w:sz="4" w:space="0" w:color="BEBEBE"/>
            </w:tcBorders>
          </w:tcPr>
          <w:p w14:paraId="4EAC7136" w14:textId="77777777" w:rsidR="00A1589B" w:rsidRDefault="00000000">
            <w:pPr>
              <w:spacing w:before="100"/>
              <w:ind w:right="104"/>
              <w:jc w:val="right"/>
              <w:rPr>
                <w:rFonts w:ascii="Calibri Light" w:cs="Calibri"/>
                <w:sz w:val="15"/>
                <w:lang w:val="el-GR"/>
              </w:rPr>
            </w:pPr>
            <w:r>
              <w:rPr>
                <w:rFonts w:ascii="Calibri Light" w:cs="Calibri"/>
                <w:sz w:val="15"/>
                <w:lang w:val="el-GR"/>
              </w:rPr>
              <w:t>0,03</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0,1</w:t>
            </w:r>
          </w:p>
        </w:tc>
      </w:tr>
      <w:tr w:rsidR="00A1589B" w14:paraId="4F2BC57E" w14:textId="77777777">
        <w:trPr>
          <w:trHeight w:val="376"/>
        </w:trPr>
        <w:tc>
          <w:tcPr>
            <w:tcW w:w="625" w:type="dxa"/>
            <w:tcBorders>
              <w:right w:val="single" w:sz="4" w:space="0" w:color="BEBEBE"/>
            </w:tcBorders>
          </w:tcPr>
          <w:p w14:paraId="74767BF6"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Β2.5</w:t>
            </w:r>
          </w:p>
        </w:tc>
        <w:tc>
          <w:tcPr>
            <w:tcW w:w="3337" w:type="dxa"/>
            <w:tcBorders>
              <w:left w:val="single" w:sz="4" w:space="0" w:color="BEBEBE"/>
              <w:right w:val="single" w:sz="4" w:space="0" w:color="BEBEBE"/>
            </w:tcBorders>
          </w:tcPr>
          <w:p w14:paraId="007E8921" w14:textId="77777777" w:rsidR="00A1589B" w:rsidRDefault="00000000">
            <w:pPr>
              <w:spacing w:before="100"/>
              <w:ind w:left="112"/>
              <w:rPr>
                <w:rFonts w:ascii="Calibri Light" w:hAnsi="Calibri Light" w:cs="Calibri"/>
                <w:sz w:val="15"/>
                <w:lang w:val="el-GR"/>
              </w:rPr>
            </w:pPr>
            <w:r>
              <w:rPr>
                <w:rFonts w:ascii="Calibri Light" w:hAnsi="Calibri Light" w:cs="Calibri"/>
                <w:sz w:val="15"/>
                <w:lang w:val="el-GR"/>
              </w:rPr>
              <w:t>Έργα</w:t>
            </w:r>
            <w:r>
              <w:rPr>
                <w:rFonts w:ascii="Calibri Light" w:hAnsi="Calibri Light" w:cs="Calibri"/>
                <w:spacing w:val="-1"/>
                <w:sz w:val="15"/>
                <w:lang w:val="el-GR"/>
              </w:rPr>
              <w:t xml:space="preserve"> </w:t>
            </w:r>
            <w:r>
              <w:rPr>
                <w:rFonts w:ascii="Calibri Light" w:hAnsi="Calibri Light" w:cs="Calibri"/>
                <w:spacing w:val="-5"/>
                <w:sz w:val="15"/>
                <w:lang w:val="el-GR"/>
              </w:rPr>
              <w:t>ERC</w:t>
            </w:r>
          </w:p>
        </w:tc>
        <w:tc>
          <w:tcPr>
            <w:tcW w:w="795" w:type="dxa"/>
            <w:tcBorders>
              <w:left w:val="single" w:sz="4" w:space="0" w:color="BEBEBE"/>
              <w:right w:val="single" w:sz="4" w:space="0" w:color="BEBEBE"/>
            </w:tcBorders>
          </w:tcPr>
          <w:p w14:paraId="115F54BD"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1,00</w:t>
            </w:r>
          </w:p>
        </w:tc>
        <w:tc>
          <w:tcPr>
            <w:tcW w:w="830" w:type="dxa"/>
            <w:tcBorders>
              <w:left w:val="single" w:sz="4" w:space="0" w:color="BEBEBE"/>
              <w:right w:val="single" w:sz="4" w:space="0" w:color="BEBEBE"/>
            </w:tcBorders>
          </w:tcPr>
          <w:p w14:paraId="11428E69"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0,23</w:t>
            </w:r>
          </w:p>
        </w:tc>
        <w:tc>
          <w:tcPr>
            <w:tcW w:w="1152" w:type="dxa"/>
            <w:tcBorders>
              <w:left w:val="single" w:sz="4" w:space="0" w:color="BEBEBE"/>
              <w:right w:val="single" w:sz="4" w:space="0" w:color="BEBEBE"/>
            </w:tcBorders>
          </w:tcPr>
          <w:p w14:paraId="415E1684"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1,00</w:t>
            </w:r>
          </w:p>
        </w:tc>
        <w:tc>
          <w:tcPr>
            <w:tcW w:w="1461" w:type="dxa"/>
            <w:tcBorders>
              <w:left w:val="single" w:sz="4" w:space="0" w:color="BEBEBE"/>
              <w:right w:val="single" w:sz="4" w:space="0" w:color="BEBEBE"/>
            </w:tcBorders>
          </w:tcPr>
          <w:p w14:paraId="5192A945"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0,33</w:t>
            </w:r>
          </w:p>
        </w:tc>
        <w:tc>
          <w:tcPr>
            <w:tcW w:w="1327" w:type="dxa"/>
            <w:tcBorders>
              <w:left w:val="single" w:sz="4" w:space="0" w:color="BEBEBE"/>
            </w:tcBorders>
          </w:tcPr>
          <w:p w14:paraId="0274A006" w14:textId="77777777" w:rsidR="00A1589B" w:rsidRDefault="00000000">
            <w:pPr>
              <w:spacing w:before="100"/>
              <w:ind w:right="104"/>
              <w:jc w:val="right"/>
              <w:rPr>
                <w:rFonts w:ascii="Calibri Light" w:cs="Calibri"/>
                <w:sz w:val="15"/>
                <w:lang w:val="el-GR"/>
              </w:rPr>
            </w:pPr>
            <w:r>
              <w:rPr>
                <w:rFonts w:ascii="Calibri Light" w:cs="Calibri"/>
                <w:sz w:val="15"/>
                <w:lang w:val="el-GR"/>
              </w:rPr>
              <w:t>1,0</w:t>
            </w:r>
            <w:r>
              <w:rPr>
                <w:rFonts w:ascii="Calibri Light" w:cs="Calibri"/>
                <w:spacing w:val="-3"/>
                <w:sz w:val="15"/>
                <w:lang w:val="el-GR"/>
              </w:rPr>
              <w:t xml:space="preserve"> </w:t>
            </w:r>
            <w:r>
              <w:rPr>
                <w:rFonts w:ascii="Calibri Light" w:cs="Calibri"/>
                <w:sz w:val="15"/>
                <w:lang w:val="el-GR"/>
              </w:rPr>
              <w:t xml:space="preserve">- </w:t>
            </w:r>
            <w:r>
              <w:rPr>
                <w:rFonts w:ascii="Calibri Light" w:cs="Calibri"/>
                <w:spacing w:val="-5"/>
                <w:sz w:val="15"/>
                <w:lang w:val="el-GR"/>
              </w:rPr>
              <w:t>2,0</w:t>
            </w:r>
          </w:p>
        </w:tc>
      </w:tr>
      <w:tr w:rsidR="00A1589B" w14:paraId="15AC9E6C" w14:textId="77777777">
        <w:trPr>
          <w:trHeight w:val="375"/>
        </w:trPr>
        <w:tc>
          <w:tcPr>
            <w:tcW w:w="625" w:type="dxa"/>
            <w:tcBorders>
              <w:right w:val="single" w:sz="4" w:space="0" w:color="BEBEBE"/>
            </w:tcBorders>
          </w:tcPr>
          <w:p w14:paraId="5D445F45"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Β3.1</w:t>
            </w:r>
          </w:p>
        </w:tc>
        <w:tc>
          <w:tcPr>
            <w:tcW w:w="3337" w:type="dxa"/>
            <w:tcBorders>
              <w:left w:val="single" w:sz="4" w:space="0" w:color="BEBEBE"/>
              <w:right w:val="single" w:sz="4" w:space="0" w:color="BEBEBE"/>
            </w:tcBorders>
          </w:tcPr>
          <w:p w14:paraId="2307CB83" w14:textId="77777777" w:rsidR="00A1589B" w:rsidRDefault="00000000">
            <w:pPr>
              <w:spacing w:before="1"/>
              <w:ind w:left="112"/>
              <w:rPr>
                <w:rFonts w:ascii="Calibri Light" w:hAnsi="Calibri Light" w:cs="Calibri"/>
                <w:sz w:val="15"/>
                <w:lang w:val="el-GR"/>
              </w:rPr>
            </w:pPr>
            <w:r>
              <w:rPr>
                <w:rFonts w:ascii="Calibri Light" w:hAnsi="Calibri Light" w:cs="Calibri"/>
                <w:sz w:val="15"/>
                <w:lang w:val="el-GR"/>
              </w:rPr>
              <w:t>Μέλη Δ.Ε.Π.</w:t>
            </w:r>
            <w:r>
              <w:rPr>
                <w:rFonts w:ascii="Calibri Light" w:hAnsi="Calibri Light" w:cs="Calibri"/>
                <w:spacing w:val="-3"/>
                <w:sz w:val="15"/>
                <w:lang w:val="el-GR"/>
              </w:rPr>
              <w:t xml:space="preserve"> </w:t>
            </w:r>
            <w:r>
              <w:rPr>
                <w:rFonts w:ascii="Calibri Light" w:hAnsi="Calibri Light" w:cs="Calibri"/>
                <w:sz w:val="15"/>
                <w:lang w:val="el-GR"/>
              </w:rPr>
              <w:t>του Α.Ε.Ι.</w:t>
            </w:r>
            <w:r>
              <w:rPr>
                <w:rFonts w:ascii="Calibri Light" w:hAnsi="Calibri Light" w:cs="Calibri"/>
                <w:spacing w:val="-3"/>
                <w:sz w:val="15"/>
                <w:lang w:val="el-GR"/>
              </w:rPr>
              <w:t xml:space="preserve"> </w:t>
            </w:r>
            <w:r>
              <w:rPr>
                <w:rFonts w:ascii="Calibri Light" w:hAnsi="Calibri Light" w:cs="Calibri"/>
                <w:sz w:val="15"/>
                <w:lang w:val="el-GR"/>
              </w:rPr>
              <w:t>με σημαντική</w:t>
            </w:r>
            <w:r>
              <w:rPr>
                <w:rFonts w:ascii="Calibri Light" w:hAnsi="Calibri Light" w:cs="Calibri"/>
                <w:spacing w:val="1"/>
                <w:sz w:val="15"/>
                <w:lang w:val="el-GR"/>
              </w:rPr>
              <w:t xml:space="preserve"> </w:t>
            </w:r>
            <w:r>
              <w:rPr>
                <w:rFonts w:ascii="Calibri Light" w:hAnsi="Calibri Light" w:cs="Calibri"/>
                <w:spacing w:val="-2"/>
                <w:sz w:val="15"/>
                <w:lang w:val="el-GR"/>
              </w:rPr>
              <w:t>διεθνή</w:t>
            </w:r>
          </w:p>
          <w:p w14:paraId="7D171436" w14:textId="77777777" w:rsidR="00A1589B" w:rsidRDefault="00000000">
            <w:pPr>
              <w:spacing w:before="16" w:line="156" w:lineRule="exact"/>
              <w:ind w:left="112"/>
              <w:rPr>
                <w:rFonts w:ascii="Calibri Light" w:hAnsi="Calibri Light" w:cs="Calibri"/>
                <w:sz w:val="15"/>
                <w:lang w:val="el-GR"/>
              </w:rPr>
            </w:pPr>
            <w:r>
              <w:rPr>
                <w:rFonts w:ascii="Calibri Light" w:hAnsi="Calibri Light" w:cs="Calibri"/>
                <w:spacing w:val="-2"/>
                <w:sz w:val="15"/>
                <w:lang w:val="el-GR"/>
              </w:rPr>
              <w:t>απήχηση</w:t>
            </w:r>
          </w:p>
        </w:tc>
        <w:tc>
          <w:tcPr>
            <w:tcW w:w="795" w:type="dxa"/>
            <w:tcBorders>
              <w:left w:val="single" w:sz="4" w:space="0" w:color="BEBEBE"/>
              <w:right w:val="single" w:sz="4" w:space="0" w:color="BEBEBE"/>
            </w:tcBorders>
          </w:tcPr>
          <w:p w14:paraId="796F6196"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1,00</w:t>
            </w:r>
          </w:p>
        </w:tc>
        <w:tc>
          <w:tcPr>
            <w:tcW w:w="830" w:type="dxa"/>
            <w:tcBorders>
              <w:left w:val="single" w:sz="4" w:space="0" w:color="BEBEBE"/>
              <w:right w:val="single" w:sz="4" w:space="0" w:color="BEBEBE"/>
            </w:tcBorders>
          </w:tcPr>
          <w:p w14:paraId="40FFAF01" w14:textId="77777777" w:rsidR="00A1589B" w:rsidRDefault="00000000">
            <w:pPr>
              <w:spacing w:before="100"/>
              <w:ind w:right="102"/>
              <w:jc w:val="right"/>
              <w:rPr>
                <w:rFonts w:ascii="Calibri Light" w:cs="Calibri"/>
                <w:sz w:val="15"/>
                <w:lang w:val="el-GR"/>
              </w:rPr>
            </w:pPr>
            <w:r>
              <w:rPr>
                <w:rFonts w:ascii="Calibri Light" w:cs="Calibri"/>
                <w:spacing w:val="-4"/>
                <w:sz w:val="15"/>
                <w:lang w:val="el-GR"/>
              </w:rPr>
              <w:t>0,46</w:t>
            </w:r>
          </w:p>
        </w:tc>
        <w:tc>
          <w:tcPr>
            <w:tcW w:w="1152" w:type="dxa"/>
            <w:tcBorders>
              <w:left w:val="single" w:sz="4" w:space="0" w:color="BEBEBE"/>
              <w:right w:val="single" w:sz="4" w:space="0" w:color="BEBEBE"/>
            </w:tcBorders>
          </w:tcPr>
          <w:p w14:paraId="2BE9886A"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3,00</w:t>
            </w:r>
          </w:p>
        </w:tc>
        <w:tc>
          <w:tcPr>
            <w:tcW w:w="1461" w:type="dxa"/>
            <w:tcBorders>
              <w:left w:val="single" w:sz="4" w:space="0" w:color="BEBEBE"/>
              <w:right w:val="single" w:sz="4" w:space="0" w:color="BEBEBE"/>
            </w:tcBorders>
          </w:tcPr>
          <w:p w14:paraId="39231630" w14:textId="77777777" w:rsidR="00A1589B" w:rsidRDefault="00000000">
            <w:pPr>
              <w:spacing w:before="100"/>
              <w:ind w:right="103"/>
              <w:jc w:val="right"/>
              <w:rPr>
                <w:rFonts w:ascii="Calibri Light" w:cs="Calibri"/>
                <w:sz w:val="15"/>
                <w:lang w:val="el-GR"/>
              </w:rPr>
            </w:pPr>
            <w:r>
              <w:rPr>
                <w:rFonts w:ascii="Calibri Light" w:cs="Calibri"/>
                <w:spacing w:val="-4"/>
                <w:sz w:val="15"/>
                <w:lang w:val="el-GR"/>
              </w:rPr>
              <w:t>0,33</w:t>
            </w:r>
          </w:p>
        </w:tc>
        <w:tc>
          <w:tcPr>
            <w:tcW w:w="1327" w:type="dxa"/>
            <w:tcBorders>
              <w:left w:val="single" w:sz="4" w:space="0" w:color="BEBEBE"/>
            </w:tcBorders>
          </w:tcPr>
          <w:p w14:paraId="1216F473" w14:textId="77777777" w:rsidR="00A1589B" w:rsidRDefault="00000000">
            <w:pPr>
              <w:spacing w:before="100"/>
              <w:ind w:right="104"/>
              <w:jc w:val="right"/>
              <w:rPr>
                <w:rFonts w:ascii="Calibri Light" w:cs="Calibri"/>
                <w:sz w:val="15"/>
                <w:lang w:val="el-GR"/>
              </w:rPr>
            </w:pPr>
            <w:r>
              <w:rPr>
                <w:rFonts w:ascii="Calibri Light" w:cs="Calibri"/>
                <w:sz w:val="15"/>
                <w:lang w:val="el-GR"/>
              </w:rPr>
              <w:t>1,0</w:t>
            </w:r>
            <w:r>
              <w:rPr>
                <w:rFonts w:ascii="Calibri Light" w:cs="Calibri"/>
                <w:spacing w:val="-3"/>
                <w:sz w:val="15"/>
                <w:lang w:val="el-GR"/>
              </w:rPr>
              <w:t xml:space="preserve"> </w:t>
            </w:r>
            <w:r>
              <w:rPr>
                <w:rFonts w:ascii="Calibri Light" w:cs="Calibri"/>
                <w:sz w:val="15"/>
                <w:lang w:val="el-GR"/>
              </w:rPr>
              <w:t xml:space="preserve">- </w:t>
            </w:r>
            <w:r>
              <w:rPr>
                <w:rFonts w:ascii="Calibri Light" w:cs="Calibri"/>
                <w:spacing w:val="-5"/>
                <w:sz w:val="15"/>
                <w:lang w:val="el-GR"/>
              </w:rPr>
              <w:t>3,0</w:t>
            </w:r>
          </w:p>
        </w:tc>
      </w:tr>
      <w:tr w:rsidR="00A1589B" w14:paraId="6A7CF841" w14:textId="77777777">
        <w:trPr>
          <w:trHeight w:val="376"/>
        </w:trPr>
        <w:tc>
          <w:tcPr>
            <w:tcW w:w="625" w:type="dxa"/>
            <w:tcBorders>
              <w:right w:val="single" w:sz="4" w:space="0" w:color="BEBEBE"/>
            </w:tcBorders>
          </w:tcPr>
          <w:p w14:paraId="1A464305" w14:textId="77777777" w:rsidR="00A1589B" w:rsidRDefault="00000000">
            <w:pPr>
              <w:spacing w:before="100"/>
              <w:ind w:left="111"/>
              <w:rPr>
                <w:rFonts w:ascii="Calibri Light" w:hAnsi="Calibri Light" w:cs="Calibri"/>
                <w:sz w:val="15"/>
                <w:lang w:val="el-GR"/>
              </w:rPr>
            </w:pPr>
            <w:r>
              <w:rPr>
                <w:rFonts w:ascii="Calibri Light" w:hAnsi="Calibri Light" w:cs="Calibri"/>
                <w:spacing w:val="-4"/>
                <w:sz w:val="15"/>
                <w:lang w:val="el-GR"/>
              </w:rPr>
              <w:t>Β3.2</w:t>
            </w:r>
          </w:p>
        </w:tc>
        <w:tc>
          <w:tcPr>
            <w:tcW w:w="3337" w:type="dxa"/>
            <w:tcBorders>
              <w:left w:val="single" w:sz="4" w:space="0" w:color="BEBEBE"/>
              <w:right w:val="single" w:sz="4" w:space="0" w:color="BEBEBE"/>
            </w:tcBorders>
          </w:tcPr>
          <w:p w14:paraId="1485C99F" w14:textId="77777777" w:rsidR="00A1589B" w:rsidRDefault="00000000">
            <w:pPr>
              <w:spacing w:before="100"/>
              <w:ind w:left="112"/>
              <w:rPr>
                <w:rFonts w:ascii="Calibri Light" w:hAnsi="Calibri Light" w:cs="Calibri"/>
                <w:sz w:val="15"/>
                <w:lang w:val="el-GR"/>
              </w:rPr>
            </w:pPr>
            <w:r>
              <w:rPr>
                <w:rFonts w:ascii="Calibri Light" w:hAnsi="Calibri Light" w:cs="Calibri"/>
                <w:sz w:val="15"/>
                <w:lang w:val="el-GR"/>
              </w:rPr>
              <w:t>Μέλη</w:t>
            </w:r>
            <w:r>
              <w:rPr>
                <w:rFonts w:ascii="Calibri Light" w:hAnsi="Calibri Light" w:cs="Calibri"/>
                <w:spacing w:val="-1"/>
                <w:sz w:val="15"/>
                <w:lang w:val="el-GR"/>
              </w:rPr>
              <w:t xml:space="preserve"> </w:t>
            </w:r>
            <w:r>
              <w:rPr>
                <w:rFonts w:ascii="Calibri Light" w:hAnsi="Calibri Light" w:cs="Calibri"/>
                <w:sz w:val="15"/>
                <w:lang w:val="el-GR"/>
              </w:rPr>
              <w:t>Δ.Ε.Π.</w:t>
            </w:r>
            <w:r>
              <w:rPr>
                <w:rFonts w:ascii="Calibri Light" w:hAnsi="Calibri Light" w:cs="Calibri"/>
                <w:spacing w:val="-3"/>
                <w:sz w:val="15"/>
                <w:lang w:val="el-GR"/>
              </w:rPr>
              <w:t xml:space="preserve"> </w:t>
            </w:r>
            <w:r>
              <w:rPr>
                <w:rFonts w:ascii="Calibri Light" w:hAnsi="Calibri Light" w:cs="Calibri"/>
                <w:sz w:val="15"/>
                <w:lang w:val="el-GR"/>
              </w:rPr>
              <w:t xml:space="preserve">με σημαντική </w:t>
            </w:r>
            <w:r>
              <w:rPr>
                <w:rFonts w:ascii="Calibri Light" w:hAnsi="Calibri Light" w:cs="Calibri"/>
                <w:spacing w:val="-2"/>
                <w:sz w:val="15"/>
                <w:lang w:val="el-GR"/>
              </w:rPr>
              <w:t>αναγνώριση</w:t>
            </w:r>
          </w:p>
        </w:tc>
        <w:tc>
          <w:tcPr>
            <w:tcW w:w="795" w:type="dxa"/>
            <w:tcBorders>
              <w:left w:val="single" w:sz="4" w:space="0" w:color="BEBEBE"/>
              <w:right w:val="single" w:sz="4" w:space="0" w:color="BEBEBE"/>
            </w:tcBorders>
          </w:tcPr>
          <w:p w14:paraId="6B949214" w14:textId="77777777" w:rsidR="00A1589B" w:rsidRDefault="00000000">
            <w:pPr>
              <w:spacing w:before="100"/>
              <w:ind w:right="103"/>
              <w:jc w:val="right"/>
              <w:rPr>
                <w:rFonts w:ascii="Calibri Light" w:cs="Calibri"/>
                <w:sz w:val="15"/>
                <w:lang w:val="el-GR"/>
              </w:rPr>
            </w:pPr>
            <w:r>
              <w:rPr>
                <w:rFonts w:ascii="Calibri Light" w:cs="Calibri"/>
                <w:spacing w:val="-5"/>
                <w:sz w:val="15"/>
                <w:lang w:val="el-GR"/>
              </w:rPr>
              <w:t>20</w:t>
            </w:r>
          </w:p>
        </w:tc>
        <w:tc>
          <w:tcPr>
            <w:tcW w:w="830" w:type="dxa"/>
            <w:tcBorders>
              <w:left w:val="single" w:sz="4" w:space="0" w:color="BEBEBE"/>
              <w:right w:val="single" w:sz="4" w:space="0" w:color="BEBEBE"/>
            </w:tcBorders>
          </w:tcPr>
          <w:p w14:paraId="3DB507BF" w14:textId="77777777" w:rsidR="00A1589B" w:rsidRDefault="00000000">
            <w:pPr>
              <w:spacing w:before="100"/>
              <w:ind w:right="102"/>
              <w:jc w:val="right"/>
              <w:rPr>
                <w:rFonts w:ascii="Calibri Light" w:cs="Calibri"/>
                <w:sz w:val="15"/>
                <w:lang w:val="el-GR"/>
              </w:rPr>
            </w:pPr>
            <w:r>
              <w:rPr>
                <w:rFonts w:ascii="Calibri Light" w:cs="Calibri"/>
                <w:spacing w:val="-10"/>
                <w:sz w:val="15"/>
                <w:lang w:val="el-GR"/>
              </w:rPr>
              <w:t>6</w:t>
            </w:r>
          </w:p>
        </w:tc>
        <w:tc>
          <w:tcPr>
            <w:tcW w:w="1152" w:type="dxa"/>
            <w:tcBorders>
              <w:left w:val="single" w:sz="4" w:space="0" w:color="BEBEBE"/>
              <w:right w:val="single" w:sz="4" w:space="0" w:color="BEBEBE"/>
            </w:tcBorders>
          </w:tcPr>
          <w:p w14:paraId="64F6F53D" w14:textId="77777777" w:rsidR="00A1589B" w:rsidRDefault="00000000">
            <w:pPr>
              <w:spacing w:before="100"/>
              <w:ind w:right="104"/>
              <w:jc w:val="right"/>
              <w:rPr>
                <w:rFonts w:ascii="Calibri Light" w:cs="Calibri"/>
                <w:sz w:val="15"/>
                <w:lang w:val="el-GR"/>
              </w:rPr>
            </w:pPr>
            <w:r>
              <w:rPr>
                <w:rFonts w:ascii="Calibri Light" w:cs="Calibri"/>
                <w:spacing w:val="-5"/>
                <w:sz w:val="15"/>
                <w:lang w:val="el-GR"/>
              </w:rPr>
              <w:t>25</w:t>
            </w:r>
          </w:p>
        </w:tc>
        <w:tc>
          <w:tcPr>
            <w:tcW w:w="1461" w:type="dxa"/>
            <w:tcBorders>
              <w:left w:val="single" w:sz="4" w:space="0" w:color="BEBEBE"/>
              <w:right w:val="single" w:sz="4" w:space="0" w:color="BEBEBE"/>
            </w:tcBorders>
          </w:tcPr>
          <w:p w14:paraId="712B109B" w14:textId="77777777" w:rsidR="00A1589B" w:rsidRDefault="00000000">
            <w:pPr>
              <w:spacing w:before="100"/>
              <w:ind w:right="130"/>
              <w:jc w:val="right"/>
              <w:rPr>
                <w:rFonts w:ascii="Calibri Light" w:hAnsi="Calibri Light" w:cs="Calibri"/>
                <w:i/>
                <w:sz w:val="15"/>
                <w:lang w:val="el-GR"/>
              </w:rPr>
            </w:pPr>
            <w:r>
              <w:rPr>
                <w:rFonts w:ascii="Calibri Light" w:hAnsi="Calibri Light" w:cs="Calibri"/>
                <w:i/>
                <w:spacing w:val="-5"/>
                <w:sz w:val="15"/>
                <w:lang w:val="el-GR"/>
              </w:rPr>
              <w:t>Μ/Δ</w:t>
            </w:r>
          </w:p>
        </w:tc>
        <w:tc>
          <w:tcPr>
            <w:tcW w:w="1327" w:type="dxa"/>
            <w:tcBorders>
              <w:left w:val="single" w:sz="4" w:space="0" w:color="BEBEBE"/>
            </w:tcBorders>
          </w:tcPr>
          <w:p w14:paraId="1C28F648" w14:textId="77777777" w:rsidR="00A1589B" w:rsidRDefault="00000000">
            <w:pPr>
              <w:spacing w:before="100"/>
              <w:ind w:right="104"/>
              <w:jc w:val="right"/>
              <w:rPr>
                <w:rFonts w:ascii="Calibri Light" w:cs="Calibri"/>
                <w:sz w:val="15"/>
                <w:lang w:val="el-GR"/>
              </w:rPr>
            </w:pPr>
            <w:r>
              <w:rPr>
                <w:rFonts w:ascii="Calibri Light" w:cs="Calibri"/>
                <w:sz w:val="15"/>
                <w:lang w:val="el-GR"/>
              </w:rPr>
              <w:t>20</w:t>
            </w:r>
            <w:r>
              <w:rPr>
                <w:rFonts w:ascii="Calibri Light" w:cs="Calibri"/>
                <w:spacing w:val="-1"/>
                <w:sz w:val="15"/>
                <w:lang w:val="el-GR"/>
              </w:rPr>
              <w:t xml:space="preserve"> </w:t>
            </w:r>
            <w:r>
              <w:rPr>
                <w:rFonts w:ascii="Calibri Light" w:cs="Calibri"/>
                <w:sz w:val="15"/>
                <w:lang w:val="el-GR"/>
              </w:rPr>
              <w:t xml:space="preserve">- </w:t>
            </w:r>
            <w:r>
              <w:rPr>
                <w:rFonts w:ascii="Calibri Light" w:cs="Calibri"/>
                <w:spacing w:val="-5"/>
                <w:sz w:val="15"/>
                <w:lang w:val="el-GR"/>
              </w:rPr>
              <w:t>28</w:t>
            </w:r>
          </w:p>
        </w:tc>
      </w:tr>
      <w:tr w:rsidR="00A1589B" w14:paraId="24FC52AB" w14:textId="77777777">
        <w:trPr>
          <w:trHeight w:val="557"/>
        </w:trPr>
        <w:tc>
          <w:tcPr>
            <w:tcW w:w="625" w:type="dxa"/>
            <w:tcBorders>
              <w:right w:val="single" w:sz="4" w:space="0" w:color="BEBEBE"/>
            </w:tcBorders>
          </w:tcPr>
          <w:p w14:paraId="574CB61F" w14:textId="77777777" w:rsidR="00A1589B" w:rsidRDefault="00A1589B">
            <w:pPr>
              <w:spacing w:before="5"/>
              <w:rPr>
                <w:rFonts w:cs="Calibri"/>
                <w:i/>
                <w:sz w:val="15"/>
                <w:lang w:val="el-GR"/>
              </w:rPr>
            </w:pPr>
          </w:p>
          <w:p w14:paraId="34F39B4E" w14:textId="77777777" w:rsidR="00A1589B" w:rsidRDefault="00000000">
            <w:pPr>
              <w:ind w:left="111"/>
              <w:rPr>
                <w:rFonts w:ascii="Calibri Light" w:hAnsi="Calibri Light" w:cs="Calibri"/>
                <w:sz w:val="15"/>
                <w:lang w:val="el-GR"/>
              </w:rPr>
            </w:pPr>
            <w:r>
              <w:rPr>
                <w:rFonts w:ascii="Calibri Light" w:hAnsi="Calibri Light" w:cs="Calibri"/>
                <w:spacing w:val="-4"/>
                <w:sz w:val="15"/>
                <w:lang w:val="el-GR"/>
              </w:rPr>
              <w:t>Β4.1</w:t>
            </w:r>
          </w:p>
        </w:tc>
        <w:tc>
          <w:tcPr>
            <w:tcW w:w="3337" w:type="dxa"/>
            <w:tcBorders>
              <w:left w:val="single" w:sz="4" w:space="0" w:color="BEBEBE"/>
              <w:right w:val="single" w:sz="4" w:space="0" w:color="BEBEBE"/>
            </w:tcBorders>
          </w:tcPr>
          <w:p w14:paraId="0099C33A" w14:textId="77777777" w:rsidR="00A1589B" w:rsidRDefault="00000000">
            <w:pPr>
              <w:spacing w:line="178" w:lineRule="exact"/>
              <w:ind w:left="112"/>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3"/>
                <w:sz w:val="15"/>
                <w:lang w:val="el-GR"/>
              </w:rPr>
              <w:t xml:space="preserve"> </w:t>
            </w:r>
            <w:r>
              <w:rPr>
                <w:rFonts w:ascii="Calibri Light" w:hAnsi="Calibri Light" w:cs="Calibri"/>
                <w:sz w:val="15"/>
                <w:lang w:val="el-GR"/>
              </w:rPr>
              <w:t>δαπανών</w:t>
            </w:r>
            <w:r>
              <w:rPr>
                <w:rFonts w:ascii="Calibri Light" w:hAnsi="Calibri Light" w:cs="Calibri"/>
                <w:spacing w:val="-1"/>
                <w:sz w:val="15"/>
                <w:lang w:val="el-GR"/>
              </w:rPr>
              <w:t xml:space="preserve"> </w:t>
            </w:r>
            <w:r>
              <w:rPr>
                <w:rFonts w:ascii="Calibri Light" w:hAnsi="Calibri Light" w:cs="Calibri"/>
                <w:sz w:val="15"/>
                <w:lang w:val="el-GR"/>
              </w:rPr>
              <w:t>του</w:t>
            </w:r>
            <w:r>
              <w:rPr>
                <w:rFonts w:ascii="Calibri Light" w:hAnsi="Calibri Light" w:cs="Calibri"/>
                <w:spacing w:val="1"/>
                <w:sz w:val="15"/>
                <w:lang w:val="el-GR"/>
              </w:rPr>
              <w:t xml:space="preserve"> </w:t>
            </w:r>
            <w:r>
              <w:rPr>
                <w:rFonts w:ascii="Calibri Light" w:hAnsi="Calibri Light" w:cs="Calibri"/>
                <w:sz w:val="15"/>
                <w:lang w:val="el-GR"/>
              </w:rPr>
              <w:t>Ε.Λ.Κ.Ε.</w:t>
            </w:r>
            <w:r>
              <w:rPr>
                <w:rFonts w:ascii="Calibri Light" w:hAnsi="Calibri Light" w:cs="Calibri"/>
                <w:spacing w:val="-1"/>
                <w:sz w:val="15"/>
                <w:lang w:val="el-GR"/>
              </w:rPr>
              <w:t xml:space="preserve"> </w:t>
            </w:r>
            <w:r>
              <w:rPr>
                <w:rFonts w:ascii="Calibri Light" w:hAnsi="Calibri Light" w:cs="Calibri"/>
                <w:sz w:val="15"/>
                <w:lang w:val="el-GR"/>
              </w:rPr>
              <w:t>για</w:t>
            </w:r>
            <w:r>
              <w:rPr>
                <w:rFonts w:ascii="Calibri Light" w:hAnsi="Calibri Light" w:cs="Calibri"/>
                <w:spacing w:val="-1"/>
                <w:sz w:val="15"/>
                <w:lang w:val="el-GR"/>
              </w:rPr>
              <w:t xml:space="preserve"> </w:t>
            </w:r>
            <w:r>
              <w:rPr>
                <w:rFonts w:ascii="Calibri Light" w:hAnsi="Calibri Light" w:cs="Calibri"/>
                <w:sz w:val="15"/>
                <w:lang w:val="el-GR"/>
              </w:rPr>
              <w:t>την</w:t>
            </w:r>
            <w:r>
              <w:rPr>
                <w:rFonts w:ascii="Calibri Light" w:hAnsi="Calibri Light" w:cs="Calibri"/>
                <w:spacing w:val="-2"/>
                <w:sz w:val="15"/>
                <w:lang w:val="el-GR"/>
              </w:rPr>
              <w:t xml:space="preserve"> κάλυψη</w:t>
            </w:r>
          </w:p>
          <w:p w14:paraId="25E32AEA" w14:textId="77777777" w:rsidR="00A1589B" w:rsidRDefault="00000000">
            <w:pPr>
              <w:spacing w:line="200" w:lineRule="atLeast"/>
              <w:ind w:left="112"/>
              <w:rPr>
                <w:rFonts w:ascii="Calibri Light" w:hAnsi="Calibri Light" w:cs="Calibri"/>
                <w:sz w:val="15"/>
                <w:lang w:val="el-GR"/>
              </w:rPr>
            </w:pPr>
            <w:r>
              <w:rPr>
                <w:rFonts w:ascii="Calibri Light" w:hAnsi="Calibri Light" w:cs="Calibri"/>
                <w:sz w:val="15"/>
                <w:lang w:val="el-GR"/>
              </w:rPr>
              <w:t>εξωτερικών</w:t>
            </w:r>
            <w:r>
              <w:rPr>
                <w:rFonts w:ascii="Calibri Light" w:hAnsi="Calibri Light" w:cs="Calibri"/>
                <w:spacing w:val="-3"/>
                <w:sz w:val="15"/>
                <w:lang w:val="el-GR"/>
              </w:rPr>
              <w:t xml:space="preserve"> </w:t>
            </w:r>
            <w:r>
              <w:rPr>
                <w:rFonts w:ascii="Calibri Light" w:hAnsi="Calibri Light" w:cs="Calibri"/>
                <w:sz w:val="15"/>
                <w:lang w:val="el-GR"/>
              </w:rPr>
              <w:t>συνεργατών</w:t>
            </w:r>
            <w:r>
              <w:rPr>
                <w:rFonts w:ascii="Calibri Light" w:hAnsi="Calibri Light" w:cs="Calibri"/>
                <w:spacing w:val="-3"/>
                <w:sz w:val="15"/>
                <w:lang w:val="el-GR"/>
              </w:rPr>
              <w:t xml:space="preserve"> </w:t>
            </w:r>
            <w:r>
              <w:rPr>
                <w:rFonts w:ascii="Calibri Light" w:hAnsi="Calibri Light" w:cs="Calibri"/>
                <w:sz w:val="15"/>
                <w:lang w:val="el-GR"/>
              </w:rPr>
              <w:t>με ερευνητικά</w:t>
            </w:r>
            <w:r>
              <w:rPr>
                <w:rFonts w:ascii="Calibri Light" w:hAnsi="Calibri Light" w:cs="Calibri"/>
                <w:spacing w:val="-3"/>
                <w:sz w:val="15"/>
                <w:lang w:val="el-GR"/>
              </w:rPr>
              <w:t xml:space="preserve"> </w:t>
            </w:r>
            <w:r>
              <w:rPr>
                <w:rFonts w:ascii="Calibri Light" w:hAnsi="Calibri Light" w:cs="Calibri"/>
                <w:sz w:val="15"/>
                <w:lang w:val="el-GR"/>
              </w:rPr>
              <w:t>καθήκοντα</w:t>
            </w:r>
            <w:r>
              <w:rPr>
                <w:rFonts w:ascii="Calibri Light" w:hAnsi="Calibri Light" w:cs="Calibri"/>
                <w:spacing w:val="40"/>
                <w:sz w:val="15"/>
                <w:lang w:val="el-GR"/>
              </w:rPr>
              <w:t xml:space="preserve"> </w:t>
            </w:r>
            <w:r>
              <w:rPr>
                <w:rFonts w:ascii="Calibri Light" w:hAnsi="Calibri Light" w:cs="Calibri"/>
                <w:sz w:val="15"/>
                <w:lang w:val="el-GR"/>
              </w:rPr>
              <w:t>επί του τακτικού προϋπολογισμού</w:t>
            </w:r>
          </w:p>
        </w:tc>
        <w:tc>
          <w:tcPr>
            <w:tcW w:w="795" w:type="dxa"/>
            <w:tcBorders>
              <w:left w:val="single" w:sz="4" w:space="0" w:color="BEBEBE"/>
              <w:right w:val="single" w:sz="4" w:space="0" w:color="BEBEBE"/>
            </w:tcBorders>
          </w:tcPr>
          <w:p w14:paraId="16F2183F" w14:textId="77777777" w:rsidR="00A1589B" w:rsidRDefault="00A1589B">
            <w:pPr>
              <w:spacing w:before="5"/>
              <w:rPr>
                <w:rFonts w:cs="Calibri"/>
                <w:i/>
                <w:sz w:val="15"/>
                <w:lang w:val="el-GR"/>
              </w:rPr>
            </w:pPr>
          </w:p>
          <w:p w14:paraId="6098E191" w14:textId="77777777" w:rsidR="00A1589B" w:rsidRDefault="00000000">
            <w:pPr>
              <w:ind w:right="102"/>
              <w:jc w:val="right"/>
              <w:rPr>
                <w:rFonts w:ascii="Calibri Light" w:cs="Calibri"/>
                <w:sz w:val="15"/>
                <w:lang w:val="el-GR"/>
              </w:rPr>
            </w:pPr>
            <w:r>
              <w:rPr>
                <w:rFonts w:ascii="Calibri Light" w:cs="Calibri"/>
                <w:spacing w:val="-4"/>
                <w:sz w:val="15"/>
                <w:lang w:val="el-GR"/>
              </w:rPr>
              <w:t>117%</w:t>
            </w:r>
          </w:p>
        </w:tc>
        <w:tc>
          <w:tcPr>
            <w:tcW w:w="830" w:type="dxa"/>
            <w:tcBorders>
              <w:left w:val="single" w:sz="4" w:space="0" w:color="BEBEBE"/>
              <w:right w:val="single" w:sz="4" w:space="0" w:color="BEBEBE"/>
            </w:tcBorders>
          </w:tcPr>
          <w:p w14:paraId="64127478" w14:textId="77777777" w:rsidR="00A1589B" w:rsidRDefault="00A1589B">
            <w:pPr>
              <w:spacing w:before="5"/>
              <w:rPr>
                <w:rFonts w:cs="Calibri"/>
                <w:i/>
                <w:sz w:val="15"/>
                <w:lang w:val="el-GR"/>
              </w:rPr>
            </w:pPr>
          </w:p>
          <w:p w14:paraId="330AFA42" w14:textId="77777777" w:rsidR="00A1589B" w:rsidRDefault="00000000">
            <w:pPr>
              <w:ind w:right="102"/>
              <w:jc w:val="right"/>
              <w:rPr>
                <w:rFonts w:ascii="Calibri Light" w:cs="Calibri"/>
                <w:sz w:val="15"/>
                <w:lang w:val="el-GR"/>
              </w:rPr>
            </w:pPr>
            <w:r>
              <w:rPr>
                <w:rFonts w:ascii="Calibri Light" w:cs="Calibri"/>
                <w:spacing w:val="-4"/>
                <w:sz w:val="15"/>
                <w:lang w:val="el-GR"/>
              </w:rPr>
              <w:t>102%</w:t>
            </w:r>
          </w:p>
        </w:tc>
        <w:tc>
          <w:tcPr>
            <w:tcW w:w="1152" w:type="dxa"/>
            <w:tcBorders>
              <w:left w:val="single" w:sz="4" w:space="0" w:color="BEBEBE"/>
              <w:right w:val="single" w:sz="4" w:space="0" w:color="BEBEBE"/>
            </w:tcBorders>
          </w:tcPr>
          <w:p w14:paraId="472F8793" w14:textId="77777777" w:rsidR="00A1589B" w:rsidRDefault="00A1589B">
            <w:pPr>
              <w:spacing w:before="5"/>
              <w:rPr>
                <w:rFonts w:cs="Calibri"/>
                <w:i/>
                <w:sz w:val="15"/>
                <w:lang w:val="el-GR"/>
              </w:rPr>
            </w:pPr>
          </w:p>
          <w:p w14:paraId="0570E4D4" w14:textId="77777777" w:rsidR="00A1589B" w:rsidRDefault="00000000">
            <w:pPr>
              <w:ind w:right="103"/>
              <w:jc w:val="right"/>
              <w:rPr>
                <w:rFonts w:ascii="Calibri Light" w:cs="Calibri"/>
                <w:sz w:val="15"/>
                <w:lang w:val="el-GR"/>
              </w:rPr>
            </w:pPr>
            <w:r>
              <w:rPr>
                <w:rFonts w:ascii="Calibri Light" w:cs="Calibri"/>
                <w:spacing w:val="-4"/>
                <w:sz w:val="15"/>
                <w:lang w:val="el-GR"/>
              </w:rPr>
              <w:t>211%</w:t>
            </w:r>
          </w:p>
        </w:tc>
        <w:tc>
          <w:tcPr>
            <w:tcW w:w="1461" w:type="dxa"/>
            <w:tcBorders>
              <w:left w:val="single" w:sz="4" w:space="0" w:color="BEBEBE"/>
              <w:right w:val="single" w:sz="4" w:space="0" w:color="BEBEBE"/>
            </w:tcBorders>
          </w:tcPr>
          <w:p w14:paraId="570744FF" w14:textId="77777777" w:rsidR="00A1589B" w:rsidRDefault="00A1589B">
            <w:pPr>
              <w:spacing w:before="5"/>
              <w:rPr>
                <w:rFonts w:cs="Calibri"/>
                <w:i/>
                <w:sz w:val="15"/>
                <w:lang w:val="el-GR"/>
              </w:rPr>
            </w:pPr>
          </w:p>
          <w:p w14:paraId="4CEEDC61" w14:textId="77777777" w:rsidR="00A1589B" w:rsidRDefault="00000000">
            <w:pPr>
              <w:ind w:right="103"/>
              <w:jc w:val="right"/>
              <w:rPr>
                <w:rFonts w:ascii="Calibri Light" w:cs="Calibri"/>
                <w:sz w:val="15"/>
                <w:lang w:val="el-GR"/>
              </w:rPr>
            </w:pPr>
            <w:r>
              <w:rPr>
                <w:rFonts w:ascii="Calibri Light" w:cs="Calibri"/>
                <w:spacing w:val="-4"/>
                <w:sz w:val="15"/>
                <w:lang w:val="el-GR"/>
              </w:rPr>
              <w:t>142%</w:t>
            </w:r>
          </w:p>
        </w:tc>
        <w:tc>
          <w:tcPr>
            <w:tcW w:w="1327" w:type="dxa"/>
            <w:tcBorders>
              <w:left w:val="single" w:sz="4" w:space="0" w:color="BEBEBE"/>
            </w:tcBorders>
          </w:tcPr>
          <w:p w14:paraId="028944BE" w14:textId="77777777" w:rsidR="00A1589B" w:rsidRDefault="00A1589B">
            <w:pPr>
              <w:spacing w:before="5"/>
              <w:rPr>
                <w:rFonts w:cs="Calibri"/>
                <w:i/>
                <w:sz w:val="15"/>
                <w:lang w:val="el-GR"/>
              </w:rPr>
            </w:pPr>
          </w:p>
          <w:p w14:paraId="671ED5C8" w14:textId="77777777" w:rsidR="00A1589B" w:rsidRDefault="00000000">
            <w:pPr>
              <w:ind w:right="103"/>
              <w:jc w:val="right"/>
              <w:rPr>
                <w:rFonts w:ascii="Calibri Light" w:cs="Calibri"/>
                <w:sz w:val="15"/>
                <w:lang w:val="el-GR"/>
              </w:rPr>
            </w:pPr>
            <w:r>
              <w:rPr>
                <w:rFonts w:ascii="Calibri Light" w:cs="Calibri"/>
                <w:sz w:val="15"/>
                <w:lang w:val="el-GR"/>
              </w:rPr>
              <w:t>140%</w:t>
            </w:r>
            <w:r>
              <w:rPr>
                <w:rFonts w:ascii="Calibri Light" w:cs="Calibri"/>
                <w:spacing w:val="-4"/>
                <w:sz w:val="15"/>
                <w:lang w:val="el-GR"/>
              </w:rPr>
              <w:t xml:space="preserve"> </w:t>
            </w:r>
            <w:r>
              <w:rPr>
                <w:rFonts w:ascii="Calibri Light" w:cs="Calibri"/>
                <w:sz w:val="15"/>
                <w:lang w:val="el-GR"/>
              </w:rPr>
              <w:t xml:space="preserve">- </w:t>
            </w:r>
            <w:r>
              <w:rPr>
                <w:rFonts w:ascii="Calibri Light" w:cs="Calibri"/>
                <w:spacing w:val="-4"/>
                <w:sz w:val="15"/>
                <w:lang w:val="el-GR"/>
              </w:rPr>
              <w:t>180%</w:t>
            </w:r>
          </w:p>
        </w:tc>
      </w:tr>
      <w:tr w:rsidR="00A1589B" w14:paraId="15229B44" w14:textId="77777777">
        <w:trPr>
          <w:trHeight w:val="354"/>
        </w:trPr>
        <w:tc>
          <w:tcPr>
            <w:tcW w:w="625" w:type="dxa"/>
            <w:tcBorders>
              <w:right w:val="single" w:sz="4" w:space="0" w:color="BEBEBE"/>
            </w:tcBorders>
          </w:tcPr>
          <w:p w14:paraId="7EFC4202" w14:textId="77777777" w:rsidR="00A1589B" w:rsidRDefault="00000000">
            <w:pPr>
              <w:spacing w:before="79"/>
              <w:ind w:left="111"/>
              <w:rPr>
                <w:rFonts w:ascii="Calibri Light" w:cs="Calibri"/>
                <w:sz w:val="15"/>
                <w:lang w:val="el-GR"/>
              </w:rPr>
            </w:pPr>
            <w:r>
              <w:rPr>
                <w:rFonts w:ascii="Calibri Light" w:cs="Calibri"/>
                <w:spacing w:val="-4"/>
                <w:sz w:val="15"/>
                <w:lang w:val="el-GR"/>
              </w:rPr>
              <w:t>B4.2</w:t>
            </w:r>
          </w:p>
        </w:tc>
        <w:tc>
          <w:tcPr>
            <w:tcW w:w="3337" w:type="dxa"/>
            <w:tcBorders>
              <w:left w:val="single" w:sz="4" w:space="0" w:color="BEBEBE"/>
              <w:right w:val="single" w:sz="4" w:space="0" w:color="BEBEBE"/>
            </w:tcBorders>
          </w:tcPr>
          <w:p w14:paraId="2E7D4967" w14:textId="77777777" w:rsidR="00A1589B" w:rsidRDefault="00000000">
            <w:pPr>
              <w:spacing w:line="163" w:lineRule="exact"/>
              <w:ind w:left="112"/>
              <w:rPr>
                <w:rFonts w:ascii="Calibri Light" w:hAnsi="Calibri Light" w:cs="Calibri"/>
                <w:sz w:val="15"/>
                <w:lang w:val="el-GR"/>
              </w:rPr>
            </w:pPr>
            <w:r>
              <w:rPr>
                <w:rFonts w:ascii="Calibri Light" w:hAnsi="Calibri Light" w:cs="Calibri"/>
                <w:sz w:val="15"/>
                <w:lang w:val="el-GR"/>
              </w:rPr>
              <w:t>Ισοδύναμο</w:t>
            </w:r>
            <w:r>
              <w:rPr>
                <w:rFonts w:ascii="Calibri Light" w:hAnsi="Calibri Light" w:cs="Calibri"/>
                <w:spacing w:val="6"/>
                <w:sz w:val="15"/>
                <w:lang w:val="el-GR"/>
              </w:rPr>
              <w:t xml:space="preserve"> </w:t>
            </w:r>
            <w:r>
              <w:rPr>
                <w:rFonts w:ascii="Calibri Light" w:hAnsi="Calibri Light" w:cs="Calibri"/>
                <w:sz w:val="15"/>
                <w:lang w:val="el-GR"/>
              </w:rPr>
              <w:t>πλήρους</w:t>
            </w:r>
            <w:r>
              <w:rPr>
                <w:rFonts w:ascii="Calibri Light" w:hAnsi="Calibri Light" w:cs="Calibri"/>
                <w:spacing w:val="6"/>
                <w:sz w:val="15"/>
                <w:lang w:val="el-GR"/>
              </w:rPr>
              <w:t xml:space="preserve"> </w:t>
            </w:r>
            <w:r>
              <w:rPr>
                <w:rFonts w:ascii="Calibri Light" w:hAnsi="Calibri Light" w:cs="Calibri"/>
                <w:sz w:val="15"/>
                <w:lang w:val="el-GR"/>
              </w:rPr>
              <w:t>απασχόλησης</w:t>
            </w:r>
            <w:r>
              <w:rPr>
                <w:rFonts w:ascii="Calibri Light" w:hAnsi="Calibri Light" w:cs="Calibri"/>
                <w:spacing w:val="6"/>
                <w:sz w:val="15"/>
                <w:lang w:val="el-GR"/>
              </w:rPr>
              <w:t xml:space="preserve"> </w:t>
            </w:r>
            <w:r>
              <w:rPr>
                <w:rFonts w:ascii="Calibri Light" w:hAnsi="Calibri Light" w:cs="Calibri"/>
                <w:spacing w:val="-4"/>
                <w:sz w:val="15"/>
                <w:lang w:val="el-GR"/>
              </w:rPr>
              <w:t>(FTE)</w:t>
            </w:r>
          </w:p>
          <w:p w14:paraId="1775C5DE" w14:textId="77777777" w:rsidR="00A1589B" w:rsidRDefault="00000000">
            <w:pPr>
              <w:spacing w:before="15" w:line="156" w:lineRule="exact"/>
              <w:ind w:left="112"/>
              <w:rPr>
                <w:rFonts w:ascii="Calibri Light" w:hAnsi="Calibri Light" w:cs="Calibri"/>
                <w:sz w:val="15"/>
                <w:lang w:val="el-GR"/>
              </w:rPr>
            </w:pPr>
            <w:r>
              <w:rPr>
                <w:rFonts w:ascii="Calibri Light" w:hAnsi="Calibri Light" w:cs="Calibri"/>
                <w:sz w:val="15"/>
                <w:lang w:val="el-GR"/>
              </w:rPr>
              <w:t>ερευνητών</w:t>
            </w:r>
            <w:r>
              <w:rPr>
                <w:rFonts w:ascii="Calibri Light" w:hAnsi="Calibri Light" w:cs="Calibri"/>
                <w:spacing w:val="2"/>
                <w:sz w:val="15"/>
                <w:lang w:val="el-GR"/>
              </w:rPr>
              <w:t xml:space="preserve"> </w:t>
            </w:r>
            <w:r>
              <w:rPr>
                <w:rFonts w:ascii="Calibri Light" w:hAnsi="Calibri Light" w:cs="Calibri"/>
                <w:sz w:val="15"/>
                <w:lang w:val="el-GR"/>
              </w:rPr>
              <w:t>εξωτερικών</w:t>
            </w:r>
            <w:r>
              <w:rPr>
                <w:rFonts w:ascii="Calibri Light" w:hAnsi="Calibri Light" w:cs="Calibri"/>
                <w:spacing w:val="3"/>
                <w:sz w:val="15"/>
                <w:lang w:val="el-GR"/>
              </w:rPr>
              <w:t xml:space="preserve"> </w:t>
            </w:r>
            <w:r>
              <w:rPr>
                <w:rFonts w:ascii="Calibri Light" w:hAnsi="Calibri Light" w:cs="Calibri"/>
                <w:spacing w:val="-2"/>
                <w:sz w:val="15"/>
                <w:lang w:val="el-GR"/>
              </w:rPr>
              <w:t>συνεργατών</w:t>
            </w:r>
          </w:p>
        </w:tc>
        <w:tc>
          <w:tcPr>
            <w:tcW w:w="795" w:type="dxa"/>
            <w:tcBorders>
              <w:left w:val="single" w:sz="4" w:space="0" w:color="BEBEBE"/>
              <w:right w:val="single" w:sz="4" w:space="0" w:color="BEBEBE"/>
            </w:tcBorders>
          </w:tcPr>
          <w:p w14:paraId="1C349A23" w14:textId="77777777" w:rsidR="00A1589B" w:rsidRDefault="00000000">
            <w:pPr>
              <w:spacing w:before="79"/>
              <w:ind w:right="102"/>
              <w:jc w:val="right"/>
              <w:rPr>
                <w:rFonts w:ascii="Calibri Light" w:cs="Calibri"/>
                <w:sz w:val="15"/>
                <w:lang w:val="el-GR"/>
              </w:rPr>
            </w:pPr>
            <w:r>
              <w:rPr>
                <w:rFonts w:ascii="Calibri Light" w:cs="Calibri"/>
                <w:spacing w:val="-2"/>
                <w:sz w:val="15"/>
                <w:lang w:val="el-GR"/>
              </w:rPr>
              <w:t>1.021,1</w:t>
            </w:r>
          </w:p>
        </w:tc>
        <w:tc>
          <w:tcPr>
            <w:tcW w:w="830" w:type="dxa"/>
            <w:tcBorders>
              <w:left w:val="single" w:sz="4" w:space="0" w:color="BEBEBE"/>
              <w:right w:val="single" w:sz="4" w:space="0" w:color="BEBEBE"/>
            </w:tcBorders>
          </w:tcPr>
          <w:p w14:paraId="2909E4F1" w14:textId="77777777" w:rsidR="00A1589B" w:rsidRDefault="00000000">
            <w:pPr>
              <w:spacing w:before="79"/>
              <w:ind w:right="104"/>
              <w:jc w:val="right"/>
              <w:rPr>
                <w:rFonts w:ascii="Calibri Light" w:cs="Calibri"/>
                <w:sz w:val="15"/>
                <w:lang w:val="el-GR"/>
              </w:rPr>
            </w:pPr>
            <w:r>
              <w:rPr>
                <w:rFonts w:ascii="Calibri Light" w:cs="Calibri"/>
                <w:spacing w:val="-2"/>
                <w:sz w:val="15"/>
                <w:lang w:val="el-GR"/>
              </w:rPr>
              <w:t>483,6</w:t>
            </w:r>
          </w:p>
        </w:tc>
        <w:tc>
          <w:tcPr>
            <w:tcW w:w="1152" w:type="dxa"/>
            <w:tcBorders>
              <w:left w:val="single" w:sz="4" w:space="0" w:color="BEBEBE"/>
              <w:right w:val="single" w:sz="4" w:space="0" w:color="BEBEBE"/>
            </w:tcBorders>
          </w:tcPr>
          <w:p w14:paraId="7BA0BC2D" w14:textId="77777777" w:rsidR="00A1589B" w:rsidRDefault="00000000">
            <w:pPr>
              <w:spacing w:before="79"/>
              <w:ind w:right="103"/>
              <w:jc w:val="right"/>
              <w:rPr>
                <w:rFonts w:ascii="Calibri Light" w:cs="Calibri"/>
                <w:sz w:val="15"/>
                <w:lang w:val="el-GR"/>
              </w:rPr>
            </w:pPr>
            <w:r>
              <w:rPr>
                <w:rFonts w:ascii="Calibri Light" w:cs="Calibri"/>
                <w:spacing w:val="-2"/>
                <w:sz w:val="15"/>
                <w:lang w:val="el-GR"/>
              </w:rPr>
              <w:t>2.118,3</w:t>
            </w:r>
          </w:p>
        </w:tc>
        <w:tc>
          <w:tcPr>
            <w:tcW w:w="1461" w:type="dxa"/>
            <w:tcBorders>
              <w:left w:val="single" w:sz="4" w:space="0" w:color="BEBEBE"/>
              <w:right w:val="single" w:sz="4" w:space="0" w:color="BEBEBE"/>
            </w:tcBorders>
          </w:tcPr>
          <w:p w14:paraId="60600740" w14:textId="77777777" w:rsidR="00A1589B" w:rsidRDefault="00000000">
            <w:pPr>
              <w:spacing w:before="79"/>
              <w:ind w:right="103"/>
              <w:jc w:val="right"/>
              <w:rPr>
                <w:rFonts w:ascii="Calibri Light" w:cs="Calibri"/>
                <w:sz w:val="15"/>
                <w:lang w:val="el-GR"/>
              </w:rPr>
            </w:pPr>
            <w:r>
              <w:rPr>
                <w:rFonts w:ascii="Calibri Light" w:cs="Calibri"/>
                <w:spacing w:val="-2"/>
                <w:sz w:val="15"/>
                <w:lang w:val="el-GR"/>
              </w:rPr>
              <w:t>1.211,4</w:t>
            </w:r>
          </w:p>
        </w:tc>
        <w:tc>
          <w:tcPr>
            <w:tcW w:w="1327" w:type="dxa"/>
            <w:tcBorders>
              <w:left w:val="single" w:sz="4" w:space="0" w:color="BEBEBE"/>
            </w:tcBorders>
          </w:tcPr>
          <w:p w14:paraId="5F031AA8" w14:textId="77777777" w:rsidR="00A1589B" w:rsidRDefault="00000000">
            <w:pPr>
              <w:spacing w:before="79"/>
              <w:ind w:right="104"/>
              <w:jc w:val="right"/>
              <w:rPr>
                <w:rFonts w:ascii="Calibri Light" w:cs="Calibri"/>
                <w:sz w:val="15"/>
                <w:lang w:val="el-GR"/>
              </w:rPr>
            </w:pPr>
            <w:r>
              <w:rPr>
                <w:rFonts w:ascii="Calibri Light" w:cs="Calibri"/>
                <w:sz w:val="15"/>
                <w:lang w:val="el-GR"/>
              </w:rPr>
              <w:t>1.250</w:t>
            </w:r>
            <w:r>
              <w:rPr>
                <w:rFonts w:ascii="Calibri Light" w:cs="Calibri"/>
                <w:spacing w:val="-4"/>
                <w:sz w:val="15"/>
                <w:lang w:val="el-GR"/>
              </w:rPr>
              <w:t xml:space="preserve"> </w:t>
            </w:r>
            <w:r>
              <w:rPr>
                <w:rFonts w:ascii="Calibri Light" w:cs="Calibri"/>
                <w:sz w:val="15"/>
                <w:lang w:val="el-GR"/>
              </w:rPr>
              <w:t>-</w:t>
            </w:r>
            <w:r>
              <w:rPr>
                <w:rFonts w:ascii="Calibri Light" w:cs="Calibri"/>
                <w:spacing w:val="-2"/>
                <w:sz w:val="15"/>
                <w:lang w:val="el-GR"/>
              </w:rPr>
              <w:t xml:space="preserve"> 1.750</w:t>
            </w:r>
          </w:p>
        </w:tc>
      </w:tr>
    </w:tbl>
    <w:p w14:paraId="6BAB3952" w14:textId="77777777" w:rsidR="00A1589B" w:rsidRDefault="00000000">
      <w:pPr>
        <w:widowControl w:val="0"/>
        <w:autoSpaceDE w:val="0"/>
        <w:autoSpaceDN w:val="0"/>
        <w:spacing w:before="166"/>
        <w:ind w:left="312"/>
        <w:rPr>
          <w:rFonts w:ascii="Calibri" w:eastAsia="Calibri" w:hAnsi="Calibri" w:cs="Calibri"/>
          <w:b/>
          <w:sz w:val="22"/>
          <w:szCs w:val="22"/>
          <w:lang w:val="el-GR"/>
        </w:rPr>
      </w:pPr>
      <w:r>
        <w:rPr>
          <w:rFonts w:ascii="Calibri" w:eastAsia="Calibri" w:hAnsi="Calibri" w:cs="Calibri"/>
          <w:b/>
          <w:sz w:val="22"/>
          <w:szCs w:val="22"/>
          <w:u w:val="single"/>
          <w:lang w:val="el-GR"/>
        </w:rPr>
        <w:t>Γ.</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Διασύνδεση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με</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την</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κοινωνία,</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την</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αγορά</w:t>
      </w:r>
      <w:r>
        <w:rPr>
          <w:rFonts w:ascii="Calibri" w:eastAsia="Calibri" w:hAnsi="Calibri" w:cs="Calibri"/>
          <w:b/>
          <w:spacing w:val="-2"/>
          <w:sz w:val="22"/>
          <w:szCs w:val="22"/>
          <w:u w:val="single"/>
          <w:lang w:val="el-GR"/>
        </w:rPr>
        <w:t xml:space="preserve"> </w:t>
      </w:r>
      <w:r>
        <w:rPr>
          <w:rFonts w:ascii="Calibri" w:eastAsia="Calibri" w:hAnsi="Calibri" w:cs="Calibri"/>
          <w:b/>
          <w:sz w:val="22"/>
          <w:szCs w:val="22"/>
          <w:u w:val="single"/>
          <w:lang w:val="el-GR"/>
        </w:rPr>
        <w:t>εργασίας</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και</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αξιοποίηση</w:t>
      </w:r>
      <w:r>
        <w:rPr>
          <w:rFonts w:ascii="Calibri" w:eastAsia="Calibri" w:hAnsi="Calibri" w:cs="Calibri"/>
          <w:b/>
          <w:spacing w:val="-3"/>
          <w:sz w:val="22"/>
          <w:szCs w:val="22"/>
          <w:u w:val="single"/>
          <w:lang w:val="el-GR"/>
        </w:rPr>
        <w:t xml:space="preserve"> </w:t>
      </w:r>
      <w:r>
        <w:rPr>
          <w:rFonts w:ascii="Calibri" w:eastAsia="Calibri" w:hAnsi="Calibri" w:cs="Calibri"/>
          <w:b/>
          <w:sz w:val="22"/>
          <w:szCs w:val="22"/>
          <w:u w:val="single"/>
          <w:lang w:val="el-GR"/>
        </w:rPr>
        <w:t>της</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παραγόμενης</w:t>
      </w:r>
      <w:r>
        <w:rPr>
          <w:rFonts w:ascii="Calibri" w:eastAsia="Calibri" w:hAnsi="Calibri" w:cs="Calibri"/>
          <w:b/>
          <w:spacing w:val="-4"/>
          <w:sz w:val="22"/>
          <w:szCs w:val="22"/>
          <w:u w:val="single"/>
          <w:lang w:val="el-GR"/>
        </w:rPr>
        <w:t xml:space="preserve"> </w:t>
      </w:r>
      <w:r>
        <w:rPr>
          <w:rFonts w:ascii="Calibri" w:eastAsia="Calibri" w:hAnsi="Calibri" w:cs="Calibri"/>
          <w:b/>
          <w:spacing w:val="-2"/>
          <w:sz w:val="22"/>
          <w:szCs w:val="22"/>
          <w:u w:val="single"/>
          <w:lang w:val="el-GR"/>
        </w:rPr>
        <w:t>γνώσης</w:t>
      </w:r>
    </w:p>
    <w:p w14:paraId="22C2F2C8" w14:textId="77777777" w:rsidR="00A1589B" w:rsidRDefault="00000000">
      <w:pPr>
        <w:widowControl w:val="0"/>
        <w:autoSpaceDE w:val="0"/>
        <w:autoSpaceDN w:val="0"/>
        <w:spacing w:before="119"/>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17:</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Ενότητας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Γ που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θα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αξιοποιηθούν</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στο</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Στρατηγικό</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Σχέδιο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3"/>
          <w:sz w:val="22"/>
          <w:szCs w:val="22"/>
          <w:lang w:val="el-GR"/>
        </w:rPr>
        <w:t xml:space="preserve"> </w:t>
      </w:r>
      <w:r>
        <w:rPr>
          <w:rFonts w:ascii="Calibri" w:eastAsia="Calibri" w:hAnsi="Calibri" w:cs="Calibri"/>
          <w:i/>
          <w:spacing w:val="-5"/>
          <w:sz w:val="22"/>
          <w:szCs w:val="22"/>
          <w:lang w:val="el-GR"/>
        </w:rPr>
        <w:t>ΑΠΘ</w:t>
      </w:r>
    </w:p>
    <w:p w14:paraId="2BE89D07" w14:textId="77777777" w:rsidR="00A1589B" w:rsidRDefault="00A1589B">
      <w:pPr>
        <w:widowControl w:val="0"/>
        <w:autoSpaceDE w:val="0"/>
        <w:autoSpaceDN w:val="0"/>
        <w:spacing w:before="10"/>
        <w:rPr>
          <w:rFonts w:ascii="Calibri" w:eastAsia="Calibri" w:hAnsi="Calibri" w:cs="Calibri"/>
          <w:i/>
          <w:sz w:val="9"/>
          <w:szCs w:val="22"/>
          <w:lang w:val="el-GR"/>
        </w:rPr>
      </w:pPr>
    </w:p>
    <w:tbl>
      <w:tblPr>
        <w:tblStyle w:val="TableNormal0"/>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385"/>
        <w:gridCol w:w="806"/>
        <w:gridCol w:w="841"/>
        <w:gridCol w:w="1168"/>
        <w:gridCol w:w="1482"/>
        <w:gridCol w:w="1346"/>
      </w:tblGrid>
      <w:tr w:rsidR="00A1589B" w14:paraId="7D363B9E" w14:textId="77777777">
        <w:trPr>
          <w:trHeight w:val="506"/>
        </w:trPr>
        <w:tc>
          <w:tcPr>
            <w:tcW w:w="634" w:type="dxa"/>
            <w:vMerge w:val="restart"/>
            <w:tcBorders>
              <w:right w:val="single" w:sz="6" w:space="0" w:color="FFFFFF"/>
            </w:tcBorders>
            <w:shd w:val="clear" w:color="auto" w:fill="85BB24"/>
          </w:tcPr>
          <w:p w14:paraId="15DCDC21" w14:textId="77777777" w:rsidR="00A1589B" w:rsidRDefault="00000000">
            <w:pPr>
              <w:spacing w:before="163" w:line="264" w:lineRule="auto"/>
              <w:ind w:left="95" w:right="98" w:firstLine="35"/>
              <w:rPr>
                <w:rFonts w:ascii="Calibri Light" w:hAnsi="Calibri Light" w:cs="Calibri"/>
                <w:sz w:val="15"/>
                <w:lang w:val="el-GR"/>
              </w:rPr>
            </w:pPr>
            <w:r>
              <w:rPr>
                <w:rFonts w:ascii="Calibri Light" w:hAnsi="Calibri Light" w:cs="Calibri"/>
                <w:color w:val="FFFFFF"/>
                <w:spacing w:val="-4"/>
                <w:sz w:val="15"/>
                <w:lang w:val="el-GR"/>
              </w:rPr>
              <w:t>Κωδ.</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δείκτη</w:t>
            </w:r>
          </w:p>
        </w:tc>
        <w:tc>
          <w:tcPr>
            <w:tcW w:w="3385" w:type="dxa"/>
            <w:vMerge w:val="restart"/>
            <w:tcBorders>
              <w:left w:val="single" w:sz="6" w:space="0" w:color="FFFFFF"/>
              <w:right w:val="single" w:sz="6" w:space="0" w:color="FFFFFF"/>
            </w:tcBorders>
            <w:shd w:val="clear" w:color="auto" w:fill="85BB24"/>
          </w:tcPr>
          <w:p w14:paraId="54F59582" w14:textId="77777777" w:rsidR="00A1589B" w:rsidRDefault="00A1589B">
            <w:pPr>
              <w:spacing w:before="81"/>
              <w:rPr>
                <w:rFonts w:cs="Calibri"/>
                <w:i/>
                <w:sz w:val="15"/>
                <w:lang w:val="el-GR"/>
              </w:rPr>
            </w:pPr>
          </w:p>
          <w:p w14:paraId="6C758CEB" w14:textId="77777777" w:rsidR="00A1589B" w:rsidRDefault="00000000">
            <w:pPr>
              <w:ind w:left="1113"/>
              <w:rPr>
                <w:rFonts w:ascii="Calibri Light" w:hAnsi="Calibri Light" w:cs="Calibri"/>
                <w:sz w:val="15"/>
                <w:lang w:val="el-GR"/>
              </w:rPr>
            </w:pPr>
            <w:r>
              <w:rPr>
                <w:rFonts w:ascii="Calibri Light" w:hAnsi="Calibri Light" w:cs="Calibri"/>
                <w:color w:val="FFFFFF"/>
                <w:spacing w:val="2"/>
                <w:sz w:val="15"/>
                <w:lang w:val="el-GR"/>
              </w:rPr>
              <w:t>Ονομασία</w:t>
            </w:r>
            <w:r>
              <w:rPr>
                <w:rFonts w:ascii="Calibri Light" w:hAnsi="Calibri Light" w:cs="Calibri"/>
                <w:color w:val="FFFFFF"/>
                <w:spacing w:val="42"/>
                <w:sz w:val="15"/>
                <w:lang w:val="el-GR"/>
              </w:rPr>
              <w:t xml:space="preserve"> </w:t>
            </w:r>
            <w:r>
              <w:rPr>
                <w:rFonts w:ascii="Calibri Light" w:hAnsi="Calibri Light" w:cs="Calibri"/>
                <w:color w:val="FFFFFF"/>
                <w:spacing w:val="-2"/>
                <w:sz w:val="15"/>
                <w:lang w:val="el-GR"/>
              </w:rPr>
              <w:t>δείκτη</w:t>
            </w:r>
          </w:p>
        </w:tc>
        <w:tc>
          <w:tcPr>
            <w:tcW w:w="2815" w:type="dxa"/>
            <w:gridSpan w:val="3"/>
            <w:tcBorders>
              <w:left w:val="single" w:sz="6" w:space="0" w:color="FFFFFF"/>
              <w:bottom w:val="single" w:sz="4" w:space="0" w:color="FFFFFF"/>
              <w:right w:val="single" w:sz="6" w:space="0" w:color="FFFFFF"/>
            </w:tcBorders>
            <w:shd w:val="clear" w:color="auto" w:fill="85BB24"/>
          </w:tcPr>
          <w:p w14:paraId="74ABF466" w14:textId="77777777" w:rsidR="00A1589B" w:rsidRDefault="00000000">
            <w:pPr>
              <w:spacing w:before="63"/>
              <w:ind w:left="5" w:right="10"/>
              <w:jc w:val="center"/>
              <w:rPr>
                <w:rFonts w:ascii="Calibri Light" w:hAnsi="Calibri Light" w:cs="Calibri"/>
                <w:sz w:val="15"/>
                <w:lang w:val="el-GR"/>
              </w:rPr>
            </w:pPr>
            <w:r>
              <w:rPr>
                <w:rFonts w:ascii="Calibri Light" w:hAnsi="Calibri Light" w:cs="Calibri"/>
                <w:color w:val="FFFFFF"/>
                <w:spacing w:val="2"/>
                <w:sz w:val="15"/>
                <w:lang w:val="el-GR"/>
              </w:rPr>
              <w:t>Απολογιστικά</w:t>
            </w:r>
            <w:r>
              <w:rPr>
                <w:rFonts w:ascii="Calibri Light" w:hAnsi="Calibri Light" w:cs="Calibri"/>
                <w:color w:val="FFFFFF"/>
                <w:spacing w:val="47"/>
                <w:sz w:val="15"/>
                <w:lang w:val="el-GR"/>
              </w:rPr>
              <w:t xml:space="preserve"> </w:t>
            </w:r>
            <w:r>
              <w:rPr>
                <w:rFonts w:ascii="Calibri Light" w:hAnsi="Calibri Light" w:cs="Calibri"/>
                <w:color w:val="FFFFFF"/>
                <w:spacing w:val="2"/>
                <w:sz w:val="15"/>
                <w:lang w:val="el-GR"/>
              </w:rPr>
              <w:t>στοιχεία</w:t>
            </w:r>
            <w:r>
              <w:rPr>
                <w:rFonts w:ascii="Calibri Light" w:hAnsi="Calibri Light" w:cs="Calibri"/>
                <w:color w:val="FFFFFF"/>
                <w:spacing w:val="47"/>
                <w:sz w:val="15"/>
                <w:lang w:val="el-GR"/>
              </w:rPr>
              <w:t xml:space="preserve"> </w:t>
            </w:r>
            <w:r>
              <w:rPr>
                <w:rFonts w:ascii="Calibri Light" w:hAnsi="Calibri Light" w:cs="Calibri"/>
                <w:color w:val="FFFFFF"/>
                <w:spacing w:val="2"/>
                <w:sz w:val="15"/>
                <w:lang w:val="el-GR"/>
              </w:rPr>
              <w:t>δεικτών</w:t>
            </w:r>
            <w:r>
              <w:rPr>
                <w:rFonts w:ascii="Calibri Light" w:hAnsi="Calibri Light" w:cs="Calibri"/>
                <w:color w:val="FFFFFF"/>
                <w:spacing w:val="50"/>
                <w:sz w:val="15"/>
                <w:lang w:val="el-GR"/>
              </w:rPr>
              <w:t xml:space="preserve"> </w:t>
            </w:r>
            <w:r>
              <w:rPr>
                <w:rFonts w:ascii="Calibri Light" w:hAnsi="Calibri Light" w:cs="Calibri"/>
                <w:color w:val="FFFFFF"/>
                <w:spacing w:val="-4"/>
                <w:sz w:val="15"/>
                <w:lang w:val="el-GR"/>
              </w:rPr>
              <w:t>ΕΘΑΑΕ</w:t>
            </w:r>
          </w:p>
          <w:p w14:paraId="03CBF5F4" w14:textId="77777777" w:rsidR="00A1589B" w:rsidRDefault="00000000">
            <w:pPr>
              <w:spacing w:before="18"/>
              <w:ind w:left="10" w:right="5"/>
              <w:jc w:val="center"/>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1482" w:type="dxa"/>
            <w:vMerge w:val="restart"/>
            <w:tcBorders>
              <w:left w:val="single" w:sz="6" w:space="0" w:color="FFFFFF"/>
              <w:right w:val="single" w:sz="6" w:space="0" w:color="FFFFFF"/>
            </w:tcBorders>
            <w:shd w:val="clear" w:color="auto" w:fill="BEBEBE"/>
          </w:tcPr>
          <w:p w14:paraId="42A73FB9" w14:textId="77777777" w:rsidR="00A1589B" w:rsidRDefault="00000000">
            <w:pPr>
              <w:spacing w:before="63"/>
              <w:ind w:right="37"/>
              <w:jc w:val="center"/>
              <w:rPr>
                <w:rFonts w:ascii="Calibri Light" w:hAnsi="Calibri Light" w:cs="Calibri"/>
                <w:sz w:val="15"/>
                <w:lang w:val="el-GR"/>
              </w:rPr>
            </w:pPr>
            <w:r>
              <w:rPr>
                <w:rFonts w:ascii="Calibri Light" w:hAnsi="Calibri Light" w:cs="Calibri"/>
                <w:spacing w:val="-2"/>
                <w:sz w:val="15"/>
                <w:lang w:val="el-GR"/>
              </w:rPr>
              <w:t>Εκτιμώμενα</w:t>
            </w:r>
          </w:p>
          <w:p w14:paraId="25446AE2" w14:textId="77777777" w:rsidR="00A1589B" w:rsidRDefault="00000000">
            <w:pPr>
              <w:spacing w:before="18"/>
              <w:ind w:left="31" w:right="37"/>
              <w:jc w:val="center"/>
              <w:rPr>
                <w:rFonts w:ascii="Calibri Light" w:hAnsi="Calibri Light" w:cs="Calibri"/>
                <w:sz w:val="15"/>
                <w:lang w:val="el-GR"/>
              </w:rPr>
            </w:pPr>
            <w:r>
              <w:rPr>
                <w:rFonts w:ascii="Calibri Light" w:hAnsi="Calibri Light" w:cs="Calibri"/>
                <w:spacing w:val="2"/>
                <w:sz w:val="15"/>
                <w:lang w:val="el-GR"/>
              </w:rPr>
              <w:t>στοιχεία</w:t>
            </w:r>
            <w:r>
              <w:rPr>
                <w:rFonts w:ascii="Calibri Light" w:hAnsi="Calibri Light" w:cs="Calibri"/>
                <w:spacing w:val="47"/>
                <w:sz w:val="15"/>
                <w:lang w:val="el-GR"/>
              </w:rPr>
              <w:t xml:space="preserve"> </w:t>
            </w:r>
            <w:r>
              <w:rPr>
                <w:rFonts w:ascii="Calibri Light" w:hAnsi="Calibri Light" w:cs="Calibri"/>
                <w:spacing w:val="-2"/>
                <w:sz w:val="15"/>
                <w:lang w:val="el-GR"/>
              </w:rPr>
              <w:t>(ΜΟΔΙΠ)</w:t>
            </w:r>
          </w:p>
          <w:p w14:paraId="4CC52F4D" w14:textId="77777777" w:rsidR="00A1589B" w:rsidRDefault="00000000">
            <w:pPr>
              <w:spacing w:before="18"/>
              <w:ind w:left="37" w:right="37"/>
              <w:jc w:val="center"/>
              <w:rPr>
                <w:rFonts w:ascii="Calibri Light" w:cs="Calibri"/>
                <w:sz w:val="15"/>
                <w:lang w:val="el-GR"/>
              </w:rPr>
            </w:pPr>
            <w:r>
              <w:rPr>
                <w:rFonts w:ascii="Calibri Light" w:cs="Calibri"/>
                <w:sz w:val="15"/>
                <w:lang w:val="el-GR"/>
              </w:rPr>
              <w:t>2022-</w:t>
            </w:r>
            <w:r>
              <w:rPr>
                <w:rFonts w:ascii="Calibri Light" w:cs="Calibri"/>
                <w:spacing w:val="-4"/>
                <w:sz w:val="15"/>
                <w:lang w:val="el-GR"/>
              </w:rPr>
              <w:t>2023</w:t>
            </w:r>
          </w:p>
        </w:tc>
        <w:tc>
          <w:tcPr>
            <w:tcW w:w="1346" w:type="dxa"/>
            <w:vMerge w:val="restart"/>
            <w:tcBorders>
              <w:left w:val="single" w:sz="6" w:space="0" w:color="FFFFFF"/>
              <w:right w:val="nil"/>
            </w:tcBorders>
            <w:shd w:val="clear" w:color="auto" w:fill="007680"/>
          </w:tcPr>
          <w:p w14:paraId="43B47696" w14:textId="77777777" w:rsidR="00A1589B" w:rsidRDefault="00000000">
            <w:pPr>
              <w:spacing w:before="63" w:line="264" w:lineRule="auto"/>
              <w:ind w:left="236" w:right="291"/>
              <w:jc w:val="center"/>
              <w:rPr>
                <w:rFonts w:ascii="Calibri Light" w:hAnsi="Calibri Light" w:cs="Calibri"/>
                <w:sz w:val="15"/>
                <w:lang w:val="el-GR"/>
              </w:rPr>
            </w:pPr>
            <w:r>
              <w:rPr>
                <w:rFonts w:ascii="Calibri Light" w:hAnsi="Calibri Light" w:cs="Calibri"/>
                <w:color w:val="FFFFFF"/>
                <w:sz w:val="15"/>
                <w:lang w:val="el-GR"/>
              </w:rPr>
              <w:t>Εύρος τιμής</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στόχου</w:t>
            </w:r>
            <w:r>
              <w:rPr>
                <w:rFonts w:ascii="Calibri Light" w:hAnsi="Calibri Light" w:cs="Calibri"/>
                <w:color w:val="FFFFFF"/>
                <w:spacing w:val="80"/>
                <w:sz w:val="15"/>
                <w:lang w:val="el-GR"/>
              </w:rPr>
              <w:t xml:space="preserve"> </w:t>
            </w:r>
            <w:r>
              <w:rPr>
                <w:rFonts w:ascii="Calibri Light" w:hAnsi="Calibri Light" w:cs="Calibri"/>
                <w:color w:val="FFFFFF"/>
                <w:spacing w:val="-2"/>
                <w:sz w:val="15"/>
                <w:lang w:val="el-GR"/>
              </w:rPr>
              <w:t>2024-2027</w:t>
            </w:r>
          </w:p>
        </w:tc>
      </w:tr>
      <w:tr w:rsidR="00A1589B" w14:paraId="7550D310" w14:textId="77777777">
        <w:trPr>
          <w:trHeight w:val="191"/>
        </w:trPr>
        <w:tc>
          <w:tcPr>
            <w:tcW w:w="634" w:type="dxa"/>
            <w:vMerge/>
            <w:tcBorders>
              <w:top w:val="nil"/>
              <w:right w:val="single" w:sz="6" w:space="0" w:color="FFFFFF"/>
            </w:tcBorders>
            <w:shd w:val="clear" w:color="auto" w:fill="85BB24"/>
          </w:tcPr>
          <w:p w14:paraId="249A2884" w14:textId="77777777" w:rsidR="00A1589B" w:rsidRDefault="00A1589B">
            <w:pPr>
              <w:rPr>
                <w:rFonts w:cs="Calibri"/>
                <w:sz w:val="2"/>
                <w:szCs w:val="2"/>
                <w:lang w:val="el-GR"/>
              </w:rPr>
            </w:pPr>
          </w:p>
        </w:tc>
        <w:tc>
          <w:tcPr>
            <w:tcW w:w="3385" w:type="dxa"/>
            <w:vMerge/>
            <w:tcBorders>
              <w:top w:val="nil"/>
              <w:left w:val="single" w:sz="6" w:space="0" w:color="FFFFFF"/>
              <w:right w:val="single" w:sz="6" w:space="0" w:color="FFFFFF"/>
            </w:tcBorders>
            <w:shd w:val="clear" w:color="auto" w:fill="85BB24"/>
          </w:tcPr>
          <w:p w14:paraId="49111D34" w14:textId="77777777" w:rsidR="00A1589B" w:rsidRDefault="00A1589B">
            <w:pPr>
              <w:rPr>
                <w:rFonts w:cs="Calibri"/>
                <w:sz w:val="2"/>
                <w:szCs w:val="2"/>
                <w:lang w:val="el-GR"/>
              </w:rPr>
            </w:pPr>
          </w:p>
        </w:tc>
        <w:tc>
          <w:tcPr>
            <w:tcW w:w="806" w:type="dxa"/>
            <w:tcBorders>
              <w:top w:val="single" w:sz="4" w:space="0" w:color="FFFFFF"/>
              <w:left w:val="single" w:sz="6" w:space="0" w:color="FFFFFF"/>
              <w:right w:val="single" w:sz="4" w:space="0" w:color="FFFFFF"/>
            </w:tcBorders>
            <w:shd w:val="clear" w:color="auto" w:fill="85BB24"/>
          </w:tcPr>
          <w:p w14:paraId="309A3825" w14:textId="77777777" w:rsidR="00A1589B" w:rsidRDefault="00000000">
            <w:pPr>
              <w:spacing w:before="9" w:line="162" w:lineRule="exact"/>
              <w:ind w:right="70"/>
              <w:jc w:val="right"/>
              <w:rPr>
                <w:rFonts w:ascii="Calibri Light" w:hAnsi="Calibri Light" w:cs="Calibri"/>
                <w:sz w:val="15"/>
                <w:lang w:val="el-GR"/>
              </w:rPr>
            </w:pPr>
            <w:r>
              <w:rPr>
                <w:rFonts w:ascii="Calibri Light" w:hAnsi="Calibri Light" w:cs="Calibri"/>
                <w:color w:val="FFFFFF"/>
                <w:sz w:val="15"/>
                <w:lang w:val="el-GR"/>
              </w:rPr>
              <w:t>Τιμή</w:t>
            </w:r>
            <w:r>
              <w:rPr>
                <w:rFonts w:ascii="Calibri Light" w:hAnsi="Calibri Light" w:cs="Calibri"/>
                <w:color w:val="FFFFFF"/>
                <w:spacing w:val="36"/>
                <w:sz w:val="15"/>
                <w:lang w:val="el-GR"/>
              </w:rPr>
              <w:t xml:space="preserve"> </w:t>
            </w:r>
            <w:r>
              <w:rPr>
                <w:rFonts w:ascii="Calibri Light" w:hAnsi="Calibri Light" w:cs="Calibri"/>
                <w:color w:val="FFFFFF"/>
                <w:spacing w:val="-5"/>
                <w:sz w:val="15"/>
                <w:lang w:val="el-GR"/>
              </w:rPr>
              <w:t>ΑΠΘ</w:t>
            </w:r>
          </w:p>
        </w:tc>
        <w:tc>
          <w:tcPr>
            <w:tcW w:w="841" w:type="dxa"/>
            <w:tcBorders>
              <w:top w:val="single" w:sz="4" w:space="0" w:color="FFFFFF"/>
              <w:left w:val="single" w:sz="4" w:space="0" w:color="FFFFFF"/>
              <w:right w:val="single" w:sz="4" w:space="0" w:color="FFFFFF"/>
            </w:tcBorders>
            <w:shd w:val="clear" w:color="auto" w:fill="85BB24"/>
          </w:tcPr>
          <w:p w14:paraId="2768BEA2" w14:textId="77777777" w:rsidR="00A1589B" w:rsidRDefault="00000000">
            <w:pPr>
              <w:spacing w:before="9" w:line="162" w:lineRule="exact"/>
              <w:ind w:right="38"/>
              <w:jc w:val="right"/>
              <w:rPr>
                <w:rFonts w:ascii="Calibri Light" w:hAnsi="Calibri Light" w:cs="Calibri"/>
                <w:sz w:val="15"/>
                <w:lang w:val="el-GR"/>
              </w:rPr>
            </w:pPr>
            <w:r>
              <w:rPr>
                <w:rFonts w:ascii="Calibri Light" w:hAnsi="Calibri Light" w:cs="Calibri"/>
                <w:color w:val="FFFFFF"/>
                <w:sz w:val="15"/>
                <w:lang w:val="el-GR"/>
              </w:rPr>
              <w:t>Μ.Ο.</w:t>
            </w:r>
            <w:r>
              <w:rPr>
                <w:rFonts w:ascii="Calibri Light" w:hAnsi="Calibri Light" w:cs="Calibri"/>
                <w:color w:val="FFFFFF"/>
                <w:spacing w:val="29"/>
                <w:sz w:val="15"/>
                <w:lang w:val="el-GR"/>
              </w:rPr>
              <w:t xml:space="preserve"> </w:t>
            </w:r>
            <w:r>
              <w:rPr>
                <w:rFonts w:ascii="Calibri Light" w:hAnsi="Calibri Light" w:cs="Calibri"/>
                <w:color w:val="FFFFFF"/>
                <w:spacing w:val="-2"/>
                <w:sz w:val="15"/>
                <w:lang w:val="el-GR"/>
              </w:rPr>
              <w:t>τιμών</w:t>
            </w:r>
          </w:p>
        </w:tc>
        <w:tc>
          <w:tcPr>
            <w:tcW w:w="1168" w:type="dxa"/>
            <w:tcBorders>
              <w:top w:val="single" w:sz="4" w:space="0" w:color="FFFFFF"/>
              <w:left w:val="single" w:sz="4" w:space="0" w:color="FFFFFF"/>
              <w:right w:val="single" w:sz="6" w:space="0" w:color="FFFFFF"/>
            </w:tcBorders>
            <w:shd w:val="clear" w:color="auto" w:fill="85BB24"/>
          </w:tcPr>
          <w:p w14:paraId="7866027F" w14:textId="77777777" w:rsidR="00A1589B" w:rsidRDefault="00000000">
            <w:pPr>
              <w:spacing w:before="9" w:line="162" w:lineRule="exact"/>
              <w:ind w:right="46"/>
              <w:jc w:val="right"/>
              <w:rPr>
                <w:rFonts w:ascii="Calibri Light" w:hAnsi="Calibri Light" w:cs="Calibri"/>
                <w:sz w:val="15"/>
                <w:lang w:val="el-GR"/>
              </w:rPr>
            </w:pPr>
            <w:r>
              <w:rPr>
                <w:rFonts w:ascii="Calibri Light" w:hAnsi="Calibri Light" w:cs="Calibri"/>
                <w:color w:val="FFFFFF"/>
                <w:sz w:val="15"/>
                <w:lang w:val="el-GR"/>
              </w:rPr>
              <w:t>Καλύτερο</w:t>
            </w:r>
            <w:r>
              <w:rPr>
                <w:rFonts w:ascii="Calibri Light" w:hAnsi="Calibri Light" w:cs="Calibri"/>
                <w:color w:val="FFFFFF"/>
                <w:spacing w:val="62"/>
                <w:sz w:val="15"/>
                <w:lang w:val="el-GR"/>
              </w:rPr>
              <w:t xml:space="preserve"> </w:t>
            </w:r>
            <w:r>
              <w:rPr>
                <w:rFonts w:ascii="Calibri Light" w:hAnsi="Calibri Light" w:cs="Calibri"/>
                <w:color w:val="FFFFFF"/>
                <w:spacing w:val="-2"/>
                <w:sz w:val="15"/>
                <w:lang w:val="el-GR"/>
              </w:rPr>
              <w:t>score</w:t>
            </w:r>
          </w:p>
        </w:tc>
        <w:tc>
          <w:tcPr>
            <w:tcW w:w="1482" w:type="dxa"/>
            <w:vMerge/>
            <w:tcBorders>
              <w:top w:val="nil"/>
              <w:left w:val="single" w:sz="6" w:space="0" w:color="FFFFFF"/>
              <w:right w:val="single" w:sz="6" w:space="0" w:color="FFFFFF"/>
            </w:tcBorders>
            <w:shd w:val="clear" w:color="auto" w:fill="BEBEBE"/>
          </w:tcPr>
          <w:p w14:paraId="7C7AC46F" w14:textId="77777777" w:rsidR="00A1589B" w:rsidRDefault="00A1589B">
            <w:pPr>
              <w:rPr>
                <w:rFonts w:cs="Calibri"/>
                <w:sz w:val="2"/>
                <w:szCs w:val="2"/>
                <w:lang w:val="el-GR"/>
              </w:rPr>
            </w:pPr>
          </w:p>
        </w:tc>
        <w:tc>
          <w:tcPr>
            <w:tcW w:w="1346" w:type="dxa"/>
            <w:vMerge/>
            <w:tcBorders>
              <w:top w:val="nil"/>
              <w:left w:val="single" w:sz="6" w:space="0" w:color="FFFFFF"/>
              <w:right w:val="nil"/>
            </w:tcBorders>
            <w:shd w:val="clear" w:color="auto" w:fill="007680"/>
          </w:tcPr>
          <w:p w14:paraId="0CCED1BC" w14:textId="77777777" w:rsidR="00A1589B" w:rsidRDefault="00A1589B">
            <w:pPr>
              <w:rPr>
                <w:rFonts w:cs="Calibri"/>
                <w:sz w:val="2"/>
                <w:szCs w:val="2"/>
                <w:lang w:val="el-GR"/>
              </w:rPr>
            </w:pPr>
          </w:p>
        </w:tc>
      </w:tr>
      <w:tr w:rsidR="00A1589B" w14:paraId="58CD795A" w14:textId="77777777">
        <w:trPr>
          <w:trHeight w:val="375"/>
        </w:trPr>
        <w:tc>
          <w:tcPr>
            <w:tcW w:w="634" w:type="dxa"/>
            <w:tcBorders>
              <w:right w:val="single" w:sz="4" w:space="0" w:color="BEBEBE"/>
            </w:tcBorders>
          </w:tcPr>
          <w:p w14:paraId="38BE0EBD"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Γ1.1</w:t>
            </w:r>
          </w:p>
        </w:tc>
        <w:tc>
          <w:tcPr>
            <w:tcW w:w="3385" w:type="dxa"/>
            <w:tcBorders>
              <w:left w:val="single" w:sz="4" w:space="0" w:color="BEBEBE"/>
              <w:right w:val="single" w:sz="4" w:space="0" w:color="BEBEBE"/>
            </w:tcBorders>
          </w:tcPr>
          <w:p w14:paraId="6E48414C"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5"/>
                <w:sz w:val="15"/>
                <w:lang w:val="el-GR"/>
              </w:rPr>
              <w:t xml:space="preserve"> </w:t>
            </w:r>
            <w:r>
              <w:rPr>
                <w:rFonts w:ascii="Calibri Light" w:hAnsi="Calibri Light" w:cs="Calibri"/>
                <w:sz w:val="15"/>
                <w:lang w:val="el-GR"/>
              </w:rPr>
              <w:t>Τμημάτων</w:t>
            </w:r>
            <w:r>
              <w:rPr>
                <w:rFonts w:ascii="Calibri Light" w:hAnsi="Calibri Light" w:cs="Calibri"/>
                <w:spacing w:val="10"/>
                <w:sz w:val="15"/>
                <w:lang w:val="el-GR"/>
              </w:rPr>
              <w:t xml:space="preserve"> </w:t>
            </w:r>
            <w:r>
              <w:rPr>
                <w:rFonts w:ascii="Calibri Light" w:hAnsi="Calibri Light" w:cs="Calibri"/>
                <w:sz w:val="15"/>
                <w:lang w:val="el-GR"/>
              </w:rPr>
              <w:t>που</w:t>
            </w:r>
            <w:r>
              <w:rPr>
                <w:rFonts w:ascii="Calibri Light" w:hAnsi="Calibri Light" w:cs="Calibri"/>
                <w:spacing w:val="13"/>
                <w:sz w:val="15"/>
                <w:lang w:val="el-GR"/>
              </w:rPr>
              <w:t xml:space="preserve"> </w:t>
            </w:r>
            <w:r>
              <w:rPr>
                <w:rFonts w:ascii="Calibri Light" w:hAnsi="Calibri Light" w:cs="Calibri"/>
                <w:sz w:val="15"/>
                <w:lang w:val="el-GR"/>
              </w:rPr>
              <w:t>συμμετέχουν</w:t>
            </w:r>
            <w:r>
              <w:rPr>
                <w:rFonts w:ascii="Calibri Light" w:hAnsi="Calibri Light" w:cs="Calibri"/>
                <w:spacing w:val="11"/>
                <w:sz w:val="15"/>
                <w:lang w:val="el-GR"/>
              </w:rPr>
              <w:t xml:space="preserve"> </w:t>
            </w:r>
            <w:r>
              <w:rPr>
                <w:rFonts w:ascii="Calibri Light" w:hAnsi="Calibri Light" w:cs="Calibri"/>
                <w:spacing w:val="-4"/>
                <w:sz w:val="15"/>
                <w:lang w:val="el-GR"/>
              </w:rPr>
              <w:t>στην</w:t>
            </w:r>
          </w:p>
          <w:p w14:paraId="64FDFC3D"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 xml:space="preserve">πρακτική </w:t>
            </w:r>
            <w:r>
              <w:rPr>
                <w:rFonts w:ascii="Calibri Light" w:hAnsi="Calibri Light" w:cs="Calibri"/>
                <w:spacing w:val="-2"/>
                <w:sz w:val="15"/>
                <w:lang w:val="el-GR"/>
              </w:rPr>
              <w:t>άσκηση</w:t>
            </w:r>
          </w:p>
        </w:tc>
        <w:tc>
          <w:tcPr>
            <w:tcW w:w="806" w:type="dxa"/>
            <w:tcBorders>
              <w:left w:val="single" w:sz="4" w:space="0" w:color="BEBEBE"/>
              <w:right w:val="single" w:sz="4" w:space="0" w:color="BEBEBE"/>
            </w:tcBorders>
          </w:tcPr>
          <w:p w14:paraId="7EC2A545" w14:textId="77777777" w:rsidR="00A1589B" w:rsidRDefault="00000000">
            <w:pPr>
              <w:spacing w:before="98"/>
              <w:ind w:right="103"/>
              <w:jc w:val="right"/>
              <w:rPr>
                <w:rFonts w:ascii="Calibri Light" w:cs="Calibri"/>
                <w:sz w:val="15"/>
                <w:lang w:val="el-GR"/>
              </w:rPr>
            </w:pPr>
            <w:r>
              <w:rPr>
                <w:rFonts w:ascii="Calibri Light" w:cs="Calibri"/>
                <w:spacing w:val="-2"/>
                <w:sz w:val="15"/>
                <w:lang w:val="el-GR"/>
              </w:rPr>
              <w:t>95,1%</w:t>
            </w:r>
          </w:p>
        </w:tc>
        <w:tc>
          <w:tcPr>
            <w:tcW w:w="841" w:type="dxa"/>
            <w:tcBorders>
              <w:left w:val="single" w:sz="4" w:space="0" w:color="BEBEBE"/>
              <w:right w:val="single" w:sz="4" w:space="0" w:color="BEBEBE"/>
            </w:tcBorders>
          </w:tcPr>
          <w:p w14:paraId="0C4B449A"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93,7%</w:t>
            </w:r>
          </w:p>
        </w:tc>
        <w:tc>
          <w:tcPr>
            <w:tcW w:w="1168" w:type="dxa"/>
            <w:tcBorders>
              <w:left w:val="single" w:sz="4" w:space="0" w:color="BEBEBE"/>
              <w:right w:val="single" w:sz="4" w:space="0" w:color="BEBEBE"/>
            </w:tcBorders>
          </w:tcPr>
          <w:p w14:paraId="3E93773A"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100,0%</w:t>
            </w:r>
          </w:p>
        </w:tc>
        <w:tc>
          <w:tcPr>
            <w:tcW w:w="1482" w:type="dxa"/>
            <w:tcBorders>
              <w:left w:val="single" w:sz="4" w:space="0" w:color="BEBEBE"/>
              <w:right w:val="single" w:sz="4" w:space="0" w:color="BEBEBE"/>
            </w:tcBorders>
          </w:tcPr>
          <w:p w14:paraId="3A51B726"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97,6%</w:t>
            </w:r>
          </w:p>
        </w:tc>
        <w:tc>
          <w:tcPr>
            <w:tcW w:w="1346" w:type="dxa"/>
            <w:tcBorders>
              <w:left w:val="single" w:sz="4" w:space="0" w:color="BEBEBE"/>
            </w:tcBorders>
          </w:tcPr>
          <w:p w14:paraId="6BEC06CB" w14:textId="77777777" w:rsidR="00A1589B" w:rsidRDefault="00000000">
            <w:pPr>
              <w:spacing w:before="98"/>
              <w:ind w:right="103"/>
              <w:jc w:val="right"/>
              <w:rPr>
                <w:rFonts w:ascii="Calibri Light" w:cs="Calibri"/>
                <w:sz w:val="15"/>
                <w:lang w:val="el-GR"/>
              </w:rPr>
            </w:pPr>
            <w:r>
              <w:rPr>
                <w:rFonts w:ascii="Calibri Light" w:cs="Calibri"/>
                <w:sz w:val="15"/>
                <w:lang w:val="el-GR"/>
              </w:rPr>
              <w:t>97,6%</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100%</w:t>
            </w:r>
          </w:p>
        </w:tc>
      </w:tr>
      <w:tr w:rsidR="00A1589B" w14:paraId="5E1F5586" w14:textId="77777777">
        <w:trPr>
          <w:trHeight w:val="375"/>
        </w:trPr>
        <w:tc>
          <w:tcPr>
            <w:tcW w:w="634" w:type="dxa"/>
            <w:tcBorders>
              <w:right w:val="single" w:sz="4" w:space="0" w:color="BEBEBE"/>
            </w:tcBorders>
          </w:tcPr>
          <w:p w14:paraId="5DB56934"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Γ1.2</w:t>
            </w:r>
          </w:p>
        </w:tc>
        <w:tc>
          <w:tcPr>
            <w:tcW w:w="3385" w:type="dxa"/>
            <w:tcBorders>
              <w:left w:val="single" w:sz="4" w:space="0" w:color="BEBEBE"/>
              <w:right w:val="single" w:sz="4" w:space="0" w:color="BEBEBE"/>
            </w:tcBorders>
          </w:tcPr>
          <w:p w14:paraId="1391E53B"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1"/>
                <w:sz w:val="15"/>
                <w:lang w:val="el-GR"/>
              </w:rPr>
              <w:t xml:space="preserve"> </w:t>
            </w:r>
            <w:r>
              <w:rPr>
                <w:rFonts w:ascii="Calibri Light" w:hAnsi="Calibri Light" w:cs="Calibri"/>
                <w:sz w:val="15"/>
                <w:lang w:val="el-GR"/>
              </w:rPr>
              <w:t>ενεργών</w:t>
            </w:r>
            <w:r>
              <w:rPr>
                <w:rFonts w:ascii="Calibri Light" w:hAnsi="Calibri Light" w:cs="Calibri"/>
                <w:spacing w:val="7"/>
                <w:sz w:val="15"/>
                <w:lang w:val="el-GR"/>
              </w:rPr>
              <w:t xml:space="preserve"> </w:t>
            </w:r>
            <w:r>
              <w:rPr>
                <w:rFonts w:ascii="Calibri Light" w:hAnsi="Calibri Light" w:cs="Calibri"/>
                <w:sz w:val="15"/>
                <w:lang w:val="el-GR"/>
              </w:rPr>
              <w:t>φοιτητών</w:t>
            </w:r>
            <w:r>
              <w:rPr>
                <w:rFonts w:ascii="Calibri Light" w:hAnsi="Calibri Light" w:cs="Calibri"/>
                <w:spacing w:val="7"/>
                <w:sz w:val="15"/>
                <w:lang w:val="el-GR"/>
              </w:rPr>
              <w:t xml:space="preserve"> </w:t>
            </w:r>
            <w:r>
              <w:rPr>
                <w:rFonts w:ascii="Calibri Light" w:hAnsi="Calibri Light" w:cs="Calibri"/>
                <w:sz w:val="15"/>
                <w:lang w:val="el-GR"/>
              </w:rPr>
              <w:t>σε</w:t>
            </w:r>
            <w:r>
              <w:rPr>
                <w:rFonts w:ascii="Calibri Light" w:hAnsi="Calibri Light" w:cs="Calibri"/>
                <w:spacing w:val="11"/>
                <w:sz w:val="15"/>
                <w:lang w:val="el-GR"/>
              </w:rPr>
              <w:t xml:space="preserve"> </w:t>
            </w:r>
            <w:r>
              <w:rPr>
                <w:rFonts w:ascii="Calibri Light" w:hAnsi="Calibri Light" w:cs="Calibri"/>
                <w:spacing w:val="-2"/>
                <w:sz w:val="15"/>
                <w:lang w:val="el-GR"/>
              </w:rPr>
              <w:t>προγράμματα</w:t>
            </w:r>
          </w:p>
          <w:p w14:paraId="5F13CD24"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πρακτικής</w:t>
            </w:r>
            <w:r>
              <w:rPr>
                <w:rFonts w:ascii="Calibri Light" w:hAnsi="Calibri Light" w:cs="Calibri"/>
                <w:spacing w:val="3"/>
                <w:sz w:val="15"/>
                <w:lang w:val="el-GR"/>
              </w:rPr>
              <w:t xml:space="preserve"> </w:t>
            </w:r>
            <w:r>
              <w:rPr>
                <w:rFonts w:ascii="Calibri Light" w:hAnsi="Calibri Light" w:cs="Calibri"/>
                <w:spacing w:val="-2"/>
                <w:sz w:val="15"/>
                <w:lang w:val="el-GR"/>
              </w:rPr>
              <w:t>άσκησης</w:t>
            </w:r>
          </w:p>
        </w:tc>
        <w:tc>
          <w:tcPr>
            <w:tcW w:w="806" w:type="dxa"/>
            <w:tcBorders>
              <w:left w:val="single" w:sz="4" w:space="0" w:color="BEBEBE"/>
              <w:right w:val="single" w:sz="4" w:space="0" w:color="BEBEBE"/>
            </w:tcBorders>
          </w:tcPr>
          <w:p w14:paraId="15B1CD93" w14:textId="77777777" w:rsidR="00A1589B" w:rsidRDefault="00000000">
            <w:pPr>
              <w:spacing w:before="98"/>
              <w:ind w:right="103"/>
              <w:jc w:val="right"/>
              <w:rPr>
                <w:rFonts w:ascii="Calibri Light" w:cs="Calibri"/>
                <w:sz w:val="15"/>
                <w:lang w:val="el-GR"/>
              </w:rPr>
            </w:pPr>
            <w:r>
              <w:rPr>
                <w:rFonts w:ascii="Calibri Light" w:cs="Calibri"/>
                <w:spacing w:val="-2"/>
                <w:sz w:val="15"/>
                <w:lang w:val="el-GR"/>
              </w:rPr>
              <w:t>10,8%</w:t>
            </w:r>
          </w:p>
        </w:tc>
        <w:tc>
          <w:tcPr>
            <w:tcW w:w="841" w:type="dxa"/>
            <w:tcBorders>
              <w:left w:val="single" w:sz="4" w:space="0" w:color="BEBEBE"/>
              <w:right w:val="single" w:sz="4" w:space="0" w:color="BEBEBE"/>
            </w:tcBorders>
          </w:tcPr>
          <w:p w14:paraId="61283EAB"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8,6%</w:t>
            </w:r>
          </w:p>
        </w:tc>
        <w:tc>
          <w:tcPr>
            <w:tcW w:w="1168" w:type="dxa"/>
            <w:tcBorders>
              <w:left w:val="single" w:sz="4" w:space="0" w:color="BEBEBE"/>
              <w:right w:val="single" w:sz="4" w:space="0" w:color="BEBEBE"/>
            </w:tcBorders>
          </w:tcPr>
          <w:p w14:paraId="5FF8FDC9"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16,0%</w:t>
            </w:r>
          </w:p>
        </w:tc>
        <w:tc>
          <w:tcPr>
            <w:tcW w:w="1482" w:type="dxa"/>
            <w:tcBorders>
              <w:left w:val="single" w:sz="4" w:space="0" w:color="BEBEBE"/>
              <w:right w:val="single" w:sz="4" w:space="0" w:color="BEBEBE"/>
            </w:tcBorders>
          </w:tcPr>
          <w:p w14:paraId="6E2CF5C9"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10,7%</w:t>
            </w:r>
          </w:p>
        </w:tc>
        <w:tc>
          <w:tcPr>
            <w:tcW w:w="1346" w:type="dxa"/>
            <w:tcBorders>
              <w:left w:val="single" w:sz="4" w:space="0" w:color="BEBEBE"/>
            </w:tcBorders>
          </w:tcPr>
          <w:p w14:paraId="4DDE2431" w14:textId="77777777" w:rsidR="00A1589B" w:rsidRDefault="00000000">
            <w:pPr>
              <w:spacing w:before="98"/>
              <w:ind w:right="103"/>
              <w:jc w:val="right"/>
              <w:rPr>
                <w:rFonts w:ascii="Calibri Light" w:cs="Calibri"/>
                <w:sz w:val="15"/>
                <w:lang w:val="el-GR"/>
              </w:rPr>
            </w:pPr>
            <w:r>
              <w:rPr>
                <w:rFonts w:ascii="Calibri Light" w:cs="Calibri"/>
                <w:sz w:val="15"/>
                <w:lang w:val="el-GR"/>
              </w:rPr>
              <w:t>11%</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15%</w:t>
            </w:r>
          </w:p>
        </w:tc>
      </w:tr>
      <w:tr w:rsidR="00A1589B" w14:paraId="222F1AFA" w14:textId="77777777">
        <w:trPr>
          <w:trHeight w:val="375"/>
        </w:trPr>
        <w:tc>
          <w:tcPr>
            <w:tcW w:w="634" w:type="dxa"/>
            <w:tcBorders>
              <w:right w:val="single" w:sz="4" w:space="0" w:color="BEBEBE"/>
            </w:tcBorders>
          </w:tcPr>
          <w:p w14:paraId="7320DAD5"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Γ2.1</w:t>
            </w:r>
          </w:p>
        </w:tc>
        <w:tc>
          <w:tcPr>
            <w:tcW w:w="3385" w:type="dxa"/>
            <w:tcBorders>
              <w:left w:val="single" w:sz="4" w:space="0" w:color="BEBEBE"/>
              <w:right w:val="single" w:sz="4" w:space="0" w:color="BEBEBE"/>
            </w:tcBorders>
          </w:tcPr>
          <w:p w14:paraId="4E77FF76"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Αναλογία</w:t>
            </w:r>
            <w:r>
              <w:rPr>
                <w:rFonts w:ascii="Calibri Light" w:hAnsi="Calibri Light" w:cs="Calibri"/>
                <w:spacing w:val="8"/>
                <w:sz w:val="15"/>
                <w:lang w:val="el-GR"/>
              </w:rPr>
              <w:t xml:space="preserve"> </w:t>
            </w:r>
            <w:r>
              <w:rPr>
                <w:rFonts w:ascii="Calibri Light" w:hAnsi="Calibri Light" w:cs="Calibri"/>
                <w:sz w:val="15"/>
                <w:lang w:val="el-GR"/>
              </w:rPr>
              <w:t>πιστοποιημένων</w:t>
            </w:r>
            <w:r>
              <w:rPr>
                <w:rFonts w:ascii="Calibri Light" w:hAnsi="Calibri Light" w:cs="Calibri"/>
                <w:spacing w:val="9"/>
                <w:sz w:val="15"/>
                <w:lang w:val="el-GR"/>
              </w:rPr>
              <w:t xml:space="preserve"> </w:t>
            </w:r>
            <w:r>
              <w:rPr>
                <w:rFonts w:ascii="Calibri Light" w:hAnsi="Calibri Light" w:cs="Calibri"/>
                <w:sz w:val="15"/>
                <w:lang w:val="el-GR"/>
              </w:rPr>
              <w:t>εργαστηρίων</w:t>
            </w:r>
            <w:r>
              <w:rPr>
                <w:rFonts w:ascii="Calibri Light" w:hAnsi="Calibri Light" w:cs="Calibri"/>
                <w:spacing w:val="9"/>
                <w:sz w:val="15"/>
                <w:lang w:val="el-GR"/>
              </w:rPr>
              <w:t xml:space="preserve"> </w:t>
            </w:r>
            <w:r>
              <w:rPr>
                <w:rFonts w:ascii="Calibri Light" w:hAnsi="Calibri Light" w:cs="Calibri"/>
                <w:sz w:val="15"/>
                <w:lang w:val="el-GR"/>
              </w:rPr>
              <w:t>προς</w:t>
            </w:r>
            <w:r>
              <w:rPr>
                <w:rFonts w:ascii="Calibri Light" w:hAnsi="Calibri Light" w:cs="Calibri"/>
                <w:spacing w:val="14"/>
                <w:sz w:val="15"/>
                <w:lang w:val="el-GR"/>
              </w:rPr>
              <w:t xml:space="preserve"> </w:t>
            </w:r>
            <w:r>
              <w:rPr>
                <w:rFonts w:ascii="Calibri Light" w:hAnsi="Calibri Light" w:cs="Calibri"/>
                <w:spacing w:val="-5"/>
                <w:sz w:val="15"/>
                <w:lang w:val="el-GR"/>
              </w:rPr>
              <w:t>το</w:t>
            </w:r>
          </w:p>
          <w:p w14:paraId="6C9022DD"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σύνολο</w:t>
            </w:r>
            <w:r>
              <w:rPr>
                <w:rFonts w:ascii="Calibri Light" w:hAnsi="Calibri Light" w:cs="Calibri"/>
                <w:spacing w:val="10"/>
                <w:sz w:val="15"/>
                <w:lang w:val="el-GR"/>
              </w:rPr>
              <w:t xml:space="preserve"> </w:t>
            </w:r>
            <w:r>
              <w:rPr>
                <w:rFonts w:ascii="Calibri Light" w:hAnsi="Calibri Light" w:cs="Calibri"/>
                <w:sz w:val="15"/>
                <w:lang w:val="el-GR"/>
              </w:rPr>
              <w:t>των</w:t>
            </w:r>
            <w:r>
              <w:rPr>
                <w:rFonts w:ascii="Calibri Light" w:hAnsi="Calibri Light" w:cs="Calibri"/>
                <w:spacing w:val="6"/>
                <w:sz w:val="15"/>
                <w:lang w:val="el-GR"/>
              </w:rPr>
              <w:t xml:space="preserve"> </w:t>
            </w:r>
            <w:r>
              <w:rPr>
                <w:rFonts w:ascii="Calibri Light" w:hAnsi="Calibri Light" w:cs="Calibri"/>
                <w:spacing w:val="-2"/>
                <w:sz w:val="15"/>
                <w:lang w:val="el-GR"/>
              </w:rPr>
              <w:t>εργαστηρίων</w:t>
            </w:r>
          </w:p>
        </w:tc>
        <w:tc>
          <w:tcPr>
            <w:tcW w:w="806" w:type="dxa"/>
            <w:tcBorders>
              <w:left w:val="single" w:sz="4" w:space="0" w:color="BEBEBE"/>
              <w:right w:val="single" w:sz="4" w:space="0" w:color="BEBEBE"/>
            </w:tcBorders>
          </w:tcPr>
          <w:p w14:paraId="70965FAF" w14:textId="77777777" w:rsidR="00A1589B" w:rsidRDefault="00000000">
            <w:pPr>
              <w:spacing w:before="98"/>
              <w:ind w:right="104"/>
              <w:jc w:val="right"/>
              <w:rPr>
                <w:rFonts w:ascii="Calibri Light" w:cs="Calibri"/>
                <w:sz w:val="15"/>
                <w:lang w:val="el-GR"/>
              </w:rPr>
            </w:pPr>
            <w:r>
              <w:rPr>
                <w:rFonts w:ascii="Calibri Light" w:cs="Calibri"/>
                <w:spacing w:val="-4"/>
                <w:sz w:val="15"/>
                <w:lang w:val="el-GR"/>
              </w:rPr>
              <w:t>0,11</w:t>
            </w:r>
          </w:p>
        </w:tc>
        <w:tc>
          <w:tcPr>
            <w:tcW w:w="841" w:type="dxa"/>
            <w:tcBorders>
              <w:left w:val="single" w:sz="4" w:space="0" w:color="BEBEBE"/>
              <w:right w:val="single" w:sz="4" w:space="0" w:color="BEBEBE"/>
            </w:tcBorders>
          </w:tcPr>
          <w:p w14:paraId="53E1AFE3"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0,03</w:t>
            </w:r>
          </w:p>
        </w:tc>
        <w:tc>
          <w:tcPr>
            <w:tcW w:w="1168" w:type="dxa"/>
            <w:tcBorders>
              <w:left w:val="single" w:sz="4" w:space="0" w:color="BEBEBE"/>
              <w:right w:val="single" w:sz="4" w:space="0" w:color="BEBEBE"/>
            </w:tcBorders>
          </w:tcPr>
          <w:p w14:paraId="14258649"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0,09</w:t>
            </w:r>
          </w:p>
        </w:tc>
        <w:tc>
          <w:tcPr>
            <w:tcW w:w="1482" w:type="dxa"/>
            <w:tcBorders>
              <w:left w:val="single" w:sz="4" w:space="0" w:color="BEBEBE"/>
              <w:right w:val="single" w:sz="4" w:space="0" w:color="BEBEBE"/>
            </w:tcBorders>
          </w:tcPr>
          <w:p w14:paraId="7E9D6ACB"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0,12</w:t>
            </w:r>
          </w:p>
        </w:tc>
        <w:tc>
          <w:tcPr>
            <w:tcW w:w="1346" w:type="dxa"/>
            <w:tcBorders>
              <w:left w:val="single" w:sz="4" w:space="0" w:color="BEBEBE"/>
            </w:tcBorders>
          </w:tcPr>
          <w:p w14:paraId="7816EA80" w14:textId="77777777" w:rsidR="00A1589B" w:rsidRDefault="00000000">
            <w:pPr>
              <w:spacing w:before="98"/>
              <w:ind w:right="104"/>
              <w:jc w:val="right"/>
              <w:rPr>
                <w:rFonts w:ascii="Calibri Light" w:cs="Calibri"/>
                <w:sz w:val="15"/>
                <w:lang w:val="el-GR"/>
              </w:rPr>
            </w:pPr>
            <w:r>
              <w:rPr>
                <w:rFonts w:ascii="Calibri Light" w:cs="Calibri"/>
                <w:sz w:val="15"/>
                <w:lang w:val="el-GR"/>
              </w:rPr>
              <w:t>0,13</w:t>
            </w:r>
            <w:r>
              <w:rPr>
                <w:rFonts w:ascii="Calibri Light" w:cs="Calibri"/>
                <w:spacing w:val="-1"/>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0,2</w:t>
            </w:r>
          </w:p>
        </w:tc>
      </w:tr>
      <w:tr w:rsidR="00A1589B" w14:paraId="46DBED4B" w14:textId="77777777">
        <w:trPr>
          <w:trHeight w:val="375"/>
        </w:trPr>
        <w:tc>
          <w:tcPr>
            <w:tcW w:w="634" w:type="dxa"/>
            <w:tcBorders>
              <w:right w:val="single" w:sz="4" w:space="0" w:color="BEBEBE"/>
            </w:tcBorders>
          </w:tcPr>
          <w:p w14:paraId="042AA0A5"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Γ2.2</w:t>
            </w:r>
          </w:p>
        </w:tc>
        <w:tc>
          <w:tcPr>
            <w:tcW w:w="3385" w:type="dxa"/>
            <w:tcBorders>
              <w:left w:val="single" w:sz="4" w:space="0" w:color="BEBEBE"/>
              <w:right w:val="single" w:sz="4" w:space="0" w:color="BEBEBE"/>
            </w:tcBorders>
          </w:tcPr>
          <w:p w14:paraId="726199C7"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Έσοδα</w:t>
            </w:r>
            <w:r>
              <w:rPr>
                <w:rFonts w:ascii="Calibri Light" w:hAnsi="Calibri Light" w:cs="Calibri"/>
                <w:spacing w:val="4"/>
                <w:sz w:val="15"/>
                <w:lang w:val="el-GR"/>
              </w:rPr>
              <w:t xml:space="preserve"> </w:t>
            </w:r>
            <w:r>
              <w:rPr>
                <w:rFonts w:ascii="Calibri Light" w:hAnsi="Calibri Light" w:cs="Calibri"/>
                <w:sz w:val="15"/>
                <w:lang w:val="el-GR"/>
              </w:rPr>
              <w:t>από</w:t>
            </w:r>
            <w:r>
              <w:rPr>
                <w:rFonts w:ascii="Calibri Light" w:hAnsi="Calibri Light" w:cs="Calibri"/>
                <w:spacing w:val="11"/>
                <w:sz w:val="15"/>
                <w:lang w:val="el-GR"/>
              </w:rPr>
              <w:t xml:space="preserve"> </w:t>
            </w:r>
            <w:r>
              <w:rPr>
                <w:rFonts w:ascii="Calibri Light" w:hAnsi="Calibri Light" w:cs="Calibri"/>
                <w:sz w:val="15"/>
                <w:lang w:val="el-GR"/>
              </w:rPr>
              <w:t>παροχή</w:t>
            </w:r>
            <w:r>
              <w:rPr>
                <w:rFonts w:ascii="Calibri Light" w:hAnsi="Calibri Light" w:cs="Calibri"/>
                <w:spacing w:val="8"/>
                <w:sz w:val="15"/>
                <w:lang w:val="el-GR"/>
              </w:rPr>
              <w:t xml:space="preserve"> </w:t>
            </w:r>
            <w:r>
              <w:rPr>
                <w:rFonts w:ascii="Calibri Light" w:hAnsi="Calibri Light" w:cs="Calibri"/>
                <w:sz w:val="15"/>
                <w:lang w:val="el-GR"/>
              </w:rPr>
              <w:t>υπηρεσιών</w:t>
            </w:r>
            <w:r>
              <w:rPr>
                <w:rFonts w:ascii="Calibri Light" w:hAnsi="Calibri Light" w:cs="Calibri"/>
                <w:spacing w:val="6"/>
                <w:sz w:val="15"/>
                <w:lang w:val="el-GR"/>
              </w:rPr>
              <w:t xml:space="preserve"> </w:t>
            </w:r>
            <w:r>
              <w:rPr>
                <w:rFonts w:ascii="Calibri Light" w:hAnsi="Calibri Light" w:cs="Calibri"/>
                <w:sz w:val="15"/>
                <w:lang w:val="el-GR"/>
              </w:rPr>
              <w:t>σε</w:t>
            </w:r>
            <w:r>
              <w:rPr>
                <w:rFonts w:ascii="Calibri Light" w:hAnsi="Calibri Light" w:cs="Calibri"/>
                <w:spacing w:val="10"/>
                <w:sz w:val="15"/>
                <w:lang w:val="el-GR"/>
              </w:rPr>
              <w:t xml:space="preserve"> </w:t>
            </w:r>
            <w:r>
              <w:rPr>
                <w:rFonts w:ascii="Calibri Light" w:hAnsi="Calibri Light" w:cs="Calibri"/>
                <w:sz w:val="15"/>
                <w:lang w:val="el-GR"/>
              </w:rPr>
              <w:t>οργανισμούς</w:t>
            </w:r>
            <w:r>
              <w:rPr>
                <w:rFonts w:ascii="Calibri Light" w:hAnsi="Calibri Light" w:cs="Calibri"/>
                <w:spacing w:val="9"/>
                <w:sz w:val="15"/>
                <w:lang w:val="el-GR"/>
              </w:rPr>
              <w:t xml:space="preserve"> </w:t>
            </w:r>
            <w:r>
              <w:rPr>
                <w:rFonts w:ascii="Calibri Light" w:hAnsi="Calibri Light" w:cs="Calibri"/>
                <w:spacing w:val="-5"/>
                <w:sz w:val="15"/>
                <w:lang w:val="el-GR"/>
              </w:rPr>
              <w:t>και</w:t>
            </w:r>
          </w:p>
          <w:p w14:paraId="25555E35"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επιχειρήσεις</w:t>
            </w:r>
            <w:r>
              <w:rPr>
                <w:rFonts w:ascii="Calibri Light" w:hAnsi="Calibri Light" w:cs="Calibri"/>
                <w:spacing w:val="8"/>
                <w:sz w:val="15"/>
                <w:lang w:val="el-GR"/>
              </w:rPr>
              <w:t xml:space="preserve"> </w:t>
            </w:r>
            <w:r>
              <w:rPr>
                <w:rFonts w:ascii="Calibri Light" w:hAnsi="Calibri Light" w:cs="Calibri"/>
                <w:sz w:val="15"/>
                <w:lang w:val="el-GR"/>
              </w:rPr>
              <w:t>επί</w:t>
            </w:r>
            <w:r>
              <w:rPr>
                <w:rFonts w:ascii="Calibri Light" w:hAnsi="Calibri Light" w:cs="Calibri"/>
                <w:spacing w:val="8"/>
                <w:sz w:val="15"/>
                <w:lang w:val="el-GR"/>
              </w:rPr>
              <w:t xml:space="preserve"> </w:t>
            </w:r>
            <w:r>
              <w:rPr>
                <w:rFonts w:ascii="Calibri Light" w:hAnsi="Calibri Light" w:cs="Calibri"/>
                <w:sz w:val="15"/>
                <w:lang w:val="el-GR"/>
              </w:rPr>
              <w:t>του</w:t>
            </w:r>
            <w:r>
              <w:rPr>
                <w:rFonts w:ascii="Calibri Light" w:hAnsi="Calibri Light" w:cs="Calibri"/>
                <w:spacing w:val="7"/>
                <w:sz w:val="15"/>
                <w:lang w:val="el-GR"/>
              </w:rPr>
              <w:t xml:space="preserve"> </w:t>
            </w:r>
            <w:r>
              <w:rPr>
                <w:rFonts w:ascii="Calibri Light" w:hAnsi="Calibri Light" w:cs="Calibri"/>
                <w:sz w:val="15"/>
                <w:lang w:val="el-GR"/>
              </w:rPr>
              <w:t>τακτικού</w:t>
            </w:r>
            <w:r>
              <w:rPr>
                <w:rFonts w:ascii="Calibri Light" w:hAnsi="Calibri Light" w:cs="Calibri"/>
                <w:spacing w:val="7"/>
                <w:sz w:val="15"/>
                <w:lang w:val="el-GR"/>
              </w:rPr>
              <w:t xml:space="preserve"> </w:t>
            </w:r>
            <w:r>
              <w:rPr>
                <w:rFonts w:ascii="Calibri Light" w:hAnsi="Calibri Light" w:cs="Calibri"/>
                <w:spacing w:val="-2"/>
                <w:sz w:val="15"/>
                <w:lang w:val="el-GR"/>
              </w:rPr>
              <w:t>προϋπολογισμού</w:t>
            </w:r>
          </w:p>
        </w:tc>
        <w:tc>
          <w:tcPr>
            <w:tcW w:w="806" w:type="dxa"/>
            <w:tcBorders>
              <w:left w:val="single" w:sz="4" w:space="0" w:color="BEBEBE"/>
              <w:right w:val="single" w:sz="4" w:space="0" w:color="BEBEBE"/>
            </w:tcBorders>
          </w:tcPr>
          <w:p w14:paraId="570BD4EB"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5,6%</w:t>
            </w:r>
          </w:p>
        </w:tc>
        <w:tc>
          <w:tcPr>
            <w:tcW w:w="841" w:type="dxa"/>
            <w:tcBorders>
              <w:left w:val="single" w:sz="4" w:space="0" w:color="BEBEBE"/>
              <w:right w:val="single" w:sz="4" w:space="0" w:color="BEBEBE"/>
            </w:tcBorders>
          </w:tcPr>
          <w:p w14:paraId="7BF42804"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7,8%</w:t>
            </w:r>
          </w:p>
        </w:tc>
        <w:tc>
          <w:tcPr>
            <w:tcW w:w="1168" w:type="dxa"/>
            <w:tcBorders>
              <w:left w:val="single" w:sz="4" w:space="0" w:color="BEBEBE"/>
              <w:right w:val="single" w:sz="4" w:space="0" w:color="BEBEBE"/>
            </w:tcBorders>
          </w:tcPr>
          <w:p w14:paraId="60B009D4"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73,3%</w:t>
            </w:r>
          </w:p>
        </w:tc>
        <w:tc>
          <w:tcPr>
            <w:tcW w:w="1482" w:type="dxa"/>
            <w:tcBorders>
              <w:left w:val="single" w:sz="4" w:space="0" w:color="BEBEBE"/>
              <w:right w:val="single" w:sz="4" w:space="0" w:color="BEBEBE"/>
            </w:tcBorders>
          </w:tcPr>
          <w:p w14:paraId="5C75E4E7"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15,4%</w:t>
            </w:r>
          </w:p>
        </w:tc>
        <w:tc>
          <w:tcPr>
            <w:tcW w:w="1346" w:type="dxa"/>
            <w:tcBorders>
              <w:left w:val="single" w:sz="4" w:space="0" w:color="BEBEBE"/>
            </w:tcBorders>
          </w:tcPr>
          <w:p w14:paraId="31DB586C" w14:textId="77777777" w:rsidR="00A1589B" w:rsidRDefault="00000000">
            <w:pPr>
              <w:spacing w:before="98"/>
              <w:ind w:right="103"/>
              <w:jc w:val="right"/>
              <w:rPr>
                <w:rFonts w:ascii="Calibri Light" w:cs="Calibri"/>
                <w:sz w:val="15"/>
                <w:lang w:val="el-GR"/>
              </w:rPr>
            </w:pPr>
            <w:r>
              <w:rPr>
                <w:rFonts w:ascii="Calibri Light" w:cs="Calibri"/>
                <w:sz w:val="15"/>
                <w:lang w:val="el-GR"/>
              </w:rPr>
              <w:t>15%</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20%</w:t>
            </w:r>
          </w:p>
        </w:tc>
      </w:tr>
      <w:tr w:rsidR="00A1589B" w14:paraId="7DA90599" w14:textId="77777777">
        <w:trPr>
          <w:trHeight w:val="375"/>
        </w:trPr>
        <w:tc>
          <w:tcPr>
            <w:tcW w:w="634" w:type="dxa"/>
            <w:tcBorders>
              <w:right w:val="single" w:sz="4" w:space="0" w:color="BEBEBE"/>
            </w:tcBorders>
          </w:tcPr>
          <w:p w14:paraId="7E2B29B6"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Γ3.1</w:t>
            </w:r>
          </w:p>
        </w:tc>
        <w:tc>
          <w:tcPr>
            <w:tcW w:w="3385" w:type="dxa"/>
            <w:tcBorders>
              <w:left w:val="single" w:sz="4" w:space="0" w:color="BEBEBE"/>
              <w:right w:val="single" w:sz="4" w:space="0" w:color="BEBEBE"/>
            </w:tcBorders>
          </w:tcPr>
          <w:p w14:paraId="58EC38A8"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5"/>
                <w:sz w:val="15"/>
                <w:lang w:val="el-GR"/>
              </w:rPr>
              <w:t xml:space="preserve"> </w:t>
            </w:r>
            <w:r>
              <w:rPr>
                <w:rFonts w:ascii="Calibri Light" w:hAnsi="Calibri Light" w:cs="Calibri"/>
                <w:sz w:val="15"/>
                <w:lang w:val="el-GR"/>
              </w:rPr>
              <w:t>προγραμμάτων</w:t>
            </w:r>
            <w:r>
              <w:rPr>
                <w:rFonts w:ascii="Calibri Light" w:hAnsi="Calibri Light" w:cs="Calibri"/>
                <w:spacing w:val="2"/>
                <w:sz w:val="15"/>
                <w:lang w:val="el-GR"/>
              </w:rPr>
              <w:t xml:space="preserve"> </w:t>
            </w:r>
            <w:r>
              <w:rPr>
                <w:rFonts w:ascii="Calibri Light" w:hAnsi="Calibri Light" w:cs="Calibri"/>
                <w:sz w:val="15"/>
                <w:lang w:val="el-GR"/>
              </w:rPr>
              <w:t>στο</w:t>
            </w:r>
            <w:r>
              <w:rPr>
                <w:rFonts w:ascii="Calibri Light" w:hAnsi="Calibri Light" w:cs="Calibri"/>
                <w:spacing w:val="7"/>
                <w:sz w:val="15"/>
                <w:lang w:val="el-GR"/>
              </w:rPr>
              <w:t xml:space="preserve"> </w:t>
            </w:r>
            <w:r>
              <w:rPr>
                <w:rFonts w:ascii="Calibri Light" w:hAnsi="Calibri Light" w:cs="Calibri"/>
                <w:sz w:val="15"/>
                <w:lang w:val="el-GR"/>
              </w:rPr>
              <w:t>Κ.Ε.ΔΙ.ΒΙ.Μ</w:t>
            </w:r>
            <w:r>
              <w:rPr>
                <w:rFonts w:ascii="Calibri Light" w:hAnsi="Calibri Light" w:cs="Calibri"/>
                <w:spacing w:val="4"/>
                <w:sz w:val="15"/>
                <w:lang w:val="el-GR"/>
              </w:rPr>
              <w:t xml:space="preserve"> </w:t>
            </w:r>
            <w:r>
              <w:rPr>
                <w:rFonts w:ascii="Calibri Light" w:hAnsi="Calibri Light" w:cs="Calibri"/>
                <w:sz w:val="15"/>
                <w:lang w:val="el-GR"/>
              </w:rPr>
              <w:t>/</w:t>
            </w:r>
            <w:r>
              <w:rPr>
                <w:rFonts w:ascii="Calibri Light" w:hAnsi="Calibri Light" w:cs="Calibri"/>
                <w:spacing w:val="1"/>
                <w:sz w:val="15"/>
                <w:lang w:val="el-GR"/>
              </w:rPr>
              <w:t xml:space="preserve"> </w:t>
            </w:r>
            <w:r>
              <w:rPr>
                <w:rFonts w:ascii="Calibri Light" w:hAnsi="Calibri Light" w:cs="Calibri"/>
                <w:spacing w:val="-2"/>
                <w:sz w:val="15"/>
                <w:lang w:val="el-GR"/>
              </w:rPr>
              <w:t>Πλήθος</w:t>
            </w:r>
          </w:p>
          <w:p w14:paraId="79466383"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μελών</w:t>
            </w:r>
            <w:r>
              <w:rPr>
                <w:rFonts w:ascii="Calibri Light" w:hAnsi="Calibri Light" w:cs="Calibri"/>
                <w:spacing w:val="6"/>
                <w:sz w:val="15"/>
                <w:lang w:val="el-GR"/>
              </w:rPr>
              <w:t xml:space="preserve"> </w:t>
            </w:r>
            <w:r>
              <w:rPr>
                <w:rFonts w:ascii="Calibri Light" w:hAnsi="Calibri Light" w:cs="Calibri"/>
                <w:spacing w:val="-2"/>
                <w:sz w:val="15"/>
                <w:lang w:val="el-GR"/>
              </w:rPr>
              <w:t>Δ.Ε.Π.</w:t>
            </w:r>
          </w:p>
        </w:tc>
        <w:tc>
          <w:tcPr>
            <w:tcW w:w="806" w:type="dxa"/>
            <w:tcBorders>
              <w:left w:val="single" w:sz="4" w:space="0" w:color="BEBEBE"/>
              <w:right w:val="single" w:sz="4" w:space="0" w:color="BEBEBE"/>
            </w:tcBorders>
          </w:tcPr>
          <w:p w14:paraId="1C649AAB"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6,2%</w:t>
            </w:r>
          </w:p>
        </w:tc>
        <w:tc>
          <w:tcPr>
            <w:tcW w:w="841" w:type="dxa"/>
            <w:tcBorders>
              <w:left w:val="single" w:sz="4" w:space="0" w:color="BEBEBE"/>
              <w:right w:val="single" w:sz="4" w:space="0" w:color="BEBEBE"/>
            </w:tcBorders>
          </w:tcPr>
          <w:p w14:paraId="5A8E522F"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17,0%</w:t>
            </w:r>
          </w:p>
        </w:tc>
        <w:tc>
          <w:tcPr>
            <w:tcW w:w="1168" w:type="dxa"/>
            <w:tcBorders>
              <w:left w:val="single" w:sz="4" w:space="0" w:color="BEBEBE"/>
              <w:right w:val="single" w:sz="4" w:space="0" w:color="BEBEBE"/>
            </w:tcBorders>
          </w:tcPr>
          <w:p w14:paraId="20F3BA88"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107,0%</w:t>
            </w:r>
          </w:p>
        </w:tc>
        <w:tc>
          <w:tcPr>
            <w:tcW w:w="1482" w:type="dxa"/>
            <w:tcBorders>
              <w:left w:val="single" w:sz="4" w:space="0" w:color="BEBEBE"/>
              <w:right w:val="single" w:sz="4" w:space="0" w:color="BEBEBE"/>
            </w:tcBorders>
          </w:tcPr>
          <w:p w14:paraId="4147A4A2"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4,8%</w:t>
            </w:r>
          </w:p>
        </w:tc>
        <w:tc>
          <w:tcPr>
            <w:tcW w:w="1346" w:type="dxa"/>
            <w:tcBorders>
              <w:left w:val="single" w:sz="4" w:space="0" w:color="BEBEBE"/>
            </w:tcBorders>
          </w:tcPr>
          <w:p w14:paraId="7483C1A6" w14:textId="77777777" w:rsidR="00A1589B" w:rsidRDefault="00000000">
            <w:pPr>
              <w:spacing w:before="98"/>
              <w:ind w:right="103"/>
              <w:jc w:val="right"/>
              <w:rPr>
                <w:rFonts w:ascii="Calibri Light" w:cs="Calibri"/>
                <w:sz w:val="15"/>
                <w:lang w:val="el-GR"/>
              </w:rPr>
            </w:pPr>
            <w:r>
              <w:rPr>
                <w:rFonts w:ascii="Calibri Light" w:cs="Calibri"/>
                <w:sz w:val="15"/>
                <w:lang w:val="el-GR"/>
              </w:rPr>
              <w:t>5%</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15%</w:t>
            </w:r>
          </w:p>
        </w:tc>
      </w:tr>
      <w:tr w:rsidR="00A1589B" w14:paraId="6D30A907" w14:textId="77777777">
        <w:trPr>
          <w:trHeight w:val="375"/>
        </w:trPr>
        <w:tc>
          <w:tcPr>
            <w:tcW w:w="634" w:type="dxa"/>
            <w:tcBorders>
              <w:right w:val="single" w:sz="4" w:space="0" w:color="BEBEBE"/>
            </w:tcBorders>
          </w:tcPr>
          <w:p w14:paraId="5848A801"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Γ3.2</w:t>
            </w:r>
          </w:p>
        </w:tc>
        <w:tc>
          <w:tcPr>
            <w:tcW w:w="3385" w:type="dxa"/>
            <w:tcBorders>
              <w:left w:val="single" w:sz="4" w:space="0" w:color="BEBEBE"/>
              <w:right w:val="single" w:sz="4" w:space="0" w:color="BEBEBE"/>
            </w:tcBorders>
          </w:tcPr>
          <w:p w14:paraId="76621E14"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2"/>
                <w:sz w:val="15"/>
                <w:lang w:val="el-GR"/>
              </w:rPr>
              <w:t xml:space="preserve"> </w:t>
            </w:r>
            <w:r>
              <w:rPr>
                <w:rFonts w:ascii="Calibri Light" w:hAnsi="Calibri Light" w:cs="Calibri"/>
                <w:sz w:val="15"/>
                <w:lang w:val="el-GR"/>
              </w:rPr>
              <w:t>σπουδαστών</w:t>
            </w:r>
            <w:r>
              <w:rPr>
                <w:rFonts w:ascii="Calibri Light" w:hAnsi="Calibri Light" w:cs="Calibri"/>
                <w:spacing w:val="7"/>
                <w:sz w:val="15"/>
                <w:lang w:val="el-GR"/>
              </w:rPr>
              <w:t xml:space="preserve"> </w:t>
            </w:r>
            <w:r>
              <w:rPr>
                <w:rFonts w:ascii="Calibri Light" w:hAnsi="Calibri Light" w:cs="Calibri"/>
                <w:sz w:val="15"/>
                <w:lang w:val="el-GR"/>
              </w:rPr>
              <w:t>σε</w:t>
            </w:r>
            <w:r>
              <w:rPr>
                <w:rFonts w:ascii="Calibri Light" w:hAnsi="Calibri Light" w:cs="Calibri"/>
                <w:spacing w:val="12"/>
                <w:sz w:val="15"/>
                <w:lang w:val="el-GR"/>
              </w:rPr>
              <w:t xml:space="preserve"> </w:t>
            </w:r>
            <w:r>
              <w:rPr>
                <w:rFonts w:ascii="Calibri Light" w:hAnsi="Calibri Light" w:cs="Calibri"/>
                <w:sz w:val="15"/>
                <w:lang w:val="el-GR"/>
              </w:rPr>
              <w:t>προγράμματα</w:t>
            </w:r>
            <w:r>
              <w:rPr>
                <w:rFonts w:ascii="Calibri Light" w:hAnsi="Calibri Light" w:cs="Calibri"/>
                <w:spacing w:val="6"/>
                <w:sz w:val="15"/>
                <w:lang w:val="el-GR"/>
              </w:rPr>
              <w:t xml:space="preserve"> </w:t>
            </w:r>
            <w:r>
              <w:rPr>
                <w:rFonts w:ascii="Calibri Light" w:hAnsi="Calibri Light" w:cs="Calibri"/>
                <w:spacing w:val="-2"/>
                <w:sz w:val="15"/>
                <w:lang w:val="el-GR"/>
              </w:rPr>
              <w:t>Κ.Ε.ΔΙ.ΒΙ.Μ</w:t>
            </w:r>
          </w:p>
          <w:p w14:paraId="2D28DECD"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στο</w:t>
            </w:r>
            <w:r>
              <w:rPr>
                <w:rFonts w:ascii="Calibri Light" w:hAnsi="Calibri Light" w:cs="Calibri"/>
                <w:spacing w:val="9"/>
                <w:sz w:val="15"/>
                <w:lang w:val="el-GR"/>
              </w:rPr>
              <w:t xml:space="preserve"> </w:t>
            </w:r>
            <w:r>
              <w:rPr>
                <w:rFonts w:ascii="Calibri Light" w:hAnsi="Calibri Light" w:cs="Calibri"/>
                <w:sz w:val="15"/>
                <w:lang w:val="el-GR"/>
              </w:rPr>
              <w:t>συνολικό</w:t>
            </w:r>
            <w:r>
              <w:rPr>
                <w:rFonts w:ascii="Calibri Light" w:hAnsi="Calibri Light" w:cs="Calibri"/>
                <w:spacing w:val="8"/>
                <w:sz w:val="15"/>
                <w:lang w:val="el-GR"/>
              </w:rPr>
              <w:t xml:space="preserve"> </w:t>
            </w:r>
            <w:r>
              <w:rPr>
                <w:rFonts w:ascii="Calibri Light" w:hAnsi="Calibri Light" w:cs="Calibri"/>
                <w:sz w:val="15"/>
                <w:lang w:val="el-GR"/>
              </w:rPr>
              <w:t>αριθμό</w:t>
            </w:r>
            <w:r>
              <w:rPr>
                <w:rFonts w:ascii="Calibri Light" w:hAnsi="Calibri Light" w:cs="Calibri"/>
                <w:spacing w:val="9"/>
                <w:sz w:val="15"/>
                <w:lang w:val="el-GR"/>
              </w:rPr>
              <w:t xml:space="preserve"> </w:t>
            </w:r>
            <w:r>
              <w:rPr>
                <w:rFonts w:ascii="Calibri Light" w:hAnsi="Calibri Light" w:cs="Calibri"/>
                <w:sz w:val="15"/>
                <w:lang w:val="el-GR"/>
              </w:rPr>
              <w:t>ενεργών</w:t>
            </w:r>
            <w:r>
              <w:rPr>
                <w:rFonts w:ascii="Calibri Light" w:hAnsi="Calibri Light" w:cs="Calibri"/>
                <w:spacing w:val="5"/>
                <w:sz w:val="15"/>
                <w:lang w:val="el-GR"/>
              </w:rPr>
              <w:t xml:space="preserve"> </w:t>
            </w:r>
            <w:r>
              <w:rPr>
                <w:rFonts w:ascii="Calibri Light" w:hAnsi="Calibri Light" w:cs="Calibri"/>
                <w:spacing w:val="-2"/>
                <w:sz w:val="15"/>
                <w:lang w:val="el-GR"/>
              </w:rPr>
              <w:t>φοιτητών</w:t>
            </w:r>
          </w:p>
        </w:tc>
        <w:tc>
          <w:tcPr>
            <w:tcW w:w="806" w:type="dxa"/>
            <w:tcBorders>
              <w:left w:val="single" w:sz="4" w:space="0" w:color="BEBEBE"/>
              <w:right w:val="single" w:sz="4" w:space="0" w:color="BEBEBE"/>
            </w:tcBorders>
          </w:tcPr>
          <w:p w14:paraId="13F829EE"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7,7%</w:t>
            </w:r>
          </w:p>
        </w:tc>
        <w:tc>
          <w:tcPr>
            <w:tcW w:w="841" w:type="dxa"/>
            <w:tcBorders>
              <w:left w:val="single" w:sz="4" w:space="0" w:color="BEBEBE"/>
              <w:right w:val="single" w:sz="4" w:space="0" w:color="BEBEBE"/>
            </w:tcBorders>
          </w:tcPr>
          <w:p w14:paraId="326D3F91"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17,3%</w:t>
            </w:r>
          </w:p>
        </w:tc>
        <w:tc>
          <w:tcPr>
            <w:tcW w:w="1168" w:type="dxa"/>
            <w:tcBorders>
              <w:left w:val="single" w:sz="4" w:space="0" w:color="BEBEBE"/>
              <w:right w:val="single" w:sz="4" w:space="0" w:color="BEBEBE"/>
            </w:tcBorders>
          </w:tcPr>
          <w:p w14:paraId="242C68AE" w14:textId="77777777" w:rsidR="00A1589B" w:rsidRDefault="00000000">
            <w:pPr>
              <w:spacing w:before="98"/>
              <w:ind w:right="102"/>
              <w:jc w:val="right"/>
              <w:rPr>
                <w:rFonts w:ascii="Calibri Light" w:cs="Calibri"/>
                <w:sz w:val="15"/>
                <w:lang w:val="el-GR"/>
              </w:rPr>
            </w:pPr>
            <w:r>
              <w:rPr>
                <w:rFonts w:ascii="Calibri Light" w:cs="Calibri"/>
                <w:spacing w:val="-2"/>
                <w:sz w:val="15"/>
                <w:lang w:val="el-GR"/>
              </w:rPr>
              <w:t>100,0%</w:t>
            </w:r>
          </w:p>
        </w:tc>
        <w:tc>
          <w:tcPr>
            <w:tcW w:w="1482" w:type="dxa"/>
            <w:tcBorders>
              <w:left w:val="single" w:sz="4" w:space="0" w:color="BEBEBE"/>
              <w:right w:val="single" w:sz="4" w:space="0" w:color="BEBEBE"/>
            </w:tcBorders>
          </w:tcPr>
          <w:p w14:paraId="56B8AE3B"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6,3%</w:t>
            </w:r>
          </w:p>
        </w:tc>
        <w:tc>
          <w:tcPr>
            <w:tcW w:w="1346" w:type="dxa"/>
            <w:tcBorders>
              <w:left w:val="single" w:sz="4" w:space="0" w:color="BEBEBE"/>
            </w:tcBorders>
          </w:tcPr>
          <w:p w14:paraId="0600F12B" w14:textId="77777777" w:rsidR="00A1589B" w:rsidRDefault="00000000">
            <w:pPr>
              <w:spacing w:before="98"/>
              <w:ind w:right="103"/>
              <w:jc w:val="right"/>
              <w:rPr>
                <w:rFonts w:ascii="Calibri Light" w:cs="Calibri"/>
                <w:sz w:val="15"/>
                <w:lang w:val="el-GR"/>
              </w:rPr>
            </w:pPr>
            <w:r>
              <w:rPr>
                <w:rFonts w:ascii="Calibri Light" w:cs="Calibri"/>
                <w:sz w:val="15"/>
                <w:lang w:val="el-GR"/>
              </w:rPr>
              <w:t>7%</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10%</w:t>
            </w:r>
          </w:p>
        </w:tc>
      </w:tr>
      <w:tr w:rsidR="00A1589B" w14:paraId="06B7EA71" w14:textId="77777777">
        <w:trPr>
          <w:trHeight w:val="375"/>
        </w:trPr>
        <w:tc>
          <w:tcPr>
            <w:tcW w:w="634" w:type="dxa"/>
            <w:tcBorders>
              <w:right w:val="single" w:sz="4" w:space="0" w:color="BEBEBE"/>
            </w:tcBorders>
          </w:tcPr>
          <w:p w14:paraId="7ED16A66"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Γ4.1</w:t>
            </w:r>
          </w:p>
        </w:tc>
        <w:tc>
          <w:tcPr>
            <w:tcW w:w="3385" w:type="dxa"/>
            <w:tcBorders>
              <w:left w:val="single" w:sz="4" w:space="0" w:color="BEBEBE"/>
              <w:right w:val="single" w:sz="4" w:space="0" w:color="BEBEBE"/>
            </w:tcBorders>
          </w:tcPr>
          <w:p w14:paraId="42EBCACF"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Λειτουργία</w:t>
            </w:r>
            <w:r>
              <w:rPr>
                <w:rFonts w:ascii="Calibri Light" w:hAnsi="Calibri Light" w:cs="Calibri"/>
                <w:spacing w:val="5"/>
                <w:sz w:val="15"/>
                <w:lang w:val="el-GR"/>
              </w:rPr>
              <w:t xml:space="preserve"> </w:t>
            </w:r>
            <w:r>
              <w:rPr>
                <w:rFonts w:ascii="Calibri Light" w:hAnsi="Calibri Light" w:cs="Calibri"/>
                <w:sz w:val="15"/>
                <w:lang w:val="el-GR"/>
              </w:rPr>
              <w:t>Γραφείου</w:t>
            </w:r>
            <w:r>
              <w:rPr>
                <w:rFonts w:ascii="Calibri Light" w:hAnsi="Calibri Light" w:cs="Calibri"/>
                <w:spacing w:val="10"/>
                <w:sz w:val="15"/>
                <w:lang w:val="el-GR"/>
              </w:rPr>
              <w:t xml:space="preserve"> </w:t>
            </w:r>
            <w:r>
              <w:rPr>
                <w:rFonts w:ascii="Calibri Light" w:hAnsi="Calibri Light" w:cs="Calibri"/>
                <w:sz w:val="15"/>
                <w:lang w:val="el-GR"/>
              </w:rPr>
              <w:t>Μεταφοράς</w:t>
            </w:r>
            <w:r>
              <w:rPr>
                <w:rFonts w:ascii="Calibri Light" w:hAnsi="Calibri Light" w:cs="Calibri"/>
                <w:spacing w:val="11"/>
                <w:sz w:val="15"/>
                <w:lang w:val="el-GR"/>
              </w:rPr>
              <w:t xml:space="preserve"> </w:t>
            </w:r>
            <w:r>
              <w:rPr>
                <w:rFonts w:ascii="Calibri Light" w:hAnsi="Calibri Light" w:cs="Calibri"/>
                <w:spacing w:val="-2"/>
                <w:sz w:val="15"/>
                <w:lang w:val="el-GR"/>
              </w:rPr>
              <w:t>Τεχνολογίας</w:t>
            </w:r>
          </w:p>
          <w:p w14:paraId="6AD0357F"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ή/και</w:t>
            </w:r>
            <w:r>
              <w:rPr>
                <w:rFonts w:ascii="Calibri Light" w:hAnsi="Calibri Light" w:cs="Calibri"/>
                <w:spacing w:val="5"/>
                <w:sz w:val="15"/>
                <w:lang w:val="el-GR"/>
              </w:rPr>
              <w:t xml:space="preserve"> </w:t>
            </w:r>
            <w:r>
              <w:rPr>
                <w:rFonts w:ascii="Calibri Light" w:hAnsi="Calibri Light" w:cs="Calibri"/>
                <w:sz w:val="15"/>
                <w:lang w:val="el-GR"/>
              </w:rPr>
              <w:t>θερμοκοιτίδας</w:t>
            </w:r>
            <w:r>
              <w:rPr>
                <w:rFonts w:ascii="Calibri Light" w:hAnsi="Calibri Light" w:cs="Calibri"/>
                <w:spacing w:val="6"/>
                <w:sz w:val="15"/>
                <w:lang w:val="el-GR"/>
              </w:rPr>
              <w:t xml:space="preserve"> </w:t>
            </w:r>
            <w:r>
              <w:rPr>
                <w:rFonts w:ascii="Calibri Light" w:hAnsi="Calibri Light" w:cs="Calibri"/>
                <w:spacing w:val="-2"/>
                <w:sz w:val="15"/>
                <w:lang w:val="el-GR"/>
              </w:rPr>
              <w:t>(ΝΑΙ/ΌΧΙ)</w:t>
            </w:r>
          </w:p>
        </w:tc>
        <w:tc>
          <w:tcPr>
            <w:tcW w:w="806" w:type="dxa"/>
            <w:tcBorders>
              <w:left w:val="single" w:sz="4" w:space="0" w:color="BEBEBE"/>
              <w:right w:val="single" w:sz="4" w:space="0" w:color="BEBEBE"/>
            </w:tcBorders>
          </w:tcPr>
          <w:p w14:paraId="50A14238" w14:textId="77777777" w:rsidR="00A1589B" w:rsidRDefault="00000000">
            <w:pPr>
              <w:spacing w:before="98"/>
              <w:ind w:right="103"/>
              <w:jc w:val="right"/>
              <w:rPr>
                <w:rFonts w:ascii="Calibri Light" w:hAnsi="Calibri Light" w:cs="Calibri"/>
                <w:sz w:val="15"/>
                <w:lang w:val="el-GR"/>
              </w:rPr>
            </w:pPr>
            <w:r>
              <w:rPr>
                <w:rFonts w:ascii="Calibri Light" w:hAnsi="Calibri Light" w:cs="Calibri"/>
                <w:spacing w:val="-5"/>
                <w:sz w:val="15"/>
                <w:lang w:val="el-GR"/>
              </w:rPr>
              <w:t>ΝΑΙ</w:t>
            </w:r>
          </w:p>
        </w:tc>
        <w:tc>
          <w:tcPr>
            <w:tcW w:w="841" w:type="dxa"/>
            <w:tcBorders>
              <w:left w:val="single" w:sz="4" w:space="0" w:color="BEBEBE"/>
              <w:right w:val="single" w:sz="4" w:space="0" w:color="BEBEBE"/>
            </w:tcBorders>
          </w:tcPr>
          <w:p w14:paraId="55764C90" w14:textId="77777777" w:rsidR="00A1589B" w:rsidRDefault="00000000">
            <w:pPr>
              <w:spacing w:before="98"/>
              <w:ind w:left="428"/>
              <w:rPr>
                <w:rFonts w:ascii="Calibri Light" w:hAnsi="Calibri Light" w:cs="Calibri"/>
                <w:i/>
                <w:sz w:val="15"/>
                <w:lang w:val="el-GR"/>
              </w:rPr>
            </w:pPr>
            <w:r>
              <w:rPr>
                <w:rFonts w:ascii="Calibri Light" w:hAnsi="Calibri Light" w:cs="Calibri"/>
                <w:i/>
                <w:spacing w:val="-5"/>
                <w:sz w:val="15"/>
                <w:lang w:val="el-GR"/>
              </w:rPr>
              <w:t>Μ/Δ</w:t>
            </w:r>
          </w:p>
        </w:tc>
        <w:tc>
          <w:tcPr>
            <w:tcW w:w="1168" w:type="dxa"/>
            <w:tcBorders>
              <w:left w:val="single" w:sz="4" w:space="0" w:color="BEBEBE"/>
              <w:right w:val="single" w:sz="4" w:space="0" w:color="BEBEBE"/>
            </w:tcBorders>
          </w:tcPr>
          <w:p w14:paraId="36641192" w14:textId="77777777" w:rsidR="00A1589B" w:rsidRDefault="00000000">
            <w:pPr>
              <w:spacing w:before="98"/>
              <w:ind w:right="102"/>
              <w:jc w:val="right"/>
              <w:rPr>
                <w:rFonts w:ascii="Calibri Light" w:hAnsi="Calibri Light" w:cs="Calibri"/>
                <w:sz w:val="15"/>
                <w:lang w:val="el-GR"/>
              </w:rPr>
            </w:pPr>
            <w:r>
              <w:rPr>
                <w:rFonts w:ascii="Calibri Light" w:hAnsi="Calibri Light" w:cs="Calibri"/>
                <w:spacing w:val="-5"/>
                <w:sz w:val="15"/>
                <w:lang w:val="el-GR"/>
              </w:rPr>
              <w:t>ΝΑΙ</w:t>
            </w:r>
          </w:p>
        </w:tc>
        <w:tc>
          <w:tcPr>
            <w:tcW w:w="1482" w:type="dxa"/>
            <w:tcBorders>
              <w:left w:val="single" w:sz="4" w:space="0" w:color="BEBEBE"/>
              <w:right w:val="single" w:sz="4" w:space="0" w:color="BEBEBE"/>
            </w:tcBorders>
          </w:tcPr>
          <w:p w14:paraId="3802DF0A" w14:textId="77777777" w:rsidR="00A1589B" w:rsidRDefault="00000000">
            <w:pPr>
              <w:spacing w:before="98"/>
              <w:ind w:right="102"/>
              <w:jc w:val="right"/>
              <w:rPr>
                <w:rFonts w:ascii="Calibri Light" w:hAnsi="Calibri Light" w:cs="Calibri"/>
                <w:sz w:val="15"/>
                <w:lang w:val="el-GR"/>
              </w:rPr>
            </w:pPr>
            <w:r>
              <w:rPr>
                <w:rFonts w:ascii="Calibri Light" w:hAnsi="Calibri Light" w:cs="Calibri"/>
                <w:spacing w:val="-5"/>
                <w:sz w:val="15"/>
                <w:lang w:val="el-GR"/>
              </w:rPr>
              <w:t>ΝΑΙ</w:t>
            </w:r>
          </w:p>
        </w:tc>
        <w:tc>
          <w:tcPr>
            <w:tcW w:w="1346" w:type="dxa"/>
            <w:tcBorders>
              <w:left w:val="single" w:sz="4" w:space="0" w:color="BEBEBE"/>
            </w:tcBorders>
          </w:tcPr>
          <w:p w14:paraId="613343AB" w14:textId="77777777" w:rsidR="00A1589B" w:rsidRDefault="00000000">
            <w:pPr>
              <w:spacing w:before="98"/>
              <w:ind w:right="138"/>
              <w:jc w:val="right"/>
              <w:rPr>
                <w:rFonts w:ascii="Calibri Light" w:hAnsi="Calibri Light" w:cs="Calibri"/>
                <w:sz w:val="15"/>
                <w:lang w:val="el-GR"/>
              </w:rPr>
            </w:pPr>
            <w:r>
              <w:rPr>
                <w:rFonts w:ascii="Calibri Light" w:hAnsi="Calibri Light" w:cs="Calibri"/>
                <w:spacing w:val="-5"/>
                <w:sz w:val="15"/>
                <w:lang w:val="el-GR"/>
              </w:rPr>
              <w:t>ΝΑΙ</w:t>
            </w:r>
          </w:p>
        </w:tc>
      </w:tr>
      <w:tr w:rsidR="00A1589B" w14:paraId="0ADBF267" w14:textId="77777777">
        <w:trPr>
          <w:trHeight w:val="375"/>
        </w:trPr>
        <w:tc>
          <w:tcPr>
            <w:tcW w:w="634" w:type="dxa"/>
            <w:tcBorders>
              <w:right w:val="single" w:sz="4" w:space="0" w:color="BEBEBE"/>
            </w:tcBorders>
          </w:tcPr>
          <w:p w14:paraId="58A99311"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Γ4.2</w:t>
            </w:r>
          </w:p>
        </w:tc>
        <w:tc>
          <w:tcPr>
            <w:tcW w:w="3385" w:type="dxa"/>
            <w:tcBorders>
              <w:left w:val="single" w:sz="4" w:space="0" w:color="BEBEBE"/>
              <w:right w:val="single" w:sz="4" w:space="0" w:color="BEBEBE"/>
            </w:tcBorders>
          </w:tcPr>
          <w:p w14:paraId="7C7BDED8" w14:textId="77777777" w:rsidR="00A1589B" w:rsidRDefault="00000000">
            <w:pPr>
              <w:spacing w:before="98"/>
              <w:ind w:left="113"/>
              <w:rPr>
                <w:rFonts w:ascii="Calibri Light" w:hAnsi="Calibri Light" w:cs="Calibri"/>
                <w:sz w:val="15"/>
                <w:lang w:val="el-GR"/>
              </w:rPr>
            </w:pPr>
            <w:r>
              <w:rPr>
                <w:rFonts w:ascii="Calibri Light" w:hAnsi="Calibri Light" w:cs="Calibri"/>
                <w:sz w:val="15"/>
                <w:lang w:val="el-GR"/>
              </w:rPr>
              <w:t>Αριθμός</w:t>
            </w:r>
            <w:r>
              <w:rPr>
                <w:rFonts w:ascii="Calibri Light" w:hAnsi="Calibri Light" w:cs="Calibri"/>
                <w:spacing w:val="13"/>
                <w:sz w:val="15"/>
                <w:lang w:val="el-GR"/>
              </w:rPr>
              <w:t xml:space="preserve"> </w:t>
            </w:r>
            <w:r>
              <w:rPr>
                <w:rFonts w:ascii="Calibri Light" w:hAnsi="Calibri Light" w:cs="Calibri"/>
                <w:sz w:val="15"/>
                <w:lang w:val="el-GR"/>
              </w:rPr>
              <w:t>διπλωμάτων</w:t>
            </w:r>
            <w:r>
              <w:rPr>
                <w:rFonts w:ascii="Calibri Light" w:hAnsi="Calibri Light" w:cs="Calibri"/>
                <w:spacing w:val="9"/>
                <w:sz w:val="15"/>
                <w:lang w:val="el-GR"/>
              </w:rPr>
              <w:t xml:space="preserve"> </w:t>
            </w:r>
            <w:r>
              <w:rPr>
                <w:rFonts w:ascii="Calibri Light" w:hAnsi="Calibri Light" w:cs="Calibri"/>
                <w:sz w:val="15"/>
                <w:lang w:val="el-GR"/>
              </w:rPr>
              <w:t>ευρεσιτεχνίας</w:t>
            </w:r>
            <w:r>
              <w:rPr>
                <w:rFonts w:ascii="Calibri Light" w:hAnsi="Calibri Light" w:cs="Calibri"/>
                <w:spacing w:val="13"/>
                <w:sz w:val="15"/>
                <w:lang w:val="el-GR"/>
              </w:rPr>
              <w:t xml:space="preserve"> </w:t>
            </w:r>
            <w:r>
              <w:rPr>
                <w:rFonts w:ascii="Calibri Light" w:hAnsi="Calibri Light" w:cs="Calibri"/>
                <w:spacing w:val="-2"/>
                <w:sz w:val="15"/>
                <w:lang w:val="el-GR"/>
              </w:rPr>
              <w:t>(έκαστη)</w:t>
            </w:r>
          </w:p>
        </w:tc>
        <w:tc>
          <w:tcPr>
            <w:tcW w:w="806" w:type="dxa"/>
            <w:tcBorders>
              <w:left w:val="single" w:sz="4" w:space="0" w:color="BEBEBE"/>
              <w:right w:val="single" w:sz="4" w:space="0" w:color="BEBEBE"/>
            </w:tcBorders>
          </w:tcPr>
          <w:p w14:paraId="37210559" w14:textId="77777777" w:rsidR="00A1589B" w:rsidRDefault="00000000">
            <w:pPr>
              <w:spacing w:before="98"/>
              <w:ind w:right="104"/>
              <w:jc w:val="right"/>
              <w:rPr>
                <w:rFonts w:ascii="Calibri Light" w:cs="Calibri"/>
                <w:sz w:val="15"/>
                <w:lang w:val="el-GR"/>
              </w:rPr>
            </w:pPr>
            <w:r>
              <w:rPr>
                <w:rFonts w:ascii="Calibri Light" w:cs="Calibri"/>
                <w:spacing w:val="-10"/>
                <w:sz w:val="15"/>
                <w:lang w:val="el-GR"/>
              </w:rPr>
              <w:t>7</w:t>
            </w:r>
          </w:p>
        </w:tc>
        <w:tc>
          <w:tcPr>
            <w:tcW w:w="841" w:type="dxa"/>
            <w:tcBorders>
              <w:left w:val="single" w:sz="4" w:space="0" w:color="BEBEBE"/>
              <w:right w:val="single" w:sz="4" w:space="0" w:color="BEBEBE"/>
            </w:tcBorders>
          </w:tcPr>
          <w:p w14:paraId="08D6EAFF" w14:textId="77777777" w:rsidR="00A1589B" w:rsidRDefault="00000000">
            <w:pPr>
              <w:spacing w:before="98"/>
              <w:ind w:right="103"/>
              <w:jc w:val="right"/>
              <w:rPr>
                <w:rFonts w:ascii="Calibri Light" w:cs="Calibri"/>
                <w:sz w:val="15"/>
                <w:lang w:val="el-GR"/>
              </w:rPr>
            </w:pPr>
            <w:r>
              <w:rPr>
                <w:rFonts w:ascii="Calibri Light" w:cs="Calibri"/>
                <w:spacing w:val="-5"/>
                <w:sz w:val="15"/>
                <w:lang w:val="el-GR"/>
              </w:rPr>
              <w:t>0,3</w:t>
            </w:r>
          </w:p>
        </w:tc>
        <w:tc>
          <w:tcPr>
            <w:tcW w:w="1168" w:type="dxa"/>
            <w:tcBorders>
              <w:left w:val="single" w:sz="4" w:space="0" w:color="BEBEBE"/>
              <w:right w:val="single" w:sz="4" w:space="0" w:color="BEBEBE"/>
            </w:tcBorders>
          </w:tcPr>
          <w:p w14:paraId="3801ECF0" w14:textId="77777777" w:rsidR="00A1589B" w:rsidRDefault="00000000">
            <w:pPr>
              <w:spacing w:before="98"/>
              <w:ind w:right="103"/>
              <w:jc w:val="right"/>
              <w:rPr>
                <w:rFonts w:ascii="Calibri Light" w:cs="Calibri"/>
                <w:sz w:val="15"/>
                <w:lang w:val="el-GR"/>
              </w:rPr>
            </w:pPr>
            <w:r>
              <w:rPr>
                <w:rFonts w:ascii="Calibri Light" w:cs="Calibri"/>
                <w:spacing w:val="-10"/>
                <w:sz w:val="15"/>
                <w:lang w:val="el-GR"/>
              </w:rPr>
              <w:t>2</w:t>
            </w:r>
          </w:p>
        </w:tc>
        <w:tc>
          <w:tcPr>
            <w:tcW w:w="1482" w:type="dxa"/>
            <w:tcBorders>
              <w:left w:val="single" w:sz="4" w:space="0" w:color="BEBEBE"/>
              <w:right w:val="single" w:sz="4" w:space="0" w:color="BEBEBE"/>
            </w:tcBorders>
          </w:tcPr>
          <w:p w14:paraId="3CEB84C9" w14:textId="77777777" w:rsidR="00A1589B" w:rsidRDefault="00000000">
            <w:pPr>
              <w:spacing w:before="98"/>
              <w:ind w:right="104"/>
              <w:jc w:val="right"/>
              <w:rPr>
                <w:rFonts w:ascii="Calibri Light" w:cs="Calibri"/>
                <w:sz w:val="15"/>
                <w:lang w:val="el-GR"/>
              </w:rPr>
            </w:pPr>
            <w:r>
              <w:rPr>
                <w:rFonts w:ascii="Calibri Light" w:cs="Calibri"/>
                <w:spacing w:val="-5"/>
                <w:sz w:val="15"/>
                <w:lang w:val="el-GR"/>
              </w:rPr>
              <w:t>17</w:t>
            </w:r>
          </w:p>
        </w:tc>
        <w:tc>
          <w:tcPr>
            <w:tcW w:w="1346" w:type="dxa"/>
            <w:tcBorders>
              <w:left w:val="single" w:sz="4" w:space="0" w:color="BEBEBE"/>
            </w:tcBorders>
          </w:tcPr>
          <w:p w14:paraId="3251E571" w14:textId="77777777" w:rsidR="00A1589B" w:rsidRDefault="00000000">
            <w:pPr>
              <w:spacing w:before="98"/>
              <w:ind w:right="104"/>
              <w:jc w:val="right"/>
              <w:rPr>
                <w:rFonts w:ascii="Calibri Light" w:cs="Calibri"/>
                <w:sz w:val="15"/>
                <w:lang w:val="el-GR"/>
              </w:rPr>
            </w:pPr>
            <w:r>
              <w:rPr>
                <w:rFonts w:ascii="Calibri Light" w:cs="Calibri"/>
                <w:sz w:val="15"/>
                <w:lang w:val="el-GR"/>
              </w:rPr>
              <w:t>10 -</w:t>
            </w:r>
            <w:r>
              <w:rPr>
                <w:rFonts w:ascii="Calibri Light" w:cs="Calibri"/>
                <w:spacing w:val="2"/>
                <w:sz w:val="15"/>
                <w:lang w:val="el-GR"/>
              </w:rPr>
              <w:t xml:space="preserve"> </w:t>
            </w:r>
            <w:r>
              <w:rPr>
                <w:rFonts w:ascii="Calibri Light" w:cs="Calibri"/>
                <w:spacing w:val="-5"/>
                <w:sz w:val="15"/>
                <w:lang w:val="el-GR"/>
              </w:rPr>
              <w:t>18</w:t>
            </w:r>
          </w:p>
        </w:tc>
      </w:tr>
      <w:tr w:rsidR="00A1589B" w14:paraId="76B5E3C2" w14:textId="77777777">
        <w:trPr>
          <w:trHeight w:val="375"/>
        </w:trPr>
        <w:tc>
          <w:tcPr>
            <w:tcW w:w="634" w:type="dxa"/>
            <w:tcBorders>
              <w:right w:val="single" w:sz="4" w:space="0" w:color="BEBEBE"/>
            </w:tcBorders>
          </w:tcPr>
          <w:p w14:paraId="32EEFE6F"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Γ4.3</w:t>
            </w:r>
          </w:p>
        </w:tc>
        <w:tc>
          <w:tcPr>
            <w:tcW w:w="3385" w:type="dxa"/>
            <w:tcBorders>
              <w:left w:val="single" w:sz="4" w:space="0" w:color="BEBEBE"/>
              <w:right w:val="single" w:sz="4" w:space="0" w:color="BEBEBE"/>
            </w:tcBorders>
          </w:tcPr>
          <w:p w14:paraId="15A3B7D3"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Αριθμός</w:t>
            </w:r>
            <w:r>
              <w:rPr>
                <w:rFonts w:ascii="Calibri Light" w:hAnsi="Calibri Light" w:cs="Calibri"/>
                <w:spacing w:val="12"/>
                <w:sz w:val="15"/>
                <w:lang w:val="el-GR"/>
              </w:rPr>
              <w:t xml:space="preserve"> </w:t>
            </w:r>
            <w:r>
              <w:rPr>
                <w:rFonts w:ascii="Calibri Light" w:hAnsi="Calibri Light" w:cs="Calibri"/>
                <w:sz w:val="15"/>
                <w:lang w:val="el-GR"/>
              </w:rPr>
              <w:t>τεχνοβλαστών</w:t>
            </w:r>
            <w:r>
              <w:rPr>
                <w:rFonts w:ascii="Calibri Light" w:hAnsi="Calibri Light" w:cs="Calibri"/>
                <w:spacing w:val="9"/>
                <w:sz w:val="15"/>
                <w:lang w:val="el-GR"/>
              </w:rPr>
              <w:t xml:space="preserve"> </w:t>
            </w:r>
            <w:r>
              <w:rPr>
                <w:rFonts w:ascii="Calibri Light" w:hAnsi="Calibri Light" w:cs="Calibri"/>
                <w:sz w:val="15"/>
                <w:lang w:val="el-GR"/>
              </w:rPr>
              <w:t>ή</w:t>
            </w:r>
            <w:r>
              <w:rPr>
                <w:rFonts w:ascii="Calibri Light" w:hAnsi="Calibri Light" w:cs="Calibri"/>
                <w:spacing w:val="12"/>
                <w:sz w:val="15"/>
                <w:lang w:val="el-GR"/>
              </w:rPr>
              <w:t xml:space="preserve"> </w:t>
            </w:r>
            <w:r>
              <w:rPr>
                <w:rFonts w:ascii="Calibri Light" w:hAnsi="Calibri Light" w:cs="Calibri"/>
                <w:sz w:val="15"/>
                <w:lang w:val="el-GR"/>
              </w:rPr>
              <w:t>start-ups</w:t>
            </w:r>
            <w:r>
              <w:rPr>
                <w:rFonts w:ascii="Calibri Light" w:hAnsi="Calibri Light" w:cs="Calibri"/>
                <w:spacing w:val="11"/>
                <w:sz w:val="15"/>
                <w:lang w:val="el-GR"/>
              </w:rPr>
              <w:t xml:space="preserve"> </w:t>
            </w:r>
            <w:r>
              <w:rPr>
                <w:rFonts w:ascii="Calibri Light" w:hAnsi="Calibri Light" w:cs="Calibri"/>
                <w:sz w:val="15"/>
                <w:lang w:val="el-GR"/>
              </w:rPr>
              <w:t>που</w:t>
            </w:r>
            <w:r>
              <w:rPr>
                <w:rFonts w:ascii="Calibri Light" w:hAnsi="Calibri Light" w:cs="Calibri"/>
                <w:spacing w:val="12"/>
                <w:sz w:val="15"/>
                <w:lang w:val="el-GR"/>
              </w:rPr>
              <w:t xml:space="preserve"> </w:t>
            </w:r>
            <w:r>
              <w:rPr>
                <w:rFonts w:ascii="Calibri Light" w:hAnsi="Calibri Light" w:cs="Calibri"/>
                <w:spacing w:val="-2"/>
                <w:sz w:val="15"/>
                <w:lang w:val="el-GR"/>
              </w:rPr>
              <w:t>ιδρύθηκαν</w:t>
            </w:r>
          </w:p>
          <w:p w14:paraId="44CFE8C7"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pacing w:val="-2"/>
                <w:sz w:val="15"/>
                <w:lang w:val="el-GR"/>
              </w:rPr>
              <w:t>(έκαστο)</w:t>
            </w:r>
          </w:p>
        </w:tc>
        <w:tc>
          <w:tcPr>
            <w:tcW w:w="806" w:type="dxa"/>
            <w:tcBorders>
              <w:left w:val="single" w:sz="4" w:space="0" w:color="BEBEBE"/>
              <w:right w:val="single" w:sz="4" w:space="0" w:color="BEBEBE"/>
            </w:tcBorders>
          </w:tcPr>
          <w:p w14:paraId="7721ECF0" w14:textId="77777777" w:rsidR="00A1589B" w:rsidRDefault="00000000">
            <w:pPr>
              <w:spacing w:before="98"/>
              <w:ind w:right="104"/>
              <w:jc w:val="right"/>
              <w:rPr>
                <w:rFonts w:ascii="Calibri Light" w:cs="Calibri"/>
                <w:sz w:val="15"/>
                <w:lang w:val="el-GR"/>
              </w:rPr>
            </w:pPr>
            <w:r>
              <w:rPr>
                <w:rFonts w:ascii="Calibri Light" w:cs="Calibri"/>
                <w:spacing w:val="-10"/>
                <w:sz w:val="15"/>
                <w:lang w:val="el-GR"/>
              </w:rPr>
              <w:t>2</w:t>
            </w:r>
          </w:p>
        </w:tc>
        <w:tc>
          <w:tcPr>
            <w:tcW w:w="841" w:type="dxa"/>
            <w:tcBorders>
              <w:left w:val="single" w:sz="4" w:space="0" w:color="BEBEBE"/>
              <w:right w:val="single" w:sz="4" w:space="0" w:color="BEBEBE"/>
            </w:tcBorders>
          </w:tcPr>
          <w:p w14:paraId="6B8B9A70" w14:textId="77777777" w:rsidR="00A1589B" w:rsidRDefault="00000000">
            <w:pPr>
              <w:spacing w:before="98"/>
              <w:ind w:right="103"/>
              <w:jc w:val="right"/>
              <w:rPr>
                <w:rFonts w:ascii="Calibri Light" w:cs="Calibri"/>
                <w:sz w:val="15"/>
                <w:lang w:val="el-GR"/>
              </w:rPr>
            </w:pPr>
            <w:r>
              <w:rPr>
                <w:rFonts w:ascii="Calibri Light" w:cs="Calibri"/>
                <w:spacing w:val="-5"/>
                <w:sz w:val="15"/>
                <w:lang w:val="el-GR"/>
              </w:rPr>
              <w:t>0,8</w:t>
            </w:r>
          </w:p>
        </w:tc>
        <w:tc>
          <w:tcPr>
            <w:tcW w:w="1168" w:type="dxa"/>
            <w:tcBorders>
              <w:left w:val="single" w:sz="4" w:space="0" w:color="BEBEBE"/>
              <w:right w:val="single" w:sz="4" w:space="0" w:color="BEBEBE"/>
            </w:tcBorders>
          </w:tcPr>
          <w:p w14:paraId="65B0A037" w14:textId="77777777" w:rsidR="00A1589B" w:rsidRDefault="00000000">
            <w:pPr>
              <w:spacing w:before="98"/>
              <w:ind w:right="103"/>
              <w:jc w:val="right"/>
              <w:rPr>
                <w:rFonts w:ascii="Calibri Light" w:cs="Calibri"/>
                <w:sz w:val="15"/>
                <w:lang w:val="el-GR"/>
              </w:rPr>
            </w:pPr>
            <w:r>
              <w:rPr>
                <w:rFonts w:ascii="Calibri Light" w:cs="Calibri"/>
                <w:spacing w:val="-10"/>
                <w:sz w:val="15"/>
                <w:lang w:val="el-GR"/>
              </w:rPr>
              <w:t>4</w:t>
            </w:r>
          </w:p>
        </w:tc>
        <w:tc>
          <w:tcPr>
            <w:tcW w:w="1482" w:type="dxa"/>
            <w:tcBorders>
              <w:left w:val="single" w:sz="4" w:space="0" w:color="BEBEBE"/>
              <w:right w:val="single" w:sz="4" w:space="0" w:color="BEBEBE"/>
            </w:tcBorders>
          </w:tcPr>
          <w:p w14:paraId="43FF3C9D" w14:textId="77777777" w:rsidR="00A1589B" w:rsidRDefault="00000000">
            <w:pPr>
              <w:spacing w:before="98"/>
              <w:ind w:right="103"/>
              <w:jc w:val="right"/>
              <w:rPr>
                <w:rFonts w:ascii="Calibri Light" w:cs="Calibri"/>
                <w:sz w:val="15"/>
                <w:lang w:val="el-GR"/>
              </w:rPr>
            </w:pPr>
            <w:r>
              <w:rPr>
                <w:rFonts w:ascii="Calibri Light" w:cs="Calibri"/>
                <w:spacing w:val="-10"/>
                <w:sz w:val="15"/>
                <w:lang w:val="el-GR"/>
              </w:rPr>
              <w:t>3</w:t>
            </w:r>
          </w:p>
        </w:tc>
        <w:tc>
          <w:tcPr>
            <w:tcW w:w="1346" w:type="dxa"/>
            <w:tcBorders>
              <w:left w:val="single" w:sz="4" w:space="0" w:color="BEBEBE"/>
            </w:tcBorders>
          </w:tcPr>
          <w:p w14:paraId="31C53CAF" w14:textId="77777777" w:rsidR="00A1589B" w:rsidRDefault="00000000">
            <w:pPr>
              <w:spacing w:before="98"/>
              <w:ind w:right="104"/>
              <w:jc w:val="right"/>
              <w:rPr>
                <w:rFonts w:ascii="Calibri Light" w:cs="Calibri"/>
                <w:sz w:val="15"/>
                <w:lang w:val="el-GR"/>
              </w:rPr>
            </w:pPr>
            <w:r>
              <w:rPr>
                <w:rFonts w:ascii="Calibri Light" w:cs="Calibri"/>
                <w:sz w:val="15"/>
                <w:lang w:val="el-GR"/>
              </w:rPr>
              <w:t>3</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10"/>
                <w:sz w:val="15"/>
                <w:lang w:val="el-GR"/>
              </w:rPr>
              <w:t>5</w:t>
            </w:r>
          </w:p>
        </w:tc>
      </w:tr>
      <w:tr w:rsidR="00A1589B" w14:paraId="72B6F8C4" w14:textId="77777777">
        <w:trPr>
          <w:trHeight w:val="375"/>
        </w:trPr>
        <w:tc>
          <w:tcPr>
            <w:tcW w:w="634" w:type="dxa"/>
            <w:tcBorders>
              <w:right w:val="single" w:sz="4" w:space="0" w:color="BEBEBE"/>
            </w:tcBorders>
          </w:tcPr>
          <w:p w14:paraId="3AEF6FAE"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Γ4.4</w:t>
            </w:r>
          </w:p>
        </w:tc>
        <w:tc>
          <w:tcPr>
            <w:tcW w:w="3385" w:type="dxa"/>
            <w:tcBorders>
              <w:left w:val="single" w:sz="4" w:space="0" w:color="BEBEBE"/>
              <w:right w:val="single" w:sz="4" w:space="0" w:color="BEBEBE"/>
            </w:tcBorders>
          </w:tcPr>
          <w:p w14:paraId="0E9C36C3"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Έσοδα</w:t>
            </w:r>
            <w:r>
              <w:rPr>
                <w:rFonts w:ascii="Calibri Light" w:hAnsi="Calibri Light" w:cs="Calibri"/>
                <w:spacing w:val="3"/>
                <w:sz w:val="15"/>
                <w:lang w:val="el-GR"/>
              </w:rPr>
              <w:t xml:space="preserve"> </w:t>
            </w:r>
            <w:r>
              <w:rPr>
                <w:rFonts w:ascii="Calibri Light" w:hAnsi="Calibri Light" w:cs="Calibri"/>
                <w:sz w:val="15"/>
                <w:lang w:val="el-GR"/>
              </w:rPr>
              <w:t>από</w:t>
            </w:r>
            <w:r>
              <w:rPr>
                <w:rFonts w:ascii="Calibri Light" w:hAnsi="Calibri Light" w:cs="Calibri"/>
                <w:spacing w:val="8"/>
                <w:sz w:val="15"/>
                <w:lang w:val="el-GR"/>
              </w:rPr>
              <w:t xml:space="preserve"> </w:t>
            </w:r>
            <w:r>
              <w:rPr>
                <w:rFonts w:ascii="Calibri Light" w:hAnsi="Calibri Light" w:cs="Calibri"/>
                <w:sz w:val="15"/>
                <w:lang w:val="el-GR"/>
              </w:rPr>
              <w:t>πατέντες</w:t>
            </w:r>
            <w:r>
              <w:rPr>
                <w:rFonts w:ascii="Calibri Light" w:hAnsi="Calibri Light" w:cs="Calibri"/>
                <w:spacing w:val="8"/>
                <w:sz w:val="15"/>
                <w:lang w:val="el-GR"/>
              </w:rPr>
              <w:t xml:space="preserve"> </w:t>
            </w:r>
            <w:r>
              <w:rPr>
                <w:rFonts w:ascii="Calibri Light" w:hAnsi="Calibri Light" w:cs="Calibri"/>
                <w:sz w:val="15"/>
                <w:lang w:val="el-GR"/>
              </w:rPr>
              <w:t>/</w:t>
            </w:r>
            <w:r>
              <w:rPr>
                <w:rFonts w:ascii="Calibri Light" w:hAnsi="Calibri Light" w:cs="Calibri"/>
                <w:spacing w:val="3"/>
                <w:sz w:val="15"/>
                <w:lang w:val="el-GR"/>
              </w:rPr>
              <w:t xml:space="preserve"> </w:t>
            </w:r>
            <w:r>
              <w:rPr>
                <w:rFonts w:ascii="Calibri Light" w:hAnsi="Calibri Light" w:cs="Calibri"/>
                <w:sz w:val="15"/>
                <w:lang w:val="el-GR"/>
              </w:rPr>
              <w:t>συμμετοχή</w:t>
            </w:r>
            <w:r>
              <w:rPr>
                <w:rFonts w:ascii="Calibri Light" w:hAnsi="Calibri Light" w:cs="Calibri"/>
                <w:spacing w:val="6"/>
                <w:sz w:val="15"/>
                <w:lang w:val="el-GR"/>
              </w:rPr>
              <w:t xml:space="preserve"> </w:t>
            </w:r>
            <w:r>
              <w:rPr>
                <w:rFonts w:ascii="Calibri Light" w:hAnsi="Calibri Light" w:cs="Calibri"/>
                <w:spacing w:val="-5"/>
                <w:sz w:val="15"/>
                <w:lang w:val="el-GR"/>
              </w:rPr>
              <w:t>σε</w:t>
            </w:r>
          </w:p>
          <w:p w14:paraId="19ED946F" w14:textId="77777777" w:rsidR="00A1589B" w:rsidRDefault="00000000">
            <w:pPr>
              <w:spacing w:before="19" w:line="150" w:lineRule="exact"/>
              <w:ind w:left="113"/>
              <w:rPr>
                <w:rFonts w:ascii="Calibri Light" w:hAnsi="Calibri Light" w:cs="Calibri"/>
                <w:sz w:val="15"/>
                <w:lang w:val="el-GR"/>
              </w:rPr>
            </w:pPr>
            <w:r>
              <w:rPr>
                <w:rFonts w:ascii="Calibri Light" w:hAnsi="Calibri Light" w:cs="Calibri"/>
                <w:sz w:val="15"/>
                <w:lang w:val="el-GR"/>
              </w:rPr>
              <w:t>τεχνοβλαστούς</w:t>
            </w:r>
            <w:r>
              <w:rPr>
                <w:rFonts w:ascii="Calibri Light" w:hAnsi="Calibri Light" w:cs="Calibri"/>
                <w:spacing w:val="12"/>
                <w:sz w:val="15"/>
                <w:lang w:val="el-GR"/>
              </w:rPr>
              <w:t xml:space="preserve"> </w:t>
            </w:r>
            <w:r>
              <w:rPr>
                <w:rFonts w:ascii="Calibri Light" w:hAnsi="Calibri Light" w:cs="Calibri"/>
                <w:sz w:val="15"/>
                <w:lang w:val="el-GR"/>
              </w:rPr>
              <w:t>/</w:t>
            </w:r>
            <w:r>
              <w:rPr>
                <w:rFonts w:ascii="Calibri Light" w:hAnsi="Calibri Light" w:cs="Calibri"/>
                <w:spacing w:val="7"/>
                <w:sz w:val="15"/>
                <w:lang w:val="el-GR"/>
              </w:rPr>
              <w:t xml:space="preserve"> </w:t>
            </w:r>
            <w:r>
              <w:rPr>
                <w:rFonts w:ascii="Calibri Light" w:hAnsi="Calibri Light" w:cs="Calibri"/>
                <w:sz w:val="15"/>
                <w:lang w:val="el-GR"/>
              </w:rPr>
              <w:t>license</w:t>
            </w:r>
            <w:r>
              <w:rPr>
                <w:rFonts w:ascii="Calibri Light" w:hAnsi="Calibri Light" w:cs="Calibri"/>
                <w:spacing w:val="13"/>
                <w:sz w:val="15"/>
                <w:lang w:val="el-GR"/>
              </w:rPr>
              <w:t xml:space="preserve"> </w:t>
            </w:r>
            <w:r>
              <w:rPr>
                <w:rFonts w:ascii="Calibri Light" w:hAnsi="Calibri Light" w:cs="Calibri"/>
                <w:sz w:val="15"/>
                <w:lang w:val="el-GR"/>
              </w:rPr>
              <w:t>agreements</w:t>
            </w:r>
            <w:r>
              <w:rPr>
                <w:rFonts w:ascii="Calibri Light" w:hAnsi="Calibri Light" w:cs="Calibri"/>
                <w:spacing w:val="11"/>
                <w:sz w:val="15"/>
                <w:lang w:val="el-GR"/>
              </w:rPr>
              <w:t xml:space="preserve"> </w:t>
            </w:r>
            <w:r>
              <w:rPr>
                <w:rFonts w:ascii="Calibri Light" w:hAnsi="Calibri Light" w:cs="Calibri"/>
                <w:sz w:val="15"/>
                <w:lang w:val="el-GR"/>
              </w:rPr>
              <w:t>επί</w:t>
            </w:r>
            <w:r>
              <w:rPr>
                <w:rFonts w:ascii="Calibri Light" w:hAnsi="Calibri Light" w:cs="Calibri"/>
                <w:spacing w:val="11"/>
                <w:sz w:val="15"/>
                <w:lang w:val="el-GR"/>
              </w:rPr>
              <w:t xml:space="preserve"> </w:t>
            </w:r>
            <w:r>
              <w:rPr>
                <w:rFonts w:ascii="Calibri Light" w:hAnsi="Calibri Light" w:cs="Calibri"/>
                <w:spacing w:val="-5"/>
                <w:sz w:val="15"/>
                <w:lang w:val="el-GR"/>
              </w:rPr>
              <w:t>του</w:t>
            </w:r>
          </w:p>
        </w:tc>
        <w:tc>
          <w:tcPr>
            <w:tcW w:w="806" w:type="dxa"/>
            <w:tcBorders>
              <w:left w:val="single" w:sz="4" w:space="0" w:color="BEBEBE"/>
              <w:right w:val="single" w:sz="4" w:space="0" w:color="BEBEBE"/>
            </w:tcBorders>
          </w:tcPr>
          <w:p w14:paraId="4A6425A3" w14:textId="77777777" w:rsidR="00A1589B" w:rsidRDefault="00000000">
            <w:pPr>
              <w:spacing w:before="98"/>
              <w:ind w:right="103"/>
              <w:jc w:val="right"/>
              <w:rPr>
                <w:rFonts w:ascii="Calibri Light" w:cs="Calibri"/>
                <w:sz w:val="15"/>
                <w:lang w:val="el-GR"/>
              </w:rPr>
            </w:pPr>
            <w:r>
              <w:rPr>
                <w:rFonts w:ascii="Calibri Light" w:cs="Calibri"/>
                <w:spacing w:val="-4"/>
                <w:sz w:val="15"/>
                <w:lang w:val="el-GR"/>
              </w:rPr>
              <w:t>5,8%</w:t>
            </w:r>
          </w:p>
        </w:tc>
        <w:tc>
          <w:tcPr>
            <w:tcW w:w="841" w:type="dxa"/>
            <w:tcBorders>
              <w:left w:val="single" w:sz="4" w:space="0" w:color="BEBEBE"/>
              <w:right w:val="single" w:sz="4" w:space="0" w:color="BEBEBE"/>
            </w:tcBorders>
          </w:tcPr>
          <w:p w14:paraId="7F04CAB5"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0,0%</w:t>
            </w:r>
          </w:p>
        </w:tc>
        <w:tc>
          <w:tcPr>
            <w:tcW w:w="1168" w:type="dxa"/>
            <w:tcBorders>
              <w:left w:val="single" w:sz="4" w:space="0" w:color="BEBEBE"/>
              <w:right w:val="single" w:sz="4" w:space="0" w:color="BEBEBE"/>
            </w:tcBorders>
          </w:tcPr>
          <w:p w14:paraId="75E1828D"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0,2%</w:t>
            </w:r>
          </w:p>
        </w:tc>
        <w:tc>
          <w:tcPr>
            <w:tcW w:w="1482" w:type="dxa"/>
            <w:tcBorders>
              <w:left w:val="single" w:sz="4" w:space="0" w:color="BEBEBE"/>
              <w:right w:val="single" w:sz="4" w:space="0" w:color="BEBEBE"/>
            </w:tcBorders>
          </w:tcPr>
          <w:p w14:paraId="675A64B7" w14:textId="77777777" w:rsidR="00A1589B" w:rsidRDefault="00000000">
            <w:pPr>
              <w:spacing w:before="98"/>
              <w:ind w:right="102"/>
              <w:jc w:val="right"/>
              <w:rPr>
                <w:rFonts w:ascii="Calibri Light" w:cs="Calibri"/>
                <w:sz w:val="15"/>
                <w:lang w:val="el-GR"/>
              </w:rPr>
            </w:pPr>
            <w:r>
              <w:rPr>
                <w:rFonts w:ascii="Calibri Light" w:cs="Calibri"/>
                <w:spacing w:val="-4"/>
                <w:sz w:val="15"/>
                <w:lang w:val="el-GR"/>
              </w:rPr>
              <w:t>0,0%</w:t>
            </w:r>
          </w:p>
        </w:tc>
        <w:tc>
          <w:tcPr>
            <w:tcW w:w="1346" w:type="dxa"/>
            <w:tcBorders>
              <w:left w:val="single" w:sz="4" w:space="0" w:color="BEBEBE"/>
            </w:tcBorders>
          </w:tcPr>
          <w:p w14:paraId="11D6A650" w14:textId="77777777" w:rsidR="00A1589B" w:rsidRDefault="00000000">
            <w:pPr>
              <w:spacing w:before="98"/>
              <w:ind w:right="103"/>
              <w:jc w:val="right"/>
              <w:rPr>
                <w:rFonts w:ascii="Calibri Light" w:cs="Calibri"/>
                <w:sz w:val="15"/>
                <w:lang w:val="el-GR"/>
              </w:rPr>
            </w:pPr>
            <w:r>
              <w:rPr>
                <w:rFonts w:ascii="Calibri Light" w:cs="Calibri"/>
                <w:sz w:val="15"/>
                <w:lang w:val="el-GR"/>
              </w:rPr>
              <w:t>0,5%</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1,5%</w:t>
            </w:r>
          </w:p>
        </w:tc>
      </w:tr>
      <w:tr w:rsidR="00A1589B" w14:paraId="240A0536" w14:textId="77777777">
        <w:trPr>
          <w:trHeight w:val="375"/>
        </w:trPr>
        <w:tc>
          <w:tcPr>
            <w:tcW w:w="634" w:type="dxa"/>
            <w:tcBorders>
              <w:right w:val="single" w:sz="4" w:space="0" w:color="BEBEBE"/>
            </w:tcBorders>
          </w:tcPr>
          <w:p w14:paraId="70726FC3" w14:textId="77777777" w:rsidR="00A1589B" w:rsidRDefault="00000000">
            <w:pPr>
              <w:spacing w:before="98"/>
              <w:ind w:right="139"/>
              <w:jc w:val="center"/>
              <w:rPr>
                <w:rFonts w:ascii="Calibri Light" w:hAnsi="Calibri Light" w:cs="Calibri"/>
                <w:sz w:val="15"/>
                <w:lang w:val="el-GR"/>
              </w:rPr>
            </w:pPr>
            <w:r>
              <w:rPr>
                <w:rFonts w:ascii="Calibri Light" w:hAnsi="Calibri Light" w:cs="Calibri"/>
                <w:spacing w:val="-4"/>
                <w:sz w:val="15"/>
                <w:lang w:val="el-GR"/>
              </w:rPr>
              <w:t>Γ5.1</w:t>
            </w:r>
          </w:p>
        </w:tc>
        <w:tc>
          <w:tcPr>
            <w:tcW w:w="3385" w:type="dxa"/>
            <w:tcBorders>
              <w:left w:val="single" w:sz="4" w:space="0" w:color="BEBEBE"/>
              <w:right w:val="single" w:sz="4" w:space="0" w:color="BEBEBE"/>
            </w:tcBorders>
          </w:tcPr>
          <w:p w14:paraId="71366FB7" w14:textId="77777777" w:rsidR="00A1589B" w:rsidRDefault="00000000">
            <w:pPr>
              <w:spacing w:before="98"/>
              <w:ind w:left="113"/>
              <w:rPr>
                <w:rFonts w:ascii="Calibri Light" w:hAnsi="Calibri Light" w:cs="Calibri"/>
                <w:sz w:val="15"/>
                <w:lang w:val="el-GR"/>
              </w:rPr>
            </w:pPr>
            <w:r>
              <w:rPr>
                <w:rFonts w:ascii="Calibri Light" w:hAnsi="Calibri Light" w:cs="Calibri"/>
                <w:sz w:val="15"/>
                <w:lang w:val="el-GR"/>
              </w:rPr>
              <w:t>Δράσεις</w:t>
            </w:r>
            <w:r>
              <w:rPr>
                <w:rFonts w:ascii="Calibri Light" w:hAnsi="Calibri Light" w:cs="Calibri"/>
                <w:spacing w:val="5"/>
                <w:sz w:val="15"/>
                <w:lang w:val="el-GR"/>
              </w:rPr>
              <w:t xml:space="preserve"> </w:t>
            </w:r>
            <w:r>
              <w:rPr>
                <w:rFonts w:ascii="Calibri Light" w:hAnsi="Calibri Light" w:cs="Calibri"/>
                <w:sz w:val="15"/>
                <w:lang w:val="el-GR"/>
              </w:rPr>
              <w:t>διασύνδεσης</w:t>
            </w:r>
            <w:r>
              <w:rPr>
                <w:rFonts w:ascii="Calibri Light" w:hAnsi="Calibri Light" w:cs="Calibri"/>
                <w:spacing w:val="6"/>
                <w:sz w:val="15"/>
                <w:lang w:val="el-GR"/>
              </w:rPr>
              <w:t xml:space="preserve"> </w:t>
            </w:r>
            <w:r>
              <w:rPr>
                <w:rFonts w:ascii="Calibri Light" w:hAnsi="Calibri Light" w:cs="Calibri"/>
                <w:sz w:val="15"/>
                <w:lang w:val="el-GR"/>
              </w:rPr>
              <w:t>σε</w:t>
            </w:r>
            <w:r>
              <w:rPr>
                <w:rFonts w:ascii="Calibri Light" w:hAnsi="Calibri Light" w:cs="Calibri"/>
                <w:spacing w:val="6"/>
                <w:sz w:val="15"/>
                <w:lang w:val="el-GR"/>
              </w:rPr>
              <w:t xml:space="preserve"> </w:t>
            </w:r>
            <w:r>
              <w:rPr>
                <w:rFonts w:ascii="Calibri Light" w:hAnsi="Calibri Light" w:cs="Calibri"/>
                <w:sz w:val="15"/>
                <w:lang w:val="el-GR"/>
              </w:rPr>
              <w:t>επίπεδο</w:t>
            </w:r>
            <w:r>
              <w:rPr>
                <w:rFonts w:ascii="Calibri Light" w:hAnsi="Calibri Light" w:cs="Calibri"/>
                <w:spacing w:val="7"/>
                <w:sz w:val="15"/>
                <w:lang w:val="el-GR"/>
              </w:rPr>
              <w:t xml:space="preserve"> </w:t>
            </w:r>
            <w:r>
              <w:rPr>
                <w:rFonts w:ascii="Calibri Light" w:hAnsi="Calibri Light" w:cs="Calibri"/>
                <w:spacing w:val="-2"/>
                <w:sz w:val="15"/>
                <w:lang w:val="el-GR"/>
              </w:rPr>
              <w:t>ιδρύματος</w:t>
            </w:r>
          </w:p>
        </w:tc>
        <w:tc>
          <w:tcPr>
            <w:tcW w:w="806" w:type="dxa"/>
            <w:tcBorders>
              <w:left w:val="single" w:sz="4" w:space="0" w:color="BEBEBE"/>
              <w:right w:val="single" w:sz="4" w:space="0" w:color="BEBEBE"/>
            </w:tcBorders>
          </w:tcPr>
          <w:p w14:paraId="5068C4A1" w14:textId="77777777" w:rsidR="00A1589B" w:rsidRDefault="00000000">
            <w:pPr>
              <w:spacing w:before="98"/>
              <w:ind w:right="132"/>
              <w:jc w:val="right"/>
              <w:rPr>
                <w:rFonts w:ascii="Calibri Light" w:hAnsi="Calibri Light" w:cs="Calibri"/>
                <w:i/>
                <w:sz w:val="15"/>
                <w:lang w:val="el-GR"/>
              </w:rPr>
            </w:pPr>
            <w:r>
              <w:rPr>
                <w:rFonts w:ascii="Calibri Light" w:hAnsi="Calibri Light" w:cs="Calibri"/>
                <w:i/>
                <w:spacing w:val="-5"/>
                <w:sz w:val="15"/>
                <w:lang w:val="el-GR"/>
              </w:rPr>
              <w:t>Μ/Δ</w:t>
            </w:r>
          </w:p>
        </w:tc>
        <w:tc>
          <w:tcPr>
            <w:tcW w:w="841" w:type="dxa"/>
            <w:tcBorders>
              <w:left w:val="single" w:sz="4" w:space="0" w:color="BEBEBE"/>
              <w:right w:val="single" w:sz="4" w:space="0" w:color="BEBEBE"/>
            </w:tcBorders>
          </w:tcPr>
          <w:p w14:paraId="5E4C25C9" w14:textId="77777777" w:rsidR="00A1589B" w:rsidRDefault="00000000">
            <w:pPr>
              <w:spacing w:before="98"/>
              <w:ind w:right="104"/>
              <w:jc w:val="right"/>
              <w:rPr>
                <w:rFonts w:ascii="Calibri Light" w:cs="Calibri"/>
                <w:sz w:val="15"/>
                <w:lang w:val="el-GR"/>
              </w:rPr>
            </w:pPr>
            <w:r>
              <w:rPr>
                <w:rFonts w:ascii="Calibri Light" w:cs="Calibri"/>
                <w:spacing w:val="-5"/>
                <w:sz w:val="15"/>
                <w:lang w:val="el-GR"/>
              </w:rPr>
              <w:t>28</w:t>
            </w:r>
          </w:p>
        </w:tc>
        <w:tc>
          <w:tcPr>
            <w:tcW w:w="1168" w:type="dxa"/>
            <w:tcBorders>
              <w:left w:val="single" w:sz="4" w:space="0" w:color="BEBEBE"/>
              <w:right w:val="single" w:sz="4" w:space="0" w:color="BEBEBE"/>
            </w:tcBorders>
          </w:tcPr>
          <w:p w14:paraId="2A526CEF" w14:textId="77777777" w:rsidR="00A1589B" w:rsidRDefault="00000000">
            <w:pPr>
              <w:spacing w:before="98"/>
              <w:ind w:right="104"/>
              <w:jc w:val="right"/>
              <w:rPr>
                <w:rFonts w:ascii="Calibri Light" w:cs="Calibri"/>
                <w:sz w:val="15"/>
                <w:lang w:val="el-GR"/>
              </w:rPr>
            </w:pPr>
            <w:r>
              <w:rPr>
                <w:rFonts w:ascii="Calibri Light" w:cs="Calibri"/>
                <w:spacing w:val="-5"/>
                <w:sz w:val="15"/>
                <w:lang w:val="el-GR"/>
              </w:rPr>
              <w:t>40</w:t>
            </w:r>
          </w:p>
        </w:tc>
        <w:tc>
          <w:tcPr>
            <w:tcW w:w="1482" w:type="dxa"/>
            <w:tcBorders>
              <w:left w:val="single" w:sz="4" w:space="0" w:color="BEBEBE"/>
              <w:right w:val="single" w:sz="4" w:space="0" w:color="BEBEBE"/>
            </w:tcBorders>
          </w:tcPr>
          <w:p w14:paraId="3729C94B" w14:textId="77777777" w:rsidR="00A1589B" w:rsidRDefault="00000000">
            <w:pPr>
              <w:spacing w:before="98"/>
              <w:ind w:right="131"/>
              <w:jc w:val="right"/>
              <w:rPr>
                <w:rFonts w:ascii="Calibri Light" w:hAnsi="Calibri Light" w:cs="Calibri"/>
                <w:i/>
                <w:sz w:val="15"/>
                <w:lang w:val="el-GR"/>
              </w:rPr>
            </w:pPr>
            <w:r>
              <w:rPr>
                <w:rFonts w:ascii="Calibri Light" w:hAnsi="Calibri Light" w:cs="Calibri"/>
                <w:i/>
                <w:spacing w:val="-5"/>
                <w:sz w:val="15"/>
                <w:lang w:val="el-GR"/>
              </w:rPr>
              <w:t>Μ/Δ</w:t>
            </w:r>
          </w:p>
        </w:tc>
        <w:tc>
          <w:tcPr>
            <w:tcW w:w="1346" w:type="dxa"/>
            <w:tcBorders>
              <w:left w:val="single" w:sz="4" w:space="0" w:color="BEBEBE"/>
            </w:tcBorders>
          </w:tcPr>
          <w:p w14:paraId="591C0C20" w14:textId="77777777" w:rsidR="00A1589B" w:rsidRDefault="00000000">
            <w:pPr>
              <w:spacing w:before="98"/>
              <w:ind w:right="167"/>
              <w:jc w:val="right"/>
              <w:rPr>
                <w:rFonts w:ascii="Calibri Light" w:hAnsi="Calibri Light" w:cs="Calibri"/>
                <w:i/>
                <w:sz w:val="15"/>
                <w:lang w:val="el-GR"/>
              </w:rPr>
            </w:pPr>
            <w:r>
              <w:rPr>
                <w:rFonts w:ascii="Calibri Light" w:hAnsi="Calibri Light" w:cs="Calibri"/>
                <w:i/>
                <w:spacing w:val="-5"/>
                <w:sz w:val="15"/>
                <w:lang w:val="el-GR"/>
              </w:rPr>
              <w:t>Μ/Δ</w:t>
            </w:r>
          </w:p>
        </w:tc>
      </w:tr>
    </w:tbl>
    <w:p w14:paraId="2F76BD70" w14:textId="77777777" w:rsidR="00A1589B" w:rsidRDefault="00A1589B">
      <w:pPr>
        <w:widowControl w:val="0"/>
        <w:autoSpaceDE w:val="0"/>
        <w:autoSpaceDN w:val="0"/>
        <w:jc w:val="right"/>
        <w:rPr>
          <w:rFonts w:ascii="Calibri Light" w:eastAsia="Calibri" w:hAnsi="Calibri Light" w:cs="Calibri"/>
          <w:i/>
          <w:sz w:val="15"/>
          <w:szCs w:val="22"/>
          <w:lang w:val="el-GR"/>
        </w:rPr>
        <w:sectPr w:rsidR="00A1589B">
          <w:pgSz w:w="11910" w:h="16840"/>
          <w:pgMar w:top="1800" w:right="992" w:bottom="900" w:left="708" w:header="829" w:footer="716" w:gutter="0"/>
          <w:cols w:space="708"/>
        </w:sectPr>
      </w:pPr>
    </w:p>
    <w:p w14:paraId="794E3CD6" w14:textId="77777777" w:rsidR="00A1589B" w:rsidRDefault="00000000">
      <w:pPr>
        <w:widowControl w:val="0"/>
        <w:autoSpaceDE w:val="0"/>
        <w:autoSpaceDN w:val="0"/>
        <w:spacing w:before="89"/>
        <w:ind w:left="312"/>
        <w:rPr>
          <w:rFonts w:ascii="Calibri" w:eastAsia="Calibri" w:hAnsi="Calibri" w:cs="Calibri"/>
          <w:b/>
          <w:sz w:val="22"/>
          <w:szCs w:val="22"/>
          <w:lang w:val="el-GR"/>
        </w:rPr>
      </w:pPr>
      <w:r>
        <w:rPr>
          <w:rFonts w:ascii="Calibri" w:eastAsia="Calibri" w:hAnsi="Calibri" w:cs="Calibri"/>
          <w:b/>
          <w:sz w:val="22"/>
          <w:szCs w:val="22"/>
          <w:u w:val="single"/>
          <w:lang w:val="el-GR"/>
        </w:rPr>
        <w:lastRenderedPageBreak/>
        <w:t>Δ.</w:t>
      </w:r>
      <w:r>
        <w:rPr>
          <w:rFonts w:ascii="Calibri" w:eastAsia="Calibri" w:hAnsi="Calibri" w:cs="Calibri"/>
          <w:b/>
          <w:spacing w:val="-1"/>
          <w:sz w:val="22"/>
          <w:szCs w:val="22"/>
          <w:u w:val="single"/>
          <w:lang w:val="el-GR"/>
        </w:rPr>
        <w:t xml:space="preserve"> </w:t>
      </w:r>
      <w:r>
        <w:rPr>
          <w:rFonts w:ascii="Calibri" w:eastAsia="Calibri" w:hAnsi="Calibri" w:cs="Calibri"/>
          <w:b/>
          <w:spacing w:val="-2"/>
          <w:sz w:val="22"/>
          <w:szCs w:val="22"/>
          <w:u w:val="single"/>
          <w:lang w:val="el-GR"/>
        </w:rPr>
        <w:t>Διεθνοποίηση</w:t>
      </w:r>
    </w:p>
    <w:p w14:paraId="4980E510" w14:textId="77777777" w:rsidR="00A1589B" w:rsidRDefault="00000000">
      <w:pPr>
        <w:widowControl w:val="0"/>
        <w:autoSpaceDE w:val="0"/>
        <w:autoSpaceDN w:val="0"/>
        <w:spacing w:before="120" w:after="2"/>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18:</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που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θα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αξιοποιηθούν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στο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Στρατηγικό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Σχέδιο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4"/>
          <w:sz w:val="22"/>
          <w:szCs w:val="22"/>
          <w:lang w:val="el-GR"/>
        </w:rPr>
        <w:t xml:space="preserve"> </w:t>
      </w:r>
      <w:r>
        <w:rPr>
          <w:rFonts w:ascii="Calibri" w:eastAsia="Calibri" w:hAnsi="Calibri" w:cs="Calibri"/>
          <w:i/>
          <w:spacing w:val="-5"/>
          <w:sz w:val="22"/>
          <w:szCs w:val="22"/>
          <w:lang w:val="el-GR"/>
        </w:rPr>
        <w:t>ΑΠΘ</w:t>
      </w:r>
    </w:p>
    <w:tbl>
      <w:tblPr>
        <w:tblStyle w:val="TableNormal0"/>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69"/>
        <w:gridCol w:w="803"/>
        <w:gridCol w:w="838"/>
        <w:gridCol w:w="1163"/>
        <w:gridCol w:w="1475"/>
        <w:gridCol w:w="1339"/>
      </w:tblGrid>
      <w:tr w:rsidR="00A1589B" w14:paraId="7FD4C3A0" w14:textId="77777777">
        <w:trPr>
          <w:trHeight w:val="503"/>
        </w:trPr>
        <w:tc>
          <w:tcPr>
            <w:tcW w:w="631" w:type="dxa"/>
            <w:vMerge w:val="restart"/>
            <w:tcBorders>
              <w:right w:val="single" w:sz="6" w:space="0" w:color="FFFFFF"/>
            </w:tcBorders>
            <w:shd w:val="clear" w:color="auto" w:fill="85BB24"/>
          </w:tcPr>
          <w:p w14:paraId="70E07272" w14:textId="77777777" w:rsidR="00A1589B" w:rsidRDefault="00000000">
            <w:pPr>
              <w:spacing w:before="162" w:line="264" w:lineRule="auto"/>
              <w:ind w:left="95" w:right="98" w:firstLine="35"/>
              <w:rPr>
                <w:rFonts w:ascii="Calibri Light" w:hAnsi="Calibri Light" w:cs="Calibri"/>
                <w:sz w:val="15"/>
                <w:lang w:val="el-GR"/>
              </w:rPr>
            </w:pPr>
            <w:r>
              <w:rPr>
                <w:rFonts w:ascii="Calibri Light" w:hAnsi="Calibri Light" w:cs="Calibri"/>
                <w:color w:val="FFFFFF"/>
                <w:spacing w:val="-4"/>
                <w:sz w:val="15"/>
                <w:lang w:val="el-GR"/>
              </w:rPr>
              <w:t>Κωδ.</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δείκτη</w:t>
            </w:r>
          </w:p>
        </w:tc>
        <w:tc>
          <w:tcPr>
            <w:tcW w:w="3369" w:type="dxa"/>
            <w:vMerge w:val="restart"/>
            <w:tcBorders>
              <w:left w:val="single" w:sz="6" w:space="0" w:color="FFFFFF"/>
              <w:right w:val="single" w:sz="6" w:space="0" w:color="FFFFFF"/>
            </w:tcBorders>
            <w:shd w:val="clear" w:color="auto" w:fill="85BB24"/>
          </w:tcPr>
          <w:p w14:paraId="6D93853C" w14:textId="77777777" w:rsidR="00A1589B" w:rsidRDefault="00A1589B">
            <w:pPr>
              <w:spacing w:before="79"/>
              <w:rPr>
                <w:rFonts w:cs="Calibri"/>
                <w:i/>
                <w:sz w:val="15"/>
                <w:lang w:val="el-GR"/>
              </w:rPr>
            </w:pPr>
          </w:p>
          <w:p w14:paraId="4F6B3885" w14:textId="77777777" w:rsidR="00A1589B" w:rsidRDefault="00000000">
            <w:pPr>
              <w:ind w:left="1108"/>
              <w:rPr>
                <w:rFonts w:ascii="Calibri Light" w:hAnsi="Calibri Light" w:cs="Calibri"/>
                <w:sz w:val="15"/>
                <w:lang w:val="el-GR"/>
              </w:rPr>
            </w:pPr>
            <w:r>
              <w:rPr>
                <w:rFonts w:ascii="Calibri Light" w:hAnsi="Calibri Light" w:cs="Calibri"/>
                <w:color w:val="FFFFFF"/>
                <w:spacing w:val="2"/>
                <w:sz w:val="15"/>
                <w:lang w:val="el-GR"/>
              </w:rPr>
              <w:t>Ονομασία</w:t>
            </w:r>
            <w:r>
              <w:rPr>
                <w:rFonts w:ascii="Calibri Light" w:hAnsi="Calibri Light" w:cs="Calibri"/>
                <w:color w:val="FFFFFF"/>
                <w:spacing w:val="42"/>
                <w:sz w:val="15"/>
                <w:lang w:val="el-GR"/>
              </w:rPr>
              <w:t xml:space="preserve"> </w:t>
            </w:r>
            <w:r>
              <w:rPr>
                <w:rFonts w:ascii="Calibri Light" w:hAnsi="Calibri Light" w:cs="Calibri"/>
                <w:color w:val="FFFFFF"/>
                <w:spacing w:val="-2"/>
                <w:sz w:val="15"/>
                <w:lang w:val="el-GR"/>
              </w:rPr>
              <w:t>δείκτη</w:t>
            </w:r>
          </w:p>
        </w:tc>
        <w:tc>
          <w:tcPr>
            <w:tcW w:w="2804" w:type="dxa"/>
            <w:gridSpan w:val="3"/>
            <w:tcBorders>
              <w:left w:val="single" w:sz="6" w:space="0" w:color="FFFFFF"/>
              <w:bottom w:val="single" w:sz="4" w:space="0" w:color="FFFFFF"/>
              <w:right w:val="single" w:sz="6" w:space="0" w:color="FFFFFF"/>
            </w:tcBorders>
            <w:shd w:val="clear" w:color="auto" w:fill="85BB24"/>
          </w:tcPr>
          <w:p w14:paraId="5F642B8B" w14:textId="77777777" w:rsidR="00A1589B" w:rsidRDefault="00000000">
            <w:pPr>
              <w:spacing w:before="62"/>
              <w:ind w:left="3" w:right="10"/>
              <w:jc w:val="center"/>
              <w:rPr>
                <w:rFonts w:ascii="Calibri Light" w:hAnsi="Calibri Light" w:cs="Calibri"/>
                <w:sz w:val="15"/>
                <w:lang w:val="el-GR"/>
              </w:rPr>
            </w:pPr>
            <w:r>
              <w:rPr>
                <w:rFonts w:ascii="Calibri Light" w:hAnsi="Calibri Light" w:cs="Calibri"/>
                <w:color w:val="FFFFFF"/>
                <w:spacing w:val="2"/>
                <w:sz w:val="15"/>
                <w:lang w:val="el-GR"/>
              </w:rPr>
              <w:t>Απολογιστικά</w:t>
            </w:r>
            <w:r>
              <w:rPr>
                <w:rFonts w:ascii="Calibri Light" w:hAnsi="Calibri Light" w:cs="Calibri"/>
                <w:color w:val="FFFFFF"/>
                <w:spacing w:val="47"/>
                <w:sz w:val="15"/>
                <w:lang w:val="el-GR"/>
              </w:rPr>
              <w:t xml:space="preserve"> </w:t>
            </w:r>
            <w:r>
              <w:rPr>
                <w:rFonts w:ascii="Calibri Light" w:hAnsi="Calibri Light" w:cs="Calibri"/>
                <w:color w:val="FFFFFF"/>
                <w:spacing w:val="2"/>
                <w:sz w:val="15"/>
                <w:lang w:val="el-GR"/>
              </w:rPr>
              <w:t>στοιχεία</w:t>
            </w:r>
            <w:r>
              <w:rPr>
                <w:rFonts w:ascii="Calibri Light" w:hAnsi="Calibri Light" w:cs="Calibri"/>
                <w:color w:val="FFFFFF"/>
                <w:spacing w:val="48"/>
                <w:sz w:val="15"/>
                <w:lang w:val="el-GR"/>
              </w:rPr>
              <w:t xml:space="preserve"> </w:t>
            </w:r>
            <w:r>
              <w:rPr>
                <w:rFonts w:ascii="Calibri Light" w:hAnsi="Calibri Light" w:cs="Calibri"/>
                <w:color w:val="FFFFFF"/>
                <w:spacing w:val="2"/>
                <w:sz w:val="15"/>
                <w:lang w:val="el-GR"/>
              </w:rPr>
              <w:t>δεικτών</w:t>
            </w:r>
            <w:r>
              <w:rPr>
                <w:rFonts w:ascii="Calibri Light" w:hAnsi="Calibri Light" w:cs="Calibri"/>
                <w:color w:val="FFFFFF"/>
                <w:spacing w:val="48"/>
                <w:sz w:val="15"/>
                <w:lang w:val="el-GR"/>
              </w:rPr>
              <w:t xml:space="preserve"> </w:t>
            </w:r>
            <w:r>
              <w:rPr>
                <w:rFonts w:ascii="Calibri Light" w:hAnsi="Calibri Light" w:cs="Calibri"/>
                <w:color w:val="FFFFFF"/>
                <w:spacing w:val="-4"/>
                <w:sz w:val="15"/>
                <w:lang w:val="el-GR"/>
              </w:rPr>
              <w:t>ΕΘΑΑΕ</w:t>
            </w:r>
          </w:p>
          <w:p w14:paraId="20E75C8C" w14:textId="77777777" w:rsidR="00A1589B" w:rsidRDefault="00000000">
            <w:pPr>
              <w:spacing w:before="17"/>
              <w:ind w:left="10" w:right="7"/>
              <w:jc w:val="center"/>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1475" w:type="dxa"/>
            <w:vMerge w:val="restart"/>
            <w:tcBorders>
              <w:left w:val="single" w:sz="6" w:space="0" w:color="FFFFFF"/>
              <w:right w:val="single" w:sz="6" w:space="0" w:color="FFFFFF"/>
            </w:tcBorders>
            <w:shd w:val="clear" w:color="auto" w:fill="BEBEBE"/>
          </w:tcPr>
          <w:p w14:paraId="66D633A9" w14:textId="77777777" w:rsidR="00A1589B" w:rsidRDefault="00000000">
            <w:pPr>
              <w:spacing w:before="62"/>
              <w:ind w:right="41"/>
              <w:jc w:val="center"/>
              <w:rPr>
                <w:rFonts w:ascii="Calibri Light" w:hAnsi="Calibri Light" w:cs="Calibri"/>
                <w:sz w:val="15"/>
                <w:lang w:val="el-GR"/>
              </w:rPr>
            </w:pPr>
            <w:r>
              <w:rPr>
                <w:rFonts w:ascii="Calibri Light" w:hAnsi="Calibri Light" w:cs="Calibri"/>
                <w:spacing w:val="-2"/>
                <w:sz w:val="15"/>
                <w:lang w:val="el-GR"/>
              </w:rPr>
              <w:t>Εκτιμώμενα</w:t>
            </w:r>
          </w:p>
          <w:p w14:paraId="4288BB34" w14:textId="77777777" w:rsidR="00A1589B" w:rsidRDefault="00000000">
            <w:pPr>
              <w:spacing w:before="17"/>
              <w:ind w:left="31" w:right="41"/>
              <w:jc w:val="center"/>
              <w:rPr>
                <w:rFonts w:ascii="Calibri Light" w:hAnsi="Calibri Light" w:cs="Calibri"/>
                <w:sz w:val="15"/>
                <w:lang w:val="el-GR"/>
              </w:rPr>
            </w:pPr>
            <w:r>
              <w:rPr>
                <w:rFonts w:ascii="Calibri Light" w:hAnsi="Calibri Light" w:cs="Calibri"/>
                <w:spacing w:val="2"/>
                <w:sz w:val="15"/>
                <w:lang w:val="el-GR"/>
              </w:rPr>
              <w:t>στοιχεία</w:t>
            </w:r>
            <w:r>
              <w:rPr>
                <w:rFonts w:ascii="Calibri Light" w:hAnsi="Calibri Light" w:cs="Calibri"/>
                <w:spacing w:val="47"/>
                <w:sz w:val="15"/>
                <w:lang w:val="el-GR"/>
              </w:rPr>
              <w:t xml:space="preserve"> </w:t>
            </w:r>
            <w:r>
              <w:rPr>
                <w:rFonts w:ascii="Calibri Light" w:hAnsi="Calibri Light" w:cs="Calibri"/>
                <w:spacing w:val="-2"/>
                <w:sz w:val="15"/>
                <w:lang w:val="el-GR"/>
              </w:rPr>
              <w:t>(ΜΟΔΙΠ)</w:t>
            </w:r>
          </w:p>
          <w:p w14:paraId="12828772" w14:textId="77777777" w:rsidR="00A1589B" w:rsidRDefault="00000000">
            <w:pPr>
              <w:spacing w:before="17"/>
              <w:ind w:left="40" w:right="41"/>
              <w:jc w:val="center"/>
              <w:rPr>
                <w:rFonts w:ascii="Calibri Light" w:cs="Calibri"/>
                <w:sz w:val="15"/>
                <w:lang w:val="el-GR"/>
              </w:rPr>
            </w:pPr>
            <w:r>
              <w:rPr>
                <w:rFonts w:ascii="Calibri Light" w:cs="Calibri"/>
                <w:sz w:val="15"/>
                <w:lang w:val="el-GR"/>
              </w:rPr>
              <w:t>2022-</w:t>
            </w:r>
            <w:r>
              <w:rPr>
                <w:rFonts w:ascii="Calibri Light" w:cs="Calibri"/>
                <w:spacing w:val="-4"/>
                <w:sz w:val="15"/>
                <w:lang w:val="el-GR"/>
              </w:rPr>
              <w:t>2023</w:t>
            </w:r>
          </w:p>
        </w:tc>
        <w:tc>
          <w:tcPr>
            <w:tcW w:w="1339" w:type="dxa"/>
            <w:vMerge w:val="restart"/>
            <w:tcBorders>
              <w:left w:val="single" w:sz="6" w:space="0" w:color="FFFFFF"/>
              <w:right w:val="nil"/>
            </w:tcBorders>
            <w:shd w:val="clear" w:color="auto" w:fill="007680"/>
          </w:tcPr>
          <w:p w14:paraId="3492D3D1" w14:textId="77777777" w:rsidR="00A1589B" w:rsidRDefault="00000000">
            <w:pPr>
              <w:spacing w:before="62" w:line="264" w:lineRule="auto"/>
              <w:ind w:left="233" w:right="291"/>
              <w:jc w:val="center"/>
              <w:rPr>
                <w:rFonts w:ascii="Calibri Light" w:hAnsi="Calibri Light" w:cs="Calibri"/>
                <w:sz w:val="15"/>
                <w:lang w:val="el-GR"/>
              </w:rPr>
            </w:pPr>
            <w:r>
              <w:rPr>
                <w:rFonts w:ascii="Calibri Light" w:hAnsi="Calibri Light" w:cs="Calibri"/>
                <w:color w:val="FFFFFF"/>
                <w:sz w:val="15"/>
                <w:lang w:val="el-GR"/>
              </w:rPr>
              <w:t>Εύρος τιμής</w:t>
            </w:r>
            <w:r>
              <w:rPr>
                <w:rFonts w:ascii="Calibri Light" w:hAnsi="Calibri Light" w:cs="Calibri"/>
                <w:color w:val="FFFFFF"/>
                <w:spacing w:val="40"/>
                <w:sz w:val="15"/>
                <w:lang w:val="el-GR"/>
              </w:rPr>
              <w:t xml:space="preserve"> </w:t>
            </w:r>
            <w:r>
              <w:rPr>
                <w:rFonts w:ascii="Calibri Light" w:hAnsi="Calibri Light" w:cs="Calibri"/>
                <w:color w:val="FFFFFF"/>
                <w:spacing w:val="-2"/>
                <w:sz w:val="15"/>
                <w:lang w:val="el-GR"/>
              </w:rPr>
              <w:t>στόχου</w:t>
            </w:r>
            <w:r>
              <w:rPr>
                <w:rFonts w:ascii="Calibri Light" w:hAnsi="Calibri Light" w:cs="Calibri"/>
                <w:color w:val="FFFFFF"/>
                <w:spacing w:val="80"/>
                <w:sz w:val="15"/>
                <w:lang w:val="el-GR"/>
              </w:rPr>
              <w:t xml:space="preserve"> </w:t>
            </w:r>
            <w:r>
              <w:rPr>
                <w:rFonts w:ascii="Calibri Light" w:hAnsi="Calibri Light" w:cs="Calibri"/>
                <w:color w:val="FFFFFF"/>
                <w:spacing w:val="-2"/>
                <w:sz w:val="15"/>
                <w:lang w:val="el-GR"/>
              </w:rPr>
              <w:t>2024-2027</w:t>
            </w:r>
          </w:p>
        </w:tc>
      </w:tr>
      <w:tr w:rsidR="00A1589B" w14:paraId="2D8F5E88" w14:textId="77777777">
        <w:trPr>
          <w:trHeight w:val="190"/>
        </w:trPr>
        <w:tc>
          <w:tcPr>
            <w:tcW w:w="631" w:type="dxa"/>
            <w:vMerge/>
            <w:tcBorders>
              <w:top w:val="nil"/>
              <w:right w:val="single" w:sz="6" w:space="0" w:color="FFFFFF"/>
            </w:tcBorders>
            <w:shd w:val="clear" w:color="auto" w:fill="85BB24"/>
          </w:tcPr>
          <w:p w14:paraId="2061D500" w14:textId="77777777" w:rsidR="00A1589B" w:rsidRDefault="00A1589B">
            <w:pPr>
              <w:rPr>
                <w:rFonts w:cs="Calibri"/>
                <w:sz w:val="2"/>
                <w:szCs w:val="2"/>
                <w:lang w:val="el-GR"/>
              </w:rPr>
            </w:pPr>
          </w:p>
        </w:tc>
        <w:tc>
          <w:tcPr>
            <w:tcW w:w="3369" w:type="dxa"/>
            <w:vMerge/>
            <w:tcBorders>
              <w:top w:val="nil"/>
              <w:left w:val="single" w:sz="6" w:space="0" w:color="FFFFFF"/>
              <w:right w:val="single" w:sz="6" w:space="0" w:color="FFFFFF"/>
            </w:tcBorders>
            <w:shd w:val="clear" w:color="auto" w:fill="85BB24"/>
          </w:tcPr>
          <w:p w14:paraId="64352ED9" w14:textId="77777777" w:rsidR="00A1589B" w:rsidRDefault="00A1589B">
            <w:pPr>
              <w:rPr>
                <w:rFonts w:cs="Calibri"/>
                <w:sz w:val="2"/>
                <w:szCs w:val="2"/>
                <w:lang w:val="el-GR"/>
              </w:rPr>
            </w:pPr>
          </w:p>
        </w:tc>
        <w:tc>
          <w:tcPr>
            <w:tcW w:w="803" w:type="dxa"/>
            <w:tcBorders>
              <w:top w:val="single" w:sz="4" w:space="0" w:color="FFFFFF"/>
              <w:left w:val="single" w:sz="6" w:space="0" w:color="FFFFFF"/>
              <w:right w:val="single" w:sz="4" w:space="0" w:color="FFFFFF"/>
            </w:tcBorders>
            <w:shd w:val="clear" w:color="auto" w:fill="85BB24"/>
          </w:tcPr>
          <w:p w14:paraId="67533078" w14:textId="77777777" w:rsidR="00A1589B" w:rsidRDefault="00000000">
            <w:pPr>
              <w:spacing w:before="8" w:line="162" w:lineRule="exact"/>
              <w:ind w:right="71"/>
              <w:jc w:val="right"/>
              <w:rPr>
                <w:rFonts w:ascii="Calibri Light" w:hAnsi="Calibri Light" w:cs="Calibri"/>
                <w:sz w:val="15"/>
                <w:lang w:val="el-GR"/>
              </w:rPr>
            </w:pPr>
            <w:r>
              <w:rPr>
                <w:rFonts w:ascii="Calibri Light" w:hAnsi="Calibri Light" w:cs="Calibri"/>
                <w:color w:val="FFFFFF"/>
                <w:sz w:val="15"/>
                <w:lang w:val="el-GR"/>
              </w:rPr>
              <w:t>Τιμή</w:t>
            </w:r>
            <w:r>
              <w:rPr>
                <w:rFonts w:ascii="Calibri Light" w:hAnsi="Calibri Light" w:cs="Calibri"/>
                <w:color w:val="FFFFFF"/>
                <w:spacing w:val="36"/>
                <w:sz w:val="15"/>
                <w:lang w:val="el-GR"/>
              </w:rPr>
              <w:t xml:space="preserve"> </w:t>
            </w:r>
            <w:r>
              <w:rPr>
                <w:rFonts w:ascii="Calibri Light" w:hAnsi="Calibri Light" w:cs="Calibri"/>
                <w:color w:val="FFFFFF"/>
                <w:spacing w:val="-5"/>
                <w:sz w:val="15"/>
                <w:lang w:val="el-GR"/>
              </w:rPr>
              <w:t>ΑΠΘ</w:t>
            </w:r>
          </w:p>
        </w:tc>
        <w:tc>
          <w:tcPr>
            <w:tcW w:w="838" w:type="dxa"/>
            <w:tcBorders>
              <w:top w:val="single" w:sz="4" w:space="0" w:color="FFFFFF"/>
              <w:left w:val="single" w:sz="4" w:space="0" w:color="FFFFFF"/>
              <w:right w:val="single" w:sz="4" w:space="0" w:color="FFFFFF"/>
            </w:tcBorders>
            <w:shd w:val="clear" w:color="auto" w:fill="85BB24"/>
          </w:tcPr>
          <w:p w14:paraId="7D774C2C" w14:textId="77777777" w:rsidR="00A1589B" w:rsidRDefault="00000000">
            <w:pPr>
              <w:spacing w:before="8" w:line="162" w:lineRule="exact"/>
              <w:ind w:right="40"/>
              <w:jc w:val="right"/>
              <w:rPr>
                <w:rFonts w:ascii="Calibri Light" w:hAnsi="Calibri Light" w:cs="Calibri"/>
                <w:sz w:val="15"/>
                <w:lang w:val="el-GR"/>
              </w:rPr>
            </w:pPr>
            <w:r>
              <w:rPr>
                <w:rFonts w:ascii="Calibri Light" w:hAnsi="Calibri Light" w:cs="Calibri"/>
                <w:color w:val="FFFFFF"/>
                <w:sz w:val="15"/>
                <w:lang w:val="el-GR"/>
              </w:rPr>
              <w:t>Μ.Ο.</w:t>
            </w:r>
            <w:r>
              <w:rPr>
                <w:rFonts w:ascii="Calibri Light" w:hAnsi="Calibri Light" w:cs="Calibri"/>
                <w:color w:val="FFFFFF"/>
                <w:spacing w:val="28"/>
                <w:sz w:val="15"/>
                <w:lang w:val="el-GR"/>
              </w:rPr>
              <w:t xml:space="preserve"> </w:t>
            </w:r>
            <w:r>
              <w:rPr>
                <w:rFonts w:ascii="Calibri Light" w:hAnsi="Calibri Light" w:cs="Calibri"/>
                <w:color w:val="FFFFFF"/>
                <w:spacing w:val="-2"/>
                <w:sz w:val="15"/>
                <w:lang w:val="el-GR"/>
              </w:rPr>
              <w:t>τιμών</w:t>
            </w:r>
          </w:p>
        </w:tc>
        <w:tc>
          <w:tcPr>
            <w:tcW w:w="1163" w:type="dxa"/>
            <w:tcBorders>
              <w:top w:val="single" w:sz="4" w:space="0" w:color="FFFFFF"/>
              <w:left w:val="single" w:sz="4" w:space="0" w:color="FFFFFF"/>
              <w:right w:val="single" w:sz="6" w:space="0" w:color="FFFFFF"/>
            </w:tcBorders>
            <w:shd w:val="clear" w:color="auto" w:fill="85BB24"/>
          </w:tcPr>
          <w:p w14:paraId="64B2395B" w14:textId="77777777" w:rsidR="00A1589B" w:rsidRDefault="00000000">
            <w:pPr>
              <w:spacing w:before="8" w:line="162" w:lineRule="exact"/>
              <w:ind w:right="48"/>
              <w:jc w:val="right"/>
              <w:rPr>
                <w:rFonts w:ascii="Calibri Light" w:hAnsi="Calibri Light" w:cs="Calibri"/>
                <w:sz w:val="15"/>
                <w:lang w:val="el-GR"/>
              </w:rPr>
            </w:pPr>
            <w:r>
              <w:rPr>
                <w:rFonts w:ascii="Calibri Light" w:hAnsi="Calibri Light" w:cs="Calibri"/>
                <w:color w:val="FFFFFF"/>
                <w:sz w:val="15"/>
                <w:lang w:val="el-GR"/>
              </w:rPr>
              <w:t>Καλύτερο</w:t>
            </w:r>
            <w:r>
              <w:rPr>
                <w:rFonts w:ascii="Calibri Light" w:hAnsi="Calibri Light" w:cs="Calibri"/>
                <w:color w:val="FFFFFF"/>
                <w:spacing w:val="61"/>
                <w:sz w:val="15"/>
                <w:lang w:val="el-GR"/>
              </w:rPr>
              <w:t xml:space="preserve"> </w:t>
            </w:r>
            <w:r>
              <w:rPr>
                <w:rFonts w:ascii="Calibri Light" w:hAnsi="Calibri Light" w:cs="Calibri"/>
                <w:color w:val="FFFFFF"/>
                <w:spacing w:val="-2"/>
                <w:sz w:val="15"/>
                <w:lang w:val="el-GR"/>
              </w:rPr>
              <w:t>score</w:t>
            </w:r>
          </w:p>
        </w:tc>
        <w:tc>
          <w:tcPr>
            <w:tcW w:w="1475" w:type="dxa"/>
            <w:vMerge/>
            <w:tcBorders>
              <w:top w:val="nil"/>
              <w:left w:val="single" w:sz="6" w:space="0" w:color="FFFFFF"/>
              <w:right w:val="single" w:sz="6" w:space="0" w:color="FFFFFF"/>
            </w:tcBorders>
            <w:shd w:val="clear" w:color="auto" w:fill="BEBEBE"/>
          </w:tcPr>
          <w:p w14:paraId="244F3E30" w14:textId="77777777" w:rsidR="00A1589B" w:rsidRDefault="00A1589B">
            <w:pPr>
              <w:rPr>
                <w:rFonts w:cs="Calibri"/>
                <w:sz w:val="2"/>
                <w:szCs w:val="2"/>
                <w:lang w:val="el-GR"/>
              </w:rPr>
            </w:pPr>
          </w:p>
        </w:tc>
        <w:tc>
          <w:tcPr>
            <w:tcW w:w="1339" w:type="dxa"/>
            <w:vMerge/>
            <w:tcBorders>
              <w:top w:val="nil"/>
              <w:left w:val="single" w:sz="6" w:space="0" w:color="FFFFFF"/>
              <w:right w:val="nil"/>
            </w:tcBorders>
            <w:shd w:val="clear" w:color="auto" w:fill="007680"/>
          </w:tcPr>
          <w:p w14:paraId="0F118105" w14:textId="77777777" w:rsidR="00A1589B" w:rsidRDefault="00A1589B">
            <w:pPr>
              <w:rPr>
                <w:rFonts w:cs="Calibri"/>
                <w:sz w:val="2"/>
                <w:szCs w:val="2"/>
                <w:lang w:val="el-GR"/>
              </w:rPr>
            </w:pPr>
          </w:p>
        </w:tc>
      </w:tr>
      <w:tr w:rsidR="00A1589B" w14:paraId="7B7493C7" w14:textId="77777777">
        <w:trPr>
          <w:trHeight w:val="379"/>
        </w:trPr>
        <w:tc>
          <w:tcPr>
            <w:tcW w:w="631" w:type="dxa"/>
            <w:tcBorders>
              <w:right w:val="single" w:sz="4" w:space="0" w:color="BEBEBE"/>
            </w:tcBorders>
          </w:tcPr>
          <w:p w14:paraId="702A4658"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Δ1.1</w:t>
            </w:r>
          </w:p>
        </w:tc>
        <w:tc>
          <w:tcPr>
            <w:tcW w:w="3369" w:type="dxa"/>
            <w:tcBorders>
              <w:left w:val="single" w:sz="4" w:space="0" w:color="BEBEBE"/>
              <w:right w:val="single" w:sz="4" w:space="0" w:color="BEBEBE"/>
            </w:tcBorders>
          </w:tcPr>
          <w:p w14:paraId="20D98DFD"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2"/>
                <w:sz w:val="15"/>
                <w:lang w:val="el-GR"/>
              </w:rPr>
              <w:t xml:space="preserve"> </w:t>
            </w:r>
            <w:r>
              <w:rPr>
                <w:rFonts w:ascii="Calibri Light" w:hAnsi="Calibri Light" w:cs="Calibri"/>
                <w:sz w:val="15"/>
                <w:lang w:val="el-GR"/>
              </w:rPr>
              <w:t>αλλοδαπών</w:t>
            </w:r>
            <w:r>
              <w:rPr>
                <w:rFonts w:ascii="Calibri Light" w:hAnsi="Calibri Light" w:cs="Calibri"/>
                <w:spacing w:val="8"/>
                <w:sz w:val="15"/>
                <w:lang w:val="el-GR"/>
              </w:rPr>
              <w:t xml:space="preserve"> </w:t>
            </w:r>
            <w:r>
              <w:rPr>
                <w:rFonts w:ascii="Calibri Light" w:hAnsi="Calibri Light" w:cs="Calibri"/>
                <w:sz w:val="15"/>
                <w:lang w:val="el-GR"/>
              </w:rPr>
              <w:t>φοιτητών</w:t>
            </w:r>
            <w:r>
              <w:rPr>
                <w:rFonts w:ascii="Calibri Light" w:hAnsi="Calibri Light" w:cs="Calibri"/>
                <w:spacing w:val="8"/>
                <w:sz w:val="15"/>
                <w:lang w:val="el-GR"/>
              </w:rPr>
              <w:t xml:space="preserve"> </w:t>
            </w:r>
            <w:r>
              <w:rPr>
                <w:rFonts w:ascii="Calibri Light" w:hAnsi="Calibri Light" w:cs="Calibri"/>
                <w:sz w:val="15"/>
                <w:lang w:val="el-GR"/>
              </w:rPr>
              <w:t>στο</w:t>
            </w:r>
            <w:r>
              <w:rPr>
                <w:rFonts w:ascii="Calibri Light" w:hAnsi="Calibri Light" w:cs="Calibri"/>
                <w:spacing w:val="13"/>
                <w:sz w:val="15"/>
                <w:lang w:val="el-GR"/>
              </w:rPr>
              <w:t xml:space="preserve"> </w:t>
            </w:r>
            <w:r>
              <w:rPr>
                <w:rFonts w:ascii="Calibri Light" w:hAnsi="Calibri Light" w:cs="Calibri"/>
                <w:sz w:val="15"/>
                <w:lang w:val="el-GR"/>
              </w:rPr>
              <w:t>σύνολο</w:t>
            </w:r>
            <w:r>
              <w:rPr>
                <w:rFonts w:ascii="Calibri Light" w:hAnsi="Calibri Light" w:cs="Calibri"/>
                <w:spacing w:val="13"/>
                <w:sz w:val="15"/>
                <w:lang w:val="el-GR"/>
              </w:rPr>
              <w:t xml:space="preserve"> </w:t>
            </w:r>
            <w:r>
              <w:rPr>
                <w:rFonts w:ascii="Calibri Light" w:hAnsi="Calibri Light" w:cs="Calibri"/>
                <w:spacing w:val="-5"/>
                <w:sz w:val="15"/>
                <w:lang w:val="el-GR"/>
              </w:rPr>
              <w:t>των</w:t>
            </w:r>
          </w:p>
          <w:p w14:paraId="5528EBAA" w14:textId="77777777" w:rsidR="00A1589B" w:rsidRDefault="00000000">
            <w:pPr>
              <w:spacing w:before="17" w:line="156" w:lineRule="exact"/>
              <w:ind w:left="113"/>
              <w:rPr>
                <w:rFonts w:ascii="Calibri Light" w:hAnsi="Calibri Light" w:cs="Calibri"/>
                <w:sz w:val="15"/>
                <w:lang w:val="el-GR"/>
              </w:rPr>
            </w:pPr>
            <w:r>
              <w:rPr>
                <w:rFonts w:ascii="Calibri Light" w:hAnsi="Calibri Light" w:cs="Calibri"/>
                <w:sz w:val="15"/>
                <w:lang w:val="el-GR"/>
              </w:rPr>
              <w:t>ενεργών</w:t>
            </w:r>
            <w:r>
              <w:rPr>
                <w:rFonts w:ascii="Calibri Light" w:hAnsi="Calibri Light" w:cs="Calibri"/>
                <w:spacing w:val="4"/>
                <w:sz w:val="15"/>
                <w:lang w:val="el-GR"/>
              </w:rPr>
              <w:t xml:space="preserve"> </w:t>
            </w:r>
            <w:r>
              <w:rPr>
                <w:rFonts w:ascii="Calibri Light" w:hAnsi="Calibri Light" w:cs="Calibri"/>
                <w:spacing w:val="-2"/>
                <w:sz w:val="15"/>
                <w:lang w:val="el-GR"/>
              </w:rPr>
              <w:t>φοιτητών</w:t>
            </w:r>
          </w:p>
        </w:tc>
        <w:tc>
          <w:tcPr>
            <w:tcW w:w="803" w:type="dxa"/>
            <w:tcBorders>
              <w:left w:val="single" w:sz="4" w:space="0" w:color="BEBEBE"/>
              <w:right w:val="single" w:sz="4" w:space="0" w:color="BEBEBE"/>
            </w:tcBorders>
          </w:tcPr>
          <w:p w14:paraId="1DE5C0E9"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5,1%</w:t>
            </w:r>
          </w:p>
        </w:tc>
        <w:tc>
          <w:tcPr>
            <w:tcW w:w="838" w:type="dxa"/>
            <w:tcBorders>
              <w:left w:val="single" w:sz="4" w:space="0" w:color="BEBEBE"/>
              <w:right w:val="single" w:sz="4" w:space="0" w:color="BEBEBE"/>
            </w:tcBorders>
          </w:tcPr>
          <w:p w14:paraId="1226708E"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3,3%</w:t>
            </w:r>
          </w:p>
        </w:tc>
        <w:tc>
          <w:tcPr>
            <w:tcW w:w="1163" w:type="dxa"/>
            <w:tcBorders>
              <w:left w:val="single" w:sz="4" w:space="0" w:color="BEBEBE"/>
              <w:right w:val="single" w:sz="4" w:space="0" w:color="BEBEBE"/>
            </w:tcBorders>
          </w:tcPr>
          <w:p w14:paraId="67B8BD1E"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5,2%</w:t>
            </w:r>
          </w:p>
        </w:tc>
        <w:tc>
          <w:tcPr>
            <w:tcW w:w="1475" w:type="dxa"/>
            <w:tcBorders>
              <w:left w:val="single" w:sz="4" w:space="0" w:color="BEBEBE"/>
              <w:right w:val="single" w:sz="4" w:space="0" w:color="BEBEBE"/>
            </w:tcBorders>
          </w:tcPr>
          <w:p w14:paraId="353C1751"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5,3%</w:t>
            </w:r>
          </w:p>
        </w:tc>
        <w:tc>
          <w:tcPr>
            <w:tcW w:w="1339" w:type="dxa"/>
            <w:tcBorders>
              <w:left w:val="single" w:sz="4" w:space="0" w:color="BEBEBE"/>
            </w:tcBorders>
          </w:tcPr>
          <w:p w14:paraId="5D575C16" w14:textId="77777777" w:rsidR="00A1589B" w:rsidRDefault="00000000">
            <w:pPr>
              <w:spacing w:before="103"/>
              <w:ind w:right="104"/>
              <w:jc w:val="right"/>
              <w:rPr>
                <w:rFonts w:ascii="Calibri Light" w:cs="Calibri"/>
                <w:sz w:val="15"/>
                <w:lang w:val="el-GR"/>
              </w:rPr>
            </w:pPr>
            <w:r>
              <w:rPr>
                <w:rFonts w:ascii="Calibri Light" w:cs="Calibri"/>
                <w:sz w:val="15"/>
                <w:lang w:val="el-GR"/>
              </w:rPr>
              <w:t>5,5%</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7%</w:t>
            </w:r>
          </w:p>
        </w:tc>
      </w:tr>
      <w:tr w:rsidR="00A1589B" w14:paraId="72A64BDA" w14:textId="77777777">
        <w:trPr>
          <w:trHeight w:val="379"/>
        </w:trPr>
        <w:tc>
          <w:tcPr>
            <w:tcW w:w="631" w:type="dxa"/>
            <w:tcBorders>
              <w:right w:val="single" w:sz="4" w:space="0" w:color="BEBEBE"/>
            </w:tcBorders>
          </w:tcPr>
          <w:p w14:paraId="425626B0"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Δ2.1</w:t>
            </w:r>
          </w:p>
        </w:tc>
        <w:tc>
          <w:tcPr>
            <w:tcW w:w="3369" w:type="dxa"/>
            <w:tcBorders>
              <w:left w:val="single" w:sz="4" w:space="0" w:color="BEBEBE"/>
              <w:right w:val="single" w:sz="4" w:space="0" w:color="BEBEBE"/>
            </w:tcBorders>
          </w:tcPr>
          <w:p w14:paraId="7E170F44" w14:textId="77777777" w:rsidR="00A1589B" w:rsidRDefault="00000000">
            <w:pPr>
              <w:spacing w:before="2"/>
              <w:ind w:left="113"/>
              <w:rPr>
                <w:rFonts w:ascii="Calibri Light" w:hAnsi="Calibri Light" w:cs="Calibri"/>
                <w:sz w:val="15"/>
                <w:lang w:val="el-GR"/>
              </w:rPr>
            </w:pPr>
            <w:r>
              <w:rPr>
                <w:rFonts w:ascii="Calibri Light" w:hAnsi="Calibri Light" w:cs="Calibri"/>
                <w:sz w:val="15"/>
                <w:lang w:val="el-GR"/>
              </w:rPr>
              <w:t>Ετήσιο</w:t>
            </w:r>
            <w:r>
              <w:rPr>
                <w:rFonts w:ascii="Calibri Light" w:hAnsi="Calibri Light" w:cs="Calibri"/>
                <w:spacing w:val="15"/>
                <w:sz w:val="15"/>
                <w:lang w:val="el-GR"/>
              </w:rPr>
              <w:t xml:space="preserve"> </w:t>
            </w:r>
            <w:r>
              <w:rPr>
                <w:rFonts w:ascii="Calibri Light" w:hAnsi="Calibri Light" w:cs="Calibri"/>
                <w:sz w:val="15"/>
                <w:lang w:val="el-GR"/>
              </w:rPr>
              <w:t>ποσοστό</w:t>
            </w:r>
            <w:r>
              <w:rPr>
                <w:rFonts w:ascii="Calibri Light" w:hAnsi="Calibri Light" w:cs="Calibri"/>
                <w:spacing w:val="16"/>
                <w:sz w:val="15"/>
                <w:lang w:val="el-GR"/>
              </w:rPr>
              <w:t xml:space="preserve"> </w:t>
            </w:r>
            <w:r>
              <w:rPr>
                <w:rFonts w:ascii="Calibri Light" w:hAnsi="Calibri Light" w:cs="Calibri"/>
                <w:sz w:val="15"/>
                <w:lang w:val="el-GR"/>
              </w:rPr>
              <w:t>εξερχόμενων</w:t>
            </w:r>
            <w:r>
              <w:rPr>
                <w:rFonts w:ascii="Calibri Light" w:hAnsi="Calibri Light" w:cs="Calibri"/>
                <w:spacing w:val="10"/>
                <w:sz w:val="15"/>
                <w:lang w:val="el-GR"/>
              </w:rPr>
              <w:t xml:space="preserve"> </w:t>
            </w:r>
            <w:r>
              <w:rPr>
                <w:rFonts w:ascii="Calibri Light" w:hAnsi="Calibri Light" w:cs="Calibri"/>
                <w:sz w:val="15"/>
                <w:lang w:val="el-GR"/>
              </w:rPr>
              <w:t>φοιτητών</w:t>
            </w:r>
            <w:r>
              <w:rPr>
                <w:rFonts w:ascii="Calibri Light" w:hAnsi="Calibri Light" w:cs="Calibri"/>
                <w:spacing w:val="11"/>
                <w:sz w:val="15"/>
                <w:lang w:val="el-GR"/>
              </w:rPr>
              <w:t xml:space="preserve"> </w:t>
            </w:r>
            <w:r>
              <w:rPr>
                <w:rFonts w:ascii="Calibri Light" w:hAnsi="Calibri Light" w:cs="Calibri"/>
                <w:spacing w:val="-2"/>
                <w:sz w:val="15"/>
                <w:lang w:val="el-GR"/>
              </w:rPr>
              <w:t>ERASMUS</w:t>
            </w:r>
          </w:p>
          <w:p w14:paraId="55B1A208" w14:textId="77777777" w:rsidR="00A1589B" w:rsidRDefault="00000000">
            <w:pPr>
              <w:spacing w:before="18" w:line="156" w:lineRule="exact"/>
              <w:ind w:left="113"/>
              <w:rPr>
                <w:rFonts w:ascii="Calibri Light" w:hAnsi="Calibri Light" w:cs="Calibri"/>
                <w:sz w:val="15"/>
                <w:lang w:val="el-GR"/>
              </w:rPr>
            </w:pPr>
            <w:r>
              <w:rPr>
                <w:rFonts w:ascii="Calibri Light" w:hAnsi="Calibri Light" w:cs="Calibri"/>
                <w:sz w:val="15"/>
                <w:lang w:val="el-GR"/>
              </w:rPr>
              <w:t>στο</w:t>
            </w:r>
            <w:r>
              <w:rPr>
                <w:rFonts w:ascii="Calibri Light" w:hAnsi="Calibri Light" w:cs="Calibri"/>
                <w:spacing w:val="9"/>
                <w:sz w:val="15"/>
                <w:lang w:val="el-GR"/>
              </w:rPr>
              <w:t xml:space="preserve"> </w:t>
            </w:r>
            <w:r>
              <w:rPr>
                <w:rFonts w:ascii="Calibri Light" w:hAnsi="Calibri Light" w:cs="Calibri"/>
                <w:sz w:val="15"/>
                <w:lang w:val="el-GR"/>
              </w:rPr>
              <w:t>σύνολο</w:t>
            </w:r>
            <w:r>
              <w:rPr>
                <w:rFonts w:ascii="Calibri Light" w:hAnsi="Calibri Light" w:cs="Calibri"/>
                <w:spacing w:val="9"/>
                <w:sz w:val="15"/>
                <w:lang w:val="el-GR"/>
              </w:rPr>
              <w:t xml:space="preserve"> </w:t>
            </w:r>
            <w:r>
              <w:rPr>
                <w:rFonts w:ascii="Calibri Light" w:hAnsi="Calibri Light" w:cs="Calibri"/>
                <w:sz w:val="15"/>
                <w:lang w:val="el-GR"/>
              </w:rPr>
              <w:t>των</w:t>
            </w:r>
            <w:r>
              <w:rPr>
                <w:rFonts w:ascii="Calibri Light" w:hAnsi="Calibri Light" w:cs="Calibri"/>
                <w:spacing w:val="5"/>
                <w:sz w:val="15"/>
                <w:lang w:val="el-GR"/>
              </w:rPr>
              <w:t xml:space="preserve"> </w:t>
            </w:r>
            <w:r>
              <w:rPr>
                <w:rFonts w:ascii="Calibri Light" w:hAnsi="Calibri Light" w:cs="Calibri"/>
                <w:sz w:val="15"/>
                <w:lang w:val="el-GR"/>
              </w:rPr>
              <w:t>ενεργών</w:t>
            </w:r>
            <w:r>
              <w:rPr>
                <w:rFonts w:ascii="Calibri Light" w:hAnsi="Calibri Light" w:cs="Calibri"/>
                <w:spacing w:val="4"/>
                <w:sz w:val="15"/>
                <w:lang w:val="el-GR"/>
              </w:rPr>
              <w:t xml:space="preserve"> </w:t>
            </w:r>
            <w:r>
              <w:rPr>
                <w:rFonts w:ascii="Calibri Light" w:hAnsi="Calibri Light" w:cs="Calibri"/>
                <w:spacing w:val="-2"/>
                <w:sz w:val="15"/>
                <w:lang w:val="el-GR"/>
              </w:rPr>
              <w:t>φοιτητών</w:t>
            </w:r>
          </w:p>
        </w:tc>
        <w:tc>
          <w:tcPr>
            <w:tcW w:w="803" w:type="dxa"/>
            <w:tcBorders>
              <w:left w:val="single" w:sz="4" w:space="0" w:color="BEBEBE"/>
              <w:right w:val="single" w:sz="4" w:space="0" w:color="BEBEBE"/>
            </w:tcBorders>
          </w:tcPr>
          <w:p w14:paraId="1AA1F057"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1,9%</w:t>
            </w:r>
          </w:p>
        </w:tc>
        <w:tc>
          <w:tcPr>
            <w:tcW w:w="838" w:type="dxa"/>
            <w:tcBorders>
              <w:left w:val="single" w:sz="4" w:space="0" w:color="BEBEBE"/>
              <w:right w:val="single" w:sz="4" w:space="0" w:color="BEBEBE"/>
            </w:tcBorders>
          </w:tcPr>
          <w:p w14:paraId="518DEE81"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1,6%</w:t>
            </w:r>
          </w:p>
        </w:tc>
        <w:tc>
          <w:tcPr>
            <w:tcW w:w="1163" w:type="dxa"/>
            <w:tcBorders>
              <w:left w:val="single" w:sz="4" w:space="0" w:color="BEBEBE"/>
              <w:right w:val="single" w:sz="4" w:space="0" w:color="BEBEBE"/>
            </w:tcBorders>
          </w:tcPr>
          <w:p w14:paraId="4D03ADD8"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4,2%</w:t>
            </w:r>
          </w:p>
        </w:tc>
        <w:tc>
          <w:tcPr>
            <w:tcW w:w="1475" w:type="dxa"/>
            <w:tcBorders>
              <w:left w:val="single" w:sz="4" w:space="0" w:color="BEBEBE"/>
              <w:right w:val="single" w:sz="4" w:space="0" w:color="BEBEBE"/>
            </w:tcBorders>
          </w:tcPr>
          <w:p w14:paraId="21310F49"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1,9%</w:t>
            </w:r>
          </w:p>
        </w:tc>
        <w:tc>
          <w:tcPr>
            <w:tcW w:w="1339" w:type="dxa"/>
            <w:tcBorders>
              <w:left w:val="single" w:sz="4" w:space="0" w:color="BEBEBE"/>
            </w:tcBorders>
          </w:tcPr>
          <w:p w14:paraId="722438DC" w14:textId="77777777" w:rsidR="00A1589B" w:rsidRDefault="00000000">
            <w:pPr>
              <w:spacing w:before="103"/>
              <w:ind w:right="104"/>
              <w:jc w:val="right"/>
              <w:rPr>
                <w:rFonts w:ascii="Calibri Light" w:cs="Calibri"/>
                <w:sz w:val="15"/>
                <w:lang w:val="el-GR"/>
              </w:rPr>
            </w:pPr>
            <w:r>
              <w:rPr>
                <w:rFonts w:ascii="Calibri Light" w:cs="Calibri"/>
                <w:sz w:val="15"/>
                <w:lang w:val="el-GR"/>
              </w:rPr>
              <w:t>2,0%</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2,5%</w:t>
            </w:r>
          </w:p>
        </w:tc>
      </w:tr>
      <w:tr w:rsidR="00A1589B" w14:paraId="559A68C8" w14:textId="77777777">
        <w:trPr>
          <w:trHeight w:val="379"/>
        </w:trPr>
        <w:tc>
          <w:tcPr>
            <w:tcW w:w="631" w:type="dxa"/>
            <w:tcBorders>
              <w:right w:val="single" w:sz="4" w:space="0" w:color="BEBEBE"/>
            </w:tcBorders>
          </w:tcPr>
          <w:p w14:paraId="70B8D4D1"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Δ2.2</w:t>
            </w:r>
          </w:p>
        </w:tc>
        <w:tc>
          <w:tcPr>
            <w:tcW w:w="3369" w:type="dxa"/>
            <w:tcBorders>
              <w:left w:val="single" w:sz="4" w:space="0" w:color="BEBEBE"/>
              <w:right w:val="single" w:sz="4" w:space="0" w:color="BEBEBE"/>
            </w:tcBorders>
          </w:tcPr>
          <w:p w14:paraId="7DC9420B" w14:textId="77777777" w:rsidR="00A1589B" w:rsidRDefault="00000000">
            <w:pPr>
              <w:spacing w:before="2"/>
              <w:ind w:left="113"/>
              <w:rPr>
                <w:rFonts w:ascii="Calibri Light" w:hAnsi="Calibri Light" w:cs="Calibri"/>
                <w:sz w:val="15"/>
                <w:lang w:val="el-GR"/>
              </w:rPr>
            </w:pPr>
            <w:r>
              <w:rPr>
                <w:rFonts w:ascii="Calibri Light" w:hAnsi="Calibri Light" w:cs="Calibri"/>
                <w:sz w:val="15"/>
                <w:lang w:val="el-GR"/>
              </w:rPr>
              <w:t>Ετήσιο</w:t>
            </w:r>
            <w:r>
              <w:rPr>
                <w:rFonts w:ascii="Calibri Light" w:hAnsi="Calibri Light" w:cs="Calibri"/>
                <w:spacing w:val="16"/>
                <w:sz w:val="15"/>
                <w:lang w:val="el-GR"/>
              </w:rPr>
              <w:t xml:space="preserve"> </w:t>
            </w:r>
            <w:r>
              <w:rPr>
                <w:rFonts w:ascii="Calibri Light" w:hAnsi="Calibri Light" w:cs="Calibri"/>
                <w:sz w:val="15"/>
                <w:lang w:val="el-GR"/>
              </w:rPr>
              <w:t>ποσοστό</w:t>
            </w:r>
            <w:r>
              <w:rPr>
                <w:rFonts w:ascii="Calibri Light" w:hAnsi="Calibri Light" w:cs="Calibri"/>
                <w:spacing w:val="17"/>
                <w:sz w:val="15"/>
                <w:lang w:val="el-GR"/>
              </w:rPr>
              <w:t xml:space="preserve"> </w:t>
            </w:r>
            <w:r>
              <w:rPr>
                <w:rFonts w:ascii="Calibri Light" w:hAnsi="Calibri Light" w:cs="Calibri"/>
                <w:sz w:val="15"/>
                <w:lang w:val="el-GR"/>
              </w:rPr>
              <w:t>εισερχόμενων</w:t>
            </w:r>
            <w:r>
              <w:rPr>
                <w:rFonts w:ascii="Calibri Light" w:hAnsi="Calibri Light" w:cs="Calibri"/>
                <w:spacing w:val="11"/>
                <w:sz w:val="15"/>
                <w:lang w:val="el-GR"/>
              </w:rPr>
              <w:t xml:space="preserve"> </w:t>
            </w:r>
            <w:r>
              <w:rPr>
                <w:rFonts w:ascii="Calibri Light" w:hAnsi="Calibri Light" w:cs="Calibri"/>
                <w:spacing w:val="-2"/>
                <w:sz w:val="15"/>
                <w:lang w:val="el-GR"/>
              </w:rPr>
              <w:t>φοιτητών</w:t>
            </w:r>
          </w:p>
          <w:p w14:paraId="2CF7A465" w14:textId="77777777" w:rsidR="00A1589B" w:rsidRDefault="00000000">
            <w:pPr>
              <w:spacing w:before="18" w:line="156" w:lineRule="exact"/>
              <w:ind w:left="113"/>
              <w:rPr>
                <w:rFonts w:ascii="Calibri Light" w:hAnsi="Calibri Light" w:cs="Calibri"/>
                <w:sz w:val="15"/>
                <w:lang w:val="el-GR"/>
              </w:rPr>
            </w:pPr>
            <w:r>
              <w:rPr>
                <w:rFonts w:ascii="Calibri Light" w:hAnsi="Calibri Light" w:cs="Calibri"/>
                <w:sz w:val="15"/>
                <w:lang w:val="el-GR"/>
              </w:rPr>
              <w:t>ERASMUS</w:t>
            </w:r>
            <w:r>
              <w:rPr>
                <w:rFonts w:ascii="Calibri Light" w:hAnsi="Calibri Light" w:cs="Calibri"/>
                <w:spacing w:val="10"/>
                <w:sz w:val="15"/>
                <w:lang w:val="el-GR"/>
              </w:rPr>
              <w:t xml:space="preserve"> </w:t>
            </w:r>
            <w:r>
              <w:rPr>
                <w:rFonts w:ascii="Calibri Light" w:hAnsi="Calibri Light" w:cs="Calibri"/>
                <w:sz w:val="15"/>
                <w:lang w:val="el-GR"/>
              </w:rPr>
              <w:t>στο</w:t>
            </w:r>
            <w:r>
              <w:rPr>
                <w:rFonts w:ascii="Calibri Light" w:hAnsi="Calibri Light" w:cs="Calibri"/>
                <w:spacing w:val="11"/>
                <w:sz w:val="15"/>
                <w:lang w:val="el-GR"/>
              </w:rPr>
              <w:t xml:space="preserve"> </w:t>
            </w:r>
            <w:r>
              <w:rPr>
                <w:rFonts w:ascii="Calibri Light" w:hAnsi="Calibri Light" w:cs="Calibri"/>
                <w:sz w:val="15"/>
                <w:lang w:val="el-GR"/>
              </w:rPr>
              <w:t>σύνολο</w:t>
            </w:r>
            <w:r>
              <w:rPr>
                <w:rFonts w:ascii="Calibri Light" w:hAnsi="Calibri Light" w:cs="Calibri"/>
                <w:spacing w:val="12"/>
                <w:sz w:val="15"/>
                <w:lang w:val="el-GR"/>
              </w:rPr>
              <w:t xml:space="preserve"> </w:t>
            </w:r>
            <w:r>
              <w:rPr>
                <w:rFonts w:ascii="Calibri Light" w:hAnsi="Calibri Light" w:cs="Calibri"/>
                <w:sz w:val="15"/>
                <w:lang w:val="el-GR"/>
              </w:rPr>
              <w:t>των</w:t>
            </w:r>
            <w:r>
              <w:rPr>
                <w:rFonts w:ascii="Calibri Light" w:hAnsi="Calibri Light" w:cs="Calibri"/>
                <w:spacing w:val="7"/>
                <w:sz w:val="15"/>
                <w:lang w:val="el-GR"/>
              </w:rPr>
              <w:t xml:space="preserve"> </w:t>
            </w:r>
            <w:r>
              <w:rPr>
                <w:rFonts w:ascii="Calibri Light" w:hAnsi="Calibri Light" w:cs="Calibri"/>
                <w:sz w:val="15"/>
                <w:lang w:val="el-GR"/>
              </w:rPr>
              <w:t>ενεργών</w:t>
            </w:r>
            <w:r>
              <w:rPr>
                <w:rFonts w:ascii="Calibri Light" w:hAnsi="Calibri Light" w:cs="Calibri"/>
                <w:spacing w:val="6"/>
                <w:sz w:val="15"/>
                <w:lang w:val="el-GR"/>
              </w:rPr>
              <w:t xml:space="preserve"> </w:t>
            </w:r>
            <w:r>
              <w:rPr>
                <w:rFonts w:ascii="Calibri Light" w:hAnsi="Calibri Light" w:cs="Calibri"/>
                <w:spacing w:val="-2"/>
                <w:sz w:val="15"/>
                <w:lang w:val="el-GR"/>
              </w:rPr>
              <w:t>φοιτητών</w:t>
            </w:r>
          </w:p>
        </w:tc>
        <w:tc>
          <w:tcPr>
            <w:tcW w:w="803" w:type="dxa"/>
            <w:tcBorders>
              <w:left w:val="single" w:sz="4" w:space="0" w:color="BEBEBE"/>
              <w:right w:val="single" w:sz="4" w:space="0" w:color="BEBEBE"/>
            </w:tcBorders>
          </w:tcPr>
          <w:p w14:paraId="336A8F08"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1,3%</w:t>
            </w:r>
          </w:p>
        </w:tc>
        <w:tc>
          <w:tcPr>
            <w:tcW w:w="838" w:type="dxa"/>
            <w:tcBorders>
              <w:left w:val="single" w:sz="4" w:space="0" w:color="BEBEBE"/>
              <w:right w:val="single" w:sz="4" w:space="0" w:color="BEBEBE"/>
            </w:tcBorders>
          </w:tcPr>
          <w:p w14:paraId="19FE05AB"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1,0%</w:t>
            </w:r>
          </w:p>
        </w:tc>
        <w:tc>
          <w:tcPr>
            <w:tcW w:w="1163" w:type="dxa"/>
            <w:tcBorders>
              <w:left w:val="single" w:sz="4" w:space="0" w:color="BEBEBE"/>
              <w:right w:val="single" w:sz="4" w:space="0" w:color="BEBEBE"/>
            </w:tcBorders>
          </w:tcPr>
          <w:p w14:paraId="412C29D8"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3,7%</w:t>
            </w:r>
          </w:p>
        </w:tc>
        <w:tc>
          <w:tcPr>
            <w:tcW w:w="1475" w:type="dxa"/>
            <w:tcBorders>
              <w:left w:val="single" w:sz="4" w:space="0" w:color="BEBEBE"/>
              <w:right w:val="single" w:sz="4" w:space="0" w:color="BEBEBE"/>
            </w:tcBorders>
          </w:tcPr>
          <w:p w14:paraId="564E0A33"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1,6%</w:t>
            </w:r>
          </w:p>
        </w:tc>
        <w:tc>
          <w:tcPr>
            <w:tcW w:w="1339" w:type="dxa"/>
            <w:tcBorders>
              <w:left w:val="single" w:sz="4" w:space="0" w:color="BEBEBE"/>
            </w:tcBorders>
          </w:tcPr>
          <w:p w14:paraId="0AEA325A" w14:textId="77777777" w:rsidR="00A1589B" w:rsidRDefault="00000000">
            <w:pPr>
              <w:spacing w:before="103"/>
              <w:ind w:right="104"/>
              <w:jc w:val="right"/>
              <w:rPr>
                <w:rFonts w:ascii="Calibri Light" w:cs="Calibri"/>
                <w:sz w:val="15"/>
                <w:lang w:val="el-GR"/>
              </w:rPr>
            </w:pPr>
            <w:r>
              <w:rPr>
                <w:rFonts w:ascii="Calibri Light" w:cs="Calibri"/>
                <w:sz w:val="15"/>
                <w:lang w:val="el-GR"/>
              </w:rPr>
              <w:t>1,7%</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2,5%</w:t>
            </w:r>
          </w:p>
        </w:tc>
      </w:tr>
      <w:tr w:rsidR="00A1589B" w14:paraId="4A98EB9A" w14:textId="77777777">
        <w:trPr>
          <w:trHeight w:val="379"/>
        </w:trPr>
        <w:tc>
          <w:tcPr>
            <w:tcW w:w="631" w:type="dxa"/>
            <w:tcBorders>
              <w:right w:val="single" w:sz="4" w:space="0" w:color="BEBEBE"/>
            </w:tcBorders>
          </w:tcPr>
          <w:p w14:paraId="1FB2A271"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Δ2.3</w:t>
            </w:r>
          </w:p>
        </w:tc>
        <w:tc>
          <w:tcPr>
            <w:tcW w:w="3369" w:type="dxa"/>
            <w:tcBorders>
              <w:left w:val="single" w:sz="4" w:space="0" w:color="BEBEBE"/>
              <w:right w:val="single" w:sz="4" w:space="0" w:color="BEBEBE"/>
            </w:tcBorders>
          </w:tcPr>
          <w:p w14:paraId="230E7E1A"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Ετήσιο</w:t>
            </w:r>
            <w:r>
              <w:rPr>
                <w:rFonts w:ascii="Calibri Light" w:hAnsi="Calibri Light" w:cs="Calibri"/>
                <w:spacing w:val="12"/>
                <w:sz w:val="15"/>
                <w:lang w:val="el-GR"/>
              </w:rPr>
              <w:t xml:space="preserve"> </w:t>
            </w:r>
            <w:r>
              <w:rPr>
                <w:rFonts w:ascii="Calibri Light" w:hAnsi="Calibri Light" w:cs="Calibri"/>
                <w:sz w:val="15"/>
                <w:lang w:val="el-GR"/>
              </w:rPr>
              <w:t>Ποσοστό</w:t>
            </w:r>
            <w:r>
              <w:rPr>
                <w:rFonts w:ascii="Calibri Light" w:hAnsi="Calibri Light" w:cs="Calibri"/>
                <w:spacing w:val="12"/>
                <w:sz w:val="15"/>
                <w:lang w:val="el-GR"/>
              </w:rPr>
              <w:t xml:space="preserve"> </w:t>
            </w:r>
            <w:r>
              <w:rPr>
                <w:rFonts w:ascii="Calibri Light" w:hAnsi="Calibri Light" w:cs="Calibri"/>
                <w:sz w:val="15"/>
                <w:lang w:val="el-GR"/>
              </w:rPr>
              <w:t>εξερχόμενων</w:t>
            </w:r>
            <w:r>
              <w:rPr>
                <w:rFonts w:ascii="Calibri Light" w:hAnsi="Calibri Light" w:cs="Calibri"/>
                <w:spacing w:val="8"/>
                <w:sz w:val="15"/>
                <w:lang w:val="el-GR"/>
              </w:rPr>
              <w:t xml:space="preserve"> </w:t>
            </w:r>
            <w:r>
              <w:rPr>
                <w:rFonts w:ascii="Calibri Light" w:hAnsi="Calibri Light" w:cs="Calibri"/>
                <w:sz w:val="15"/>
                <w:lang w:val="el-GR"/>
              </w:rPr>
              <w:t>μελών</w:t>
            </w:r>
            <w:r>
              <w:rPr>
                <w:rFonts w:ascii="Calibri Light" w:hAnsi="Calibri Light" w:cs="Calibri"/>
                <w:spacing w:val="7"/>
                <w:sz w:val="15"/>
                <w:lang w:val="el-GR"/>
              </w:rPr>
              <w:t xml:space="preserve"> </w:t>
            </w:r>
            <w:r>
              <w:rPr>
                <w:rFonts w:ascii="Calibri Light" w:hAnsi="Calibri Light" w:cs="Calibri"/>
                <w:sz w:val="15"/>
                <w:lang w:val="el-GR"/>
              </w:rPr>
              <w:t>Δ.Ε.Π.</w:t>
            </w:r>
            <w:r>
              <w:rPr>
                <w:rFonts w:ascii="Calibri Light" w:hAnsi="Calibri Light" w:cs="Calibri"/>
                <w:spacing w:val="7"/>
                <w:sz w:val="15"/>
                <w:lang w:val="el-GR"/>
              </w:rPr>
              <w:t xml:space="preserve"> </w:t>
            </w:r>
            <w:r>
              <w:rPr>
                <w:rFonts w:ascii="Calibri Light" w:hAnsi="Calibri Light" w:cs="Calibri"/>
                <w:spacing w:val="-5"/>
                <w:sz w:val="15"/>
                <w:lang w:val="el-GR"/>
              </w:rPr>
              <w:t>με</w:t>
            </w:r>
          </w:p>
          <w:p w14:paraId="7E0875FF" w14:textId="77777777" w:rsidR="00A1589B" w:rsidRDefault="00000000">
            <w:pPr>
              <w:spacing w:before="17" w:line="156" w:lineRule="exact"/>
              <w:ind w:left="113"/>
              <w:rPr>
                <w:rFonts w:ascii="Calibri Light" w:hAnsi="Calibri Light" w:cs="Calibri"/>
                <w:sz w:val="15"/>
                <w:lang w:val="el-GR"/>
              </w:rPr>
            </w:pPr>
            <w:r>
              <w:rPr>
                <w:rFonts w:ascii="Calibri Light" w:hAnsi="Calibri Light" w:cs="Calibri"/>
                <w:sz w:val="15"/>
                <w:lang w:val="el-GR"/>
              </w:rPr>
              <w:t>Erasmus</w:t>
            </w:r>
            <w:r>
              <w:rPr>
                <w:rFonts w:ascii="Calibri Light" w:hAnsi="Calibri Light" w:cs="Calibri"/>
                <w:spacing w:val="7"/>
                <w:sz w:val="15"/>
                <w:lang w:val="el-GR"/>
              </w:rPr>
              <w:t xml:space="preserve"> </w:t>
            </w:r>
            <w:r>
              <w:rPr>
                <w:rFonts w:ascii="Calibri Light" w:hAnsi="Calibri Light" w:cs="Calibri"/>
                <w:sz w:val="15"/>
                <w:lang w:val="el-GR"/>
              </w:rPr>
              <w:t>στο</w:t>
            </w:r>
            <w:r>
              <w:rPr>
                <w:rFonts w:ascii="Calibri Light" w:hAnsi="Calibri Light" w:cs="Calibri"/>
                <w:spacing w:val="11"/>
                <w:sz w:val="15"/>
                <w:lang w:val="el-GR"/>
              </w:rPr>
              <w:t xml:space="preserve"> </w:t>
            </w:r>
            <w:r>
              <w:rPr>
                <w:rFonts w:ascii="Calibri Light" w:hAnsi="Calibri Light" w:cs="Calibri"/>
                <w:sz w:val="15"/>
                <w:lang w:val="el-GR"/>
              </w:rPr>
              <w:t>σύνολο</w:t>
            </w:r>
            <w:r>
              <w:rPr>
                <w:rFonts w:ascii="Calibri Light" w:hAnsi="Calibri Light" w:cs="Calibri"/>
                <w:spacing w:val="12"/>
                <w:sz w:val="15"/>
                <w:lang w:val="el-GR"/>
              </w:rPr>
              <w:t xml:space="preserve"> </w:t>
            </w:r>
            <w:r>
              <w:rPr>
                <w:rFonts w:ascii="Calibri Light" w:hAnsi="Calibri Light" w:cs="Calibri"/>
                <w:sz w:val="15"/>
                <w:lang w:val="el-GR"/>
              </w:rPr>
              <w:t>των</w:t>
            </w:r>
            <w:r>
              <w:rPr>
                <w:rFonts w:ascii="Calibri Light" w:hAnsi="Calibri Light" w:cs="Calibri"/>
                <w:spacing w:val="6"/>
                <w:sz w:val="15"/>
                <w:lang w:val="el-GR"/>
              </w:rPr>
              <w:t xml:space="preserve"> </w:t>
            </w:r>
            <w:r>
              <w:rPr>
                <w:rFonts w:ascii="Calibri Light" w:hAnsi="Calibri Light" w:cs="Calibri"/>
                <w:sz w:val="15"/>
                <w:lang w:val="el-GR"/>
              </w:rPr>
              <w:t>μελών</w:t>
            </w:r>
            <w:r>
              <w:rPr>
                <w:rFonts w:ascii="Calibri Light" w:hAnsi="Calibri Light" w:cs="Calibri"/>
                <w:spacing w:val="6"/>
                <w:sz w:val="15"/>
                <w:lang w:val="el-GR"/>
              </w:rPr>
              <w:t xml:space="preserve"> </w:t>
            </w:r>
            <w:r>
              <w:rPr>
                <w:rFonts w:ascii="Calibri Light" w:hAnsi="Calibri Light" w:cs="Calibri"/>
                <w:spacing w:val="-2"/>
                <w:sz w:val="15"/>
                <w:lang w:val="el-GR"/>
              </w:rPr>
              <w:t>Δ.Ε.Π.</w:t>
            </w:r>
          </w:p>
        </w:tc>
        <w:tc>
          <w:tcPr>
            <w:tcW w:w="803" w:type="dxa"/>
            <w:tcBorders>
              <w:left w:val="single" w:sz="4" w:space="0" w:color="BEBEBE"/>
              <w:right w:val="single" w:sz="4" w:space="0" w:color="BEBEBE"/>
            </w:tcBorders>
          </w:tcPr>
          <w:p w14:paraId="25A3AD93"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4,7%</w:t>
            </w:r>
          </w:p>
        </w:tc>
        <w:tc>
          <w:tcPr>
            <w:tcW w:w="838" w:type="dxa"/>
            <w:tcBorders>
              <w:left w:val="single" w:sz="4" w:space="0" w:color="BEBEBE"/>
              <w:right w:val="single" w:sz="4" w:space="0" w:color="BEBEBE"/>
            </w:tcBorders>
          </w:tcPr>
          <w:p w14:paraId="1346B6A6"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6,4%</w:t>
            </w:r>
          </w:p>
        </w:tc>
        <w:tc>
          <w:tcPr>
            <w:tcW w:w="1163" w:type="dxa"/>
            <w:tcBorders>
              <w:left w:val="single" w:sz="4" w:space="0" w:color="BEBEBE"/>
              <w:right w:val="single" w:sz="4" w:space="0" w:color="BEBEBE"/>
            </w:tcBorders>
          </w:tcPr>
          <w:p w14:paraId="1AD9B468" w14:textId="77777777" w:rsidR="00A1589B" w:rsidRDefault="00000000">
            <w:pPr>
              <w:spacing w:before="103"/>
              <w:ind w:right="104"/>
              <w:jc w:val="right"/>
              <w:rPr>
                <w:rFonts w:ascii="Calibri Light" w:cs="Calibri"/>
                <w:sz w:val="15"/>
                <w:lang w:val="el-GR"/>
              </w:rPr>
            </w:pPr>
            <w:r>
              <w:rPr>
                <w:rFonts w:ascii="Calibri Light" w:cs="Calibri"/>
                <w:spacing w:val="-2"/>
                <w:sz w:val="15"/>
                <w:lang w:val="el-GR"/>
              </w:rPr>
              <w:t>17,1%</w:t>
            </w:r>
          </w:p>
        </w:tc>
        <w:tc>
          <w:tcPr>
            <w:tcW w:w="1475" w:type="dxa"/>
            <w:tcBorders>
              <w:left w:val="single" w:sz="4" w:space="0" w:color="BEBEBE"/>
              <w:right w:val="single" w:sz="4" w:space="0" w:color="BEBEBE"/>
            </w:tcBorders>
          </w:tcPr>
          <w:p w14:paraId="2CEAB2CE"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5,8%</w:t>
            </w:r>
          </w:p>
        </w:tc>
        <w:tc>
          <w:tcPr>
            <w:tcW w:w="1339" w:type="dxa"/>
            <w:tcBorders>
              <w:left w:val="single" w:sz="4" w:space="0" w:color="BEBEBE"/>
            </w:tcBorders>
          </w:tcPr>
          <w:p w14:paraId="42DA4514" w14:textId="77777777" w:rsidR="00A1589B" w:rsidRDefault="00000000">
            <w:pPr>
              <w:spacing w:before="103"/>
              <w:ind w:right="104"/>
              <w:jc w:val="right"/>
              <w:rPr>
                <w:rFonts w:ascii="Calibri Light" w:cs="Calibri"/>
                <w:sz w:val="15"/>
                <w:lang w:val="el-GR"/>
              </w:rPr>
            </w:pPr>
            <w:r>
              <w:rPr>
                <w:rFonts w:ascii="Calibri Light" w:cs="Calibri"/>
                <w:sz w:val="15"/>
                <w:lang w:val="el-GR"/>
              </w:rPr>
              <w:t>6,0%</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8%</w:t>
            </w:r>
          </w:p>
        </w:tc>
      </w:tr>
      <w:tr w:rsidR="00A1589B" w14:paraId="336484DD" w14:textId="77777777">
        <w:trPr>
          <w:trHeight w:val="591"/>
        </w:trPr>
        <w:tc>
          <w:tcPr>
            <w:tcW w:w="631" w:type="dxa"/>
            <w:tcBorders>
              <w:right w:val="single" w:sz="4" w:space="0" w:color="BEBEBE"/>
            </w:tcBorders>
          </w:tcPr>
          <w:p w14:paraId="67935CE4" w14:textId="77777777" w:rsidR="00A1589B" w:rsidRDefault="00A1589B">
            <w:pPr>
              <w:spacing w:before="26"/>
              <w:rPr>
                <w:rFonts w:cs="Calibri"/>
                <w:i/>
                <w:sz w:val="15"/>
                <w:lang w:val="el-GR"/>
              </w:rPr>
            </w:pPr>
          </w:p>
          <w:p w14:paraId="1B5F90E4" w14:textId="77777777" w:rsidR="00A1589B" w:rsidRDefault="00000000">
            <w:pPr>
              <w:ind w:left="112"/>
              <w:rPr>
                <w:rFonts w:ascii="Calibri Light" w:hAnsi="Calibri Light" w:cs="Calibri"/>
                <w:sz w:val="15"/>
                <w:lang w:val="el-GR"/>
              </w:rPr>
            </w:pPr>
            <w:r>
              <w:rPr>
                <w:rFonts w:ascii="Calibri Light" w:hAnsi="Calibri Light" w:cs="Calibri"/>
                <w:spacing w:val="-4"/>
                <w:sz w:val="15"/>
                <w:lang w:val="el-GR"/>
              </w:rPr>
              <w:t>Δ2.4</w:t>
            </w:r>
          </w:p>
        </w:tc>
        <w:tc>
          <w:tcPr>
            <w:tcW w:w="3369" w:type="dxa"/>
            <w:tcBorders>
              <w:left w:val="single" w:sz="4" w:space="0" w:color="BEBEBE"/>
              <w:right w:val="single" w:sz="4" w:space="0" w:color="BEBEBE"/>
            </w:tcBorders>
          </w:tcPr>
          <w:p w14:paraId="3C462A2F" w14:textId="77777777" w:rsidR="00A1589B" w:rsidRDefault="00000000">
            <w:pPr>
              <w:spacing w:before="8"/>
              <w:ind w:left="113"/>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12"/>
                <w:sz w:val="15"/>
                <w:lang w:val="el-GR"/>
              </w:rPr>
              <w:t xml:space="preserve"> </w:t>
            </w:r>
            <w:r>
              <w:rPr>
                <w:rFonts w:ascii="Calibri Light" w:hAnsi="Calibri Light" w:cs="Calibri"/>
                <w:sz w:val="15"/>
                <w:lang w:val="el-GR"/>
              </w:rPr>
              <w:t>ξενόγλωσσων</w:t>
            </w:r>
            <w:r>
              <w:rPr>
                <w:rFonts w:ascii="Calibri Light" w:hAnsi="Calibri Light" w:cs="Calibri"/>
                <w:spacing w:val="8"/>
                <w:sz w:val="15"/>
                <w:lang w:val="el-GR"/>
              </w:rPr>
              <w:t xml:space="preserve"> </w:t>
            </w:r>
            <w:r>
              <w:rPr>
                <w:rFonts w:ascii="Calibri Light" w:hAnsi="Calibri Light" w:cs="Calibri"/>
                <w:sz w:val="15"/>
                <w:lang w:val="el-GR"/>
              </w:rPr>
              <w:t>μαθημάτων</w:t>
            </w:r>
            <w:r>
              <w:rPr>
                <w:rFonts w:ascii="Calibri Light" w:hAnsi="Calibri Light" w:cs="Calibri"/>
                <w:spacing w:val="8"/>
                <w:sz w:val="15"/>
                <w:lang w:val="el-GR"/>
              </w:rPr>
              <w:t xml:space="preserve"> </w:t>
            </w:r>
            <w:r>
              <w:rPr>
                <w:rFonts w:ascii="Calibri Light" w:hAnsi="Calibri Light" w:cs="Calibri"/>
                <w:sz w:val="15"/>
                <w:lang w:val="el-GR"/>
              </w:rPr>
              <w:t>για</w:t>
            </w:r>
            <w:r>
              <w:rPr>
                <w:rFonts w:ascii="Calibri Light" w:hAnsi="Calibri Light" w:cs="Calibri"/>
                <w:spacing w:val="7"/>
                <w:sz w:val="15"/>
                <w:lang w:val="el-GR"/>
              </w:rPr>
              <w:t xml:space="preserve"> </w:t>
            </w:r>
            <w:r>
              <w:rPr>
                <w:rFonts w:ascii="Calibri Light" w:hAnsi="Calibri Light" w:cs="Calibri"/>
                <w:spacing w:val="-2"/>
                <w:sz w:val="15"/>
                <w:lang w:val="el-GR"/>
              </w:rPr>
              <w:t>αλλοδαπούς</w:t>
            </w:r>
          </w:p>
          <w:p w14:paraId="6ACD1F1E" w14:textId="77777777" w:rsidR="00A1589B" w:rsidRDefault="00000000">
            <w:pPr>
              <w:spacing w:line="200" w:lineRule="atLeast"/>
              <w:ind w:left="113"/>
              <w:rPr>
                <w:rFonts w:ascii="Calibri Light" w:hAnsi="Calibri Light" w:cs="Calibri"/>
                <w:sz w:val="15"/>
                <w:lang w:val="el-GR"/>
              </w:rPr>
            </w:pPr>
            <w:r>
              <w:rPr>
                <w:rFonts w:ascii="Calibri Light" w:hAnsi="Calibri Light" w:cs="Calibri"/>
                <w:sz w:val="15"/>
                <w:lang w:val="el-GR"/>
              </w:rPr>
              <w:t>φοιτητές ως ποσοστό του συνολικού αριθμού</w:t>
            </w:r>
            <w:r>
              <w:rPr>
                <w:rFonts w:ascii="Calibri Light" w:hAnsi="Calibri Light" w:cs="Calibri"/>
                <w:spacing w:val="40"/>
                <w:sz w:val="15"/>
                <w:lang w:val="el-GR"/>
              </w:rPr>
              <w:t xml:space="preserve"> </w:t>
            </w:r>
            <w:r>
              <w:rPr>
                <w:rFonts w:ascii="Calibri Light" w:hAnsi="Calibri Light" w:cs="Calibri"/>
                <w:spacing w:val="-2"/>
                <w:sz w:val="15"/>
                <w:lang w:val="el-GR"/>
              </w:rPr>
              <w:t>μαθημάτων</w:t>
            </w:r>
          </w:p>
        </w:tc>
        <w:tc>
          <w:tcPr>
            <w:tcW w:w="803" w:type="dxa"/>
            <w:tcBorders>
              <w:left w:val="single" w:sz="4" w:space="0" w:color="BEBEBE"/>
              <w:right w:val="single" w:sz="4" w:space="0" w:color="BEBEBE"/>
            </w:tcBorders>
          </w:tcPr>
          <w:p w14:paraId="5A2FBE21" w14:textId="77777777" w:rsidR="00A1589B" w:rsidRDefault="00A1589B">
            <w:pPr>
              <w:spacing w:before="26"/>
              <w:rPr>
                <w:rFonts w:cs="Calibri"/>
                <w:i/>
                <w:sz w:val="15"/>
                <w:lang w:val="el-GR"/>
              </w:rPr>
            </w:pPr>
          </w:p>
          <w:p w14:paraId="749DD81E" w14:textId="77777777" w:rsidR="00A1589B" w:rsidRDefault="00000000">
            <w:pPr>
              <w:ind w:right="103"/>
              <w:jc w:val="right"/>
              <w:rPr>
                <w:rFonts w:ascii="Calibri Light" w:cs="Calibri"/>
                <w:sz w:val="15"/>
                <w:lang w:val="el-GR"/>
              </w:rPr>
            </w:pPr>
            <w:r>
              <w:rPr>
                <w:rFonts w:ascii="Calibri Light" w:cs="Calibri"/>
                <w:spacing w:val="-4"/>
                <w:sz w:val="15"/>
                <w:lang w:val="el-GR"/>
              </w:rPr>
              <w:t>4,6%</w:t>
            </w:r>
          </w:p>
        </w:tc>
        <w:tc>
          <w:tcPr>
            <w:tcW w:w="838" w:type="dxa"/>
            <w:tcBorders>
              <w:left w:val="single" w:sz="4" w:space="0" w:color="BEBEBE"/>
              <w:right w:val="single" w:sz="4" w:space="0" w:color="BEBEBE"/>
            </w:tcBorders>
          </w:tcPr>
          <w:p w14:paraId="6678F8D2" w14:textId="77777777" w:rsidR="00A1589B" w:rsidRDefault="00A1589B">
            <w:pPr>
              <w:spacing w:before="26"/>
              <w:rPr>
                <w:rFonts w:cs="Calibri"/>
                <w:i/>
                <w:sz w:val="15"/>
                <w:lang w:val="el-GR"/>
              </w:rPr>
            </w:pPr>
          </w:p>
          <w:p w14:paraId="49EE8F4B" w14:textId="77777777" w:rsidR="00A1589B" w:rsidRDefault="00000000">
            <w:pPr>
              <w:ind w:right="103"/>
              <w:jc w:val="right"/>
              <w:rPr>
                <w:rFonts w:ascii="Calibri Light" w:cs="Calibri"/>
                <w:sz w:val="15"/>
                <w:lang w:val="el-GR"/>
              </w:rPr>
            </w:pPr>
            <w:r>
              <w:rPr>
                <w:rFonts w:ascii="Calibri Light" w:cs="Calibri"/>
                <w:spacing w:val="-4"/>
                <w:sz w:val="15"/>
                <w:lang w:val="el-GR"/>
              </w:rPr>
              <w:t>6,5%</w:t>
            </w:r>
          </w:p>
        </w:tc>
        <w:tc>
          <w:tcPr>
            <w:tcW w:w="1163" w:type="dxa"/>
            <w:tcBorders>
              <w:left w:val="single" w:sz="4" w:space="0" w:color="BEBEBE"/>
              <w:right w:val="single" w:sz="4" w:space="0" w:color="BEBEBE"/>
            </w:tcBorders>
          </w:tcPr>
          <w:p w14:paraId="5FFC0583" w14:textId="77777777" w:rsidR="00A1589B" w:rsidRDefault="00A1589B">
            <w:pPr>
              <w:spacing w:before="26"/>
              <w:rPr>
                <w:rFonts w:cs="Calibri"/>
                <w:i/>
                <w:sz w:val="15"/>
                <w:lang w:val="el-GR"/>
              </w:rPr>
            </w:pPr>
          </w:p>
          <w:p w14:paraId="626C678D" w14:textId="77777777" w:rsidR="00A1589B" w:rsidRDefault="00000000">
            <w:pPr>
              <w:ind w:right="104"/>
              <w:jc w:val="right"/>
              <w:rPr>
                <w:rFonts w:ascii="Calibri Light" w:cs="Calibri"/>
                <w:sz w:val="15"/>
                <w:lang w:val="el-GR"/>
              </w:rPr>
            </w:pPr>
            <w:r>
              <w:rPr>
                <w:rFonts w:ascii="Calibri Light" w:cs="Calibri"/>
                <w:spacing w:val="-2"/>
                <w:sz w:val="15"/>
                <w:lang w:val="el-GR"/>
              </w:rPr>
              <w:t>17,7%</w:t>
            </w:r>
          </w:p>
        </w:tc>
        <w:tc>
          <w:tcPr>
            <w:tcW w:w="1475" w:type="dxa"/>
            <w:tcBorders>
              <w:left w:val="single" w:sz="4" w:space="0" w:color="BEBEBE"/>
              <w:right w:val="single" w:sz="4" w:space="0" w:color="BEBEBE"/>
            </w:tcBorders>
          </w:tcPr>
          <w:p w14:paraId="73CD7AD0" w14:textId="77777777" w:rsidR="00A1589B" w:rsidRDefault="00A1589B">
            <w:pPr>
              <w:spacing w:before="26"/>
              <w:rPr>
                <w:rFonts w:cs="Calibri"/>
                <w:i/>
                <w:sz w:val="15"/>
                <w:lang w:val="el-GR"/>
              </w:rPr>
            </w:pPr>
          </w:p>
          <w:p w14:paraId="2CED81AA" w14:textId="77777777" w:rsidR="00A1589B" w:rsidRDefault="00000000">
            <w:pPr>
              <w:ind w:right="104"/>
              <w:jc w:val="right"/>
              <w:rPr>
                <w:rFonts w:ascii="Calibri Light" w:cs="Calibri"/>
                <w:sz w:val="15"/>
                <w:lang w:val="el-GR"/>
              </w:rPr>
            </w:pPr>
            <w:r>
              <w:rPr>
                <w:rFonts w:ascii="Calibri Light" w:cs="Calibri"/>
                <w:spacing w:val="-2"/>
                <w:sz w:val="15"/>
                <w:lang w:val="el-GR"/>
              </w:rPr>
              <w:t>14,0%</w:t>
            </w:r>
          </w:p>
        </w:tc>
        <w:tc>
          <w:tcPr>
            <w:tcW w:w="1339" w:type="dxa"/>
            <w:tcBorders>
              <w:left w:val="single" w:sz="4" w:space="0" w:color="BEBEBE"/>
            </w:tcBorders>
          </w:tcPr>
          <w:p w14:paraId="2E94133A" w14:textId="77777777" w:rsidR="00A1589B" w:rsidRDefault="00A1589B">
            <w:pPr>
              <w:spacing w:before="26"/>
              <w:rPr>
                <w:rFonts w:cs="Calibri"/>
                <w:i/>
                <w:sz w:val="15"/>
                <w:lang w:val="el-GR"/>
              </w:rPr>
            </w:pPr>
          </w:p>
          <w:p w14:paraId="01B261F4" w14:textId="77777777" w:rsidR="00A1589B" w:rsidRDefault="00000000">
            <w:pPr>
              <w:ind w:right="104"/>
              <w:jc w:val="right"/>
              <w:rPr>
                <w:rFonts w:ascii="Calibri Light" w:cs="Calibri"/>
                <w:sz w:val="15"/>
                <w:lang w:val="el-GR"/>
              </w:rPr>
            </w:pPr>
            <w:r>
              <w:rPr>
                <w:rFonts w:ascii="Calibri Light" w:cs="Calibri"/>
                <w:sz w:val="15"/>
                <w:lang w:val="el-GR"/>
              </w:rPr>
              <w:t>15,0%</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25%</w:t>
            </w:r>
          </w:p>
        </w:tc>
      </w:tr>
      <w:tr w:rsidR="00A1589B" w14:paraId="6EA69999" w14:textId="77777777">
        <w:trPr>
          <w:trHeight w:val="379"/>
        </w:trPr>
        <w:tc>
          <w:tcPr>
            <w:tcW w:w="631" w:type="dxa"/>
            <w:tcBorders>
              <w:right w:val="single" w:sz="4" w:space="0" w:color="BEBEBE"/>
            </w:tcBorders>
          </w:tcPr>
          <w:p w14:paraId="3249E71C" w14:textId="77777777" w:rsidR="00A1589B" w:rsidRDefault="00000000">
            <w:pPr>
              <w:spacing w:before="102"/>
              <w:ind w:left="112"/>
              <w:rPr>
                <w:rFonts w:ascii="Calibri Light" w:hAnsi="Calibri Light" w:cs="Calibri"/>
                <w:sz w:val="15"/>
                <w:lang w:val="el-GR"/>
              </w:rPr>
            </w:pPr>
            <w:r>
              <w:rPr>
                <w:rFonts w:ascii="Calibri Light" w:hAnsi="Calibri Light" w:cs="Calibri"/>
                <w:spacing w:val="-4"/>
                <w:sz w:val="15"/>
                <w:lang w:val="el-GR"/>
              </w:rPr>
              <w:t>Δ3.1</w:t>
            </w:r>
          </w:p>
        </w:tc>
        <w:tc>
          <w:tcPr>
            <w:tcW w:w="3369" w:type="dxa"/>
            <w:tcBorders>
              <w:left w:val="single" w:sz="4" w:space="0" w:color="BEBEBE"/>
              <w:right w:val="single" w:sz="4" w:space="0" w:color="BEBEBE"/>
            </w:tcBorders>
          </w:tcPr>
          <w:p w14:paraId="5833D8F7" w14:textId="77777777" w:rsidR="00A1589B" w:rsidRPr="00293C91" w:rsidRDefault="00000000">
            <w:pPr>
              <w:spacing w:before="102"/>
              <w:ind w:left="113"/>
              <w:rPr>
                <w:rFonts w:ascii="Calibri Light" w:hAnsi="Calibri Light" w:cs="Calibri"/>
                <w:sz w:val="15"/>
              </w:rPr>
            </w:pPr>
            <w:r>
              <w:rPr>
                <w:rFonts w:ascii="Calibri Light" w:hAnsi="Calibri Light" w:cs="Calibri"/>
                <w:sz w:val="15"/>
                <w:lang w:val="el-GR"/>
              </w:rPr>
              <w:t>Πλήθος</w:t>
            </w:r>
            <w:r w:rsidRPr="00293C91">
              <w:rPr>
                <w:rFonts w:ascii="Calibri Light" w:hAnsi="Calibri Light" w:cs="Calibri"/>
                <w:spacing w:val="14"/>
                <w:sz w:val="15"/>
              </w:rPr>
              <w:t xml:space="preserve"> </w:t>
            </w:r>
            <w:r w:rsidRPr="00293C91">
              <w:rPr>
                <w:rFonts w:ascii="Calibri Light" w:hAnsi="Calibri Light" w:cs="Calibri"/>
                <w:sz w:val="15"/>
              </w:rPr>
              <w:t>joint/dual</w:t>
            </w:r>
            <w:r w:rsidRPr="00293C91">
              <w:rPr>
                <w:rFonts w:ascii="Calibri Light" w:hAnsi="Calibri Light" w:cs="Calibri"/>
                <w:spacing w:val="15"/>
                <w:sz w:val="15"/>
              </w:rPr>
              <w:t xml:space="preserve"> </w:t>
            </w:r>
            <w:r w:rsidRPr="00293C91">
              <w:rPr>
                <w:rFonts w:ascii="Calibri Light" w:hAnsi="Calibri Light" w:cs="Calibri"/>
                <w:sz w:val="15"/>
              </w:rPr>
              <w:t>degrees</w:t>
            </w:r>
            <w:r w:rsidRPr="00293C91">
              <w:rPr>
                <w:rFonts w:ascii="Calibri Light" w:hAnsi="Calibri Light" w:cs="Calibri"/>
                <w:spacing w:val="12"/>
                <w:sz w:val="15"/>
              </w:rPr>
              <w:t xml:space="preserve"> </w:t>
            </w:r>
            <w:r w:rsidRPr="00293C91">
              <w:rPr>
                <w:rFonts w:ascii="Calibri Light" w:hAnsi="Calibri Light" w:cs="Calibri"/>
                <w:spacing w:val="-2"/>
                <w:sz w:val="15"/>
              </w:rPr>
              <w:t>(</w:t>
            </w:r>
            <w:r>
              <w:rPr>
                <w:rFonts w:ascii="Calibri Light" w:hAnsi="Calibri Light" w:cs="Calibri"/>
                <w:spacing w:val="-2"/>
                <w:sz w:val="15"/>
                <w:lang w:val="el-GR"/>
              </w:rPr>
              <w:t>έκαστο</w:t>
            </w:r>
            <w:r w:rsidRPr="00293C91">
              <w:rPr>
                <w:rFonts w:ascii="Calibri Light" w:hAnsi="Calibri Light" w:cs="Calibri"/>
                <w:spacing w:val="-2"/>
                <w:sz w:val="15"/>
              </w:rPr>
              <w:t>)</w:t>
            </w:r>
          </w:p>
        </w:tc>
        <w:tc>
          <w:tcPr>
            <w:tcW w:w="803" w:type="dxa"/>
            <w:tcBorders>
              <w:left w:val="single" w:sz="4" w:space="0" w:color="BEBEBE"/>
              <w:right w:val="single" w:sz="4" w:space="0" w:color="BEBEBE"/>
            </w:tcBorders>
          </w:tcPr>
          <w:p w14:paraId="5817539F" w14:textId="77777777" w:rsidR="00A1589B" w:rsidRDefault="00000000">
            <w:pPr>
              <w:spacing w:before="102"/>
              <w:ind w:right="104"/>
              <w:jc w:val="right"/>
              <w:rPr>
                <w:rFonts w:ascii="Calibri Light" w:cs="Calibri"/>
                <w:sz w:val="15"/>
                <w:lang w:val="el-GR"/>
              </w:rPr>
            </w:pPr>
            <w:r>
              <w:rPr>
                <w:rFonts w:ascii="Calibri Light" w:cs="Calibri"/>
                <w:spacing w:val="-10"/>
                <w:sz w:val="15"/>
                <w:lang w:val="el-GR"/>
              </w:rPr>
              <w:t>5</w:t>
            </w:r>
          </w:p>
        </w:tc>
        <w:tc>
          <w:tcPr>
            <w:tcW w:w="838" w:type="dxa"/>
            <w:tcBorders>
              <w:left w:val="single" w:sz="4" w:space="0" w:color="BEBEBE"/>
              <w:right w:val="single" w:sz="4" w:space="0" w:color="BEBEBE"/>
            </w:tcBorders>
          </w:tcPr>
          <w:p w14:paraId="11EFD714" w14:textId="77777777" w:rsidR="00A1589B" w:rsidRDefault="00000000">
            <w:pPr>
              <w:spacing w:before="102"/>
              <w:ind w:right="104"/>
              <w:jc w:val="right"/>
              <w:rPr>
                <w:rFonts w:ascii="Calibri Light" w:cs="Calibri"/>
                <w:sz w:val="15"/>
                <w:lang w:val="el-GR"/>
              </w:rPr>
            </w:pPr>
            <w:r>
              <w:rPr>
                <w:rFonts w:ascii="Calibri Light" w:cs="Calibri"/>
                <w:spacing w:val="-5"/>
                <w:sz w:val="15"/>
                <w:lang w:val="el-GR"/>
              </w:rPr>
              <w:t>2,4</w:t>
            </w:r>
          </w:p>
        </w:tc>
        <w:tc>
          <w:tcPr>
            <w:tcW w:w="1163" w:type="dxa"/>
            <w:tcBorders>
              <w:left w:val="single" w:sz="4" w:space="0" w:color="BEBEBE"/>
              <w:right w:val="single" w:sz="4" w:space="0" w:color="BEBEBE"/>
            </w:tcBorders>
          </w:tcPr>
          <w:p w14:paraId="391AC55A" w14:textId="77777777" w:rsidR="00A1589B" w:rsidRDefault="00000000">
            <w:pPr>
              <w:spacing w:before="102"/>
              <w:ind w:right="106"/>
              <w:jc w:val="right"/>
              <w:rPr>
                <w:rFonts w:ascii="Calibri Light" w:cs="Calibri"/>
                <w:sz w:val="15"/>
                <w:lang w:val="el-GR"/>
              </w:rPr>
            </w:pPr>
            <w:r>
              <w:rPr>
                <w:rFonts w:ascii="Calibri Light" w:cs="Calibri"/>
                <w:spacing w:val="-5"/>
                <w:sz w:val="15"/>
                <w:lang w:val="el-GR"/>
              </w:rPr>
              <w:t>13</w:t>
            </w:r>
          </w:p>
        </w:tc>
        <w:tc>
          <w:tcPr>
            <w:tcW w:w="1475" w:type="dxa"/>
            <w:tcBorders>
              <w:left w:val="single" w:sz="4" w:space="0" w:color="BEBEBE"/>
              <w:right w:val="single" w:sz="4" w:space="0" w:color="BEBEBE"/>
            </w:tcBorders>
          </w:tcPr>
          <w:p w14:paraId="5311D22E" w14:textId="77777777" w:rsidR="00A1589B" w:rsidRDefault="00000000">
            <w:pPr>
              <w:spacing w:before="102"/>
              <w:ind w:right="105"/>
              <w:jc w:val="right"/>
              <w:rPr>
                <w:rFonts w:ascii="Calibri Light" w:cs="Calibri"/>
                <w:sz w:val="15"/>
                <w:lang w:val="el-GR"/>
              </w:rPr>
            </w:pPr>
            <w:r>
              <w:rPr>
                <w:rFonts w:ascii="Calibri Light" w:cs="Calibri"/>
                <w:spacing w:val="-10"/>
                <w:sz w:val="15"/>
                <w:lang w:val="el-GR"/>
              </w:rPr>
              <w:t>5</w:t>
            </w:r>
          </w:p>
        </w:tc>
        <w:tc>
          <w:tcPr>
            <w:tcW w:w="1339" w:type="dxa"/>
            <w:tcBorders>
              <w:left w:val="single" w:sz="4" w:space="0" w:color="BEBEBE"/>
            </w:tcBorders>
          </w:tcPr>
          <w:p w14:paraId="6DB9094C" w14:textId="77777777" w:rsidR="00A1589B" w:rsidRDefault="00000000">
            <w:pPr>
              <w:spacing w:before="102"/>
              <w:ind w:right="105"/>
              <w:jc w:val="right"/>
              <w:rPr>
                <w:rFonts w:ascii="Calibri Light" w:cs="Calibri"/>
                <w:sz w:val="15"/>
                <w:lang w:val="el-GR"/>
              </w:rPr>
            </w:pPr>
            <w:r>
              <w:rPr>
                <w:rFonts w:ascii="Calibri Light" w:cs="Calibri"/>
                <w:sz w:val="15"/>
                <w:lang w:val="el-GR"/>
              </w:rPr>
              <w:t>6,0</w:t>
            </w:r>
            <w:r>
              <w:rPr>
                <w:rFonts w:ascii="Calibri Light" w:cs="Calibri"/>
                <w:spacing w:val="-1"/>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10,0</w:t>
            </w:r>
          </w:p>
        </w:tc>
      </w:tr>
      <w:tr w:rsidR="00A1589B" w14:paraId="305146A3" w14:textId="77777777">
        <w:trPr>
          <w:trHeight w:val="379"/>
        </w:trPr>
        <w:tc>
          <w:tcPr>
            <w:tcW w:w="631" w:type="dxa"/>
            <w:tcBorders>
              <w:right w:val="single" w:sz="4" w:space="0" w:color="BEBEBE"/>
            </w:tcBorders>
          </w:tcPr>
          <w:p w14:paraId="085F7F7E"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Δ3.2</w:t>
            </w:r>
          </w:p>
        </w:tc>
        <w:tc>
          <w:tcPr>
            <w:tcW w:w="3369" w:type="dxa"/>
            <w:tcBorders>
              <w:left w:val="single" w:sz="4" w:space="0" w:color="BEBEBE"/>
              <w:right w:val="single" w:sz="4" w:space="0" w:color="BEBEBE"/>
            </w:tcBorders>
          </w:tcPr>
          <w:p w14:paraId="52AAB075" w14:textId="77777777" w:rsidR="00A1589B" w:rsidRDefault="00000000">
            <w:pPr>
              <w:spacing w:before="103"/>
              <w:ind w:left="113"/>
              <w:rPr>
                <w:rFonts w:ascii="Calibri Light" w:hAnsi="Calibri Light" w:cs="Calibri"/>
                <w:sz w:val="15"/>
                <w:lang w:val="el-GR"/>
              </w:rPr>
            </w:pPr>
            <w:r>
              <w:rPr>
                <w:rFonts w:ascii="Calibri Light" w:hAnsi="Calibri Light" w:cs="Calibri"/>
                <w:sz w:val="15"/>
                <w:lang w:val="el-GR"/>
              </w:rPr>
              <w:t>Συμμετοχή</w:t>
            </w:r>
            <w:r>
              <w:rPr>
                <w:rFonts w:ascii="Calibri Light" w:hAnsi="Calibri Light" w:cs="Calibri"/>
                <w:spacing w:val="8"/>
                <w:sz w:val="15"/>
                <w:lang w:val="el-GR"/>
              </w:rPr>
              <w:t xml:space="preserve"> </w:t>
            </w:r>
            <w:r>
              <w:rPr>
                <w:rFonts w:ascii="Calibri Light" w:hAnsi="Calibri Light" w:cs="Calibri"/>
                <w:sz w:val="15"/>
                <w:lang w:val="el-GR"/>
              </w:rPr>
              <w:t>σε</w:t>
            </w:r>
            <w:r>
              <w:rPr>
                <w:rFonts w:ascii="Calibri Light" w:hAnsi="Calibri Light" w:cs="Calibri"/>
                <w:spacing w:val="10"/>
                <w:sz w:val="15"/>
                <w:lang w:val="el-GR"/>
              </w:rPr>
              <w:t xml:space="preserve"> </w:t>
            </w:r>
            <w:r>
              <w:rPr>
                <w:rFonts w:ascii="Calibri Light" w:hAnsi="Calibri Light" w:cs="Calibri"/>
                <w:sz w:val="15"/>
                <w:lang w:val="el-GR"/>
              </w:rPr>
              <w:t>Ευρωπαϊκό</w:t>
            </w:r>
            <w:r>
              <w:rPr>
                <w:rFonts w:ascii="Calibri Light" w:hAnsi="Calibri Light" w:cs="Calibri"/>
                <w:spacing w:val="12"/>
                <w:sz w:val="15"/>
                <w:lang w:val="el-GR"/>
              </w:rPr>
              <w:t xml:space="preserve"> </w:t>
            </w:r>
            <w:r>
              <w:rPr>
                <w:rFonts w:ascii="Calibri Light" w:hAnsi="Calibri Light" w:cs="Calibri"/>
                <w:sz w:val="15"/>
                <w:lang w:val="el-GR"/>
              </w:rPr>
              <w:t>Πανεπιστήμιο</w:t>
            </w:r>
            <w:r>
              <w:rPr>
                <w:rFonts w:ascii="Calibri Light" w:hAnsi="Calibri Light" w:cs="Calibri"/>
                <w:spacing w:val="11"/>
                <w:sz w:val="15"/>
                <w:lang w:val="el-GR"/>
              </w:rPr>
              <w:t xml:space="preserve"> </w:t>
            </w:r>
            <w:r>
              <w:rPr>
                <w:rFonts w:ascii="Calibri Light" w:hAnsi="Calibri Light" w:cs="Calibri"/>
                <w:spacing w:val="-2"/>
                <w:sz w:val="15"/>
                <w:lang w:val="el-GR"/>
              </w:rPr>
              <w:t>(ΝΑΙ/ΌΧΙ)</w:t>
            </w:r>
          </w:p>
        </w:tc>
        <w:tc>
          <w:tcPr>
            <w:tcW w:w="803" w:type="dxa"/>
            <w:tcBorders>
              <w:left w:val="single" w:sz="4" w:space="0" w:color="BEBEBE"/>
              <w:right w:val="single" w:sz="4" w:space="0" w:color="BEBEBE"/>
            </w:tcBorders>
          </w:tcPr>
          <w:p w14:paraId="79404E5E" w14:textId="77777777" w:rsidR="00A1589B" w:rsidRDefault="00000000">
            <w:pPr>
              <w:spacing w:before="103"/>
              <w:ind w:right="103"/>
              <w:jc w:val="right"/>
              <w:rPr>
                <w:rFonts w:ascii="Calibri Light" w:hAnsi="Calibri Light" w:cs="Calibri"/>
                <w:sz w:val="15"/>
                <w:lang w:val="el-GR"/>
              </w:rPr>
            </w:pPr>
            <w:r>
              <w:rPr>
                <w:rFonts w:ascii="Calibri Light" w:hAnsi="Calibri Light" w:cs="Calibri"/>
                <w:spacing w:val="-5"/>
                <w:sz w:val="15"/>
                <w:lang w:val="el-GR"/>
              </w:rPr>
              <w:t>ΝΑΙ</w:t>
            </w:r>
          </w:p>
        </w:tc>
        <w:tc>
          <w:tcPr>
            <w:tcW w:w="838" w:type="dxa"/>
            <w:tcBorders>
              <w:left w:val="single" w:sz="4" w:space="0" w:color="BEBEBE"/>
              <w:right w:val="single" w:sz="4" w:space="0" w:color="BEBEBE"/>
            </w:tcBorders>
          </w:tcPr>
          <w:p w14:paraId="330B727F" w14:textId="77777777" w:rsidR="00A1589B" w:rsidRDefault="00000000">
            <w:pPr>
              <w:spacing w:before="103"/>
              <w:ind w:right="132"/>
              <w:jc w:val="right"/>
              <w:rPr>
                <w:rFonts w:ascii="Calibri Light" w:hAnsi="Calibri Light" w:cs="Calibri"/>
                <w:i/>
                <w:sz w:val="15"/>
                <w:lang w:val="el-GR"/>
              </w:rPr>
            </w:pPr>
            <w:r>
              <w:rPr>
                <w:rFonts w:ascii="Calibri Light" w:hAnsi="Calibri Light" w:cs="Calibri"/>
                <w:i/>
                <w:spacing w:val="-5"/>
                <w:sz w:val="15"/>
                <w:lang w:val="el-GR"/>
              </w:rPr>
              <w:t>Μ/Δ</w:t>
            </w:r>
          </w:p>
        </w:tc>
        <w:tc>
          <w:tcPr>
            <w:tcW w:w="1163" w:type="dxa"/>
            <w:tcBorders>
              <w:left w:val="single" w:sz="4" w:space="0" w:color="BEBEBE"/>
              <w:right w:val="single" w:sz="4" w:space="0" w:color="BEBEBE"/>
            </w:tcBorders>
          </w:tcPr>
          <w:p w14:paraId="59343FD6" w14:textId="77777777" w:rsidR="00A1589B" w:rsidRDefault="00000000">
            <w:pPr>
              <w:spacing w:before="103"/>
              <w:ind w:right="104"/>
              <w:jc w:val="right"/>
              <w:rPr>
                <w:rFonts w:ascii="Calibri Light" w:hAnsi="Calibri Light" w:cs="Calibri"/>
                <w:sz w:val="15"/>
                <w:lang w:val="el-GR"/>
              </w:rPr>
            </w:pPr>
            <w:r>
              <w:rPr>
                <w:rFonts w:ascii="Calibri Light" w:hAnsi="Calibri Light" w:cs="Calibri"/>
                <w:spacing w:val="-5"/>
                <w:sz w:val="15"/>
                <w:lang w:val="el-GR"/>
              </w:rPr>
              <w:t>ΝΑΙ</w:t>
            </w:r>
          </w:p>
        </w:tc>
        <w:tc>
          <w:tcPr>
            <w:tcW w:w="1475" w:type="dxa"/>
            <w:tcBorders>
              <w:left w:val="single" w:sz="4" w:space="0" w:color="BEBEBE"/>
              <w:right w:val="single" w:sz="4" w:space="0" w:color="BEBEBE"/>
            </w:tcBorders>
          </w:tcPr>
          <w:p w14:paraId="4481DC71" w14:textId="77777777" w:rsidR="00A1589B" w:rsidRDefault="00000000">
            <w:pPr>
              <w:spacing w:before="103"/>
              <w:ind w:right="104"/>
              <w:jc w:val="right"/>
              <w:rPr>
                <w:rFonts w:ascii="Calibri Light" w:hAnsi="Calibri Light" w:cs="Calibri"/>
                <w:sz w:val="15"/>
                <w:lang w:val="el-GR"/>
              </w:rPr>
            </w:pPr>
            <w:r>
              <w:rPr>
                <w:rFonts w:ascii="Calibri Light" w:hAnsi="Calibri Light" w:cs="Calibri"/>
                <w:spacing w:val="-5"/>
                <w:sz w:val="15"/>
                <w:lang w:val="el-GR"/>
              </w:rPr>
              <w:t>ΝΑΙ</w:t>
            </w:r>
          </w:p>
        </w:tc>
        <w:tc>
          <w:tcPr>
            <w:tcW w:w="1339" w:type="dxa"/>
            <w:tcBorders>
              <w:left w:val="single" w:sz="4" w:space="0" w:color="BEBEBE"/>
            </w:tcBorders>
          </w:tcPr>
          <w:p w14:paraId="44F2C3E0" w14:textId="77777777" w:rsidR="00A1589B" w:rsidRDefault="00000000">
            <w:pPr>
              <w:spacing w:before="103"/>
              <w:ind w:right="15"/>
              <w:jc w:val="right"/>
              <w:rPr>
                <w:rFonts w:ascii="Calibri Light" w:hAnsi="Calibri Light" w:cs="Calibri"/>
                <w:sz w:val="15"/>
                <w:lang w:val="el-GR"/>
              </w:rPr>
            </w:pPr>
            <w:r>
              <w:rPr>
                <w:rFonts w:ascii="Calibri Light" w:hAnsi="Calibri Light" w:cs="Calibri"/>
                <w:spacing w:val="-5"/>
                <w:sz w:val="15"/>
                <w:lang w:val="el-GR"/>
              </w:rPr>
              <w:t>ΝΑΙ</w:t>
            </w:r>
          </w:p>
        </w:tc>
      </w:tr>
      <w:tr w:rsidR="00A1589B" w14:paraId="2C8BC717" w14:textId="77777777">
        <w:trPr>
          <w:trHeight w:val="379"/>
        </w:trPr>
        <w:tc>
          <w:tcPr>
            <w:tcW w:w="631" w:type="dxa"/>
            <w:tcBorders>
              <w:right w:val="single" w:sz="4" w:space="0" w:color="BEBEBE"/>
            </w:tcBorders>
          </w:tcPr>
          <w:p w14:paraId="390FA206"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Δ3.3</w:t>
            </w:r>
          </w:p>
        </w:tc>
        <w:tc>
          <w:tcPr>
            <w:tcW w:w="3369" w:type="dxa"/>
            <w:tcBorders>
              <w:left w:val="single" w:sz="4" w:space="0" w:color="BEBEBE"/>
              <w:right w:val="single" w:sz="4" w:space="0" w:color="BEBEBE"/>
            </w:tcBorders>
          </w:tcPr>
          <w:p w14:paraId="27C78C9C" w14:textId="77777777" w:rsidR="00A1589B" w:rsidRDefault="00000000">
            <w:pPr>
              <w:spacing w:before="103"/>
              <w:ind w:left="113"/>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8"/>
                <w:sz w:val="15"/>
                <w:lang w:val="el-GR"/>
              </w:rPr>
              <w:t xml:space="preserve"> </w:t>
            </w:r>
            <w:r>
              <w:rPr>
                <w:rFonts w:ascii="Calibri Light" w:hAnsi="Calibri Light" w:cs="Calibri"/>
                <w:sz w:val="15"/>
                <w:lang w:val="el-GR"/>
              </w:rPr>
              <w:t>ενεργών</w:t>
            </w:r>
            <w:r>
              <w:rPr>
                <w:rFonts w:ascii="Calibri Light" w:hAnsi="Calibri Light" w:cs="Calibri"/>
                <w:spacing w:val="5"/>
                <w:sz w:val="15"/>
                <w:lang w:val="el-GR"/>
              </w:rPr>
              <w:t xml:space="preserve"> </w:t>
            </w:r>
            <w:r>
              <w:rPr>
                <w:rFonts w:ascii="Calibri Light" w:hAnsi="Calibri Light" w:cs="Calibri"/>
                <w:sz w:val="15"/>
                <w:lang w:val="el-GR"/>
              </w:rPr>
              <w:t>διεθνών</w:t>
            </w:r>
            <w:r>
              <w:rPr>
                <w:rFonts w:ascii="Calibri Light" w:hAnsi="Calibri Light" w:cs="Calibri"/>
                <w:spacing w:val="5"/>
                <w:sz w:val="15"/>
                <w:lang w:val="el-GR"/>
              </w:rPr>
              <w:t xml:space="preserve"> </w:t>
            </w:r>
            <w:r>
              <w:rPr>
                <w:rFonts w:ascii="Calibri Light" w:hAnsi="Calibri Light" w:cs="Calibri"/>
                <w:sz w:val="15"/>
                <w:lang w:val="el-GR"/>
              </w:rPr>
              <w:t>συνεργασιών</w:t>
            </w:r>
            <w:r>
              <w:rPr>
                <w:rFonts w:ascii="Calibri Light" w:hAnsi="Calibri Light" w:cs="Calibri"/>
                <w:spacing w:val="6"/>
                <w:sz w:val="15"/>
                <w:lang w:val="el-GR"/>
              </w:rPr>
              <w:t xml:space="preserve"> </w:t>
            </w:r>
            <w:r>
              <w:rPr>
                <w:rFonts w:ascii="Calibri Light" w:hAnsi="Calibri Light" w:cs="Calibri"/>
                <w:sz w:val="15"/>
                <w:lang w:val="el-GR"/>
              </w:rPr>
              <w:t>ανά</w:t>
            </w:r>
            <w:r>
              <w:rPr>
                <w:rFonts w:ascii="Calibri Light" w:hAnsi="Calibri Light" w:cs="Calibri"/>
                <w:spacing w:val="4"/>
                <w:sz w:val="15"/>
                <w:lang w:val="el-GR"/>
              </w:rPr>
              <w:t xml:space="preserve"> </w:t>
            </w:r>
            <w:r>
              <w:rPr>
                <w:rFonts w:ascii="Calibri Light" w:hAnsi="Calibri Light" w:cs="Calibri"/>
                <w:spacing w:val="-4"/>
                <w:sz w:val="15"/>
                <w:lang w:val="el-GR"/>
              </w:rPr>
              <w:t>Τμήμα</w:t>
            </w:r>
          </w:p>
        </w:tc>
        <w:tc>
          <w:tcPr>
            <w:tcW w:w="803" w:type="dxa"/>
            <w:tcBorders>
              <w:left w:val="single" w:sz="4" w:space="0" w:color="BEBEBE"/>
              <w:right w:val="single" w:sz="4" w:space="0" w:color="BEBEBE"/>
            </w:tcBorders>
          </w:tcPr>
          <w:p w14:paraId="2D69FAA4" w14:textId="77777777" w:rsidR="00A1589B" w:rsidRDefault="00000000">
            <w:pPr>
              <w:spacing w:before="103"/>
              <w:ind w:right="104"/>
              <w:jc w:val="right"/>
              <w:rPr>
                <w:rFonts w:ascii="Calibri Light" w:cs="Calibri"/>
                <w:sz w:val="15"/>
                <w:lang w:val="el-GR"/>
              </w:rPr>
            </w:pPr>
            <w:r>
              <w:rPr>
                <w:rFonts w:ascii="Calibri Light" w:cs="Calibri"/>
                <w:spacing w:val="-5"/>
                <w:sz w:val="15"/>
                <w:lang w:val="el-GR"/>
              </w:rPr>
              <w:t>5,1</w:t>
            </w:r>
          </w:p>
        </w:tc>
        <w:tc>
          <w:tcPr>
            <w:tcW w:w="838" w:type="dxa"/>
            <w:tcBorders>
              <w:left w:val="single" w:sz="4" w:space="0" w:color="BEBEBE"/>
              <w:right w:val="single" w:sz="4" w:space="0" w:color="BEBEBE"/>
            </w:tcBorders>
          </w:tcPr>
          <w:p w14:paraId="55C1215F" w14:textId="77777777" w:rsidR="00A1589B" w:rsidRDefault="00000000">
            <w:pPr>
              <w:spacing w:before="103"/>
              <w:ind w:right="104"/>
              <w:jc w:val="right"/>
              <w:rPr>
                <w:rFonts w:ascii="Calibri Light" w:cs="Calibri"/>
                <w:sz w:val="15"/>
                <w:lang w:val="el-GR"/>
              </w:rPr>
            </w:pPr>
            <w:r>
              <w:rPr>
                <w:rFonts w:ascii="Calibri Light" w:cs="Calibri"/>
                <w:spacing w:val="-5"/>
                <w:sz w:val="15"/>
                <w:lang w:val="el-GR"/>
              </w:rPr>
              <w:t>2,6</w:t>
            </w:r>
          </w:p>
        </w:tc>
        <w:tc>
          <w:tcPr>
            <w:tcW w:w="1163" w:type="dxa"/>
            <w:tcBorders>
              <w:left w:val="single" w:sz="4" w:space="0" w:color="BEBEBE"/>
              <w:right w:val="single" w:sz="4" w:space="0" w:color="BEBEBE"/>
            </w:tcBorders>
          </w:tcPr>
          <w:p w14:paraId="6D2A1166" w14:textId="77777777" w:rsidR="00A1589B" w:rsidRDefault="00000000">
            <w:pPr>
              <w:spacing w:before="103"/>
              <w:ind w:right="105"/>
              <w:jc w:val="right"/>
              <w:rPr>
                <w:rFonts w:ascii="Calibri Light" w:cs="Calibri"/>
                <w:sz w:val="15"/>
                <w:lang w:val="el-GR"/>
              </w:rPr>
            </w:pPr>
            <w:r>
              <w:rPr>
                <w:rFonts w:ascii="Calibri Light" w:cs="Calibri"/>
                <w:spacing w:val="-5"/>
                <w:sz w:val="15"/>
                <w:lang w:val="el-GR"/>
              </w:rPr>
              <w:t>5,3</w:t>
            </w:r>
          </w:p>
        </w:tc>
        <w:tc>
          <w:tcPr>
            <w:tcW w:w="1475" w:type="dxa"/>
            <w:tcBorders>
              <w:left w:val="single" w:sz="4" w:space="0" w:color="BEBEBE"/>
              <w:right w:val="single" w:sz="4" w:space="0" w:color="BEBEBE"/>
            </w:tcBorders>
          </w:tcPr>
          <w:p w14:paraId="01EA78BC" w14:textId="77777777" w:rsidR="00A1589B" w:rsidRDefault="00000000">
            <w:pPr>
              <w:spacing w:before="103"/>
              <w:ind w:right="105"/>
              <w:jc w:val="right"/>
              <w:rPr>
                <w:rFonts w:ascii="Calibri Light" w:cs="Calibri"/>
                <w:sz w:val="15"/>
                <w:lang w:val="el-GR"/>
              </w:rPr>
            </w:pPr>
            <w:r>
              <w:rPr>
                <w:rFonts w:ascii="Calibri Light" w:cs="Calibri"/>
                <w:spacing w:val="-5"/>
                <w:sz w:val="15"/>
                <w:lang w:val="el-GR"/>
              </w:rPr>
              <w:t>8,1</w:t>
            </w:r>
          </w:p>
        </w:tc>
        <w:tc>
          <w:tcPr>
            <w:tcW w:w="1339" w:type="dxa"/>
            <w:tcBorders>
              <w:left w:val="single" w:sz="4" w:space="0" w:color="BEBEBE"/>
            </w:tcBorders>
          </w:tcPr>
          <w:p w14:paraId="1B266F62" w14:textId="77777777" w:rsidR="00A1589B" w:rsidRDefault="00000000">
            <w:pPr>
              <w:spacing w:before="103"/>
              <w:ind w:right="105"/>
              <w:jc w:val="right"/>
              <w:rPr>
                <w:rFonts w:ascii="Calibri Light" w:cs="Calibri"/>
                <w:sz w:val="15"/>
                <w:lang w:val="el-GR"/>
              </w:rPr>
            </w:pPr>
            <w:r>
              <w:rPr>
                <w:rFonts w:ascii="Calibri Light" w:cs="Calibri"/>
                <w:sz w:val="15"/>
                <w:lang w:val="el-GR"/>
              </w:rPr>
              <w:t>8,0</w:t>
            </w:r>
            <w:r>
              <w:rPr>
                <w:rFonts w:ascii="Calibri Light" w:cs="Calibri"/>
                <w:spacing w:val="-1"/>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4"/>
                <w:sz w:val="15"/>
                <w:lang w:val="el-GR"/>
              </w:rPr>
              <w:t>12,0</w:t>
            </w:r>
          </w:p>
        </w:tc>
      </w:tr>
      <w:tr w:rsidR="00A1589B" w14:paraId="37EAF93E" w14:textId="77777777">
        <w:trPr>
          <w:trHeight w:val="379"/>
        </w:trPr>
        <w:tc>
          <w:tcPr>
            <w:tcW w:w="631" w:type="dxa"/>
            <w:tcBorders>
              <w:right w:val="single" w:sz="4" w:space="0" w:color="BEBEBE"/>
            </w:tcBorders>
          </w:tcPr>
          <w:p w14:paraId="09618896"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Δ4.1</w:t>
            </w:r>
          </w:p>
        </w:tc>
        <w:tc>
          <w:tcPr>
            <w:tcW w:w="3369" w:type="dxa"/>
            <w:tcBorders>
              <w:left w:val="single" w:sz="4" w:space="0" w:color="BEBEBE"/>
              <w:right w:val="single" w:sz="4" w:space="0" w:color="BEBEBE"/>
            </w:tcBorders>
          </w:tcPr>
          <w:p w14:paraId="7DC1A40D" w14:textId="77777777" w:rsidR="00A1589B" w:rsidRDefault="00000000">
            <w:pPr>
              <w:spacing w:before="103"/>
              <w:ind w:left="113"/>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12"/>
                <w:sz w:val="15"/>
                <w:lang w:val="el-GR"/>
              </w:rPr>
              <w:t xml:space="preserve"> </w:t>
            </w:r>
            <w:r>
              <w:rPr>
                <w:rFonts w:ascii="Calibri Light" w:hAnsi="Calibri Light" w:cs="Calibri"/>
                <w:sz w:val="15"/>
                <w:lang w:val="el-GR"/>
              </w:rPr>
              <w:t>ξενόγλωσσων</w:t>
            </w:r>
            <w:r>
              <w:rPr>
                <w:rFonts w:ascii="Calibri Light" w:hAnsi="Calibri Light" w:cs="Calibri"/>
                <w:spacing w:val="9"/>
                <w:sz w:val="15"/>
                <w:lang w:val="el-GR"/>
              </w:rPr>
              <w:t xml:space="preserve"> </w:t>
            </w:r>
            <w:r>
              <w:rPr>
                <w:rFonts w:ascii="Calibri Light" w:hAnsi="Calibri Light" w:cs="Calibri"/>
                <w:sz w:val="15"/>
                <w:lang w:val="el-GR"/>
              </w:rPr>
              <w:t>Π.Π.Σ.</w:t>
            </w:r>
            <w:r>
              <w:rPr>
                <w:rFonts w:ascii="Calibri Light" w:hAnsi="Calibri Light" w:cs="Calibri"/>
                <w:spacing w:val="9"/>
                <w:sz w:val="15"/>
                <w:lang w:val="el-GR"/>
              </w:rPr>
              <w:t xml:space="preserve"> </w:t>
            </w:r>
            <w:r>
              <w:rPr>
                <w:rFonts w:ascii="Calibri Light" w:hAnsi="Calibri Light" w:cs="Calibri"/>
                <w:spacing w:val="-2"/>
                <w:sz w:val="15"/>
                <w:lang w:val="el-GR"/>
              </w:rPr>
              <w:t>(έκαστο)</w:t>
            </w:r>
          </w:p>
        </w:tc>
        <w:tc>
          <w:tcPr>
            <w:tcW w:w="803" w:type="dxa"/>
            <w:tcBorders>
              <w:left w:val="single" w:sz="4" w:space="0" w:color="BEBEBE"/>
              <w:right w:val="single" w:sz="4" w:space="0" w:color="BEBEBE"/>
            </w:tcBorders>
          </w:tcPr>
          <w:p w14:paraId="08BF8475" w14:textId="77777777" w:rsidR="00A1589B" w:rsidRDefault="00000000">
            <w:pPr>
              <w:spacing w:before="103"/>
              <w:ind w:right="104"/>
              <w:jc w:val="right"/>
              <w:rPr>
                <w:rFonts w:ascii="Calibri Light" w:cs="Calibri"/>
                <w:sz w:val="15"/>
                <w:lang w:val="el-GR"/>
              </w:rPr>
            </w:pPr>
            <w:r>
              <w:rPr>
                <w:rFonts w:ascii="Calibri Light" w:cs="Calibri"/>
                <w:spacing w:val="-10"/>
                <w:sz w:val="15"/>
                <w:lang w:val="el-GR"/>
              </w:rPr>
              <w:t>1</w:t>
            </w:r>
          </w:p>
        </w:tc>
        <w:tc>
          <w:tcPr>
            <w:tcW w:w="838" w:type="dxa"/>
            <w:tcBorders>
              <w:left w:val="single" w:sz="4" w:space="0" w:color="BEBEBE"/>
              <w:right w:val="single" w:sz="4" w:space="0" w:color="BEBEBE"/>
            </w:tcBorders>
          </w:tcPr>
          <w:p w14:paraId="36492830" w14:textId="77777777" w:rsidR="00A1589B" w:rsidRDefault="00000000">
            <w:pPr>
              <w:spacing w:before="103"/>
              <w:ind w:right="104"/>
              <w:jc w:val="right"/>
              <w:rPr>
                <w:rFonts w:ascii="Calibri Light" w:cs="Calibri"/>
                <w:sz w:val="15"/>
                <w:lang w:val="el-GR"/>
              </w:rPr>
            </w:pPr>
            <w:r>
              <w:rPr>
                <w:rFonts w:ascii="Calibri Light" w:cs="Calibri"/>
                <w:spacing w:val="-5"/>
                <w:sz w:val="15"/>
                <w:lang w:val="el-GR"/>
              </w:rPr>
              <w:t>0,3</w:t>
            </w:r>
          </w:p>
        </w:tc>
        <w:tc>
          <w:tcPr>
            <w:tcW w:w="1163" w:type="dxa"/>
            <w:tcBorders>
              <w:left w:val="single" w:sz="4" w:space="0" w:color="BEBEBE"/>
              <w:right w:val="single" w:sz="4" w:space="0" w:color="BEBEBE"/>
            </w:tcBorders>
          </w:tcPr>
          <w:p w14:paraId="2F978F4F" w14:textId="77777777" w:rsidR="00A1589B" w:rsidRDefault="00000000">
            <w:pPr>
              <w:spacing w:before="103"/>
              <w:ind w:right="105"/>
              <w:jc w:val="right"/>
              <w:rPr>
                <w:rFonts w:ascii="Calibri Light" w:cs="Calibri"/>
                <w:sz w:val="15"/>
                <w:lang w:val="el-GR"/>
              </w:rPr>
            </w:pPr>
            <w:r>
              <w:rPr>
                <w:rFonts w:ascii="Calibri Light" w:cs="Calibri"/>
                <w:spacing w:val="-10"/>
                <w:sz w:val="15"/>
                <w:lang w:val="el-GR"/>
              </w:rPr>
              <w:t>2</w:t>
            </w:r>
          </w:p>
        </w:tc>
        <w:tc>
          <w:tcPr>
            <w:tcW w:w="1475" w:type="dxa"/>
            <w:tcBorders>
              <w:left w:val="single" w:sz="4" w:space="0" w:color="BEBEBE"/>
              <w:right w:val="single" w:sz="4" w:space="0" w:color="BEBEBE"/>
            </w:tcBorders>
          </w:tcPr>
          <w:p w14:paraId="64618351" w14:textId="77777777" w:rsidR="00A1589B" w:rsidRDefault="00000000">
            <w:pPr>
              <w:spacing w:before="103"/>
              <w:ind w:right="105"/>
              <w:jc w:val="right"/>
              <w:rPr>
                <w:rFonts w:ascii="Calibri Light" w:cs="Calibri"/>
                <w:sz w:val="15"/>
                <w:lang w:val="el-GR"/>
              </w:rPr>
            </w:pPr>
            <w:r>
              <w:rPr>
                <w:rFonts w:ascii="Calibri Light" w:cs="Calibri"/>
                <w:spacing w:val="-10"/>
                <w:sz w:val="15"/>
                <w:lang w:val="el-GR"/>
              </w:rPr>
              <w:t>1</w:t>
            </w:r>
          </w:p>
        </w:tc>
        <w:tc>
          <w:tcPr>
            <w:tcW w:w="1339" w:type="dxa"/>
            <w:tcBorders>
              <w:left w:val="single" w:sz="4" w:space="0" w:color="BEBEBE"/>
            </w:tcBorders>
          </w:tcPr>
          <w:p w14:paraId="0BF7AE6B" w14:textId="77777777" w:rsidR="00A1589B" w:rsidRDefault="00000000">
            <w:pPr>
              <w:spacing w:before="103"/>
              <w:ind w:right="105"/>
              <w:jc w:val="right"/>
              <w:rPr>
                <w:rFonts w:ascii="Calibri Light" w:cs="Calibri"/>
                <w:sz w:val="15"/>
                <w:lang w:val="el-GR"/>
              </w:rPr>
            </w:pPr>
            <w:r>
              <w:rPr>
                <w:rFonts w:ascii="Calibri Light" w:cs="Calibri"/>
                <w:sz w:val="15"/>
                <w:lang w:val="el-GR"/>
              </w:rPr>
              <w:t>1,0-</w:t>
            </w:r>
            <w:r>
              <w:rPr>
                <w:rFonts w:ascii="Calibri Light" w:cs="Calibri"/>
                <w:spacing w:val="-2"/>
                <w:sz w:val="15"/>
                <w:lang w:val="el-GR"/>
              </w:rPr>
              <w:t xml:space="preserve"> </w:t>
            </w:r>
            <w:r>
              <w:rPr>
                <w:rFonts w:ascii="Calibri Light" w:cs="Calibri"/>
                <w:spacing w:val="-5"/>
                <w:sz w:val="15"/>
                <w:lang w:val="el-GR"/>
              </w:rPr>
              <w:t>3,0</w:t>
            </w:r>
          </w:p>
        </w:tc>
      </w:tr>
      <w:tr w:rsidR="00A1589B" w14:paraId="5DECE06C" w14:textId="77777777">
        <w:trPr>
          <w:trHeight w:val="379"/>
        </w:trPr>
        <w:tc>
          <w:tcPr>
            <w:tcW w:w="631" w:type="dxa"/>
            <w:tcBorders>
              <w:right w:val="single" w:sz="4" w:space="0" w:color="BEBEBE"/>
            </w:tcBorders>
          </w:tcPr>
          <w:p w14:paraId="4C68861B"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Δ5.1</w:t>
            </w:r>
          </w:p>
        </w:tc>
        <w:tc>
          <w:tcPr>
            <w:tcW w:w="3369" w:type="dxa"/>
            <w:tcBorders>
              <w:left w:val="single" w:sz="4" w:space="0" w:color="BEBEBE"/>
              <w:right w:val="single" w:sz="4" w:space="0" w:color="BEBEBE"/>
            </w:tcBorders>
          </w:tcPr>
          <w:p w14:paraId="60ED97B1" w14:textId="77777777" w:rsidR="00A1589B" w:rsidRDefault="00000000">
            <w:pPr>
              <w:spacing w:before="2"/>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0"/>
                <w:sz w:val="15"/>
                <w:lang w:val="el-GR"/>
              </w:rPr>
              <w:t xml:space="preserve"> </w:t>
            </w:r>
            <w:r>
              <w:rPr>
                <w:rFonts w:ascii="Calibri Light" w:hAnsi="Calibri Light" w:cs="Calibri"/>
                <w:sz w:val="15"/>
                <w:lang w:val="el-GR"/>
              </w:rPr>
              <w:t>ξενόγλωσσων</w:t>
            </w:r>
            <w:r>
              <w:rPr>
                <w:rFonts w:ascii="Calibri Light" w:hAnsi="Calibri Light" w:cs="Calibri"/>
                <w:spacing w:val="6"/>
                <w:sz w:val="15"/>
                <w:lang w:val="el-GR"/>
              </w:rPr>
              <w:t xml:space="preserve"> </w:t>
            </w:r>
            <w:r>
              <w:rPr>
                <w:rFonts w:ascii="Calibri Light" w:hAnsi="Calibri Light" w:cs="Calibri"/>
                <w:sz w:val="15"/>
                <w:lang w:val="el-GR"/>
              </w:rPr>
              <w:t>Π.Μ.Σ.</w:t>
            </w:r>
            <w:r>
              <w:rPr>
                <w:rFonts w:ascii="Calibri Light" w:hAnsi="Calibri Light" w:cs="Calibri"/>
                <w:spacing w:val="7"/>
                <w:sz w:val="15"/>
                <w:lang w:val="el-GR"/>
              </w:rPr>
              <w:t xml:space="preserve"> </w:t>
            </w:r>
            <w:r>
              <w:rPr>
                <w:rFonts w:ascii="Calibri Light" w:hAnsi="Calibri Light" w:cs="Calibri"/>
                <w:sz w:val="15"/>
                <w:lang w:val="el-GR"/>
              </w:rPr>
              <w:t>ως</w:t>
            </w:r>
            <w:r>
              <w:rPr>
                <w:rFonts w:ascii="Calibri Light" w:hAnsi="Calibri Light" w:cs="Calibri"/>
                <w:spacing w:val="9"/>
                <w:sz w:val="15"/>
                <w:lang w:val="el-GR"/>
              </w:rPr>
              <w:t xml:space="preserve"> </w:t>
            </w:r>
            <w:r>
              <w:rPr>
                <w:rFonts w:ascii="Calibri Light" w:hAnsi="Calibri Light" w:cs="Calibri"/>
                <w:sz w:val="15"/>
                <w:lang w:val="el-GR"/>
              </w:rPr>
              <w:t>προς</w:t>
            </w:r>
            <w:r>
              <w:rPr>
                <w:rFonts w:ascii="Calibri Light" w:hAnsi="Calibri Light" w:cs="Calibri"/>
                <w:spacing w:val="10"/>
                <w:sz w:val="15"/>
                <w:lang w:val="el-GR"/>
              </w:rPr>
              <w:t xml:space="preserve"> </w:t>
            </w:r>
            <w:r>
              <w:rPr>
                <w:rFonts w:ascii="Calibri Light" w:hAnsi="Calibri Light" w:cs="Calibri"/>
                <w:sz w:val="15"/>
                <w:lang w:val="el-GR"/>
              </w:rPr>
              <w:t>το</w:t>
            </w:r>
            <w:r>
              <w:rPr>
                <w:rFonts w:ascii="Calibri Light" w:hAnsi="Calibri Light" w:cs="Calibri"/>
                <w:spacing w:val="11"/>
                <w:sz w:val="15"/>
                <w:lang w:val="el-GR"/>
              </w:rPr>
              <w:t xml:space="preserve"> </w:t>
            </w:r>
            <w:r>
              <w:rPr>
                <w:rFonts w:ascii="Calibri Light" w:hAnsi="Calibri Light" w:cs="Calibri"/>
                <w:spacing w:val="-2"/>
                <w:sz w:val="15"/>
                <w:lang w:val="el-GR"/>
              </w:rPr>
              <w:t>σύνολο</w:t>
            </w:r>
          </w:p>
          <w:p w14:paraId="15E151FF" w14:textId="77777777" w:rsidR="00A1589B" w:rsidRDefault="00000000">
            <w:pPr>
              <w:spacing w:before="18" w:line="156" w:lineRule="exact"/>
              <w:ind w:left="113"/>
              <w:rPr>
                <w:rFonts w:ascii="Calibri Light" w:hAnsi="Calibri Light" w:cs="Calibri"/>
                <w:sz w:val="15"/>
                <w:lang w:val="el-GR"/>
              </w:rPr>
            </w:pPr>
            <w:r>
              <w:rPr>
                <w:rFonts w:ascii="Calibri Light" w:hAnsi="Calibri Light" w:cs="Calibri"/>
                <w:sz w:val="15"/>
                <w:lang w:val="el-GR"/>
              </w:rPr>
              <w:t>των</w:t>
            </w:r>
            <w:r>
              <w:rPr>
                <w:rFonts w:ascii="Calibri Light" w:hAnsi="Calibri Light" w:cs="Calibri"/>
                <w:spacing w:val="3"/>
                <w:sz w:val="15"/>
                <w:lang w:val="el-GR"/>
              </w:rPr>
              <w:t xml:space="preserve"> </w:t>
            </w:r>
            <w:r>
              <w:rPr>
                <w:rFonts w:ascii="Calibri Light" w:hAnsi="Calibri Light" w:cs="Calibri"/>
                <w:spacing w:val="-2"/>
                <w:sz w:val="15"/>
                <w:lang w:val="el-GR"/>
              </w:rPr>
              <w:t>Π.Μ.Σ.</w:t>
            </w:r>
          </w:p>
        </w:tc>
        <w:tc>
          <w:tcPr>
            <w:tcW w:w="803" w:type="dxa"/>
            <w:tcBorders>
              <w:left w:val="single" w:sz="4" w:space="0" w:color="BEBEBE"/>
              <w:right w:val="single" w:sz="4" w:space="0" w:color="BEBEBE"/>
            </w:tcBorders>
          </w:tcPr>
          <w:p w14:paraId="00135E4F"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7,9%</w:t>
            </w:r>
          </w:p>
        </w:tc>
        <w:tc>
          <w:tcPr>
            <w:tcW w:w="838" w:type="dxa"/>
            <w:tcBorders>
              <w:left w:val="single" w:sz="4" w:space="0" w:color="BEBEBE"/>
              <w:right w:val="single" w:sz="4" w:space="0" w:color="BEBEBE"/>
            </w:tcBorders>
          </w:tcPr>
          <w:p w14:paraId="0215B8CC" w14:textId="77777777" w:rsidR="00A1589B" w:rsidRDefault="00000000">
            <w:pPr>
              <w:spacing w:before="103"/>
              <w:ind w:right="103"/>
              <w:jc w:val="right"/>
              <w:rPr>
                <w:rFonts w:ascii="Calibri Light" w:cs="Calibri"/>
                <w:sz w:val="15"/>
                <w:lang w:val="el-GR"/>
              </w:rPr>
            </w:pPr>
            <w:r>
              <w:rPr>
                <w:rFonts w:ascii="Calibri Light" w:cs="Calibri"/>
                <w:spacing w:val="-2"/>
                <w:sz w:val="15"/>
                <w:lang w:val="el-GR"/>
              </w:rPr>
              <w:t>12,9%</w:t>
            </w:r>
          </w:p>
        </w:tc>
        <w:tc>
          <w:tcPr>
            <w:tcW w:w="1163" w:type="dxa"/>
            <w:tcBorders>
              <w:left w:val="single" w:sz="4" w:space="0" w:color="BEBEBE"/>
              <w:right w:val="single" w:sz="4" w:space="0" w:color="BEBEBE"/>
            </w:tcBorders>
          </w:tcPr>
          <w:p w14:paraId="165F1127" w14:textId="77777777" w:rsidR="00A1589B" w:rsidRDefault="00000000">
            <w:pPr>
              <w:spacing w:before="103"/>
              <w:ind w:right="104"/>
              <w:jc w:val="right"/>
              <w:rPr>
                <w:rFonts w:ascii="Calibri Light" w:cs="Calibri"/>
                <w:sz w:val="15"/>
                <w:lang w:val="el-GR"/>
              </w:rPr>
            </w:pPr>
            <w:r>
              <w:rPr>
                <w:rFonts w:ascii="Calibri Light" w:cs="Calibri"/>
                <w:spacing w:val="-2"/>
                <w:sz w:val="15"/>
                <w:lang w:val="el-GR"/>
              </w:rPr>
              <w:t>37,1%</w:t>
            </w:r>
          </w:p>
        </w:tc>
        <w:tc>
          <w:tcPr>
            <w:tcW w:w="1475" w:type="dxa"/>
            <w:tcBorders>
              <w:left w:val="single" w:sz="4" w:space="0" w:color="BEBEBE"/>
              <w:right w:val="single" w:sz="4" w:space="0" w:color="BEBEBE"/>
            </w:tcBorders>
          </w:tcPr>
          <w:p w14:paraId="5821B849"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9,4%</w:t>
            </w:r>
          </w:p>
        </w:tc>
        <w:tc>
          <w:tcPr>
            <w:tcW w:w="1339" w:type="dxa"/>
            <w:tcBorders>
              <w:left w:val="single" w:sz="4" w:space="0" w:color="BEBEBE"/>
            </w:tcBorders>
          </w:tcPr>
          <w:p w14:paraId="20A7BC3B" w14:textId="77777777" w:rsidR="00A1589B" w:rsidRDefault="00000000">
            <w:pPr>
              <w:spacing w:before="103"/>
              <w:ind w:right="104"/>
              <w:jc w:val="right"/>
              <w:rPr>
                <w:rFonts w:ascii="Calibri Light" w:cs="Calibri"/>
                <w:sz w:val="15"/>
                <w:lang w:val="el-GR"/>
              </w:rPr>
            </w:pPr>
            <w:r>
              <w:rPr>
                <w:rFonts w:ascii="Calibri Light" w:cs="Calibri"/>
                <w:sz w:val="15"/>
                <w:lang w:val="el-GR"/>
              </w:rPr>
              <w:t>10%</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15%</w:t>
            </w:r>
          </w:p>
        </w:tc>
      </w:tr>
      <w:tr w:rsidR="00A1589B" w14:paraId="402B0CD3" w14:textId="77777777">
        <w:trPr>
          <w:trHeight w:val="379"/>
        </w:trPr>
        <w:tc>
          <w:tcPr>
            <w:tcW w:w="631" w:type="dxa"/>
            <w:tcBorders>
              <w:right w:val="single" w:sz="4" w:space="0" w:color="BEBEBE"/>
            </w:tcBorders>
          </w:tcPr>
          <w:p w14:paraId="636A89E4"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Δ5.2</w:t>
            </w:r>
          </w:p>
        </w:tc>
        <w:tc>
          <w:tcPr>
            <w:tcW w:w="3369" w:type="dxa"/>
            <w:tcBorders>
              <w:left w:val="single" w:sz="4" w:space="0" w:color="BEBEBE"/>
              <w:right w:val="single" w:sz="4" w:space="0" w:color="BEBEBE"/>
            </w:tcBorders>
          </w:tcPr>
          <w:p w14:paraId="0938D6EF"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Ποσοστό</w:t>
            </w:r>
            <w:r>
              <w:rPr>
                <w:rFonts w:ascii="Calibri Light" w:hAnsi="Calibri Light" w:cs="Calibri"/>
                <w:spacing w:val="13"/>
                <w:sz w:val="15"/>
                <w:lang w:val="el-GR"/>
              </w:rPr>
              <w:t xml:space="preserve"> </w:t>
            </w:r>
            <w:r>
              <w:rPr>
                <w:rFonts w:ascii="Calibri Light" w:hAnsi="Calibri Light" w:cs="Calibri"/>
                <w:sz w:val="15"/>
                <w:lang w:val="el-GR"/>
              </w:rPr>
              <w:t>αλλοδαπών</w:t>
            </w:r>
            <w:r>
              <w:rPr>
                <w:rFonts w:ascii="Calibri Light" w:hAnsi="Calibri Light" w:cs="Calibri"/>
                <w:spacing w:val="9"/>
                <w:sz w:val="15"/>
                <w:lang w:val="el-GR"/>
              </w:rPr>
              <w:t xml:space="preserve"> </w:t>
            </w:r>
            <w:r>
              <w:rPr>
                <w:rFonts w:ascii="Calibri Light" w:hAnsi="Calibri Light" w:cs="Calibri"/>
                <w:sz w:val="15"/>
                <w:lang w:val="el-GR"/>
              </w:rPr>
              <w:t>μεταπτυχιακών</w:t>
            </w:r>
            <w:r>
              <w:rPr>
                <w:rFonts w:ascii="Calibri Light" w:hAnsi="Calibri Light" w:cs="Calibri"/>
                <w:spacing w:val="9"/>
                <w:sz w:val="15"/>
                <w:lang w:val="el-GR"/>
              </w:rPr>
              <w:t xml:space="preserve"> </w:t>
            </w:r>
            <w:r>
              <w:rPr>
                <w:rFonts w:ascii="Calibri Light" w:hAnsi="Calibri Light" w:cs="Calibri"/>
                <w:sz w:val="15"/>
                <w:lang w:val="el-GR"/>
              </w:rPr>
              <w:t>φοιτητών</w:t>
            </w:r>
            <w:r>
              <w:rPr>
                <w:rFonts w:ascii="Calibri Light" w:hAnsi="Calibri Light" w:cs="Calibri"/>
                <w:spacing w:val="9"/>
                <w:sz w:val="15"/>
                <w:lang w:val="el-GR"/>
              </w:rPr>
              <w:t xml:space="preserve"> </w:t>
            </w:r>
            <w:r>
              <w:rPr>
                <w:rFonts w:ascii="Calibri Light" w:hAnsi="Calibri Light" w:cs="Calibri"/>
                <w:spacing w:val="-5"/>
                <w:sz w:val="15"/>
                <w:lang w:val="el-GR"/>
              </w:rPr>
              <w:t>επί</w:t>
            </w:r>
          </w:p>
          <w:p w14:paraId="649A3FE6" w14:textId="77777777" w:rsidR="00A1589B" w:rsidRDefault="00000000">
            <w:pPr>
              <w:spacing w:before="17" w:line="156" w:lineRule="exact"/>
              <w:ind w:left="113"/>
              <w:rPr>
                <w:rFonts w:ascii="Calibri Light" w:hAnsi="Calibri Light" w:cs="Calibri"/>
                <w:sz w:val="15"/>
                <w:lang w:val="el-GR"/>
              </w:rPr>
            </w:pPr>
            <w:r>
              <w:rPr>
                <w:rFonts w:ascii="Calibri Light" w:hAnsi="Calibri Light" w:cs="Calibri"/>
                <w:sz w:val="15"/>
                <w:lang w:val="el-GR"/>
              </w:rPr>
              <w:t>του</w:t>
            </w:r>
            <w:r>
              <w:rPr>
                <w:rFonts w:ascii="Calibri Light" w:hAnsi="Calibri Light" w:cs="Calibri"/>
                <w:spacing w:val="8"/>
                <w:sz w:val="15"/>
                <w:lang w:val="el-GR"/>
              </w:rPr>
              <w:t xml:space="preserve"> </w:t>
            </w:r>
            <w:r>
              <w:rPr>
                <w:rFonts w:ascii="Calibri Light" w:hAnsi="Calibri Light" w:cs="Calibri"/>
                <w:sz w:val="15"/>
                <w:lang w:val="el-GR"/>
              </w:rPr>
              <w:t>συνόλου</w:t>
            </w:r>
            <w:r>
              <w:rPr>
                <w:rFonts w:ascii="Calibri Light" w:hAnsi="Calibri Light" w:cs="Calibri"/>
                <w:spacing w:val="9"/>
                <w:sz w:val="15"/>
                <w:lang w:val="el-GR"/>
              </w:rPr>
              <w:t xml:space="preserve"> </w:t>
            </w:r>
            <w:r>
              <w:rPr>
                <w:rFonts w:ascii="Calibri Light" w:hAnsi="Calibri Light" w:cs="Calibri"/>
                <w:sz w:val="15"/>
                <w:lang w:val="el-GR"/>
              </w:rPr>
              <w:t>των</w:t>
            </w:r>
            <w:r>
              <w:rPr>
                <w:rFonts w:ascii="Calibri Light" w:hAnsi="Calibri Light" w:cs="Calibri"/>
                <w:spacing w:val="6"/>
                <w:sz w:val="15"/>
                <w:lang w:val="el-GR"/>
              </w:rPr>
              <w:t xml:space="preserve"> </w:t>
            </w:r>
            <w:r>
              <w:rPr>
                <w:rFonts w:ascii="Calibri Light" w:hAnsi="Calibri Light" w:cs="Calibri"/>
                <w:sz w:val="15"/>
                <w:lang w:val="el-GR"/>
              </w:rPr>
              <w:t>μεταπτυχιακών</w:t>
            </w:r>
            <w:r>
              <w:rPr>
                <w:rFonts w:ascii="Calibri Light" w:hAnsi="Calibri Light" w:cs="Calibri"/>
                <w:spacing w:val="7"/>
                <w:sz w:val="15"/>
                <w:lang w:val="el-GR"/>
              </w:rPr>
              <w:t xml:space="preserve"> </w:t>
            </w:r>
            <w:r>
              <w:rPr>
                <w:rFonts w:ascii="Calibri Light" w:hAnsi="Calibri Light" w:cs="Calibri"/>
                <w:spacing w:val="-2"/>
                <w:sz w:val="15"/>
                <w:lang w:val="el-GR"/>
              </w:rPr>
              <w:t>φοιτητών</w:t>
            </w:r>
          </w:p>
        </w:tc>
        <w:tc>
          <w:tcPr>
            <w:tcW w:w="803" w:type="dxa"/>
            <w:tcBorders>
              <w:left w:val="single" w:sz="4" w:space="0" w:color="BEBEBE"/>
              <w:right w:val="single" w:sz="4" w:space="0" w:color="BEBEBE"/>
            </w:tcBorders>
          </w:tcPr>
          <w:p w14:paraId="0C9259C9"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1,9%</w:t>
            </w:r>
          </w:p>
        </w:tc>
        <w:tc>
          <w:tcPr>
            <w:tcW w:w="838" w:type="dxa"/>
            <w:tcBorders>
              <w:left w:val="single" w:sz="4" w:space="0" w:color="BEBEBE"/>
              <w:right w:val="single" w:sz="4" w:space="0" w:color="BEBEBE"/>
            </w:tcBorders>
          </w:tcPr>
          <w:p w14:paraId="658B37D4"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1,7%</w:t>
            </w:r>
          </w:p>
        </w:tc>
        <w:tc>
          <w:tcPr>
            <w:tcW w:w="1163" w:type="dxa"/>
            <w:tcBorders>
              <w:left w:val="single" w:sz="4" w:space="0" w:color="BEBEBE"/>
              <w:right w:val="single" w:sz="4" w:space="0" w:color="BEBEBE"/>
            </w:tcBorders>
          </w:tcPr>
          <w:p w14:paraId="28E9A89E"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3,2%</w:t>
            </w:r>
          </w:p>
        </w:tc>
        <w:tc>
          <w:tcPr>
            <w:tcW w:w="1475" w:type="dxa"/>
            <w:tcBorders>
              <w:left w:val="single" w:sz="4" w:space="0" w:color="BEBEBE"/>
              <w:right w:val="single" w:sz="4" w:space="0" w:color="BEBEBE"/>
            </w:tcBorders>
          </w:tcPr>
          <w:p w14:paraId="26F67EC1"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3,3%</w:t>
            </w:r>
          </w:p>
        </w:tc>
        <w:tc>
          <w:tcPr>
            <w:tcW w:w="1339" w:type="dxa"/>
            <w:tcBorders>
              <w:left w:val="single" w:sz="4" w:space="0" w:color="BEBEBE"/>
            </w:tcBorders>
          </w:tcPr>
          <w:p w14:paraId="59698548" w14:textId="77777777" w:rsidR="00A1589B" w:rsidRDefault="00000000">
            <w:pPr>
              <w:spacing w:before="103"/>
              <w:ind w:right="104"/>
              <w:jc w:val="right"/>
              <w:rPr>
                <w:rFonts w:ascii="Calibri Light" w:cs="Calibri"/>
                <w:sz w:val="15"/>
                <w:lang w:val="el-GR"/>
              </w:rPr>
            </w:pPr>
            <w:r>
              <w:rPr>
                <w:rFonts w:ascii="Calibri Light" w:cs="Calibri"/>
                <w:sz w:val="15"/>
                <w:lang w:val="el-GR"/>
              </w:rPr>
              <w:t>3,5%</w:t>
            </w:r>
            <w:r>
              <w:rPr>
                <w:rFonts w:ascii="Calibri Light" w:cs="Calibri"/>
                <w:spacing w:val="-3"/>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6%</w:t>
            </w:r>
          </w:p>
        </w:tc>
      </w:tr>
      <w:tr w:rsidR="00A1589B" w14:paraId="1CCC5C72" w14:textId="77777777">
        <w:trPr>
          <w:trHeight w:val="379"/>
        </w:trPr>
        <w:tc>
          <w:tcPr>
            <w:tcW w:w="631" w:type="dxa"/>
            <w:tcBorders>
              <w:right w:val="single" w:sz="4" w:space="0" w:color="BEBEBE"/>
            </w:tcBorders>
          </w:tcPr>
          <w:p w14:paraId="4E97C32F" w14:textId="77777777" w:rsidR="00A1589B" w:rsidRDefault="00000000">
            <w:pPr>
              <w:spacing w:before="103"/>
              <w:ind w:left="112"/>
              <w:rPr>
                <w:rFonts w:ascii="Calibri Light" w:hAnsi="Calibri Light" w:cs="Calibri"/>
                <w:sz w:val="15"/>
                <w:lang w:val="el-GR"/>
              </w:rPr>
            </w:pPr>
            <w:r>
              <w:rPr>
                <w:rFonts w:ascii="Calibri Light" w:hAnsi="Calibri Light" w:cs="Calibri"/>
                <w:spacing w:val="-4"/>
                <w:sz w:val="15"/>
                <w:lang w:val="el-GR"/>
              </w:rPr>
              <w:t>Δ6.1</w:t>
            </w:r>
          </w:p>
        </w:tc>
        <w:tc>
          <w:tcPr>
            <w:tcW w:w="3369" w:type="dxa"/>
            <w:tcBorders>
              <w:left w:val="single" w:sz="4" w:space="0" w:color="BEBEBE"/>
              <w:right w:val="single" w:sz="4" w:space="0" w:color="BEBEBE"/>
            </w:tcBorders>
          </w:tcPr>
          <w:p w14:paraId="2F27B552" w14:textId="77777777" w:rsidR="00A1589B" w:rsidRDefault="00000000">
            <w:pPr>
              <w:spacing w:before="3"/>
              <w:ind w:left="113"/>
              <w:rPr>
                <w:rFonts w:ascii="Calibri Light" w:hAnsi="Calibri Light" w:cs="Calibri"/>
                <w:sz w:val="15"/>
                <w:lang w:val="el-GR"/>
              </w:rPr>
            </w:pPr>
            <w:r>
              <w:rPr>
                <w:rFonts w:ascii="Calibri Light" w:hAnsi="Calibri Light" w:cs="Calibri"/>
                <w:sz w:val="15"/>
                <w:lang w:val="el-GR"/>
              </w:rPr>
              <w:t>Ετήσιο</w:t>
            </w:r>
            <w:r>
              <w:rPr>
                <w:rFonts w:ascii="Calibri Light" w:hAnsi="Calibri Light" w:cs="Calibri"/>
                <w:spacing w:val="12"/>
                <w:sz w:val="15"/>
                <w:lang w:val="el-GR"/>
              </w:rPr>
              <w:t xml:space="preserve"> </w:t>
            </w:r>
            <w:r>
              <w:rPr>
                <w:rFonts w:ascii="Calibri Light" w:hAnsi="Calibri Light" w:cs="Calibri"/>
                <w:sz w:val="15"/>
                <w:lang w:val="el-GR"/>
              </w:rPr>
              <w:t>ποσοστό</w:t>
            </w:r>
            <w:r>
              <w:rPr>
                <w:rFonts w:ascii="Calibri Light" w:hAnsi="Calibri Light" w:cs="Calibri"/>
                <w:spacing w:val="13"/>
                <w:sz w:val="15"/>
                <w:lang w:val="el-GR"/>
              </w:rPr>
              <w:t xml:space="preserve"> </w:t>
            </w:r>
            <w:r>
              <w:rPr>
                <w:rFonts w:ascii="Calibri Light" w:hAnsi="Calibri Light" w:cs="Calibri"/>
                <w:sz w:val="15"/>
                <w:lang w:val="el-GR"/>
              </w:rPr>
              <w:t>εισερχόμενων</w:t>
            </w:r>
            <w:r>
              <w:rPr>
                <w:rFonts w:ascii="Calibri Light" w:hAnsi="Calibri Light" w:cs="Calibri"/>
                <w:spacing w:val="7"/>
                <w:sz w:val="15"/>
                <w:lang w:val="el-GR"/>
              </w:rPr>
              <w:t xml:space="preserve"> </w:t>
            </w:r>
            <w:r>
              <w:rPr>
                <w:rFonts w:ascii="Calibri Light" w:hAnsi="Calibri Light" w:cs="Calibri"/>
                <w:sz w:val="15"/>
                <w:lang w:val="el-GR"/>
              </w:rPr>
              <w:t>μελών</w:t>
            </w:r>
            <w:r>
              <w:rPr>
                <w:rFonts w:ascii="Calibri Light" w:hAnsi="Calibri Light" w:cs="Calibri"/>
                <w:spacing w:val="8"/>
                <w:sz w:val="15"/>
                <w:lang w:val="el-GR"/>
              </w:rPr>
              <w:t xml:space="preserve"> </w:t>
            </w:r>
            <w:r>
              <w:rPr>
                <w:rFonts w:ascii="Calibri Light" w:hAnsi="Calibri Light" w:cs="Calibri"/>
                <w:sz w:val="15"/>
                <w:lang w:val="el-GR"/>
              </w:rPr>
              <w:t>Δ.Ε.Π.</w:t>
            </w:r>
            <w:r>
              <w:rPr>
                <w:rFonts w:ascii="Calibri Light" w:hAnsi="Calibri Light" w:cs="Calibri"/>
                <w:spacing w:val="7"/>
                <w:sz w:val="15"/>
                <w:lang w:val="el-GR"/>
              </w:rPr>
              <w:t xml:space="preserve"> </w:t>
            </w:r>
            <w:r>
              <w:rPr>
                <w:rFonts w:ascii="Calibri Light" w:hAnsi="Calibri Light" w:cs="Calibri"/>
                <w:spacing w:val="-5"/>
                <w:sz w:val="15"/>
                <w:lang w:val="el-GR"/>
              </w:rPr>
              <w:t>με</w:t>
            </w:r>
          </w:p>
          <w:p w14:paraId="2163DD10" w14:textId="77777777" w:rsidR="00A1589B" w:rsidRDefault="00000000">
            <w:pPr>
              <w:spacing w:before="17" w:line="156" w:lineRule="exact"/>
              <w:ind w:left="113"/>
              <w:rPr>
                <w:rFonts w:ascii="Calibri Light" w:hAnsi="Calibri Light" w:cs="Calibri"/>
                <w:sz w:val="15"/>
                <w:lang w:val="el-GR"/>
              </w:rPr>
            </w:pPr>
            <w:r>
              <w:rPr>
                <w:rFonts w:ascii="Calibri Light" w:hAnsi="Calibri Light" w:cs="Calibri"/>
                <w:sz w:val="15"/>
                <w:lang w:val="el-GR"/>
              </w:rPr>
              <w:t>Erasmus</w:t>
            </w:r>
            <w:r>
              <w:rPr>
                <w:rFonts w:ascii="Calibri Light" w:hAnsi="Calibri Light" w:cs="Calibri"/>
                <w:spacing w:val="4"/>
                <w:sz w:val="15"/>
                <w:lang w:val="el-GR"/>
              </w:rPr>
              <w:t xml:space="preserve"> </w:t>
            </w:r>
            <w:r>
              <w:rPr>
                <w:rFonts w:ascii="Calibri Light" w:hAnsi="Calibri Light" w:cs="Calibri"/>
                <w:sz w:val="15"/>
                <w:lang w:val="el-GR"/>
              </w:rPr>
              <w:t>προς</w:t>
            </w:r>
            <w:r>
              <w:rPr>
                <w:rFonts w:ascii="Calibri Light" w:hAnsi="Calibri Light" w:cs="Calibri"/>
                <w:spacing w:val="7"/>
                <w:sz w:val="15"/>
                <w:lang w:val="el-GR"/>
              </w:rPr>
              <w:t xml:space="preserve"> </w:t>
            </w:r>
            <w:r>
              <w:rPr>
                <w:rFonts w:ascii="Calibri Light" w:hAnsi="Calibri Light" w:cs="Calibri"/>
                <w:sz w:val="15"/>
                <w:lang w:val="el-GR"/>
              </w:rPr>
              <w:t>τα</w:t>
            </w:r>
            <w:r>
              <w:rPr>
                <w:rFonts w:ascii="Calibri Light" w:hAnsi="Calibri Light" w:cs="Calibri"/>
                <w:spacing w:val="3"/>
                <w:sz w:val="15"/>
                <w:lang w:val="el-GR"/>
              </w:rPr>
              <w:t xml:space="preserve"> </w:t>
            </w:r>
            <w:r>
              <w:rPr>
                <w:rFonts w:ascii="Calibri Light" w:hAnsi="Calibri Light" w:cs="Calibri"/>
                <w:sz w:val="15"/>
                <w:lang w:val="el-GR"/>
              </w:rPr>
              <w:t>μέλη</w:t>
            </w:r>
            <w:r>
              <w:rPr>
                <w:rFonts w:ascii="Calibri Light" w:hAnsi="Calibri Light" w:cs="Calibri"/>
                <w:spacing w:val="5"/>
                <w:sz w:val="15"/>
                <w:lang w:val="el-GR"/>
              </w:rPr>
              <w:t xml:space="preserve"> </w:t>
            </w:r>
            <w:r>
              <w:rPr>
                <w:rFonts w:ascii="Calibri Light" w:hAnsi="Calibri Light" w:cs="Calibri"/>
                <w:sz w:val="15"/>
                <w:lang w:val="el-GR"/>
              </w:rPr>
              <w:t>Δ.Ε.Π.</w:t>
            </w:r>
            <w:r>
              <w:rPr>
                <w:rFonts w:ascii="Calibri Light" w:hAnsi="Calibri Light" w:cs="Calibri"/>
                <w:spacing w:val="4"/>
                <w:sz w:val="15"/>
                <w:lang w:val="el-GR"/>
              </w:rPr>
              <w:t xml:space="preserve"> </w:t>
            </w:r>
            <w:r>
              <w:rPr>
                <w:rFonts w:ascii="Calibri Light" w:hAnsi="Calibri Light" w:cs="Calibri"/>
                <w:sz w:val="15"/>
                <w:lang w:val="el-GR"/>
              </w:rPr>
              <w:t>του</w:t>
            </w:r>
            <w:r>
              <w:rPr>
                <w:rFonts w:ascii="Calibri Light" w:hAnsi="Calibri Light" w:cs="Calibri"/>
                <w:spacing w:val="6"/>
                <w:sz w:val="15"/>
                <w:lang w:val="el-GR"/>
              </w:rPr>
              <w:t xml:space="preserve"> </w:t>
            </w:r>
            <w:r>
              <w:rPr>
                <w:rFonts w:ascii="Calibri Light" w:hAnsi="Calibri Light" w:cs="Calibri"/>
                <w:spacing w:val="-2"/>
                <w:sz w:val="15"/>
                <w:lang w:val="el-GR"/>
              </w:rPr>
              <w:t>Ιδρύματος</w:t>
            </w:r>
          </w:p>
        </w:tc>
        <w:tc>
          <w:tcPr>
            <w:tcW w:w="803" w:type="dxa"/>
            <w:tcBorders>
              <w:left w:val="single" w:sz="4" w:space="0" w:color="BEBEBE"/>
              <w:right w:val="single" w:sz="4" w:space="0" w:color="BEBEBE"/>
            </w:tcBorders>
          </w:tcPr>
          <w:p w14:paraId="0F24733A"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2,1%</w:t>
            </w:r>
          </w:p>
        </w:tc>
        <w:tc>
          <w:tcPr>
            <w:tcW w:w="838" w:type="dxa"/>
            <w:tcBorders>
              <w:left w:val="single" w:sz="4" w:space="0" w:color="BEBEBE"/>
              <w:right w:val="single" w:sz="4" w:space="0" w:color="BEBEBE"/>
            </w:tcBorders>
          </w:tcPr>
          <w:p w14:paraId="04652555" w14:textId="77777777" w:rsidR="00A1589B" w:rsidRDefault="00000000">
            <w:pPr>
              <w:spacing w:before="103"/>
              <w:ind w:right="103"/>
              <w:jc w:val="right"/>
              <w:rPr>
                <w:rFonts w:ascii="Calibri Light" w:cs="Calibri"/>
                <w:sz w:val="15"/>
                <w:lang w:val="el-GR"/>
              </w:rPr>
            </w:pPr>
            <w:r>
              <w:rPr>
                <w:rFonts w:ascii="Calibri Light" w:cs="Calibri"/>
                <w:spacing w:val="-4"/>
                <w:sz w:val="15"/>
                <w:lang w:val="el-GR"/>
              </w:rPr>
              <w:t>6,6%</w:t>
            </w:r>
          </w:p>
        </w:tc>
        <w:tc>
          <w:tcPr>
            <w:tcW w:w="1163" w:type="dxa"/>
            <w:tcBorders>
              <w:left w:val="single" w:sz="4" w:space="0" w:color="BEBEBE"/>
              <w:right w:val="single" w:sz="4" w:space="0" w:color="BEBEBE"/>
            </w:tcBorders>
          </w:tcPr>
          <w:p w14:paraId="3755D644" w14:textId="77777777" w:rsidR="00A1589B" w:rsidRDefault="00000000">
            <w:pPr>
              <w:spacing w:before="103"/>
              <w:ind w:right="104"/>
              <w:jc w:val="right"/>
              <w:rPr>
                <w:rFonts w:ascii="Calibri Light" w:cs="Calibri"/>
                <w:sz w:val="15"/>
                <w:lang w:val="el-GR"/>
              </w:rPr>
            </w:pPr>
            <w:r>
              <w:rPr>
                <w:rFonts w:ascii="Calibri Light" w:cs="Calibri"/>
                <w:spacing w:val="-2"/>
                <w:sz w:val="15"/>
                <w:lang w:val="el-GR"/>
              </w:rPr>
              <w:t>14,9%</w:t>
            </w:r>
          </w:p>
        </w:tc>
        <w:tc>
          <w:tcPr>
            <w:tcW w:w="1475" w:type="dxa"/>
            <w:tcBorders>
              <w:left w:val="single" w:sz="4" w:space="0" w:color="BEBEBE"/>
              <w:right w:val="single" w:sz="4" w:space="0" w:color="BEBEBE"/>
            </w:tcBorders>
          </w:tcPr>
          <w:p w14:paraId="7309C4DE" w14:textId="77777777" w:rsidR="00A1589B" w:rsidRDefault="00000000">
            <w:pPr>
              <w:spacing w:before="103"/>
              <w:ind w:right="104"/>
              <w:jc w:val="right"/>
              <w:rPr>
                <w:rFonts w:ascii="Calibri Light" w:cs="Calibri"/>
                <w:sz w:val="15"/>
                <w:lang w:val="el-GR"/>
              </w:rPr>
            </w:pPr>
            <w:r>
              <w:rPr>
                <w:rFonts w:ascii="Calibri Light" w:cs="Calibri"/>
                <w:spacing w:val="-4"/>
                <w:sz w:val="15"/>
                <w:lang w:val="el-GR"/>
              </w:rPr>
              <w:t>4,8%</w:t>
            </w:r>
          </w:p>
        </w:tc>
        <w:tc>
          <w:tcPr>
            <w:tcW w:w="1339" w:type="dxa"/>
            <w:tcBorders>
              <w:left w:val="single" w:sz="4" w:space="0" w:color="BEBEBE"/>
            </w:tcBorders>
          </w:tcPr>
          <w:p w14:paraId="58D27481" w14:textId="77777777" w:rsidR="00A1589B" w:rsidRDefault="00000000">
            <w:pPr>
              <w:spacing w:before="103"/>
              <w:ind w:right="104"/>
              <w:jc w:val="right"/>
              <w:rPr>
                <w:rFonts w:ascii="Calibri Light" w:cs="Calibri"/>
                <w:sz w:val="15"/>
                <w:lang w:val="el-GR"/>
              </w:rPr>
            </w:pPr>
            <w:r>
              <w:rPr>
                <w:rFonts w:ascii="Calibri Light" w:cs="Calibri"/>
                <w:sz w:val="15"/>
                <w:lang w:val="el-GR"/>
              </w:rPr>
              <w:t>5%</w:t>
            </w:r>
            <w:r>
              <w:rPr>
                <w:rFonts w:ascii="Calibri Light" w:cs="Calibri"/>
                <w:spacing w:val="-1"/>
                <w:sz w:val="15"/>
                <w:lang w:val="el-GR"/>
              </w:rPr>
              <w:t xml:space="preserve"> </w:t>
            </w:r>
            <w:r>
              <w:rPr>
                <w:rFonts w:ascii="Calibri Light" w:cs="Calibri"/>
                <w:sz w:val="15"/>
                <w:lang w:val="el-GR"/>
              </w:rPr>
              <w:t>-</w:t>
            </w:r>
            <w:r>
              <w:rPr>
                <w:rFonts w:ascii="Calibri Light" w:cs="Calibri"/>
                <w:spacing w:val="2"/>
                <w:sz w:val="15"/>
                <w:lang w:val="el-GR"/>
              </w:rPr>
              <w:t xml:space="preserve"> </w:t>
            </w:r>
            <w:r>
              <w:rPr>
                <w:rFonts w:ascii="Calibri Light" w:cs="Calibri"/>
                <w:spacing w:val="-5"/>
                <w:sz w:val="15"/>
                <w:lang w:val="el-GR"/>
              </w:rPr>
              <w:t>8%</w:t>
            </w:r>
          </w:p>
        </w:tc>
      </w:tr>
      <w:tr w:rsidR="00A1589B" w14:paraId="5C135958" w14:textId="77777777">
        <w:trPr>
          <w:trHeight w:val="379"/>
        </w:trPr>
        <w:tc>
          <w:tcPr>
            <w:tcW w:w="631" w:type="dxa"/>
            <w:tcBorders>
              <w:right w:val="single" w:sz="4" w:space="0" w:color="BEBEBE"/>
            </w:tcBorders>
          </w:tcPr>
          <w:p w14:paraId="6703443F" w14:textId="77777777" w:rsidR="00A1589B" w:rsidRDefault="00000000">
            <w:pPr>
              <w:spacing w:before="102"/>
              <w:ind w:left="112"/>
              <w:rPr>
                <w:rFonts w:ascii="Calibri Light" w:hAnsi="Calibri Light" w:cs="Calibri"/>
                <w:sz w:val="15"/>
                <w:lang w:val="el-GR"/>
              </w:rPr>
            </w:pPr>
            <w:r>
              <w:rPr>
                <w:rFonts w:ascii="Calibri Light" w:hAnsi="Calibri Light" w:cs="Calibri"/>
                <w:spacing w:val="-4"/>
                <w:sz w:val="15"/>
                <w:lang w:val="el-GR"/>
              </w:rPr>
              <w:t>Δ6.2</w:t>
            </w:r>
          </w:p>
        </w:tc>
        <w:tc>
          <w:tcPr>
            <w:tcW w:w="3369" w:type="dxa"/>
            <w:tcBorders>
              <w:left w:val="single" w:sz="4" w:space="0" w:color="BEBEBE"/>
              <w:right w:val="single" w:sz="4" w:space="0" w:color="BEBEBE"/>
            </w:tcBorders>
          </w:tcPr>
          <w:p w14:paraId="035E25FE" w14:textId="77777777" w:rsidR="00A1589B" w:rsidRDefault="00000000">
            <w:pPr>
              <w:spacing w:before="102"/>
              <w:ind w:left="113"/>
              <w:rPr>
                <w:rFonts w:ascii="Calibri Light" w:hAnsi="Calibri Light" w:cs="Calibri"/>
                <w:sz w:val="15"/>
                <w:lang w:val="el-GR"/>
              </w:rPr>
            </w:pPr>
            <w:r>
              <w:rPr>
                <w:rFonts w:ascii="Calibri Light" w:hAnsi="Calibri Light" w:cs="Calibri"/>
                <w:sz w:val="15"/>
                <w:lang w:val="el-GR"/>
              </w:rPr>
              <w:t>Πλήθος</w:t>
            </w:r>
            <w:r>
              <w:rPr>
                <w:rFonts w:ascii="Calibri Light" w:hAnsi="Calibri Light" w:cs="Calibri"/>
                <w:spacing w:val="9"/>
                <w:sz w:val="15"/>
                <w:lang w:val="el-GR"/>
              </w:rPr>
              <w:t xml:space="preserve"> </w:t>
            </w:r>
            <w:r>
              <w:rPr>
                <w:rFonts w:ascii="Calibri Light" w:hAnsi="Calibri Light" w:cs="Calibri"/>
                <w:sz w:val="15"/>
                <w:lang w:val="el-GR"/>
              </w:rPr>
              <w:t>επισκεπτών</w:t>
            </w:r>
            <w:r>
              <w:rPr>
                <w:rFonts w:ascii="Calibri Light" w:hAnsi="Calibri Light" w:cs="Calibri"/>
                <w:spacing w:val="7"/>
                <w:sz w:val="15"/>
                <w:lang w:val="el-GR"/>
              </w:rPr>
              <w:t xml:space="preserve"> </w:t>
            </w:r>
            <w:r>
              <w:rPr>
                <w:rFonts w:ascii="Calibri Light" w:hAnsi="Calibri Light" w:cs="Calibri"/>
                <w:sz w:val="15"/>
                <w:lang w:val="el-GR"/>
              </w:rPr>
              <w:t>καθηγητών</w:t>
            </w:r>
            <w:r>
              <w:rPr>
                <w:rFonts w:ascii="Calibri Light" w:hAnsi="Calibri Light" w:cs="Calibri"/>
                <w:spacing w:val="6"/>
                <w:sz w:val="15"/>
                <w:lang w:val="el-GR"/>
              </w:rPr>
              <w:t xml:space="preserve"> </w:t>
            </w:r>
            <w:r>
              <w:rPr>
                <w:rFonts w:ascii="Calibri Light" w:hAnsi="Calibri Light" w:cs="Calibri"/>
                <w:sz w:val="15"/>
                <w:lang w:val="el-GR"/>
              </w:rPr>
              <w:t>ανά</w:t>
            </w:r>
            <w:r>
              <w:rPr>
                <w:rFonts w:ascii="Calibri Light" w:hAnsi="Calibri Light" w:cs="Calibri"/>
                <w:spacing w:val="5"/>
                <w:sz w:val="15"/>
                <w:lang w:val="el-GR"/>
              </w:rPr>
              <w:t xml:space="preserve"> </w:t>
            </w:r>
            <w:r>
              <w:rPr>
                <w:rFonts w:ascii="Calibri Light" w:hAnsi="Calibri Light" w:cs="Calibri"/>
                <w:spacing w:val="-4"/>
                <w:sz w:val="15"/>
                <w:lang w:val="el-GR"/>
              </w:rPr>
              <w:t>Τμήμα</w:t>
            </w:r>
          </w:p>
        </w:tc>
        <w:tc>
          <w:tcPr>
            <w:tcW w:w="803" w:type="dxa"/>
            <w:tcBorders>
              <w:left w:val="single" w:sz="4" w:space="0" w:color="BEBEBE"/>
              <w:right w:val="single" w:sz="4" w:space="0" w:color="BEBEBE"/>
            </w:tcBorders>
          </w:tcPr>
          <w:p w14:paraId="4DE4337A" w14:textId="77777777" w:rsidR="00A1589B" w:rsidRDefault="00000000">
            <w:pPr>
              <w:spacing w:before="102"/>
              <w:ind w:right="104"/>
              <w:jc w:val="right"/>
              <w:rPr>
                <w:rFonts w:ascii="Calibri Light" w:cs="Calibri"/>
                <w:sz w:val="15"/>
                <w:lang w:val="el-GR"/>
              </w:rPr>
            </w:pPr>
            <w:r>
              <w:rPr>
                <w:rFonts w:ascii="Calibri Light" w:cs="Calibri"/>
                <w:spacing w:val="-5"/>
                <w:sz w:val="15"/>
                <w:lang w:val="el-GR"/>
              </w:rPr>
              <w:t>0,2</w:t>
            </w:r>
          </w:p>
        </w:tc>
        <w:tc>
          <w:tcPr>
            <w:tcW w:w="838" w:type="dxa"/>
            <w:tcBorders>
              <w:left w:val="single" w:sz="4" w:space="0" w:color="BEBEBE"/>
              <w:right w:val="single" w:sz="4" w:space="0" w:color="BEBEBE"/>
            </w:tcBorders>
          </w:tcPr>
          <w:p w14:paraId="46979D9F" w14:textId="77777777" w:rsidR="00A1589B" w:rsidRDefault="00000000">
            <w:pPr>
              <w:spacing w:before="102"/>
              <w:ind w:right="104"/>
              <w:jc w:val="right"/>
              <w:rPr>
                <w:rFonts w:ascii="Calibri Light" w:cs="Calibri"/>
                <w:sz w:val="15"/>
                <w:lang w:val="el-GR"/>
              </w:rPr>
            </w:pPr>
            <w:r>
              <w:rPr>
                <w:rFonts w:ascii="Calibri Light" w:cs="Calibri"/>
                <w:spacing w:val="-5"/>
                <w:sz w:val="15"/>
                <w:lang w:val="el-GR"/>
              </w:rPr>
              <w:t>0,4</w:t>
            </w:r>
          </w:p>
        </w:tc>
        <w:tc>
          <w:tcPr>
            <w:tcW w:w="1163" w:type="dxa"/>
            <w:tcBorders>
              <w:left w:val="single" w:sz="4" w:space="0" w:color="BEBEBE"/>
              <w:right w:val="single" w:sz="4" w:space="0" w:color="BEBEBE"/>
            </w:tcBorders>
          </w:tcPr>
          <w:p w14:paraId="4186AF7C" w14:textId="77777777" w:rsidR="00A1589B" w:rsidRDefault="00000000">
            <w:pPr>
              <w:spacing w:before="102"/>
              <w:ind w:right="105"/>
              <w:jc w:val="right"/>
              <w:rPr>
                <w:rFonts w:ascii="Calibri Light" w:cs="Calibri"/>
                <w:sz w:val="15"/>
                <w:lang w:val="el-GR"/>
              </w:rPr>
            </w:pPr>
            <w:r>
              <w:rPr>
                <w:rFonts w:ascii="Calibri Light" w:cs="Calibri"/>
                <w:spacing w:val="-5"/>
                <w:sz w:val="15"/>
                <w:lang w:val="el-GR"/>
              </w:rPr>
              <w:t>1,6</w:t>
            </w:r>
          </w:p>
        </w:tc>
        <w:tc>
          <w:tcPr>
            <w:tcW w:w="1475" w:type="dxa"/>
            <w:tcBorders>
              <w:left w:val="single" w:sz="4" w:space="0" w:color="BEBEBE"/>
              <w:right w:val="single" w:sz="4" w:space="0" w:color="BEBEBE"/>
            </w:tcBorders>
          </w:tcPr>
          <w:p w14:paraId="6706EFE7" w14:textId="77777777" w:rsidR="00A1589B" w:rsidRDefault="00000000">
            <w:pPr>
              <w:spacing w:before="102"/>
              <w:ind w:right="105"/>
              <w:jc w:val="right"/>
              <w:rPr>
                <w:rFonts w:ascii="Calibri Light" w:cs="Calibri"/>
                <w:sz w:val="15"/>
                <w:lang w:val="el-GR"/>
              </w:rPr>
            </w:pPr>
            <w:r>
              <w:rPr>
                <w:rFonts w:ascii="Calibri Light" w:cs="Calibri"/>
                <w:spacing w:val="-5"/>
                <w:sz w:val="15"/>
                <w:lang w:val="el-GR"/>
              </w:rPr>
              <w:t>1,2</w:t>
            </w:r>
          </w:p>
        </w:tc>
        <w:tc>
          <w:tcPr>
            <w:tcW w:w="1339" w:type="dxa"/>
            <w:tcBorders>
              <w:left w:val="single" w:sz="4" w:space="0" w:color="BEBEBE"/>
            </w:tcBorders>
          </w:tcPr>
          <w:p w14:paraId="102E522E" w14:textId="77777777" w:rsidR="00A1589B" w:rsidRDefault="00000000">
            <w:pPr>
              <w:spacing w:before="102"/>
              <w:ind w:right="105"/>
              <w:jc w:val="right"/>
              <w:rPr>
                <w:rFonts w:ascii="Calibri Light" w:cs="Calibri"/>
                <w:sz w:val="15"/>
                <w:lang w:val="el-GR"/>
              </w:rPr>
            </w:pPr>
            <w:r>
              <w:rPr>
                <w:rFonts w:ascii="Calibri Light" w:cs="Calibri"/>
                <w:sz w:val="15"/>
                <w:lang w:val="el-GR"/>
              </w:rPr>
              <w:t>1,0</w:t>
            </w:r>
            <w:r>
              <w:rPr>
                <w:rFonts w:ascii="Calibri Light" w:cs="Calibri"/>
                <w:spacing w:val="-1"/>
                <w:sz w:val="15"/>
                <w:lang w:val="el-GR"/>
              </w:rPr>
              <w:t xml:space="preserve"> </w:t>
            </w:r>
            <w:r>
              <w:rPr>
                <w:rFonts w:ascii="Calibri Light" w:cs="Calibri"/>
                <w:sz w:val="15"/>
                <w:lang w:val="el-GR"/>
              </w:rPr>
              <w:t>-</w:t>
            </w:r>
            <w:r>
              <w:rPr>
                <w:rFonts w:ascii="Calibri Light" w:cs="Calibri"/>
                <w:spacing w:val="1"/>
                <w:sz w:val="15"/>
                <w:lang w:val="el-GR"/>
              </w:rPr>
              <w:t xml:space="preserve"> </w:t>
            </w:r>
            <w:r>
              <w:rPr>
                <w:rFonts w:ascii="Calibri Light" w:cs="Calibri"/>
                <w:spacing w:val="-5"/>
                <w:sz w:val="15"/>
                <w:lang w:val="el-GR"/>
              </w:rPr>
              <w:t>2,0</w:t>
            </w:r>
          </w:p>
        </w:tc>
      </w:tr>
    </w:tbl>
    <w:p w14:paraId="6D576C5E" w14:textId="77777777" w:rsidR="00A1589B" w:rsidRDefault="00A1589B">
      <w:pPr>
        <w:widowControl w:val="0"/>
        <w:autoSpaceDE w:val="0"/>
        <w:autoSpaceDN w:val="0"/>
        <w:jc w:val="right"/>
        <w:rPr>
          <w:rFonts w:ascii="Calibri Light" w:eastAsia="Calibri" w:hAnsi="Calibri" w:cs="Calibri"/>
          <w:sz w:val="15"/>
          <w:szCs w:val="22"/>
          <w:lang w:val="el-GR"/>
        </w:rPr>
        <w:sectPr w:rsidR="00A1589B">
          <w:pgSz w:w="11910" w:h="16840"/>
          <w:pgMar w:top="1800" w:right="992" w:bottom="900" w:left="708" w:header="829" w:footer="716" w:gutter="0"/>
          <w:cols w:space="708"/>
        </w:sectPr>
      </w:pPr>
    </w:p>
    <w:p w14:paraId="4DE54576" w14:textId="77777777" w:rsidR="00A1589B" w:rsidRDefault="00000000">
      <w:pPr>
        <w:widowControl w:val="0"/>
        <w:autoSpaceDE w:val="0"/>
        <w:autoSpaceDN w:val="0"/>
        <w:spacing w:before="89"/>
        <w:ind w:left="312"/>
        <w:rPr>
          <w:rFonts w:ascii="Calibri" w:eastAsia="Calibri" w:hAnsi="Calibri" w:cs="Calibri"/>
          <w:b/>
          <w:sz w:val="22"/>
          <w:szCs w:val="22"/>
          <w:lang w:val="el-GR"/>
        </w:rPr>
      </w:pPr>
      <w:r>
        <w:rPr>
          <w:rFonts w:ascii="Calibri" w:eastAsia="Calibri" w:hAnsi="Calibri" w:cs="Calibri"/>
          <w:b/>
          <w:sz w:val="22"/>
          <w:szCs w:val="22"/>
          <w:u w:val="single"/>
          <w:lang w:val="el-GR"/>
        </w:rPr>
        <w:lastRenderedPageBreak/>
        <w:t>Ε.</w:t>
      </w:r>
      <w:r>
        <w:rPr>
          <w:rFonts w:ascii="Calibri" w:eastAsia="Calibri" w:hAnsi="Calibri" w:cs="Calibri"/>
          <w:b/>
          <w:spacing w:val="-6"/>
          <w:sz w:val="22"/>
          <w:szCs w:val="22"/>
          <w:u w:val="single"/>
          <w:lang w:val="el-GR"/>
        </w:rPr>
        <w:t xml:space="preserve"> </w:t>
      </w:r>
      <w:r>
        <w:rPr>
          <w:rFonts w:ascii="Calibri" w:eastAsia="Calibri" w:hAnsi="Calibri" w:cs="Calibri"/>
          <w:b/>
          <w:sz w:val="22"/>
          <w:szCs w:val="22"/>
          <w:u w:val="single"/>
          <w:lang w:val="el-GR"/>
        </w:rPr>
        <w:t>Ποιότητα</w:t>
      </w:r>
      <w:r>
        <w:rPr>
          <w:rFonts w:ascii="Calibri" w:eastAsia="Calibri" w:hAnsi="Calibri" w:cs="Calibri"/>
          <w:b/>
          <w:spacing w:val="-4"/>
          <w:sz w:val="22"/>
          <w:szCs w:val="22"/>
          <w:u w:val="single"/>
          <w:lang w:val="el-GR"/>
        </w:rPr>
        <w:t xml:space="preserve"> </w:t>
      </w:r>
      <w:r>
        <w:rPr>
          <w:rFonts w:ascii="Calibri" w:eastAsia="Calibri" w:hAnsi="Calibri" w:cs="Calibri"/>
          <w:b/>
          <w:sz w:val="22"/>
          <w:szCs w:val="22"/>
          <w:u w:val="single"/>
          <w:lang w:val="el-GR"/>
        </w:rPr>
        <w:t>πανεπιστημιακού</w:t>
      </w:r>
      <w:r>
        <w:rPr>
          <w:rFonts w:ascii="Calibri" w:eastAsia="Calibri" w:hAnsi="Calibri" w:cs="Calibri"/>
          <w:b/>
          <w:spacing w:val="-7"/>
          <w:sz w:val="22"/>
          <w:szCs w:val="22"/>
          <w:u w:val="single"/>
          <w:lang w:val="el-GR"/>
        </w:rPr>
        <w:t xml:space="preserve"> </w:t>
      </w:r>
      <w:r>
        <w:rPr>
          <w:rFonts w:ascii="Calibri" w:eastAsia="Calibri" w:hAnsi="Calibri" w:cs="Calibri"/>
          <w:b/>
          <w:spacing w:val="-2"/>
          <w:sz w:val="22"/>
          <w:szCs w:val="22"/>
          <w:u w:val="single"/>
          <w:lang w:val="el-GR"/>
        </w:rPr>
        <w:t>περιβάλλοντος</w:t>
      </w:r>
    </w:p>
    <w:p w14:paraId="6FA6AEAF" w14:textId="77777777" w:rsidR="00A1589B" w:rsidRDefault="00000000">
      <w:pPr>
        <w:widowControl w:val="0"/>
        <w:autoSpaceDE w:val="0"/>
        <w:autoSpaceDN w:val="0"/>
        <w:spacing w:before="120" w:after="2"/>
        <w:ind w:left="312"/>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19:</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Δείκτες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ΕΘΑΑΕ</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της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Ενότητας</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Δ</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που</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θα</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αξιοποιηθούν</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στο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Στρατηγικό</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Σχέδιο</w:t>
      </w:r>
      <w:r>
        <w:rPr>
          <w:rFonts w:ascii="Calibri" w:eastAsia="Calibri" w:hAnsi="Calibri" w:cs="Calibri"/>
          <w:i/>
          <w:spacing w:val="-1"/>
          <w:sz w:val="22"/>
          <w:szCs w:val="22"/>
          <w:lang w:val="el-GR"/>
        </w:rPr>
        <w:t xml:space="preserve"> </w:t>
      </w:r>
      <w:r>
        <w:rPr>
          <w:rFonts w:ascii="Calibri" w:eastAsia="Calibri" w:hAnsi="Calibri" w:cs="Calibri"/>
          <w:i/>
          <w:sz w:val="22"/>
          <w:szCs w:val="22"/>
          <w:lang w:val="el-GR"/>
        </w:rPr>
        <w:t>του</w:t>
      </w:r>
      <w:r>
        <w:rPr>
          <w:rFonts w:ascii="Calibri" w:eastAsia="Calibri" w:hAnsi="Calibri" w:cs="Calibri"/>
          <w:i/>
          <w:spacing w:val="-4"/>
          <w:sz w:val="22"/>
          <w:szCs w:val="22"/>
          <w:lang w:val="el-GR"/>
        </w:rPr>
        <w:t xml:space="preserve"> </w:t>
      </w:r>
      <w:r>
        <w:rPr>
          <w:rFonts w:ascii="Calibri" w:eastAsia="Calibri" w:hAnsi="Calibri" w:cs="Calibri"/>
          <w:i/>
          <w:spacing w:val="-5"/>
          <w:sz w:val="22"/>
          <w:szCs w:val="22"/>
          <w:lang w:val="el-GR"/>
        </w:rPr>
        <w:t>ΑΠΘ</w:t>
      </w:r>
    </w:p>
    <w:tbl>
      <w:tblPr>
        <w:tblStyle w:val="TableNormal0"/>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3446"/>
        <w:gridCol w:w="821"/>
        <w:gridCol w:w="857"/>
        <w:gridCol w:w="1189"/>
        <w:gridCol w:w="1509"/>
        <w:gridCol w:w="1370"/>
      </w:tblGrid>
      <w:tr w:rsidR="00A1589B" w14:paraId="524164AA" w14:textId="77777777">
        <w:trPr>
          <w:trHeight w:val="515"/>
        </w:trPr>
        <w:tc>
          <w:tcPr>
            <w:tcW w:w="646" w:type="dxa"/>
            <w:vMerge w:val="restart"/>
            <w:tcBorders>
              <w:right w:val="single" w:sz="6" w:space="0" w:color="FFFFFF"/>
            </w:tcBorders>
            <w:shd w:val="clear" w:color="auto" w:fill="85BB24"/>
          </w:tcPr>
          <w:p w14:paraId="68886236" w14:textId="77777777" w:rsidR="00A1589B" w:rsidRDefault="00000000">
            <w:pPr>
              <w:spacing w:before="169" w:line="268" w:lineRule="auto"/>
              <w:ind w:left="97" w:right="101" w:firstLine="36"/>
              <w:rPr>
                <w:rFonts w:ascii="Calibri Light" w:hAnsi="Calibri Light" w:cs="Calibri"/>
                <w:sz w:val="15"/>
                <w:lang w:val="el-GR"/>
              </w:rPr>
            </w:pPr>
            <w:r>
              <w:rPr>
                <w:rFonts w:ascii="Calibri Light" w:hAnsi="Calibri Light" w:cs="Calibri"/>
                <w:color w:val="FFFFFF"/>
                <w:spacing w:val="-4"/>
                <w:w w:val="105"/>
                <w:sz w:val="15"/>
                <w:lang w:val="el-GR"/>
              </w:rPr>
              <w:t>Κωδ.</w:t>
            </w:r>
            <w:r>
              <w:rPr>
                <w:rFonts w:ascii="Calibri Light" w:hAnsi="Calibri Light" w:cs="Calibri"/>
                <w:color w:val="FFFFFF"/>
                <w:spacing w:val="40"/>
                <w:w w:val="105"/>
                <w:sz w:val="15"/>
                <w:lang w:val="el-GR"/>
              </w:rPr>
              <w:t xml:space="preserve"> </w:t>
            </w:r>
            <w:r>
              <w:rPr>
                <w:rFonts w:ascii="Calibri Light" w:hAnsi="Calibri Light" w:cs="Calibri"/>
                <w:color w:val="FFFFFF"/>
                <w:spacing w:val="-2"/>
                <w:w w:val="105"/>
                <w:sz w:val="15"/>
                <w:lang w:val="el-GR"/>
              </w:rPr>
              <w:t>δείκτη</w:t>
            </w:r>
          </w:p>
        </w:tc>
        <w:tc>
          <w:tcPr>
            <w:tcW w:w="3446" w:type="dxa"/>
            <w:vMerge w:val="restart"/>
            <w:tcBorders>
              <w:left w:val="single" w:sz="6" w:space="0" w:color="FFFFFF"/>
              <w:right w:val="single" w:sz="6" w:space="0" w:color="FFFFFF"/>
            </w:tcBorders>
            <w:shd w:val="clear" w:color="auto" w:fill="85BB24"/>
          </w:tcPr>
          <w:p w14:paraId="532CAE86" w14:textId="77777777" w:rsidR="00A1589B" w:rsidRDefault="00A1589B">
            <w:pPr>
              <w:spacing w:before="88"/>
              <w:rPr>
                <w:rFonts w:cs="Calibri"/>
                <w:i/>
                <w:sz w:val="15"/>
                <w:lang w:val="el-GR"/>
              </w:rPr>
            </w:pPr>
          </w:p>
          <w:p w14:paraId="74301CA6" w14:textId="77777777" w:rsidR="00A1589B" w:rsidRDefault="00000000">
            <w:pPr>
              <w:ind w:left="1132"/>
              <w:rPr>
                <w:rFonts w:ascii="Calibri Light" w:hAnsi="Calibri Light" w:cs="Calibri"/>
                <w:sz w:val="15"/>
                <w:lang w:val="el-GR"/>
              </w:rPr>
            </w:pPr>
            <w:r>
              <w:rPr>
                <w:rFonts w:ascii="Calibri Light" w:hAnsi="Calibri Light" w:cs="Calibri"/>
                <w:color w:val="FFFFFF"/>
                <w:w w:val="105"/>
                <w:sz w:val="15"/>
                <w:lang w:val="el-GR"/>
              </w:rPr>
              <w:t>Ονομασία</w:t>
            </w:r>
            <w:r>
              <w:rPr>
                <w:rFonts w:ascii="Calibri Light" w:hAnsi="Calibri Light" w:cs="Calibri"/>
                <w:color w:val="FFFFFF"/>
                <w:spacing w:val="39"/>
                <w:w w:val="105"/>
                <w:sz w:val="15"/>
                <w:lang w:val="el-GR"/>
              </w:rPr>
              <w:t xml:space="preserve"> </w:t>
            </w:r>
            <w:r>
              <w:rPr>
                <w:rFonts w:ascii="Calibri Light" w:hAnsi="Calibri Light" w:cs="Calibri"/>
                <w:color w:val="FFFFFF"/>
                <w:spacing w:val="-2"/>
                <w:w w:val="105"/>
                <w:sz w:val="15"/>
                <w:lang w:val="el-GR"/>
              </w:rPr>
              <w:t>δείκτη</w:t>
            </w:r>
          </w:p>
        </w:tc>
        <w:tc>
          <w:tcPr>
            <w:tcW w:w="2867" w:type="dxa"/>
            <w:gridSpan w:val="3"/>
            <w:tcBorders>
              <w:left w:val="single" w:sz="6" w:space="0" w:color="FFFFFF"/>
              <w:bottom w:val="single" w:sz="4" w:space="0" w:color="FFFFFF"/>
              <w:right w:val="single" w:sz="6" w:space="0" w:color="FFFFFF"/>
            </w:tcBorders>
            <w:shd w:val="clear" w:color="auto" w:fill="85BB24"/>
          </w:tcPr>
          <w:p w14:paraId="74C80191" w14:textId="77777777" w:rsidR="00A1589B" w:rsidRDefault="00000000">
            <w:pPr>
              <w:spacing w:before="66"/>
              <w:ind w:left="3" w:right="11"/>
              <w:jc w:val="center"/>
              <w:rPr>
                <w:rFonts w:ascii="Calibri Light" w:hAnsi="Calibri Light" w:cs="Calibri"/>
                <w:sz w:val="15"/>
                <w:lang w:val="el-GR"/>
              </w:rPr>
            </w:pPr>
            <w:r>
              <w:rPr>
                <w:rFonts w:ascii="Calibri Light" w:hAnsi="Calibri Light" w:cs="Calibri"/>
                <w:color w:val="FFFFFF"/>
                <w:w w:val="105"/>
                <w:sz w:val="15"/>
                <w:lang w:val="el-GR"/>
              </w:rPr>
              <w:t>Απολογιστικά</w:t>
            </w:r>
            <w:r>
              <w:rPr>
                <w:rFonts w:ascii="Calibri Light" w:hAnsi="Calibri Light" w:cs="Calibri"/>
                <w:color w:val="FFFFFF"/>
                <w:spacing w:val="47"/>
                <w:w w:val="105"/>
                <w:sz w:val="15"/>
                <w:lang w:val="el-GR"/>
              </w:rPr>
              <w:t xml:space="preserve"> </w:t>
            </w:r>
            <w:r>
              <w:rPr>
                <w:rFonts w:ascii="Calibri Light" w:hAnsi="Calibri Light" w:cs="Calibri"/>
                <w:color w:val="FFFFFF"/>
                <w:w w:val="105"/>
                <w:sz w:val="15"/>
                <w:lang w:val="el-GR"/>
              </w:rPr>
              <w:t>στοιχεία</w:t>
            </w:r>
            <w:r>
              <w:rPr>
                <w:rFonts w:ascii="Calibri Light" w:hAnsi="Calibri Light" w:cs="Calibri"/>
                <w:color w:val="FFFFFF"/>
                <w:spacing w:val="48"/>
                <w:w w:val="105"/>
                <w:sz w:val="15"/>
                <w:lang w:val="el-GR"/>
              </w:rPr>
              <w:t xml:space="preserve"> </w:t>
            </w:r>
            <w:r>
              <w:rPr>
                <w:rFonts w:ascii="Calibri Light" w:hAnsi="Calibri Light" w:cs="Calibri"/>
                <w:color w:val="FFFFFF"/>
                <w:w w:val="105"/>
                <w:sz w:val="15"/>
                <w:lang w:val="el-GR"/>
              </w:rPr>
              <w:t>δεικτών</w:t>
            </w:r>
            <w:r>
              <w:rPr>
                <w:rFonts w:ascii="Calibri Light" w:hAnsi="Calibri Light" w:cs="Calibri"/>
                <w:color w:val="FFFFFF"/>
                <w:spacing w:val="48"/>
                <w:w w:val="105"/>
                <w:sz w:val="15"/>
                <w:lang w:val="el-GR"/>
              </w:rPr>
              <w:t xml:space="preserve"> </w:t>
            </w:r>
            <w:r>
              <w:rPr>
                <w:rFonts w:ascii="Calibri Light" w:hAnsi="Calibri Light" w:cs="Calibri"/>
                <w:color w:val="FFFFFF"/>
                <w:spacing w:val="-4"/>
                <w:w w:val="105"/>
                <w:sz w:val="15"/>
                <w:lang w:val="el-GR"/>
              </w:rPr>
              <w:t>ΕΘΑΑΕ</w:t>
            </w:r>
          </w:p>
          <w:p w14:paraId="37F0FBDB" w14:textId="77777777" w:rsidR="00A1589B" w:rsidRDefault="00000000">
            <w:pPr>
              <w:spacing w:before="22"/>
              <w:ind w:left="11" w:right="8"/>
              <w:jc w:val="center"/>
              <w:rPr>
                <w:rFonts w:ascii="Calibri Light" w:cs="Calibri"/>
                <w:sz w:val="15"/>
                <w:lang w:val="el-GR"/>
              </w:rPr>
            </w:pPr>
            <w:r>
              <w:rPr>
                <w:rFonts w:ascii="Calibri Light" w:cs="Calibri"/>
                <w:color w:val="FFFFFF"/>
                <w:sz w:val="15"/>
                <w:lang w:val="el-GR"/>
              </w:rPr>
              <w:t>2021-</w:t>
            </w:r>
            <w:r>
              <w:rPr>
                <w:rFonts w:ascii="Calibri Light" w:cs="Calibri"/>
                <w:color w:val="FFFFFF"/>
                <w:spacing w:val="-4"/>
                <w:sz w:val="15"/>
                <w:lang w:val="el-GR"/>
              </w:rPr>
              <w:t>2022</w:t>
            </w:r>
          </w:p>
        </w:tc>
        <w:tc>
          <w:tcPr>
            <w:tcW w:w="1509" w:type="dxa"/>
            <w:vMerge w:val="restart"/>
            <w:tcBorders>
              <w:left w:val="single" w:sz="6" w:space="0" w:color="FFFFFF"/>
              <w:right w:val="single" w:sz="6" w:space="0" w:color="FFFFFF"/>
            </w:tcBorders>
            <w:shd w:val="clear" w:color="auto" w:fill="BEBEBE"/>
          </w:tcPr>
          <w:p w14:paraId="32FAD4DB" w14:textId="77777777" w:rsidR="00A1589B" w:rsidRDefault="00000000">
            <w:pPr>
              <w:spacing w:before="66"/>
              <w:ind w:right="42"/>
              <w:jc w:val="center"/>
              <w:rPr>
                <w:rFonts w:ascii="Calibri Light" w:hAnsi="Calibri Light" w:cs="Calibri"/>
                <w:sz w:val="15"/>
                <w:lang w:val="el-GR"/>
              </w:rPr>
            </w:pPr>
            <w:r>
              <w:rPr>
                <w:rFonts w:ascii="Calibri Light" w:hAnsi="Calibri Light" w:cs="Calibri"/>
                <w:spacing w:val="-2"/>
                <w:w w:val="105"/>
                <w:sz w:val="15"/>
                <w:lang w:val="el-GR"/>
              </w:rPr>
              <w:t>Εκτιμώμενα</w:t>
            </w:r>
          </w:p>
          <w:p w14:paraId="5BC4964C" w14:textId="77777777" w:rsidR="00A1589B" w:rsidRDefault="00000000">
            <w:pPr>
              <w:spacing w:before="22"/>
              <w:ind w:left="32" w:right="42"/>
              <w:jc w:val="center"/>
              <w:rPr>
                <w:rFonts w:ascii="Calibri Light" w:hAnsi="Calibri Light" w:cs="Calibri"/>
                <w:sz w:val="15"/>
                <w:lang w:val="el-GR"/>
              </w:rPr>
            </w:pPr>
            <w:r>
              <w:rPr>
                <w:rFonts w:ascii="Calibri Light" w:hAnsi="Calibri Light" w:cs="Calibri"/>
                <w:w w:val="105"/>
                <w:sz w:val="15"/>
                <w:lang w:val="el-GR"/>
              </w:rPr>
              <w:t>στοιχεία</w:t>
            </w:r>
            <w:r>
              <w:rPr>
                <w:rFonts w:ascii="Calibri Light" w:hAnsi="Calibri Light" w:cs="Calibri"/>
                <w:spacing w:val="47"/>
                <w:w w:val="105"/>
                <w:sz w:val="15"/>
                <w:lang w:val="el-GR"/>
              </w:rPr>
              <w:t xml:space="preserve"> </w:t>
            </w:r>
            <w:r>
              <w:rPr>
                <w:rFonts w:ascii="Calibri Light" w:hAnsi="Calibri Light" w:cs="Calibri"/>
                <w:spacing w:val="-2"/>
                <w:w w:val="105"/>
                <w:sz w:val="15"/>
                <w:lang w:val="el-GR"/>
              </w:rPr>
              <w:t>(ΜΟΔΙΠ)</w:t>
            </w:r>
          </w:p>
          <w:p w14:paraId="1FC6B90E" w14:textId="77777777" w:rsidR="00A1589B" w:rsidRDefault="00000000">
            <w:pPr>
              <w:spacing w:before="22"/>
              <w:ind w:left="41" w:right="42"/>
              <w:jc w:val="center"/>
              <w:rPr>
                <w:rFonts w:ascii="Calibri Light" w:cs="Calibri"/>
                <w:sz w:val="15"/>
                <w:lang w:val="el-GR"/>
              </w:rPr>
            </w:pPr>
            <w:r>
              <w:rPr>
                <w:rFonts w:ascii="Calibri Light" w:cs="Calibri"/>
                <w:sz w:val="15"/>
                <w:lang w:val="el-GR"/>
              </w:rPr>
              <w:t>2022-</w:t>
            </w:r>
            <w:r>
              <w:rPr>
                <w:rFonts w:ascii="Calibri Light" w:cs="Calibri"/>
                <w:spacing w:val="-4"/>
                <w:sz w:val="15"/>
                <w:lang w:val="el-GR"/>
              </w:rPr>
              <w:t>2023</w:t>
            </w:r>
          </w:p>
        </w:tc>
        <w:tc>
          <w:tcPr>
            <w:tcW w:w="1370" w:type="dxa"/>
            <w:vMerge w:val="restart"/>
            <w:tcBorders>
              <w:left w:val="single" w:sz="6" w:space="0" w:color="FFFFFF"/>
              <w:right w:val="nil"/>
            </w:tcBorders>
            <w:shd w:val="clear" w:color="auto" w:fill="007680"/>
          </w:tcPr>
          <w:p w14:paraId="25B60097" w14:textId="77777777" w:rsidR="00A1589B" w:rsidRDefault="00000000">
            <w:pPr>
              <w:spacing w:before="66" w:line="268" w:lineRule="auto"/>
              <w:ind w:left="238" w:right="298"/>
              <w:jc w:val="center"/>
              <w:rPr>
                <w:rFonts w:ascii="Calibri Light" w:hAnsi="Calibri Light" w:cs="Calibri"/>
                <w:sz w:val="15"/>
                <w:lang w:val="el-GR"/>
              </w:rPr>
            </w:pPr>
            <w:r>
              <w:rPr>
                <w:rFonts w:ascii="Calibri Light" w:hAnsi="Calibri Light" w:cs="Calibri"/>
                <w:color w:val="FFFFFF"/>
                <w:w w:val="105"/>
                <w:sz w:val="15"/>
                <w:lang w:val="el-GR"/>
              </w:rPr>
              <w:t>Εύρος τιμής</w:t>
            </w:r>
            <w:r>
              <w:rPr>
                <w:rFonts w:ascii="Calibri Light" w:hAnsi="Calibri Light" w:cs="Calibri"/>
                <w:color w:val="FFFFFF"/>
                <w:spacing w:val="40"/>
                <w:w w:val="105"/>
                <w:sz w:val="15"/>
                <w:lang w:val="el-GR"/>
              </w:rPr>
              <w:t xml:space="preserve"> </w:t>
            </w:r>
            <w:r>
              <w:rPr>
                <w:rFonts w:ascii="Calibri Light" w:hAnsi="Calibri Light" w:cs="Calibri"/>
                <w:color w:val="FFFFFF"/>
                <w:spacing w:val="-2"/>
                <w:w w:val="105"/>
                <w:sz w:val="15"/>
                <w:lang w:val="el-GR"/>
              </w:rPr>
              <w:t>στόχου</w:t>
            </w:r>
            <w:r>
              <w:rPr>
                <w:rFonts w:ascii="Calibri Light" w:hAnsi="Calibri Light" w:cs="Calibri"/>
                <w:color w:val="FFFFFF"/>
                <w:spacing w:val="40"/>
                <w:w w:val="105"/>
                <w:sz w:val="15"/>
                <w:lang w:val="el-GR"/>
              </w:rPr>
              <w:t xml:space="preserve"> </w:t>
            </w:r>
            <w:r>
              <w:rPr>
                <w:rFonts w:ascii="Calibri Light" w:hAnsi="Calibri Light" w:cs="Calibri"/>
                <w:color w:val="FFFFFF"/>
                <w:spacing w:val="-2"/>
                <w:w w:val="105"/>
                <w:sz w:val="15"/>
                <w:lang w:val="el-GR"/>
              </w:rPr>
              <w:t>2024-2027</w:t>
            </w:r>
          </w:p>
        </w:tc>
      </w:tr>
      <w:tr w:rsidR="00A1589B" w14:paraId="23F135CF" w14:textId="77777777">
        <w:trPr>
          <w:trHeight w:val="194"/>
        </w:trPr>
        <w:tc>
          <w:tcPr>
            <w:tcW w:w="646" w:type="dxa"/>
            <w:vMerge/>
            <w:tcBorders>
              <w:top w:val="nil"/>
              <w:right w:val="single" w:sz="6" w:space="0" w:color="FFFFFF"/>
            </w:tcBorders>
            <w:shd w:val="clear" w:color="auto" w:fill="85BB24"/>
          </w:tcPr>
          <w:p w14:paraId="31BFB65C" w14:textId="77777777" w:rsidR="00A1589B" w:rsidRDefault="00A1589B">
            <w:pPr>
              <w:rPr>
                <w:rFonts w:cs="Calibri"/>
                <w:sz w:val="2"/>
                <w:szCs w:val="2"/>
                <w:lang w:val="el-GR"/>
              </w:rPr>
            </w:pPr>
          </w:p>
        </w:tc>
        <w:tc>
          <w:tcPr>
            <w:tcW w:w="3446" w:type="dxa"/>
            <w:vMerge/>
            <w:tcBorders>
              <w:top w:val="nil"/>
              <w:left w:val="single" w:sz="6" w:space="0" w:color="FFFFFF"/>
              <w:right w:val="single" w:sz="6" w:space="0" w:color="FFFFFF"/>
            </w:tcBorders>
            <w:shd w:val="clear" w:color="auto" w:fill="85BB24"/>
          </w:tcPr>
          <w:p w14:paraId="22C3B0C7" w14:textId="77777777" w:rsidR="00A1589B" w:rsidRDefault="00A1589B">
            <w:pPr>
              <w:rPr>
                <w:rFonts w:cs="Calibri"/>
                <w:sz w:val="2"/>
                <w:szCs w:val="2"/>
                <w:lang w:val="el-GR"/>
              </w:rPr>
            </w:pPr>
          </w:p>
        </w:tc>
        <w:tc>
          <w:tcPr>
            <w:tcW w:w="821" w:type="dxa"/>
            <w:tcBorders>
              <w:top w:val="single" w:sz="4" w:space="0" w:color="FFFFFF"/>
              <w:left w:val="single" w:sz="6" w:space="0" w:color="FFFFFF"/>
              <w:right w:val="single" w:sz="4" w:space="0" w:color="FFFFFF"/>
            </w:tcBorders>
            <w:shd w:val="clear" w:color="auto" w:fill="85BB24"/>
          </w:tcPr>
          <w:p w14:paraId="48619577" w14:textId="77777777" w:rsidR="00A1589B" w:rsidRDefault="00000000">
            <w:pPr>
              <w:spacing w:before="12" w:line="163" w:lineRule="exact"/>
              <w:ind w:right="73"/>
              <w:jc w:val="right"/>
              <w:rPr>
                <w:rFonts w:ascii="Calibri Light" w:hAnsi="Calibri Light" w:cs="Calibri"/>
                <w:sz w:val="15"/>
                <w:lang w:val="el-GR"/>
              </w:rPr>
            </w:pPr>
            <w:r>
              <w:rPr>
                <w:rFonts w:ascii="Calibri Light" w:hAnsi="Calibri Light" w:cs="Calibri"/>
                <w:color w:val="FFFFFF"/>
                <w:w w:val="105"/>
                <w:sz w:val="15"/>
                <w:lang w:val="el-GR"/>
              </w:rPr>
              <w:t>Τιμή</w:t>
            </w:r>
            <w:r>
              <w:rPr>
                <w:rFonts w:ascii="Calibri Light" w:hAnsi="Calibri Light" w:cs="Calibri"/>
                <w:color w:val="FFFFFF"/>
                <w:spacing w:val="27"/>
                <w:w w:val="105"/>
                <w:sz w:val="15"/>
                <w:lang w:val="el-GR"/>
              </w:rPr>
              <w:t xml:space="preserve"> </w:t>
            </w:r>
            <w:r>
              <w:rPr>
                <w:rFonts w:ascii="Calibri Light" w:hAnsi="Calibri Light" w:cs="Calibri"/>
                <w:color w:val="FFFFFF"/>
                <w:spacing w:val="-5"/>
                <w:w w:val="105"/>
                <w:sz w:val="15"/>
                <w:lang w:val="el-GR"/>
              </w:rPr>
              <w:t>ΑΠΘ</w:t>
            </w:r>
          </w:p>
        </w:tc>
        <w:tc>
          <w:tcPr>
            <w:tcW w:w="857" w:type="dxa"/>
            <w:tcBorders>
              <w:top w:val="single" w:sz="4" w:space="0" w:color="FFFFFF"/>
              <w:left w:val="single" w:sz="4" w:space="0" w:color="FFFFFF"/>
              <w:right w:val="single" w:sz="4" w:space="0" w:color="FFFFFF"/>
            </w:tcBorders>
            <w:shd w:val="clear" w:color="auto" w:fill="85BB24"/>
          </w:tcPr>
          <w:p w14:paraId="62AFC188" w14:textId="77777777" w:rsidR="00A1589B" w:rsidRDefault="00000000">
            <w:pPr>
              <w:spacing w:before="12" w:line="163" w:lineRule="exact"/>
              <w:ind w:right="41"/>
              <w:jc w:val="right"/>
              <w:rPr>
                <w:rFonts w:ascii="Calibri Light" w:hAnsi="Calibri Light" w:cs="Calibri"/>
                <w:sz w:val="15"/>
                <w:lang w:val="el-GR"/>
              </w:rPr>
            </w:pPr>
            <w:r>
              <w:rPr>
                <w:rFonts w:ascii="Calibri Light" w:hAnsi="Calibri Light" w:cs="Calibri"/>
                <w:color w:val="FFFFFF"/>
                <w:w w:val="105"/>
                <w:sz w:val="15"/>
                <w:lang w:val="el-GR"/>
              </w:rPr>
              <w:t>Μ.Ο.</w:t>
            </w:r>
            <w:r>
              <w:rPr>
                <w:rFonts w:ascii="Calibri Light" w:hAnsi="Calibri Light" w:cs="Calibri"/>
                <w:color w:val="FFFFFF"/>
                <w:spacing w:val="19"/>
                <w:w w:val="105"/>
                <w:sz w:val="15"/>
                <w:lang w:val="el-GR"/>
              </w:rPr>
              <w:t xml:space="preserve"> </w:t>
            </w:r>
            <w:r>
              <w:rPr>
                <w:rFonts w:ascii="Calibri Light" w:hAnsi="Calibri Light" w:cs="Calibri"/>
                <w:color w:val="FFFFFF"/>
                <w:spacing w:val="-2"/>
                <w:w w:val="105"/>
                <w:sz w:val="15"/>
                <w:lang w:val="el-GR"/>
              </w:rPr>
              <w:t>τιμών</w:t>
            </w:r>
          </w:p>
        </w:tc>
        <w:tc>
          <w:tcPr>
            <w:tcW w:w="1189" w:type="dxa"/>
            <w:tcBorders>
              <w:top w:val="single" w:sz="4" w:space="0" w:color="FFFFFF"/>
              <w:left w:val="single" w:sz="4" w:space="0" w:color="FFFFFF"/>
              <w:right w:val="single" w:sz="6" w:space="0" w:color="FFFFFF"/>
            </w:tcBorders>
            <w:shd w:val="clear" w:color="auto" w:fill="85BB24"/>
          </w:tcPr>
          <w:p w14:paraId="0BA06D4E" w14:textId="77777777" w:rsidR="00A1589B" w:rsidRDefault="00000000">
            <w:pPr>
              <w:spacing w:before="12" w:line="163" w:lineRule="exact"/>
              <w:ind w:right="49"/>
              <w:jc w:val="right"/>
              <w:rPr>
                <w:rFonts w:ascii="Calibri Light" w:hAnsi="Calibri Light" w:cs="Calibri"/>
                <w:sz w:val="15"/>
                <w:lang w:val="el-GR"/>
              </w:rPr>
            </w:pPr>
            <w:r>
              <w:rPr>
                <w:rFonts w:ascii="Calibri Light" w:hAnsi="Calibri Light" w:cs="Calibri"/>
                <w:color w:val="FFFFFF"/>
                <w:w w:val="105"/>
                <w:sz w:val="15"/>
                <w:lang w:val="el-GR"/>
              </w:rPr>
              <w:t>Καλύτερο</w:t>
            </w:r>
            <w:r>
              <w:rPr>
                <w:rFonts w:ascii="Calibri Light" w:hAnsi="Calibri Light" w:cs="Calibri"/>
                <w:color w:val="FFFFFF"/>
                <w:spacing w:val="44"/>
                <w:w w:val="105"/>
                <w:sz w:val="15"/>
                <w:lang w:val="el-GR"/>
              </w:rPr>
              <w:t xml:space="preserve"> </w:t>
            </w:r>
            <w:r>
              <w:rPr>
                <w:rFonts w:ascii="Calibri Light" w:hAnsi="Calibri Light" w:cs="Calibri"/>
                <w:color w:val="FFFFFF"/>
                <w:spacing w:val="-2"/>
                <w:w w:val="105"/>
                <w:sz w:val="15"/>
                <w:lang w:val="el-GR"/>
              </w:rPr>
              <w:t>score</w:t>
            </w:r>
          </w:p>
        </w:tc>
        <w:tc>
          <w:tcPr>
            <w:tcW w:w="1509" w:type="dxa"/>
            <w:vMerge/>
            <w:tcBorders>
              <w:top w:val="nil"/>
              <w:left w:val="single" w:sz="6" w:space="0" w:color="FFFFFF"/>
              <w:right w:val="single" w:sz="6" w:space="0" w:color="FFFFFF"/>
            </w:tcBorders>
            <w:shd w:val="clear" w:color="auto" w:fill="BEBEBE"/>
          </w:tcPr>
          <w:p w14:paraId="248DF638" w14:textId="77777777" w:rsidR="00A1589B" w:rsidRDefault="00A1589B">
            <w:pPr>
              <w:rPr>
                <w:rFonts w:cs="Calibri"/>
                <w:sz w:val="2"/>
                <w:szCs w:val="2"/>
                <w:lang w:val="el-GR"/>
              </w:rPr>
            </w:pPr>
          </w:p>
        </w:tc>
        <w:tc>
          <w:tcPr>
            <w:tcW w:w="1370" w:type="dxa"/>
            <w:vMerge/>
            <w:tcBorders>
              <w:top w:val="nil"/>
              <w:left w:val="single" w:sz="6" w:space="0" w:color="FFFFFF"/>
              <w:right w:val="nil"/>
            </w:tcBorders>
            <w:shd w:val="clear" w:color="auto" w:fill="007680"/>
          </w:tcPr>
          <w:p w14:paraId="752B949D" w14:textId="77777777" w:rsidR="00A1589B" w:rsidRDefault="00A1589B">
            <w:pPr>
              <w:rPr>
                <w:rFonts w:cs="Calibri"/>
                <w:sz w:val="2"/>
                <w:szCs w:val="2"/>
                <w:lang w:val="el-GR"/>
              </w:rPr>
            </w:pPr>
          </w:p>
        </w:tc>
      </w:tr>
      <w:tr w:rsidR="00A1589B" w14:paraId="46C9BF4B" w14:textId="77777777">
        <w:trPr>
          <w:trHeight w:val="400"/>
        </w:trPr>
        <w:tc>
          <w:tcPr>
            <w:tcW w:w="646" w:type="dxa"/>
            <w:tcBorders>
              <w:right w:val="single" w:sz="4" w:space="0" w:color="BEBEBE"/>
            </w:tcBorders>
          </w:tcPr>
          <w:p w14:paraId="77AA19E4"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Ε1.1</w:t>
            </w:r>
          </w:p>
        </w:tc>
        <w:tc>
          <w:tcPr>
            <w:tcW w:w="3446" w:type="dxa"/>
            <w:tcBorders>
              <w:left w:val="single" w:sz="4" w:space="0" w:color="BEBEBE"/>
              <w:right w:val="single" w:sz="4" w:space="0" w:color="BEBEBE"/>
            </w:tcBorders>
          </w:tcPr>
          <w:p w14:paraId="53B03BE9" w14:textId="77777777" w:rsidR="00A1589B" w:rsidRDefault="00000000">
            <w:pPr>
              <w:spacing w:before="12"/>
              <w:ind w:left="115"/>
              <w:rPr>
                <w:rFonts w:ascii="Calibri Light" w:hAnsi="Calibri Light" w:cs="Calibri"/>
                <w:sz w:val="15"/>
                <w:lang w:val="el-GR"/>
              </w:rPr>
            </w:pPr>
            <w:r>
              <w:rPr>
                <w:rFonts w:ascii="Calibri Light" w:hAnsi="Calibri Light" w:cs="Calibri"/>
                <w:w w:val="105"/>
                <w:sz w:val="15"/>
                <w:lang w:val="el-GR"/>
              </w:rPr>
              <w:t>Ποσοστό</w:t>
            </w:r>
            <w:r>
              <w:rPr>
                <w:rFonts w:ascii="Calibri Light" w:hAnsi="Calibri Light" w:cs="Calibri"/>
                <w:spacing w:val="-5"/>
                <w:w w:val="105"/>
                <w:sz w:val="15"/>
                <w:lang w:val="el-GR"/>
              </w:rPr>
              <w:t xml:space="preserve"> </w:t>
            </w:r>
            <w:r>
              <w:rPr>
                <w:rFonts w:ascii="Calibri Light" w:hAnsi="Calibri Light" w:cs="Calibri"/>
                <w:w w:val="105"/>
                <w:sz w:val="15"/>
                <w:lang w:val="el-GR"/>
              </w:rPr>
              <w:t>διοικητικού</w:t>
            </w:r>
            <w:r>
              <w:rPr>
                <w:rFonts w:ascii="Calibri Light" w:hAnsi="Calibri Light" w:cs="Calibri"/>
                <w:spacing w:val="-6"/>
                <w:w w:val="105"/>
                <w:sz w:val="15"/>
                <w:lang w:val="el-GR"/>
              </w:rPr>
              <w:t xml:space="preserve"> </w:t>
            </w:r>
            <w:r>
              <w:rPr>
                <w:rFonts w:ascii="Calibri Light" w:hAnsi="Calibri Light" w:cs="Calibri"/>
                <w:w w:val="105"/>
                <w:sz w:val="15"/>
                <w:lang w:val="el-GR"/>
              </w:rPr>
              <w:t>προσωπικού</w:t>
            </w:r>
            <w:r>
              <w:rPr>
                <w:rFonts w:ascii="Calibri Light" w:hAnsi="Calibri Light" w:cs="Calibri"/>
                <w:spacing w:val="-6"/>
                <w:w w:val="105"/>
                <w:sz w:val="15"/>
                <w:lang w:val="el-GR"/>
              </w:rPr>
              <w:t xml:space="preserve"> </w:t>
            </w:r>
            <w:r>
              <w:rPr>
                <w:rFonts w:ascii="Calibri Light" w:hAnsi="Calibri Light" w:cs="Calibri"/>
                <w:w w:val="105"/>
                <w:sz w:val="15"/>
                <w:lang w:val="el-GR"/>
              </w:rPr>
              <w:t>στο</w:t>
            </w:r>
            <w:r>
              <w:rPr>
                <w:rFonts w:ascii="Calibri Light" w:hAnsi="Calibri Light" w:cs="Calibri"/>
                <w:spacing w:val="-5"/>
                <w:w w:val="105"/>
                <w:sz w:val="15"/>
                <w:lang w:val="el-GR"/>
              </w:rPr>
              <w:t xml:space="preserve"> </w:t>
            </w:r>
            <w:r>
              <w:rPr>
                <w:rFonts w:ascii="Calibri Light" w:hAnsi="Calibri Light" w:cs="Calibri"/>
                <w:spacing w:val="-2"/>
                <w:w w:val="105"/>
                <w:sz w:val="15"/>
                <w:lang w:val="el-GR"/>
              </w:rPr>
              <w:t>Γραφείο</w:t>
            </w:r>
          </w:p>
          <w:p w14:paraId="2AF72BB1"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spacing w:val="-2"/>
                <w:w w:val="105"/>
                <w:sz w:val="15"/>
                <w:lang w:val="el-GR"/>
              </w:rPr>
              <w:t>Διασύνδεσης</w:t>
            </w:r>
          </w:p>
        </w:tc>
        <w:tc>
          <w:tcPr>
            <w:tcW w:w="821" w:type="dxa"/>
            <w:tcBorders>
              <w:left w:val="single" w:sz="4" w:space="0" w:color="BEBEBE"/>
              <w:right w:val="single" w:sz="4" w:space="0" w:color="BEBEBE"/>
            </w:tcBorders>
          </w:tcPr>
          <w:p w14:paraId="6753FB2B"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0,95%</w:t>
            </w:r>
          </w:p>
        </w:tc>
        <w:tc>
          <w:tcPr>
            <w:tcW w:w="857" w:type="dxa"/>
            <w:tcBorders>
              <w:left w:val="single" w:sz="4" w:space="0" w:color="BEBEBE"/>
              <w:right w:val="single" w:sz="4" w:space="0" w:color="BEBEBE"/>
            </w:tcBorders>
          </w:tcPr>
          <w:p w14:paraId="1BD7809B" w14:textId="77777777" w:rsidR="00A1589B" w:rsidRDefault="00000000">
            <w:pPr>
              <w:spacing w:before="114"/>
              <w:ind w:left="356"/>
              <w:rPr>
                <w:rFonts w:ascii="Calibri Light" w:cs="Calibri"/>
                <w:sz w:val="15"/>
                <w:lang w:val="el-GR"/>
              </w:rPr>
            </w:pPr>
            <w:r>
              <w:rPr>
                <w:rFonts w:ascii="Calibri Light" w:cs="Calibri"/>
                <w:spacing w:val="-2"/>
                <w:w w:val="105"/>
                <w:sz w:val="15"/>
                <w:lang w:val="el-GR"/>
              </w:rPr>
              <w:t>1,04%</w:t>
            </w:r>
          </w:p>
        </w:tc>
        <w:tc>
          <w:tcPr>
            <w:tcW w:w="1189" w:type="dxa"/>
            <w:tcBorders>
              <w:left w:val="single" w:sz="4" w:space="0" w:color="BEBEBE"/>
              <w:right w:val="single" w:sz="4" w:space="0" w:color="BEBEBE"/>
            </w:tcBorders>
          </w:tcPr>
          <w:p w14:paraId="356D87EF"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2,78%</w:t>
            </w:r>
          </w:p>
        </w:tc>
        <w:tc>
          <w:tcPr>
            <w:tcW w:w="1509" w:type="dxa"/>
            <w:tcBorders>
              <w:left w:val="single" w:sz="4" w:space="0" w:color="BEBEBE"/>
              <w:right w:val="single" w:sz="4" w:space="0" w:color="BEBEBE"/>
            </w:tcBorders>
          </w:tcPr>
          <w:p w14:paraId="4604BC8E"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0,91%</w:t>
            </w:r>
          </w:p>
        </w:tc>
        <w:tc>
          <w:tcPr>
            <w:tcW w:w="1370" w:type="dxa"/>
            <w:tcBorders>
              <w:left w:val="single" w:sz="4" w:space="0" w:color="BEBEBE"/>
            </w:tcBorders>
          </w:tcPr>
          <w:p w14:paraId="3EC28088" w14:textId="77777777" w:rsidR="00A1589B" w:rsidRDefault="00000000">
            <w:pPr>
              <w:spacing w:before="114"/>
              <w:ind w:right="107"/>
              <w:jc w:val="right"/>
              <w:rPr>
                <w:rFonts w:ascii="Calibri Light" w:cs="Calibri"/>
                <w:sz w:val="15"/>
                <w:lang w:val="el-GR"/>
              </w:rPr>
            </w:pPr>
            <w:r>
              <w:rPr>
                <w:rFonts w:ascii="Calibri Light" w:cs="Calibri"/>
                <w:w w:val="105"/>
                <w:sz w:val="15"/>
                <w:lang w:val="el-GR"/>
              </w:rPr>
              <w:t>0,90%</w:t>
            </w:r>
            <w:r>
              <w:rPr>
                <w:rFonts w:ascii="Calibri Light" w:cs="Calibri"/>
                <w:spacing w:val="-9"/>
                <w:w w:val="105"/>
                <w:sz w:val="15"/>
                <w:lang w:val="el-GR"/>
              </w:rPr>
              <w:t xml:space="preserve"> </w:t>
            </w:r>
            <w:r>
              <w:rPr>
                <w:rFonts w:ascii="Calibri Light" w:cs="Calibri"/>
                <w:w w:val="105"/>
                <w:sz w:val="15"/>
                <w:lang w:val="el-GR"/>
              </w:rPr>
              <w:t>-</w:t>
            </w:r>
            <w:r>
              <w:rPr>
                <w:rFonts w:ascii="Calibri Light" w:cs="Calibri"/>
                <w:spacing w:val="-7"/>
                <w:w w:val="105"/>
                <w:sz w:val="15"/>
                <w:lang w:val="el-GR"/>
              </w:rPr>
              <w:t xml:space="preserve"> </w:t>
            </w:r>
            <w:r>
              <w:rPr>
                <w:rFonts w:ascii="Calibri Light" w:cs="Calibri"/>
                <w:spacing w:val="-2"/>
                <w:w w:val="105"/>
                <w:sz w:val="15"/>
                <w:lang w:val="el-GR"/>
              </w:rPr>
              <w:t>1,25%</w:t>
            </w:r>
          </w:p>
        </w:tc>
      </w:tr>
      <w:tr w:rsidR="00A1589B" w14:paraId="18240BEE" w14:textId="77777777">
        <w:trPr>
          <w:trHeight w:val="400"/>
        </w:trPr>
        <w:tc>
          <w:tcPr>
            <w:tcW w:w="646" w:type="dxa"/>
            <w:tcBorders>
              <w:right w:val="single" w:sz="4" w:space="0" w:color="BEBEBE"/>
            </w:tcBorders>
          </w:tcPr>
          <w:p w14:paraId="44BC6A93"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Ε1.2</w:t>
            </w:r>
          </w:p>
        </w:tc>
        <w:tc>
          <w:tcPr>
            <w:tcW w:w="3446" w:type="dxa"/>
            <w:tcBorders>
              <w:left w:val="single" w:sz="4" w:space="0" w:color="BEBEBE"/>
              <w:right w:val="single" w:sz="4" w:space="0" w:color="BEBEBE"/>
            </w:tcBorders>
          </w:tcPr>
          <w:p w14:paraId="0B516A70" w14:textId="77777777" w:rsidR="00A1589B" w:rsidRDefault="00000000">
            <w:pPr>
              <w:spacing w:before="12"/>
              <w:ind w:left="115"/>
              <w:rPr>
                <w:rFonts w:ascii="Calibri Light" w:hAnsi="Calibri Light" w:cs="Calibri"/>
                <w:sz w:val="15"/>
                <w:lang w:val="el-GR"/>
              </w:rPr>
            </w:pPr>
            <w:r>
              <w:rPr>
                <w:rFonts w:ascii="Calibri Light" w:hAnsi="Calibri Light" w:cs="Calibri"/>
                <w:spacing w:val="-2"/>
                <w:w w:val="105"/>
                <w:sz w:val="15"/>
                <w:lang w:val="el-GR"/>
              </w:rPr>
              <w:t>Πλήθος</w:t>
            </w:r>
            <w:r>
              <w:rPr>
                <w:rFonts w:ascii="Calibri Light" w:hAnsi="Calibri Light" w:cs="Calibri"/>
                <w:spacing w:val="11"/>
                <w:w w:val="105"/>
                <w:sz w:val="15"/>
                <w:lang w:val="el-GR"/>
              </w:rPr>
              <w:t xml:space="preserve"> </w:t>
            </w:r>
            <w:r>
              <w:rPr>
                <w:rFonts w:ascii="Calibri Light" w:hAnsi="Calibri Light" w:cs="Calibri"/>
                <w:spacing w:val="-2"/>
                <w:w w:val="105"/>
                <w:sz w:val="15"/>
                <w:lang w:val="el-GR"/>
              </w:rPr>
              <w:t>επιστημονικών</w:t>
            </w:r>
            <w:r>
              <w:rPr>
                <w:rFonts w:ascii="Calibri Light" w:hAnsi="Calibri Light" w:cs="Calibri"/>
                <w:spacing w:val="7"/>
                <w:w w:val="105"/>
                <w:sz w:val="15"/>
                <w:lang w:val="el-GR"/>
              </w:rPr>
              <w:t xml:space="preserve"> </w:t>
            </w:r>
            <w:r>
              <w:rPr>
                <w:rFonts w:ascii="Calibri Light" w:hAnsi="Calibri Light" w:cs="Calibri"/>
                <w:spacing w:val="-2"/>
                <w:w w:val="105"/>
                <w:sz w:val="15"/>
                <w:lang w:val="el-GR"/>
              </w:rPr>
              <w:t>συνεδρίων</w:t>
            </w:r>
            <w:r>
              <w:rPr>
                <w:rFonts w:ascii="Calibri Light" w:hAnsi="Calibri Light" w:cs="Calibri"/>
                <w:spacing w:val="6"/>
                <w:w w:val="105"/>
                <w:sz w:val="15"/>
                <w:lang w:val="el-GR"/>
              </w:rPr>
              <w:t xml:space="preserve"> </w:t>
            </w:r>
            <w:r>
              <w:rPr>
                <w:rFonts w:ascii="Calibri Light" w:hAnsi="Calibri Light" w:cs="Calibri"/>
                <w:spacing w:val="-5"/>
                <w:w w:val="105"/>
                <w:sz w:val="15"/>
                <w:lang w:val="el-GR"/>
              </w:rPr>
              <w:t>που</w:t>
            </w:r>
          </w:p>
          <w:p w14:paraId="4D6D06C8"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spacing w:val="-2"/>
                <w:w w:val="105"/>
                <w:sz w:val="15"/>
                <w:lang w:val="el-GR"/>
              </w:rPr>
              <w:t>οργανώνονται</w:t>
            </w:r>
            <w:r>
              <w:rPr>
                <w:rFonts w:ascii="Calibri Light" w:hAnsi="Calibri Light" w:cs="Calibri"/>
                <w:spacing w:val="2"/>
                <w:w w:val="105"/>
                <w:sz w:val="15"/>
                <w:lang w:val="el-GR"/>
              </w:rPr>
              <w:t xml:space="preserve"> </w:t>
            </w:r>
            <w:r>
              <w:rPr>
                <w:rFonts w:ascii="Calibri Light" w:hAnsi="Calibri Light" w:cs="Calibri"/>
                <w:spacing w:val="-2"/>
                <w:w w:val="105"/>
                <w:sz w:val="15"/>
                <w:lang w:val="el-GR"/>
              </w:rPr>
              <w:t>από</w:t>
            </w:r>
            <w:r>
              <w:rPr>
                <w:rFonts w:ascii="Calibri Light" w:hAnsi="Calibri Light" w:cs="Calibri"/>
                <w:spacing w:val="5"/>
                <w:w w:val="105"/>
                <w:sz w:val="15"/>
                <w:lang w:val="el-GR"/>
              </w:rPr>
              <w:t xml:space="preserve"> </w:t>
            </w:r>
            <w:r>
              <w:rPr>
                <w:rFonts w:ascii="Calibri Light" w:hAnsi="Calibri Light" w:cs="Calibri"/>
                <w:spacing w:val="-2"/>
                <w:w w:val="105"/>
                <w:sz w:val="15"/>
                <w:lang w:val="el-GR"/>
              </w:rPr>
              <w:t>τους</w:t>
            </w:r>
            <w:r>
              <w:rPr>
                <w:rFonts w:ascii="Calibri Light" w:hAnsi="Calibri Light" w:cs="Calibri"/>
                <w:spacing w:val="4"/>
                <w:w w:val="105"/>
                <w:sz w:val="15"/>
                <w:lang w:val="el-GR"/>
              </w:rPr>
              <w:t xml:space="preserve"> </w:t>
            </w:r>
            <w:r>
              <w:rPr>
                <w:rFonts w:ascii="Calibri Light" w:hAnsi="Calibri Light" w:cs="Calibri"/>
                <w:spacing w:val="-2"/>
                <w:w w:val="105"/>
                <w:sz w:val="15"/>
                <w:lang w:val="el-GR"/>
              </w:rPr>
              <w:t>φοιτητές</w:t>
            </w:r>
          </w:p>
        </w:tc>
        <w:tc>
          <w:tcPr>
            <w:tcW w:w="821" w:type="dxa"/>
            <w:tcBorders>
              <w:left w:val="single" w:sz="4" w:space="0" w:color="BEBEBE"/>
              <w:right w:val="single" w:sz="4" w:space="0" w:color="BEBEBE"/>
            </w:tcBorders>
          </w:tcPr>
          <w:p w14:paraId="6AA9F40E" w14:textId="77777777" w:rsidR="00A1589B" w:rsidRDefault="00000000">
            <w:pPr>
              <w:spacing w:before="114"/>
              <w:ind w:right="108"/>
              <w:jc w:val="right"/>
              <w:rPr>
                <w:rFonts w:ascii="Calibri Light" w:cs="Calibri"/>
                <w:sz w:val="15"/>
                <w:lang w:val="el-GR"/>
              </w:rPr>
            </w:pPr>
            <w:r>
              <w:rPr>
                <w:rFonts w:ascii="Calibri Light" w:cs="Calibri"/>
                <w:spacing w:val="-5"/>
                <w:w w:val="105"/>
                <w:sz w:val="15"/>
                <w:lang w:val="el-GR"/>
              </w:rPr>
              <w:t>26</w:t>
            </w:r>
          </w:p>
        </w:tc>
        <w:tc>
          <w:tcPr>
            <w:tcW w:w="857" w:type="dxa"/>
            <w:tcBorders>
              <w:left w:val="single" w:sz="4" w:space="0" w:color="BEBEBE"/>
              <w:right w:val="single" w:sz="4" w:space="0" w:color="BEBEBE"/>
            </w:tcBorders>
          </w:tcPr>
          <w:p w14:paraId="1504AF48" w14:textId="77777777" w:rsidR="00A1589B" w:rsidRDefault="00000000">
            <w:pPr>
              <w:spacing w:before="114"/>
              <w:ind w:right="107"/>
              <w:jc w:val="right"/>
              <w:rPr>
                <w:rFonts w:ascii="Calibri Light" w:cs="Calibri"/>
                <w:sz w:val="15"/>
                <w:lang w:val="el-GR"/>
              </w:rPr>
            </w:pPr>
            <w:r>
              <w:rPr>
                <w:rFonts w:ascii="Calibri Light" w:cs="Calibri"/>
                <w:spacing w:val="-5"/>
                <w:w w:val="105"/>
                <w:sz w:val="15"/>
                <w:lang w:val="el-GR"/>
              </w:rPr>
              <w:t>1,5</w:t>
            </w:r>
          </w:p>
        </w:tc>
        <w:tc>
          <w:tcPr>
            <w:tcW w:w="1189" w:type="dxa"/>
            <w:tcBorders>
              <w:left w:val="single" w:sz="4" w:space="0" w:color="BEBEBE"/>
              <w:right w:val="single" w:sz="4" w:space="0" w:color="BEBEBE"/>
            </w:tcBorders>
          </w:tcPr>
          <w:p w14:paraId="6FC509BC" w14:textId="77777777" w:rsidR="00A1589B" w:rsidRDefault="00000000">
            <w:pPr>
              <w:spacing w:before="114"/>
              <w:ind w:right="107"/>
              <w:jc w:val="right"/>
              <w:rPr>
                <w:rFonts w:ascii="Calibri Light" w:cs="Calibri"/>
                <w:sz w:val="15"/>
                <w:lang w:val="el-GR"/>
              </w:rPr>
            </w:pPr>
            <w:r>
              <w:rPr>
                <w:rFonts w:ascii="Calibri Light" w:cs="Calibri"/>
                <w:spacing w:val="-10"/>
                <w:w w:val="105"/>
                <w:sz w:val="15"/>
                <w:lang w:val="el-GR"/>
              </w:rPr>
              <w:t>4</w:t>
            </w:r>
          </w:p>
        </w:tc>
        <w:tc>
          <w:tcPr>
            <w:tcW w:w="1509" w:type="dxa"/>
            <w:tcBorders>
              <w:left w:val="single" w:sz="4" w:space="0" w:color="BEBEBE"/>
              <w:right w:val="single" w:sz="4" w:space="0" w:color="BEBEBE"/>
            </w:tcBorders>
          </w:tcPr>
          <w:p w14:paraId="7513746B" w14:textId="77777777" w:rsidR="00A1589B" w:rsidRDefault="00000000">
            <w:pPr>
              <w:spacing w:before="114"/>
              <w:ind w:right="109"/>
              <w:jc w:val="right"/>
              <w:rPr>
                <w:rFonts w:ascii="Calibri Light" w:cs="Calibri"/>
                <w:sz w:val="15"/>
                <w:lang w:val="el-GR"/>
              </w:rPr>
            </w:pPr>
            <w:r>
              <w:rPr>
                <w:rFonts w:ascii="Calibri Light" w:cs="Calibri"/>
                <w:spacing w:val="-5"/>
                <w:w w:val="105"/>
                <w:sz w:val="15"/>
                <w:lang w:val="el-GR"/>
              </w:rPr>
              <w:t>22</w:t>
            </w:r>
          </w:p>
        </w:tc>
        <w:tc>
          <w:tcPr>
            <w:tcW w:w="1370" w:type="dxa"/>
            <w:tcBorders>
              <w:left w:val="single" w:sz="4" w:space="0" w:color="BEBEBE"/>
            </w:tcBorders>
          </w:tcPr>
          <w:p w14:paraId="06662848" w14:textId="77777777" w:rsidR="00A1589B" w:rsidRDefault="00000000">
            <w:pPr>
              <w:spacing w:before="114"/>
              <w:ind w:right="108"/>
              <w:jc w:val="right"/>
              <w:rPr>
                <w:rFonts w:ascii="Calibri Light" w:cs="Calibri"/>
                <w:sz w:val="15"/>
                <w:lang w:val="el-GR"/>
              </w:rPr>
            </w:pPr>
            <w:r>
              <w:rPr>
                <w:rFonts w:ascii="Calibri Light" w:cs="Calibri"/>
                <w:w w:val="105"/>
                <w:sz w:val="15"/>
                <w:lang w:val="el-GR"/>
              </w:rPr>
              <w:t>20</w:t>
            </w:r>
            <w:r>
              <w:rPr>
                <w:rFonts w:ascii="Calibri Light" w:cs="Calibri"/>
                <w:spacing w:val="-4"/>
                <w:w w:val="105"/>
                <w:sz w:val="15"/>
                <w:lang w:val="el-GR"/>
              </w:rPr>
              <w:t xml:space="preserve"> </w:t>
            </w:r>
            <w:r>
              <w:rPr>
                <w:rFonts w:ascii="Calibri Light" w:cs="Calibri"/>
                <w:w w:val="105"/>
                <w:sz w:val="15"/>
                <w:lang w:val="el-GR"/>
              </w:rPr>
              <w:t>-</w:t>
            </w:r>
            <w:r>
              <w:rPr>
                <w:rFonts w:ascii="Calibri Light" w:cs="Calibri"/>
                <w:spacing w:val="-2"/>
                <w:w w:val="105"/>
                <w:sz w:val="15"/>
                <w:lang w:val="el-GR"/>
              </w:rPr>
              <w:t xml:space="preserve"> </w:t>
            </w:r>
            <w:r>
              <w:rPr>
                <w:rFonts w:ascii="Calibri Light" w:cs="Calibri"/>
                <w:spacing w:val="-5"/>
                <w:w w:val="105"/>
                <w:sz w:val="15"/>
                <w:lang w:val="el-GR"/>
              </w:rPr>
              <w:t>30</w:t>
            </w:r>
          </w:p>
        </w:tc>
      </w:tr>
      <w:tr w:rsidR="00A1589B" w14:paraId="743D49C7" w14:textId="77777777">
        <w:trPr>
          <w:trHeight w:val="605"/>
        </w:trPr>
        <w:tc>
          <w:tcPr>
            <w:tcW w:w="646" w:type="dxa"/>
            <w:tcBorders>
              <w:right w:val="single" w:sz="4" w:space="0" w:color="BEBEBE"/>
            </w:tcBorders>
          </w:tcPr>
          <w:p w14:paraId="39EA5EA9" w14:textId="77777777" w:rsidR="00A1589B" w:rsidRDefault="00A1589B">
            <w:pPr>
              <w:spacing w:before="34"/>
              <w:rPr>
                <w:rFonts w:cs="Calibri"/>
                <w:i/>
                <w:sz w:val="15"/>
                <w:lang w:val="el-GR"/>
              </w:rPr>
            </w:pPr>
          </w:p>
          <w:p w14:paraId="6F3E51E2" w14:textId="77777777" w:rsidR="00A1589B" w:rsidRDefault="00000000">
            <w:pPr>
              <w:ind w:right="130"/>
              <w:jc w:val="center"/>
              <w:rPr>
                <w:rFonts w:ascii="Calibri Light" w:hAnsi="Calibri Light" w:cs="Calibri"/>
                <w:sz w:val="15"/>
                <w:lang w:val="el-GR"/>
              </w:rPr>
            </w:pPr>
            <w:r>
              <w:rPr>
                <w:rFonts w:ascii="Calibri Light" w:hAnsi="Calibri Light" w:cs="Calibri"/>
                <w:spacing w:val="-4"/>
                <w:w w:val="105"/>
                <w:sz w:val="15"/>
                <w:lang w:val="el-GR"/>
              </w:rPr>
              <w:t>Ε1.3</w:t>
            </w:r>
          </w:p>
        </w:tc>
        <w:tc>
          <w:tcPr>
            <w:tcW w:w="3446" w:type="dxa"/>
            <w:tcBorders>
              <w:left w:val="single" w:sz="4" w:space="0" w:color="BEBEBE"/>
              <w:right w:val="single" w:sz="4" w:space="0" w:color="BEBEBE"/>
            </w:tcBorders>
          </w:tcPr>
          <w:p w14:paraId="44D838CC" w14:textId="77777777" w:rsidR="00A1589B" w:rsidRDefault="00000000">
            <w:pPr>
              <w:spacing w:before="12" w:line="268" w:lineRule="auto"/>
              <w:ind w:left="115"/>
              <w:rPr>
                <w:rFonts w:ascii="Calibri Light" w:hAnsi="Calibri Light" w:cs="Calibri"/>
                <w:sz w:val="15"/>
                <w:lang w:val="el-GR"/>
              </w:rPr>
            </w:pPr>
            <w:r>
              <w:rPr>
                <w:rFonts w:ascii="Calibri Light" w:hAnsi="Calibri Light" w:cs="Calibri"/>
                <w:w w:val="105"/>
                <w:sz w:val="15"/>
                <w:lang w:val="el-GR"/>
              </w:rPr>
              <w:t>Πλήθος</w:t>
            </w:r>
            <w:r>
              <w:rPr>
                <w:rFonts w:ascii="Calibri Light" w:hAnsi="Calibri Light" w:cs="Calibri"/>
                <w:spacing w:val="-9"/>
                <w:w w:val="105"/>
                <w:sz w:val="15"/>
                <w:lang w:val="el-GR"/>
              </w:rPr>
              <w:t xml:space="preserve"> </w:t>
            </w:r>
            <w:r>
              <w:rPr>
                <w:rFonts w:ascii="Calibri Light" w:hAnsi="Calibri Light" w:cs="Calibri"/>
                <w:w w:val="105"/>
                <w:sz w:val="15"/>
                <w:lang w:val="el-GR"/>
              </w:rPr>
              <w:t>διεθνών</w:t>
            </w:r>
            <w:r>
              <w:rPr>
                <w:rFonts w:ascii="Calibri Light" w:hAnsi="Calibri Light" w:cs="Calibri"/>
                <w:spacing w:val="-9"/>
                <w:w w:val="105"/>
                <w:sz w:val="15"/>
                <w:lang w:val="el-GR"/>
              </w:rPr>
              <w:t xml:space="preserve"> </w:t>
            </w:r>
            <w:r>
              <w:rPr>
                <w:rFonts w:ascii="Calibri Light" w:hAnsi="Calibri Light" w:cs="Calibri"/>
                <w:w w:val="105"/>
                <w:sz w:val="15"/>
                <w:lang w:val="el-GR"/>
              </w:rPr>
              <w:t>επιστημονικών</w:t>
            </w:r>
            <w:r>
              <w:rPr>
                <w:rFonts w:ascii="Calibri Light" w:hAnsi="Calibri Light" w:cs="Calibri"/>
                <w:spacing w:val="-9"/>
                <w:w w:val="105"/>
                <w:sz w:val="15"/>
                <w:lang w:val="el-GR"/>
              </w:rPr>
              <w:t xml:space="preserve"> </w:t>
            </w:r>
            <w:r>
              <w:rPr>
                <w:rFonts w:ascii="Calibri Light" w:hAnsi="Calibri Light" w:cs="Calibri"/>
                <w:w w:val="105"/>
                <w:sz w:val="15"/>
                <w:lang w:val="el-GR"/>
              </w:rPr>
              <w:t>συνεδρίων</w:t>
            </w:r>
            <w:r>
              <w:rPr>
                <w:rFonts w:ascii="Calibri Light" w:hAnsi="Calibri Light" w:cs="Calibri"/>
                <w:spacing w:val="-9"/>
                <w:w w:val="105"/>
                <w:sz w:val="15"/>
                <w:lang w:val="el-GR"/>
              </w:rPr>
              <w:t xml:space="preserve"> </w:t>
            </w:r>
            <w:r>
              <w:rPr>
                <w:rFonts w:ascii="Calibri Light" w:hAnsi="Calibri Light" w:cs="Calibri"/>
                <w:w w:val="105"/>
                <w:sz w:val="15"/>
                <w:lang w:val="el-GR"/>
              </w:rPr>
              <w:t>που</w:t>
            </w:r>
            <w:r>
              <w:rPr>
                <w:rFonts w:ascii="Calibri Light" w:hAnsi="Calibri Light" w:cs="Calibri"/>
                <w:spacing w:val="40"/>
                <w:w w:val="105"/>
                <w:sz w:val="15"/>
                <w:lang w:val="el-GR"/>
              </w:rPr>
              <w:t xml:space="preserve"> </w:t>
            </w:r>
            <w:r>
              <w:rPr>
                <w:rFonts w:ascii="Calibri Light" w:hAnsi="Calibri Light" w:cs="Calibri"/>
                <w:w w:val="105"/>
                <w:sz w:val="15"/>
                <w:lang w:val="el-GR"/>
              </w:rPr>
              <w:t>(συν)διοργανώνονται από το Ίδρυμα προς τον</w:t>
            </w:r>
          </w:p>
          <w:p w14:paraId="3607C0F4" w14:textId="77777777" w:rsidR="00A1589B" w:rsidRDefault="00000000">
            <w:pPr>
              <w:spacing w:line="163" w:lineRule="exact"/>
              <w:ind w:left="115"/>
              <w:rPr>
                <w:rFonts w:ascii="Calibri Light" w:hAnsi="Calibri Light" w:cs="Calibri"/>
                <w:sz w:val="15"/>
                <w:lang w:val="el-GR"/>
              </w:rPr>
            </w:pPr>
            <w:r>
              <w:rPr>
                <w:rFonts w:ascii="Calibri Light" w:hAnsi="Calibri Light" w:cs="Calibri"/>
                <w:w w:val="105"/>
                <w:sz w:val="15"/>
                <w:lang w:val="el-GR"/>
              </w:rPr>
              <w:t>αριθμό</w:t>
            </w:r>
            <w:r>
              <w:rPr>
                <w:rFonts w:ascii="Calibri Light" w:hAnsi="Calibri Light" w:cs="Calibri"/>
                <w:spacing w:val="-4"/>
                <w:w w:val="105"/>
                <w:sz w:val="15"/>
                <w:lang w:val="el-GR"/>
              </w:rPr>
              <w:t xml:space="preserve"> </w:t>
            </w:r>
            <w:r>
              <w:rPr>
                <w:rFonts w:ascii="Calibri Light" w:hAnsi="Calibri Light" w:cs="Calibri"/>
                <w:w w:val="105"/>
                <w:sz w:val="15"/>
                <w:lang w:val="el-GR"/>
              </w:rPr>
              <w:t>των</w:t>
            </w:r>
            <w:r>
              <w:rPr>
                <w:rFonts w:ascii="Calibri Light" w:hAnsi="Calibri Light" w:cs="Calibri"/>
                <w:spacing w:val="-8"/>
                <w:w w:val="105"/>
                <w:sz w:val="15"/>
                <w:lang w:val="el-GR"/>
              </w:rPr>
              <w:t xml:space="preserve"> </w:t>
            </w:r>
            <w:r>
              <w:rPr>
                <w:rFonts w:ascii="Calibri Light" w:hAnsi="Calibri Light" w:cs="Calibri"/>
                <w:spacing w:val="-2"/>
                <w:w w:val="105"/>
                <w:sz w:val="15"/>
                <w:lang w:val="el-GR"/>
              </w:rPr>
              <w:t>Τμημάτων</w:t>
            </w:r>
          </w:p>
        </w:tc>
        <w:tc>
          <w:tcPr>
            <w:tcW w:w="821" w:type="dxa"/>
            <w:tcBorders>
              <w:left w:val="single" w:sz="4" w:space="0" w:color="BEBEBE"/>
              <w:right w:val="single" w:sz="4" w:space="0" w:color="BEBEBE"/>
            </w:tcBorders>
          </w:tcPr>
          <w:p w14:paraId="6282181F" w14:textId="77777777" w:rsidR="00A1589B" w:rsidRDefault="00A1589B">
            <w:pPr>
              <w:spacing w:before="34"/>
              <w:rPr>
                <w:rFonts w:cs="Calibri"/>
                <w:i/>
                <w:sz w:val="15"/>
                <w:lang w:val="el-GR"/>
              </w:rPr>
            </w:pPr>
          </w:p>
          <w:p w14:paraId="33E4420B" w14:textId="77777777" w:rsidR="00A1589B" w:rsidRDefault="00000000">
            <w:pPr>
              <w:ind w:right="135"/>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857" w:type="dxa"/>
            <w:tcBorders>
              <w:left w:val="single" w:sz="4" w:space="0" w:color="BEBEBE"/>
              <w:right w:val="single" w:sz="4" w:space="0" w:color="BEBEBE"/>
            </w:tcBorders>
          </w:tcPr>
          <w:p w14:paraId="56C65F3C" w14:textId="77777777" w:rsidR="00A1589B" w:rsidRDefault="00A1589B">
            <w:pPr>
              <w:spacing w:before="34"/>
              <w:rPr>
                <w:rFonts w:cs="Calibri"/>
                <w:i/>
                <w:sz w:val="15"/>
                <w:lang w:val="el-GR"/>
              </w:rPr>
            </w:pPr>
          </w:p>
          <w:p w14:paraId="13406654" w14:textId="77777777" w:rsidR="00A1589B" w:rsidRDefault="00000000">
            <w:pPr>
              <w:ind w:right="107"/>
              <w:jc w:val="right"/>
              <w:rPr>
                <w:rFonts w:ascii="Calibri Light" w:cs="Calibri"/>
                <w:sz w:val="15"/>
                <w:lang w:val="el-GR"/>
              </w:rPr>
            </w:pPr>
            <w:r>
              <w:rPr>
                <w:rFonts w:ascii="Calibri Light" w:cs="Calibri"/>
                <w:spacing w:val="-4"/>
                <w:w w:val="105"/>
                <w:sz w:val="15"/>
                <w:lang w:val="el-GR"/>
              </w:rPr>
              <w:t>0,51</w:t>
            </w:r>
          </w:p>
        </w:tc>
        <w:tc>
          <w:tcPr>
            <w:tcW w:w="1189" w:type="dxa"/>
            <w:tcBorders>
              <w:left w:val="single" w:sz="4" w:space="0" w:color="BEBEBE"/>
              <w:right w:val="single" w:sz="4" w:space="0" w:color="BEBEBE"/>
            </w:tcBorders>
          </w:tcPr>
          <w:p w14:paraId="28A25CB7" w14:textId="77777777" w:rsidR="00A1589B" w:rsidRDefault="00A1589B">
            <w:pPr>
              <w:spacing w:before="34"/>
              <w:rPr>
                <w:rFonts w:cs="Calibri"/>
                <w:i/>
                <w:sz w:val="15"/>
                <w:lang w:val="el-GR"/>
              </w:rPr>
            </w:pPr>
          </w:p>
          <w:p w14:paraId="77CB94CB" w14:textId="77777777" w:rsidR="00A1589B" w:rsidRDefault="00000000">
            <w:pPr>
              <w:ind w:right="107"/>
              <w:jc w:val="right"/>
              <w:rPr>
                <w:rFonts w:ascii="Calibri Light" w:cs="Calibri"/>
                <w:sz w:val="15"/>
                <w:lang w:val="el-GR"/>
              </w:rPr>
            </w:pPr>
            <w:r>
              <w:rPr>
                <w:rFonts w:ascii="Calibri Light" w:cs="Calibri"/>
                <w:spacing w:val="-5"/>
                <w:w w:val="105"/>
                <w:sz w:val="15"/>
                <w:lang w:val="el-GR"/>
              </w:rPr>
              <w:t>1,1</w:t>
            </w:r>
          </w:p>
        </w:tc>
        <w:tc>
          <w:tcPr>
            <w:tcW w:w="1509" w:type="dxa"/>
            <w:tcBorders>
              <w:left w:val="single" w:sz="4" w:space="0" w:color="BEBEBE"/>
              <w:right w:val="single" w:sz="4" w:space="0" w:color="BEBEBE"/>
            </w:tcBorders>
          </w:tcPr>
          <w:p w14:paraId="5818386A" w14:textId="77777777" w:rsidR="00A1589B" w:rsidRDefault="00A1589B">
            <w:pPr>
              <w:spacing w:before="34"/>
              <w:rPr>
                <w:rFonts w:cs="Calibri"/>
                <w:i/>
                <w:sz w:val="15"/>
                <w:lang w:val="el-GR"/>
              </w:rPr>
            </w:pPr>
          </w:p>
          <w:p w14:paraId="34392056" w14:textId="77777777" w:rsidR="00A1589B" w:rsidRDefault="00000000">
            <w:pPr>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1370" w:type="dxa"/>
            <w:tcBorders>
              <w:left w:val="single" w:sz="4" w:space="0" w:color="BEBEBE"/>
            </w:tcBorders>
          </w:tcPr>
          <w:p w14:paraId="0E9A5751" w14:textId="77777777" w:rsidR="00A1589B" w:rsidRDefault="00A1589B">
            <w:pPr>
              <w:spacing w:before="34"/>
              <w:rPr>
                <w:rFonts w:cs="Calibri"/>
                <w:i/>
                <w:sz w:val="15"/>
                <w:lang w:val="el-GR"/>
              </w:rPr>
            </w:pPr>
          </w:p>
          <w:p w14:paraId="52146A42" w14:textId="77777777" w:rsidR="00A1589B" w:rsidRDefault="00000000">
            <w:pPr>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r>
      <w:tr w:rsidR="00A1589B" w14:paraId="20CFA51D" w14:textId="77777777">
        <w:trPr>
          <w:trHeight w:val="400"/>
        </w:trPr>
        <w:tc>
          <w:tcPr>
            <w:tcW w:w="646" w:type="dxa"/>
            <w:tcBorders>
              <w:right w:val="single" w:sz="4" w:space="0" w:color="BEBEBE"/>
            </w:tcBorders>
          </w:tcPr>
          <w:p w14:paraId="6E445565"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Ε2.1</w:t>
            </w:r>
          </w:p>
        </w:tc>
        <w:tc>
          <w:tcPr>
            <w:tcW w:w="3446" w:type="dxa"/>
            <w:tcBorders>
              <w:left w:val="single" w:sz="4" w:space="0" w:color="BEBEBE"/>
              <w:right w:val="single" w:sz="4" w:space="0" w:color="BEBEBE"/>
            </w:tcBorders>
          </w:tcPr>
          <w:p w14:paraId="4E8CF881" w14:textId="77777777" w:rsidR="00A1589B" w:rsidRDefault="00000000">
            <w:pPr>
              <w:spacing w:before="114"/>
              <w:ind w:left="115"/>
              <w:rPr>
                <w:rFonts w:ascii="Calibri Light" w:hAnsi="Calibri Light" w:cs="Calibri"/>
                <w:sz w:val="15"/>
                <w:lang w:val="el-GR"/>
              </w:rPr>
            </w:pPr>
            <w:r>
              <w:rPr>
                <w:rFonts w:ascii="Calibri Light" w:hAnsi="Calibri Light" w:cs="Calibri"/>
                <w:spacing w:val="-2"/>
                <w:w w:val="105"/>
                <w:sz w:val="15"/>
                <w:lang w:val="el-GR"/>
              </w:rPr>
              <w:t>Αναλογία</w:t>
            </w:r>
            <w:r>
              <w:rPr>
                <w:rFonts w:ascii="Calibri Light" w:hAnsi="Calibri Light" w:cs="Calibri"/>
                <w:spacing w:val="-1"/>
                <w:w w:val="105"/>
                <w:sz w:val="15"/>
                <w:lang w:val="el-GR"/>
              </w:rPr>
              <w:t xml:space="preserve"> </w:t>
            </w:r>
            <w:r>
              <w:rPr>
                <w:rFonts w:ascii="Calibri Light" w:hAnsi="Calibri Light" w:cs="Calibri"/>
                <w:spacing w:val="-2"/>
                <w:w w:val="105"/>
                <w:sz w:val="15"/>
                <w:lang w:val="el-GR"/>
              </w:rPr>
              <w:t>γυναικών/ανδρών</w:t>
            </w:r>
            <w:r>
              <w:rPr>
                <w:rFonts w:ascii="Calibri Light" w:hAnsi="Calibri Light" w:cs="Calibri"/>
                <w:spacing w:val="-1"/>
                <w:w w:val="105"/>
                <w:sz w:val="15"/>
                <w:lang w:val="el-GR"/>
              </w:rPr>
              <w:t xml:space="preserve"> </w:t>
            </w:r>
            <w:r>
              <w:rPr>
                <w:rFonts w:ascii="Calibri Light" w:hAnsi="Calibri Light" w:cs="Calibri"/>
                <w:spacing w:val="-2"/>
                <w:w w:val="105"/>
                <w:sz w:val="15"/>
                <w:lang w:val="el-GR"/>
              </w:rPr>
              <w:t>στα</w:t>
            </w:r>
            <w:r>
              <w:rPr>
                <w:rFonts w:ascii="Calibri Light" w:hAnsi="Calibri Light" w:cs="Calibri"/>
                <w:spacing w:val="-1"/>
                <w:w w:val="105"/>
                <w:sz w:val="15"/>
                <w:lang w:val="el-GR"/>
              </w:rPr>
              <w:t xml:space="preserve"> </w:t>
            </w:r>
            <w:r>
              <w:rPr>
                <w:rFonts w:ascii="Calibri Light" w:hAnsi="Calibri Light" w:cs="Calibri"/>
                <w:spacing w:val="-2"/>
                <w:w w:val="105"/>
                <w:sz w:val="15"/>
                <w:lang w:val="el-GR"/>
              </w:rPr>
              <w:t>μέλη</w:t>
            </w:r>
            <w:r>
              <w:rPr>
                <w:rFonts w:ascii="Calibri Light" w:hAnsi="Calibri Light" w:cs="Calibri"/>
                <w:spacing w:val="2"/>
                <w:w w:val="105"/>
                <w:sz w:val="15"/>
                <w:lang w:val="el-GR"/>
              </w:rPr>
              <w:t xml:space="preserve"> </w:t>
            </w:r>
            <w:r>
              <w:rPr>
                <w:rFonts w:ascii="Calibri Light" w:hAnsi="Calibri Light" w:cs="Calibri"/>
                <w:spacing w:val="-2"/>
                <w:w w:val="105"/>
                <w:sz w:val="15"/>
                <w:lang w:val="el-GR"/>
              </w:rPr>
              <w:t>Δ.Ε.Π.</w:t>
            </w:r>
          </w:p>
        </w:tc>
        <w:tc>
          <w:tcPr>
            <w:tcW w:w="821" w:type="dxa"/>
            <w:tcBorders>
              <w:left w:val="single" w:sz="4" w:space="0" w:color="BEBEBE"/>
              <w:right w:val="single" w:sz="4" w:space="0" w:color="BEBEBE"/>
            </w:tcBorders>
          </w:tcPr>
          <w:p w14:paraId="11264D99"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0,58</w:t>
            </w:r>
          </w:p>
        </w:tc>
        <w:tc>
          <w:tcPr>
            <w:tcW w:w="857" w:type="dxa"/>
            <w:tcBorders>
              <w:left w:val="single" w:sz="4" w:space="0" w:color="BEBEBE"/>
              <w:right w:val="single" w:sz="4" w:space="0" w:color="BEBEBE"/>
            </w:tcBorders>
          </w:tcPr>
          <w:p w14:paraId="057BAD2B"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0,60</w:t>
            </w:r>
          </w:p>
        </w:tc>
        <w:tc>
          <w:tcPr>
            <w:tcW w:w="1189" w:type="dxa"/>
            <w:tcBorders>
              <w:left w:val="single" w:sz="4" w:space="0" w:color="BEBEBE"/>
              <w:right w:val="single" w:sz="4" w:space="0" w:color="BEBEBE"/>
            </w:tcBorders>
          </w:tcPr>
          <w:p w14:paraId="74AF0224"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1,41</w:t>
            </w:r>
          </w:p>
        </w:tc>
        <w:tc>
          <w:tcPr>
            <w:tcW w:w="1509" w:type="dxa"/>
            <w:tcBorders>
              <w:left w:val="single" w:sz="4" w:space="0" w:color="BEBEBE"/>
              <w:right w:val="single" w:sz="4" w:space="0" w:color="BEBEBE"/>
            </w:tcBorders>
          </w:tcPr>
          <w:p w14:paraId="78F20FC4"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0,42</w:t>
            </w:r>
          </w:p>
        </w:tc>
        <w:tc>
          <w:tcPr>
            <w:tcW w:w="1370" w:type="dxa"/>
            <w:tcBorders>
              <w:left w:val="single" w:sz="4" w:space="0" w:color="BEBEBE"/>
            </w:tcBorders>
          </w:tcPr>
          <w:p w14:paraId="7953D998" w14:textId="77777777" w:rsidR="00A1589B" w:rsidRDefault="00000000">
            <w:pPr>
              <w:spacing w:before="114"/>
              <w:ind w:right="108"/>
              <w:jc w:val="right"/>
              <w:rPr>
                <w:rFonts w:ascii="Calibri Light" w:cs="Calibri"/>
                <w:sz w:val="15"/>
                <w:lang w:val="el-GR"/>
              </w:rPr>
            </w:pPr>
            <w:r>
              <w:rPr>
                <w:rFonts w:ascii="Calibri Light" w:cs="Calibri"/>
                <w:w w:val="105"/>
                <w:sz w:val="15"/>
                <w:lang w:val="el-GR"/>
              </w:rPr>
              <w:t>0,50</w:t>
            </w:r>
            <w:r>
              <w:rPr>
                <w:rFonts w:ascii="Calibri Light" w:cs="Calibri"/>
                <w:spacing w:val="-7"/>
                <w:w w:val="105"/>
                <w:sz w:val="15"/>
                <w:lang w:val="el-GR"/>
              </w:rPr>
              <w:t xml:space="preserve"> </w:t>
            </w:r>
            <w:r>
              <w:rPr>
                <w:rFonts w:ascii="Calibri Light" w:cs="Calibri"/>
                <w:w w:val="105"/>
                <w:sz w:val="15"/>
                <w:lang w:val="el-GR"/>
              </w:rPr>
              <w:t>-</w:t>
            </w:r>
            <w:r>
              <w:rPr>
                <w:rFonts w:ascii="Calibri Light" w:cs="Calibri"/>
                <w:spacing w:val="-5"/>
                <w:w w:val="105"/>
                <w:sz w:val="15"/>
                <w:lang w:val="el-GR"/>
              </w:rPr>
              <w:t xml:space="preserve"> </w:t>
            </w:r>
            <w:r>
              <w:rPr>
                <w:rFonts w:ascii="Calibri Light" w:cs="Calibri"/>
                <w:spacing w:val="-4"/>
                <w:w w:val="105"/>
                <w:sz w:val="15"/>
                <w:lang w:val="el-GR"/>
              </w:rPr>
              <w:t>0,65</w:t>
            </w:r>
          </w:p>
        </w:tc>
      </w:tr>
      <w:tr w:rsidR="00A1589B" w14:paraId="65FA4239" w14:textId="77777777">
        <w:trPr>
          <w:trHeight w:val="400"/>
        </w:trPr>
        <w:tc>
          <w:tcPr>
            <w:tcW w:w="646" w:type="dxa"/>
            <w:tcBorders>
              <w:right w:val="single" w:sz="4" w:space="0" w:color="BEBEBE"/>
            </w:tcBorders>
          </w:tcPr>
          <w:p w14:paraId="58FE1DFA"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Ε3.1</w:t>
            </w:r>
          </w:p>
        </w:tc>
        <w:tc>
          <w:tcPr>
            <w:tcW w:w="3446" w:type="dxa"/>
            <w:tcBorders>
              <w:left w:val="single" w:sz="4" w:space="0" w:color="BEBEBE"/>
              <w:right w:val="single" w:sz="4" w:space="0" w:color="BEBEBE"/>
            </w:tcBorders>
          </w:tcPr>
          <w:p w14:paraId="27D0F4DC" w14:textId="77777777" w:rsidR="00A1589B" w:rsidRDefault="00000000">
            <w:pPr>
              <w:spacing w:before="12"/>
              <w:ind w:left="115"/>
              <w:rPr>
                <w:rFonts w:ascii="Calibri Light" w:hAnsi="Calibri Light" w:cs="Calibri"/>
                <w:sz w:val="15"/>
                <w:lang w:val="el-GR"/>
              </w:rPr>
            </w:pPr>
            <w:r>
              <w:rPr>
                <w:rFonts w:ascii="Calibri Light" w:hAnsi="Calibri Light" w:cs="Calibri"/>
                <w:w w:val="105"/>
                <w:sz w:val="15"/>
                <w:lang w:val="el-GR"/>
              </w:rPr>
              <w:t>Ύπαρξη</w:t>
            </w:r>
            <w:r>
              <w:rPr>
                <w:rFonts w:ascii="Calibri Light" w:hAnsi="Calibri Light" w:cs="Calibri"/>
                <w:spacing w:val="-9"/>
                <w:w w:val="105"/>
                <w:sz w:val="15"/>
                <w:lang w:val="el-GR"/>
              </w:rPr>
              <w:t xml:space="preserve"> </w:t>
            </w:r>
            <w:r>
              <w:rPr>
                <w:rFonts w:ascii="Calibri Light" w:hAnsi="Calibri Light" w:cs="Calibri"/>
                <w:w w:val="105"/>
                <w:sz w:val="15"/>
                <w:lang w:val="el-GR"/>
              </w:rPr>
              <w:t>Υπηρεσίας</w:t>
            </w:r>
            <w:r>
              <w:rPr>
                <w:rFonts w:ascii="Calibri Light" w:hAnsi="Calibri Light" w:cs="Calibri"/>
                <w:spacing w:val="-8"/>
                <w:w w:val="105"/>
                <w:sz w:val="15"/>
                <w:lang w:val="el-GR"/>
              </w:rPr>
              <w:t xml:space="preserve"> </w:t>
            </w:r>
            <w:r>
              <w:rPr>
                <w:rFonts w:ascii="Calibri Light" w:hAnsi="Calibri Light" w:cs="Calibri"/>
                <w:w w:val="105"/>
                <w:sz w:val="15"/>
                <w:lang w:val="el-GR"/>
              </w:rPr>
              <w:t>ψυχολογικής</w:t>
            </w:r>
            <w:r>
              <w:rPr>
                <w:rFonts w:ascii="Calibri Light" w:hAnsi="Calibri Light" w:cs="Calibri"/>
                <w:spacing w:val="-7"/>
                <w:w w:val="105"/>
                <w:sz w:val="15"/>
                <w:lang w:val="el-GR"/>
              </w:rPr>
              <w:t xml:space="preserve"> </w:t>
            </w:r>
            <w:r>
              <w:rPr>
                <w:rFonts w:ascii="Calibri Light" w:hAnsi="Calibri Light" w:cs="Calibri"/>
                <w:spacing w:val="-2"/>
                <w:w w:val="105"/>
                <w:sz w:val="15"/>
                <w:lang w:val="el-GR"/>
              </w:rPr>
              <w:t>υποστήριξης</w:t>
            </w:r>
          </w:p>
          <w:p w14:paraId="164E6B20" w14:textId="77777777" w:rsidR="00A1589B" w:rsidRDefault="00000000">
            <w:pPr>
              <w:spacing w:before="22" w:line="163" w:lineRule="exact"/>
              <w:ind w:left="115"/>
              <w:rPr>
                <w:rFonts w:ascii="Calibri Light" w:cs="Calibri"/>
                <w:sz w:val="15"/>
                <w:lang w:val="el-GR"/>
              </w:rPr>
            </w:pPr>
            <w:r>
              <w:rPr>
                <w:rFonts w:ascii="Calibri Light" w:cs="Calibri"/>
                <w:spacing w:val="-2"/>
                <w:w w:val="105"/>
                <w:sz w:val="15"/>
                <w:lang w:val="el-GR"/>
              </w:rPr>
              <w:t>(NAI/OXI)</w:t>
            </w:r>
          </w:p>
        </w:tc>
        <w:tc>
          <w:tcPr>
            <w:tcW w:w="821" w:type="dxa"/>
            <w:tcBorders>
              <w:left w:val="single" w:sz="4" w:space="0" w:color="BEBEBE"/>
              <w:right w:val="single" w:sz="4" w:space="0" w:color="BEBEBE"/>
            </w:tcBorders>
          </w:tcPr>
          <w:p w14:paraId="59705DE0" w14:textId="77777777" w:rsidR="00A1589B" w:rsidRDefault="00000000">
            <w:pPr>
              <w:spacing w:before="114"/>
              <w:ind w:right="106"/>
              <w:jc w:val="right"/>
              <w:rPr>
                <w:rFonts w:ascii="Calibri Light" w:hAnsi="Calibri Light" w:cs="Calibri"/>
                <w:sz w:val="15"/>
                <w:lang w:val="el-GR"/>
              </w:rPr>
            </w:pPr>
            <w:r>
              <w:rPr>
                <w:rFonts w:ascii="Calibri Light" w:hAnsi="Calibri Light" w:cs="Calibri"/>
                <w:spacing w:val="-5"/>
                <w:w w:val="105"/>
                <w:sz w:val="15"/>
                <w:lang w:val="el-GR"/>
              </w:rPr>
              <w:t>ΝΑΙ</w:t>
            </w:r>
          </w:p>
        </w:tc>
        <w:tc>
          <w:tcPr>
            <w:tcW w:w="857" w:type="dxa"/>
            <w:tcBorders>
              <w:left w:val="single" w:sz="4" w:space="0" w:color="BEBEBE"/>
              <w:right w:val="single" w:sz="4" w:space="0" w:color="BEBEBE"/>
            </w:tcBorders>
          </w:tcPr>
          <w:p w14:paraId="46CE3D81" w14:textId="77777777" w:rsidR="00A1589B" w:rsidRDefault="00000000">
            <w:pPr>
              <w:spacing w:before="114"/>
              <w:ind w:right="135"/>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1189" w:type="dxa"/>
            <w:tcBorders>
              <w:left w:val="single" w:sz="4" w:space="0" w:color="BEBEBE"/>
              <w:right w:val="single" w:sz="4" w:space="0" w:color="BEBEBE"/>
            </w:tcBorders>
          </w:tcPr>
          <w:p w14:paraId="711A639D" w14:textId="77777777" w:rsidR="00A1589B" w:rsidRDefault="00000000">
            <w:pPr>
              <w:spacing w:before="114"/>
              <w:ind w:right="106"/>
              <w:jc w:val="right"/>
              <w:rPr>
                <w:rFonts w:ascii="Calibri Light" w:hAnsi="Calibri Light" w:cs="Calibri"/>
                <w:sz w:val="15"/>
                <w:lang w:val="el-GR"/>
              </w:rPr>
            </w:pPr>
            <w:r>
              <w:rPr>
                <w:rFonts w:ascii="Calibri Light" w:hAnsi="Calibri Light" w:cs="Calibri"/>
                <w:spacing w:val="-5"/>
                <w:w w:val="105"/>
                <w:sz w:val="15"/>
                <w:lang w:val="el-GR"/>
              </w:rPr>
              <w:t>ΝΑΙ</w:t>
            </w:r>
          </w:p>
        </w:tc>
        <w:tc>
          <w:tcPr>
            <w:tcW w:w="1509" w:type="dxa"/>
            <w:tcBorders>
              <w:left w:val="single" w:sz="4" w:space="0" w:color="BEBEBE"/>
              <w:right w:val="single" w:sz="4" w:space="0" w:color="BEBEBE"/>
            </w:tcBorders>
          </w:tcPr>
          <w:p w14:paraId="1C6C7181" w14:textId="77777777" w:rsidR="00A1589B" w:rsidRDefault="00000000">
            <w:pPr>
              <w:spacing w:before="114"/>
              <w:ind w:right="107"/>
              <w:jc w:val="right"/>
              <w:rPr>
                <w:rFonts w:ascii="Calibri Light" w:cs="Calibri"/>
                <w:sz w:val="15"/>
                <w:lang w:val="el-GR"/>
              </w:rPr>
            </w:pPr>
            <w:r>
              <w:rPr>
                <w:rFonts w:ascii="Calibri Light" w:cs="Calibri"/>
                <w:spacing w:val="-5"/>
                <w:w w:val="105"/>
                <w:sz w:val="15"/>
                <w:lang w:val="el-GR"/>
              </w:rPr>
              <w:t>NAI</w:t>
            </w:r>
          </w:p>
        </w:tc>
        <w:tc>
          <w:tcPr>
            <w:tcW w:w="1370" w:type="dxa"/>
            <w:tcBorders>
              <w:left w:val="single" w:sz="4" w:space="0" w:color="BEBEBE"/>
            </w:tcBorders>
          </w:tcPr>
          <w:p w14:paraId="074B11E5" w14:textId="77777777" w:rsidR="00A1589B" w:rsidRDefault="00000000">
            <w:pPr>
              <w:spacing w:before="114"/>
              <w:ind w:right="107"/>
              <w:jc w:val="right"/>
              <w:rPr>
                <w:rFonts w:ascii="Calibri Light" w:hAnsi="Calibri Light" w:cs="Calibri"/>
                <w:sz w:val="15"/>
                <w:lang w:val="el-GR"/>
              </w:rPr>
            </w:pPr>
            <w:r>
              <w:rPr>
                <w:rFonts w:ascii="Calibri Light" w:hAnsi="Calibri Light" w:cs="Calibri"/>
                <w:spacing w:val="-5"/>
                <w:w w:val="105"/>
                <w:sz w:val="15"/>
                <w:lang w:val="el-GR"/>
              </w:rPr>
              <w:t>ΝΑΙ</w:t>
            </w:r>
          </w:p>
        </w:tc>
      </w:tr>
      <w:tr w:rsidR="00A1589B" w14:paraId="711EA23C" w14:textId="77777777">
        <w:trPr>
          <w:trHeight w:val="400"/>
        </w:trPr>
        <w:tc>
          <w:tcPr>
            <w:tcW w:w="646" w:type="dxa"/>
            <w:tcBorders>
              <w:right w:val="single" w:sz="4" w:space="0" w:color="BEBEBE"/>
            </w:tcBorders>
          </w:tcPr>
          <w:p w14:paraId="4CCB8236"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Ε3.2</w:t>
            </w:r>
          </w:p>
        </w:tc>
        <w:tc>
          <w:tcPr>
            <w:tcW w:w="3446" w:type="dxa"/>
            <w:tcBorders>
              <w:left w:val="single" w:sz="4" w:space="0" w:color="BEBEBE"/>
              <w:right w:val="single" w:sz="4" w:space="0" w:color="BEBEBE"/>
            </w:tcBorders>
          </w:tcPr>
          <w:p w14:paraId="364F34F9" w14:textId="77777777" w:rsidR="00A1589B" w:rsidRDefault="00000000">
            <w:pPr>
              <w:spacing w:before="12"/>
              <w:ind w:left="115"/>
              <w:rPr>
                <w:rFonts w:ascii="Calibri Light" w:hAnsi="Calibri Light" w:cs="Calibri"/>
                <w:sz w:val="15"/>
                <w:lang w:val="el-GR"/>
              </w:rPr>
            </w:pPr>
            <w:r>
              <w:rPr>
                <w:rFonts w:ascii="Calibri Light" w:hAnsi="Calibri Light" w:cs="Calibri"/>
                <w:spacing w:val="-2"/>
                <w:w w:val="105"/>
                <w:sz w:val="15"/>
                <w:lang w:val="el-GR"/>
              </w:rPr>
              <w:t>Εξειδικευμένο</w:t>
            </w:r>
            <w:r>
              <w:rPr>
                <w:rFonts w:ascii="Calibri Light" w:hAnsi="Calibri Light" w:cs="Calibri"/>
                <w:spacing w:val="11"/>
                <w:w w:val="105"/>
                <w:sz w:val="15"/>
                <w:lang w:val="el-GR"/>
              </w:rPr>
              <w:t xml:space="preserve"> </w:t>
            </w:r>
            <w:r>
              <w:rPr>
                <w:rFonts w:ascii="Calibri Light" w:hAnsi="Calibri Light" w:cs="Calibri"/>
                <w:spacing w:val="-2"/>
                <w:w w:val="105"/>
                <w:sz w:val="15"/>
                <w:lang w:val="el-GR"/>
              </w:rPr>
              <w:t>επιστημονικό</w:t>
            </w:r>
            <w:r>
              <w:rPr>
                <w:rFonts w:ascii="Calibri Light" w:hAnsi="Calibri Light" w:cs="Calibri"/>
                <w:spacing w:val="12"/>
                <w:w w:val="105"/>
                <w:sz w:val="15"/>
                <w:lang w:val="el-GR"/>
              </w:rPr>
              <w:t xml:space="preserve"> </w:t>
            </w:r>
            <w:r>
              <w:rPr>
                <w:rFonts w:ascii="Calibri Light" w:hAnsi="Calibri Light" w:cs="Calibri"/>
                <w:spacing w:val="-2"/>
                <w:w w:val="105"/>
                <w:sz w:val="15"/>
                <w:lang w:val="el-GR"/>
              </w:rPr>
              <w:t>προσωπικό</w:t>
            </w:r>
          </w:p>
          <w:p w14:paraId="17B008C1"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spacing w:val="-2"/>
                <w:w w:val="105"/>
                <w:sz w:val="15"/>
                <w:lang w:val="el-GR"/>
              </w:rPr>
              <w:t>υποστήριξης</w:t>
            </w:r>
            <w:r>
              <w:rPr>
                <w:rFonts w:ascii="Calibri Light" w:hAnsi="Calibri Light" w:cs="Calibri"/>
                <w:spacing w:val="4"/>
                <w:w w:val="105"/>
                <w:sz w:val="15"/>
                <w:lang w:val="el-GR"/>
              </w:rPr>
              <w:t xml:space="preserve"> </w:t>
            </w:r>
            <w:r>
              <w:rPr>
                <w:rFonts w:ascii="Calibri Light" w:hAnsi="Calibri Light" w:cs="Calibri"/>
                <w:spacing w:val="-2"/>
                <w:w w:val="105"/>
                <w:sz w:val="15"/>
                <w:lang w:val="el-GR"/>
              </w:rPr>
              <w:t>ανά</w:t>
            </w:r>
            <w:r>
              <w:rPr>
                <w:rFonts w:ascii="Calibri Light" w:hAnsi="Calibri Light" w:cs="Calibri"/>
                <w:w w:val="105"/>
                <w:sz w:val="15"/>
                <w:lang w:val="el-GR"/>
              </w:rPr>
              <w:t xml:space="preserve"> </w:t>
            </w:r>
            <w:r>
              <w:rPr>
                <w:rFonts w:ascii="Calibri Light" w:hAnsi="Calibri Light" w:cs="Calibri"/>
                <w:spacing w:val="-2"/>
                <w:w w:val="105"/>
                <w:sz w:val="15"/>
                <w:lang w:val="el-GR"/>
              </w:rPr>
              <w:t>1.000</w:t>
            </w:r>
            <w:r>
              <w:rPr>
                <w:rFonts w:ascii="Calibri Light" w:hAnsi="Calibri Light" w:cs="Calibri"/>
                <w:spacing w:val="1"/>
                <w:w w:val="105"/>
                <w:sz w:val="15"/>
                <w:lang w:val="el-GR"/>
              </w:rPr>
              <w:t xml:space="preserve"> </w:t>
            </w:r>
            <w:r>
              <w:rPr>
                <w:rFonts w:ascii="Calibri Light" w:hAnsi="Calibri Light" w:cs="Calibri"/>
                <w:spacing w:val="-2"/>
                <w:w w:val="105"/>
                <w:sz w:val="15"/>
                <w:lang w:val="el-GR"/>
              </w:rPr>
              <w:t>φοιτητές</w:t>
            </w:r>
          </w:p>
        </w:tc>
        <w:tc>
          <w:tcPr>
            <w:tcW w:w="821" w:type="dxa"/>
            <w:tcBorders>
              <w:left w:val="single" w:sz="4" w:space="0" w:color="BEBEBE"/>
              <w:right w:val="single" w:sz="4" w:space="0" w:color="BEBEBE"/>
            </w:tcBorders>
          </w:tcPr>
          <w:p w14:paraId="574C94DA"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0,15</w:t>
            </w:r>
          </w:p>
        </w:tc>
        <w:tc>
          <w:tcPr>
            <w:tcW w:w="857" w:type="dxa"/>
            <w:tcBorders>
              <w:left w:val="single" w:sz="4" w:space="0" w:color="BEBEBE"/>
              <w:right w:val="single" w:sz="4" w:space="0" w:color="BEBEBE"/>
            </w:tcBorders>
          </w:tcPr>
          <w:p w14:paraId="2FF746A3"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0,56</w:t>
            </w:r>
          </w:p>
        </w:tc>
        <w:tc>
          <w:tcPr>
            <w:tcW w:w="1189" w:type="dxa"/>
            <w:tcBorders>
              <w:left w:val="single" w:sz="4" w:space="0" w:color="BEBEBE"/>
              <w:right w:val="single" w:sz="4" w:space="0" w:color="BEBEBE"/>
            </w:tcBorders>
          </w:tcPr>
          <w:p w14:paraId="3C5DB415"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0,91</w:t>
            </w:r>
          </w:p>
        </w:tc>
        <w:tc>
          <w:tcPr>
            <w:tcW w:w="1509" w:type="dxa"/>
            <w:tcBorders>
              <w:left w:val="single" w:sz="4" w:space="0" w:color="BEBEBE"/>
              <w:right w:val="single" w:sz="4" w:space="0" w:color="BEBEBE"/>
            </w:tcBorders>
          </w:tcPr>
          <w:p w14:paraId="71D24D70"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0,16</w:t>
            </w:r>
          </w:p>
        </w:tc>
        <w:tc>
          <w:tcPr>
            <w:tcW w:w="1370" w:type="dxa"/>
            <w:tcBorders>
              <w:left w:val="single" w:sz="4" w:space="0" w:color="BEBEBE"/>
            </w:tcBorders>
          </w:tcPr>
          <w:p w14:paraId="2BF1AA4A" w14:textId="77777777" w:rsidR="00A1589B" w:rsidRDefault="00000000">
            <w:pPr>
              <w:spacing w:before="114"/>
              <w:ind w:right="108"/>
              <w:jc w:val="right"/>
              <w:rPr>
                <w:rFonts w:ascii="Calibri Light" w:cs="Calibri"/>
                <w:sz w:val="15"/>
                <w:lang w:val="el-GR"/>
              </w:rPr>
            </w:pPr>
            <w:r>
              <w:rPr>
                <w:rFonts w:ascii="Calibri Light" w:cs="Calibri"/>
                <w:w w:val="105"/>
                <w:sz w:val="15"/>
                <w:lang w:val="el-GR"/>
              </w:rPr>
              <w:t>0,18</w:t>
            </w:r>
            <w:r>
              <w:rPr>
                <w:rFonts w:ascii="Calibri Light" w:cs="Calibri"/>
                <w:spacing w:val="-7"/>
                <w:w w:val="105"/>
                <w:sz w:val="15"/>
                <w:lang w:val="el-GR"/>
              </w:rPr>
              <w:t xml:space="preserve"> </w:t>
            </w:r>
            <w:r>
              <w:rPr>
                <w:rFonts w:ascii="Calibri Light" w:cs="Calibri"/>
                <w:w w:val="105"/>
                <w:sz w:val="15"/>
                <w:lang w:val="el-GR"/>
              </w:rPr>
              <w:t>-</w:t>
            </w:r>
            <w:r>
              <w:rPr>
                <w:rFonts w:ascii="Calibri Light" w:cs="Calibri"/>
                <w:spacing w:val="-5"/>
                <w:w w:val="105"/>
                <w:sz w:val="15"/>
                <w:lang w:val="el-GR"/>
              </w:rPr>
              <w:t xml:space="preserve"> </w:t>
            </w:r>
            <w:r>
              <w:rPr>
                <w:rFonts w:ascii="Calibri Light" w:cs="Calibri"/>
                <w:spacing w:val="-4"/>
                <w:w w:val="105"/>
                <w:sz w:val="15"/>
                <w:lang w:val="el-GR"/>
              </w:rPr>
              <w:t>0,25</w:t>
            </w:r>
          </w:p>
        </w:tc>
      </w:tr>
      <w:tr w:rsidR="00A1589B" w14:paraId="03BC6A5B" w14:textId="77777777">
        <w:trPr>
          <w:trHeight w:val="400"/>
        </w:trPr>
        <w:tc>
          <w:tcPr>
            <w:tcW w:w="646" w:type="dxa"/>
            <w:tcBorders>
              <w:right w:val="single" w:sz="4" w:space="0" w:color="BEBEBE"/>
            </w:tcBorders>
          </w:tcPr>
          <w:p w14:paraId="3F42D155"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Ε4.1</w:t>
            </w:r>
          </w:p>
        </w:tc>
        <w:tc>
          <w:tcPr>
            <w:tcW w:w="3446" w:type="dxa"/>
            <w:tcBorders>
              <w:left w:val="single" w:sz="4" w:space="0" w:color="BEBEBE"/>
              <w:right w:val="single" w:sz="4" w:space="0" w:color="BEBEBE"/>
            </w:tcBorders>
          </w:tcPr>
          <w:p w14:paraId="01657556" w14:textId="77777777" w:rsidR="00A1589B" w:rsidRDefault="00000000">
            <w:pPr>
              <w:spacing w:before="12"/>
              <w:ind w:left="115"/>
              <w:rPr>
                <w:rFonts w:ascii="Calibri Light" w:hAnsi="Calibri Light" w:cs="Calibri"/>
                <w:sz w:val="15"/>
                <w:lang w:val="el-GR"/>
              </w:rPr>
            </w:pPr>
            <w:r>
              <w:rPr>
                <w:rFonts w:ascii="Calibri Light" w:hAnsi="Calibri Light" w:cs="Calibri"/>
                <w:spacing w:val="-2"/>
                <w:w w:val="105"/>
                <w:sz w:val="15"/>
                <w:lang w:val="el-GR"/>
              </w:rPr>
              <w:t>Δαπάνες</w:t>
            </w:r>
            <w:r>
              <w:rPr>
                <w:rFonts w:ascii="Calibri Light" w:hAnsi="Calibri Light" w:cs="Calibri"/>
                <w:w w:val="105"/>
                <w:sz w:val="15"/>
                <w:lang w:val="el-GR"/>
              </w:rPr>
              <w:t xml:space="preserve"> </w:t>
            </w:r>
            <w:r>
              <w:rPr>
                <w:rFonts w:ascii="Calibri Light" w:hAnsi="Calibri Light" w:cs="Calibri"/>
                <w:spacing w:val="-2"/>
                <w:w w:val="105"/>
                <w:sz w:val="15"/>
                <w:lang w:val="el-GR"/>
              </w:rPr>
              <w:t>για</w:t>
            </w:r>
            <w:r>
              <w:rPr>
                <w:rFonts w:ascii="Calibri Light" w:hAnsi="Calibri Light" w:cs="Calibri"/>
                <w:spacing w:val="-3"/>
                <w:w w:val="105"/>
                <w:sz w:val="15"/>
                <w:lang w:val="el-GR"/>
              </w:rPr>
              <w:t xml:space="preserve"> </w:t>
            </w:r>
            <w:r>
              <w:rPr>
                <w:rFonts w:ascii="Calibri Light" w:hAnsi="Calibri Light" w:cs="Calibri"/>
                <w:spacing w:val="-2"/>
                <w:w w:val="105"/>
                <w:sz w:val="15"/>
                <w:lang w:val="el-GR"/>
              </w:rPr>
              <w:t>δράσεις</w:t>
            </w:r>
            <w:r>
              <w:rPr>
                <w:rFonts w:ascii="Calibri Light" w:hAnsi="Calibri Light" w:cs="Calibri"/>
                <w:w w:val="105"/>
                <w:sz w:val="15"/>
                <w:lang w:val="el-GR"/>
              </w:rPr>
              <w:t xml:space="preserve"> </w:t>
            </w:r>
            <w:r>
              <w:rPr>
                <w:rFonts w:ascii="Calibri Light" w:hAnsi="Calibri Light" w:cs="Calibri"/>
                <w:spacing w:val="-2"/>
                <w:w w:val="105"/>
                <w:sz w:val="15"/>
                <w:lang w:val="el-GR"/>
              </w:rPr>
              <w:t>στήριξης/έργα</w:t>
            </w:r>
          </w:p>
          <w:p w14:paraId="2C531459"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w w:val="105"/>
                <w:sz w:val="15"/>
                <w:lang w:val="el-GR"/>
              </w:rPr>
              <w:t>προσβασιμότητας</w:t>
            </w:r>
            <w:r>
              <w:rPr>
                <w:rFonts w:ascii="Calibri Light" w:hAnsi="Calibri Light" w:cs="Calibri"/>
                <w:spacing w:val="-4"/>
                <w:w w:val="105"/>
                <w:sz w:val="15"/>
                <w:lang w:val="el-GR"/>
              </w:rPr>
              <w:t xml:space="preserve"> </w:t>
            </w:r>
            <w:r>
              <w:rPr>
                <w:rFonts w:ascii="Calibri Light" w:hAnsi="Calibri Light" w:cs="Calibri"/>
                <w:w w:val="105"/>
                <w:sz w:val="15"/>
                <w:lang w:val="el-GR"/>
              </w:rPr>
              <w:t>των</w:t>
            </w:r>
            <w:r>
              <w:rPr>
                <w:rFonts w:ascii="Calibri Light" w:hAnsi="Calibri Light" w:cs="Calibri"/>
                <w:spacing w:val="-6"/>
                <w:w w:val="105"/>
                <w:sz w:val="15"/>
                <w:lang w:val="el-GR"/>
              </w:rPr>
              <w:t xml:space="preserve"> </w:t>
            </w:r>
            <w:r>
              <w:rPr>
                <w:rFonts w:ascii="Calibri Light" w:hAnsi="Calibri Light" w:cs="Calibri"/>
                <w:w w:val="105"/>
                <w:sz w:val="15"/>
                <w:lang w:val="el-GR"/>
              </w:rPr>
              <w:t>ΑΜΕΑ</w:t>
            </w:r>
            <w:r>
              <w:rPr>
                <w:rFonts w:ascii="Calibri Light" w:hAnsi="Calibri Light" w:cs="Calibri"/>
                <w:spacing w:val="-3"/>
                <w:w w:val="105"/>
                <w:sz w:val="15"/>
                <w:lang w:val="el-GR"/>
              </w:rPr>
              <w:t xml:space="preserve"> </w:t>
            </w:r>
            <w:r>
              <w:rPr>
                <w:rFonts w:ascii="Calibri Light" w:hAnsi="Calibri Light" w:cs="Calibri"/>
                <w:w w:val="105"/>
                <w:sz w:val="15"/>
                <w:lang w:val="el-GR"/>
              </w:rPr>
              <w:t>ως</w:t>
            </w:r>
            <w:r>
              <w:rPr>
                <w:rFonts w:ascii="Calibri Light" w:hAnsi="Calibri Light" w:cs="Calibri"/>
                <w:spacing w:val="-3"/>
                <w:w w:val="105"/>
                <w:sz w:val="15"/>
                <w:lang w:val="el-GR"/>
              </w:rPr>
              <w:t xml:space="preserve"> </w:t>
            </w:r>
            <w:r>
              <w:rPr>
                <w:rFonts w:ascii="Calibri Light" w:hAnsi="Calibri Light" w:cs="Calibri"/>
                <w:w w:val="105"/>
                <w:sz w:val="15"/>
                <w:lang w:val="el-GR"/>
              </w:rPr>
              <w:t>προς</w:t>
            </w:r>
            <w:r>
              <w:rPr>
                <w:rFonts w:ascii="Calibri Light" w:hAnsi="Calibri Light" w:cs="Calibri"/>
                <w:spacing w:val="-4"/>
                <w:w w:val="105"/>
                <w:sz w:val="15"/>
                <w:lang w:val="el-GR"/>
              </w:rPr>
              <w:t xml:space="preserve"> </w:t>
            </w:r>
            <w:r>
              <w:rPr>
                <w:rFonts w:ascii="Calibri Light" w:hAnsi="Calibri Light" w:cs="Calibri"/>
                <w:w w:val="105"/>
                <w:sz w:val="15"/>
                <w:lang w:val="el-GR"/>
              </w:rPr>
              <w:t>τον</w:t>
            </w:r>
            <w:r>
              <w:rPr>
                <w:rFonts w:ascii="Calibri Light" w:hAnsi="Calibri Light" w:cs="Calibri"/>
                <w:spacing w:val="-6"/>
                <w:w w:val="105"/>
                <w:sz w:val="15"/>
                <w:lang w:val="el-GR"/>
              </w:rPr>
              <w:t xml:space="preserve"> </w:t>
            </w:r>
            <w:r>
              <w:rPr>
                <w:rFonts w:ascii="Calibri Light" w:hAnsi="Calibri Light" w:cs="Calibri"/>
                <w:spacing w:val="-2"/>
                <w:w w:val="105"/>
                <w:sz w:val="15"/>
                <w:lang w:val="el-GR"/>
              </w:rPr>
              <w:t>Τακτικό</w:t>
            </w:r>
          </w:p>
        </w:tc>
        <w:tc>
          <w:tcPr>
            <w:tcW w:w="821" w:type="dxa"/>
            <w:tcBorders>
              <w:left w:val="single" w:sz="4" w:space="0" w:color="BEBEBE"/>
              <w:right w:val="single" w:sz="4" w:space="0" w:color="BEBEBE"/>
            </w:tcBorders>
          </w:tcPr>
          <w:p w14:paraId="0A406557"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0,01</w:t>
            </w:r>
          </w:p>
        </w:tc>
        <w:tc>
          <w:tcPr>
            <w:tcW w:w="857" w:type="dxa"/>
            <w:tcBorders>
              <w:left w:val="single" w:sz="4" w:space="0" w:color="BEBEBE"/>
              <w:right w:val="single" w:sz="4" w:space="0" w:color="BEBEBE"/>
            </w:tcBorders>
          </w:tcPr>
          <w:p w14:paraId="637C72C3"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0,00</w:t>
            </w:r>
          </w:p>
        </w:tc>
        <w:tc>
          <w:tcPr>
            <w:tcW w:w="1189" w:type="dxa"/>
            <w:tcBorders>
              <w:left w:val="single" w:sz="4" w:space="0" w:color="BEBEBE"/>
              <w:right w:val="single" w:sz="4" w:space="0" w:color="BEBEBE"/>
            </w:tcBorders>
          </w:tcPr>
          <w:p w14:paraId="384B9538"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0,01</w:t>
            </w:r>
          </w:p>
        </w:tc>
        <w:tc>
          <w:tcPr>
            <w:tcW w:w="1509" w:type="dxa"/>
            <w:tcBorders>
              <w:left w:val="single" w:sz="4" w:space="0" w:color="BEBEBE"/>
              <w:right w:val="single" w:sz="4" w:space="0" w:color="BEBEBE"/>
            </w:tcBorders>
          </w:tcPr>
          <w:p w14:paraId="46A85691"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0,00</w:t>
            </w:r>
          </w:p>
        </w:tc>
        <w:tc>
          <w:tcPr>
            <w:tcW w:w="1370" w:type="dxa"/>
            <w:tcBorders>
              <w:left w:val="single" w:sz="4" w:space="0" w:color="BEBEBE"/>
            </w:tcBorders>
          </w:tcPr>
          <w:p w14:paraId="430DCE9E" w14:textId="77777777" w:rsidR="00A1589B" w:rsidRDefault="00000000">
            <w:pPr>
              <w:spacing w:before="114"/>
              <w:ind w:right="108"/>
              <w:jc w:val="right"/>
              <w:rPr>
                <w:rFonts w:ascii="Calibri Light" w:cs="Calibri"/>
                <w:sz w:val="15"/>
                <w:lang w:val="el-GR"/>
              </w:rPr>
            </w:pPr>
            <w:r>
              <w:rPr>
                <w:rFonts w:ascii="Calibri Light" w:cs="Calibri"/>
                <w:w w:val="105"/>
                <w:sz w:val="15"/>
                <w:lang w:val="el-GR"/>
              </w:rPr>
              <w:t>0,01</w:t>
            </w:r>
            <w:r>
              <w:rPr>
                <w:rFonts w:ascii="Calibri Light" w:cs="Calibri"/>
                <w:spacing w:val="-7"/>
                <w:w w:val="105"/>
                <w:sz w:val="15"/>
                <w:lang w:val="el-GR"/>
              </w:rPr>
              <w:t xml:space="preserve"> </w:t>
            </w:r>
            <w:r>
              <w:rPr>
                <w:rFonts w:ascii="Calibri Light" w:cs="Calibri"/>
                <w:w w:val="105"/>
                <w:sz w:val="15"/>
                <w:lang w:val="el-GR"/>
              </w:rPr>
              <w:t>-</w:t>
            </w:r>
            <w:r>
              <w:rPr>
                <w:rFonts w:ascii="Calibri Light" w:cs="Calibri"/>
                <w:spacing w:val="-5"/>
                <w:w w:val="105"/>
                <w:sz w:val="15"/>
                <w:lang w:val="el-GR"/>
              </w:rPr>
              <w:t xml:space="preserve"> </w:t>
            </w:r>
            <w:r>
              <w:rPr>
                <w:rFonts w:ascii="Calibri Light" w:cs="Calibri"/>
                <w:spacing w:val="-4"/>
                <w:w w:val="105"/>
                <w:sz w:val="15"/>
                <w:lang w:val="el-GR"/>
              </w:rPr>
              <w:t>0,03</w:t>
            </w:r>
          </w:p>
        </w:tc>
      </w:tr>
      <w:tr w:rsidR="00A1589B" w14:paraId="0E10AD10" w14:textId="77777777">
        <w:trPr>
          <w:trHeight w:val="400"/>
        </w:trPr>
        <w:tc>
          <w:tcPr>
            <w:tcW w:w="646" w:type="dxa"/>
            <w:tcBorders>
              <w:right w:val="single" w:sz="4" w:space="0" w:color="BEBEBE"/>
            </w:tcBorders>
          </w:tcPr>
          <w:p w14:paraId="6E48C833"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Ε4.2</w:t>
            </w:r>
          </w:p>
        </w:tc>
        <w:tc>
          <w:tcPr>
            <w:tcW w:w="3446" w:type="dxa"/>
            <w:tcBorders>
              <w:left w:val="single" w:sz="4" w:space="0" w:color="BEBEBE"/>
              <w:right w:val="single" w:sz="4" w:space="0" w:color="BEBEBE"/>
            </w:tcBorders>
          </w:tcPr>
          <w:p w14:paraId="79352DA2" w14:textId="77777777" w:rsidR="00A1589B" w:rsidRDefault="00000000">
            <w:pPr>
              <w:spacing w:before="114"/>
              <w:ind w:left="115"/>
              <w:rPr>
                <w:rFonts w:ascii="Calibri Light" w:hAnsi="Calibri Light" w:cs="Calibri"/>
                <w:sz w:val="15"/>
                <w:lang w:val="el-GR"/>
              </w:rPr>
            </w:pPr>
            <w:r>
              <w:rPr>
                <w:rFonts w:ascii="Calibri Light" w:hAnsi="Calibri Light" w:cs="Calibri"/>
                <w:w w:val="105"/>
                <w:sz w:val="15"/>
                <w:lang w:val="el-GR"/>
              </w:rPr>
              <w:t>Ποσοστό</w:t>
            </w:r>
            <w:r>
              <w:rPr>
                <w:rFonts w:ascii="Calibri Light" w:hAnsi="Calibri Light" w:cs="Calibri"/>
                <w:spacing w:val="-5"/>
                <w:w w:val="105"/>
                <w:sz w:val="15"/>
                <w:lang w:val="el-GR"/>
              </w:rPr>
              <w:t xml:space="preserve"> </w:t>
            </w:r>
            <w:r>
              <w:rPr>
                <w:rFonts w:ascii="Calibri Light" w:hAnsi="Calibri Light" w:cs="Calibri"/>
                <w:w w:val="105"/>
                <w:sz w:val="15"/>
                <w:lang w:val="el-GR"/>
              </w:rPr>
              <w:t>αιθουσών</w:t>
            </w:r>
            <w:r>
              <w:rPr>
                <w:rFonts w:ascii="Calibri Light" w:hAnsi="Calibri Light" w:cs="Calibri"/>
                <w:spacing w:val="-8"/>
                <w:w w:val="105"/>
                <w:sz w:val="15"/>
                <w:lang w:val="el-GR"/>
              </w:rPr>
              <w:t xml:space="preserve"> </w:t>
            </w:r>
            <w:r>
              <w:rPr>
                <w:rFonts w:ascii="Calibri Light" w:hAnsi="Calibri Light" w:cs="Calibri"/>
                <w:w w:val="105"/>
                <w:sz w:val="15"/>
                <w:lang w:val="el-GR"/>
              </w:rPr>
              <w:t>προσβάσιμων</w:t>
            </w:r>
            <w:r>
              <w:rPr>
                <w:rFonts w:ascii="Calibri Light" w:hAnsi="Calibri Light" w:cs="Calibri"/>
                <w:spacing w:val="-8"/>
                <w:w w:val="105"/>
                <w:sz w:val="15"/>
                <w:lang w:val="el-GR"/>
              </w:rPr>
              <w:t xml:space="preserve"> </w:t>
            </w:r>
            <w:r>
              <w:rPr>
                <w:rFonts w:ascii="Calibri Light" w:hAnsi="Calibri Light" w:cs="Calibri"/>
                <w:w w:val="105"/>
                <w:sz w:val="15"/>
                <w:lang w:val="el-GR"/>
              </w:rPr>
              <w:t>από</w:t>
            </w:r>
            <w:r>
              <w:rPr>
                <w:rFonts w:ascii="Calibri Light" w:hAnsi="Calibri Light" w:cs="Calibri"/>
                <w:spacing w:val="-5"/>
                <w:w w:val="105"/>
                <w:sz w:val="15"/>
                <w:lang w:val="el-GR"/>
              </w:rPr>
              <w:t xml:space="preserve"> </w:t>
            </w:r>
            <w:r>
              <w:rPr>
                <w:rFonts w:ascii="Calibri Light" w:hAnsi="Calibri Light" w:cs="Calibri"/>
                <w:spacing w:val="-4"/>
                <w:w w:val="105"/>
                <w:sz w:val="15"/>
                <w:lang w:val="el-GR"/>
              </w:rPr>
              <w:t>ΑΜΕΑ</w:t>
            </w:r>
          </w:p>
        </w:tc>
        <w:tc>
          <w:tcPr>
            <w:tcW w:w="821" w:type="dxa"/>
            <w:tcBorders>
              <w:left w:val="single" w:sz="4" w:space="0" w:color="BEBEBE"/>
              <w:right w:val="single" w:sz="4" w:space="0" w:color="BEBEBE"/>
            </w:tcBorders>
          </w:tcPr>
          <w:p w14:paraId="08248948"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100%</w:t>
            </w:r>
          </w:p>
        </w:tc>
        <w:tc>
          <w:tcPr>
            <w:tcW w:w="857" w:type="dxa"/>
            <w:tcBorders>
              <w:left w:val="single" w:sz="4" w:space="0" w:color="BEBEBE"/>
              <w:right w:val="single" w:sz="4" w:space="0" w:color="BEBEBE"/>
            </w:tcBorders>
          </w:tcPr>
          <w:p w14:paraId="7CB33225" w14:textId="77777777" w:rsidR="00A1589B" w:rsidRDefault="00000000">
            <w:pPr>
              <w:spacing w:before="114"/>
              <w:ind w:right="107"/>
              <w:jc w:val="right"/>
              <w:rPr>
                <w:rFonts w:ascii="Calibri Light" w:cs="Calibri"/>
                <w:sz w:val="15"/>
                <w:lang w:val="el-GR"/>
              </w:rPr>
            </w:pPr>
            <w:r>
              <w:rPr>
                <w:rFonts w:ascii="Calibri Light" w:cs="Calibri"/>
                <w:spacing w:val="-5"/>
                <w:w w:val="105"/>
                <w:sz w:val="15"/>
                <w:lang w:val="el-GR"/>
              </w:rPr>
              <w:t>73%</w:t>
            </w:r>
          </w:p>
        </w:tc>
        <w:tc>
          <w:tcPr>
            <w:tcW w:w="1189" w:type="dxa"/>
            <w:tcBorders>
              <w:left w:val="single" w:sz="4" w:space="0" w:color="BEBEBE"/>
              <w:right w:val="single" w:sz="4" w:space="0" w:color="BEBEBE"/>
            </w:tcBorders>
          </w:tcPr>
          <w:p w14:paraId="0197AEFB"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100%</w:t>
            </w:r>
          </w:p>
        </w:tc>
        <w:tc>
          <w:tcPr>
            <w:tcW w:w="1509" w:type="dxa"/>
            <w:tcBorders>
              <w:left w:val="single" w:sz="4" w:space="0" w:color="BEBEBE"/>
              <w:right w:val="single" w:sz="4" w:space="0" w:color="BEBEBE"/>
            </w:tcBorders>
          </w:tcPr>
          <w:p w14:paraId="33207846"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100%</w:t>
            </w:r>
          </w:p>
        </w:tc>
        <w:tc>
          <w:tcPr>
            <w:tcW w:w="1370" w:type="dxa"/>
            <w:tcBorders>
              <w:left w:val="single" w:sz="4" w:space="0" w:color="BEBEBE"/>
            </w:tcBorders>
          </w:tcPr>
          <w:p w14:paraId="7FB2EBE5" w14:textId="77777777" w:rsidR="00A1589B" w:rsidRDefault="00000000">
            <w:pPr>
              <w:spacing w:before="114"/>
              <w:ind w:right="108"/>
              <w:jc w:val="right"/>
              <w:rPr>
                <w:rFonts w:ascii="Calibri Light" w:cs="Calibri"/>
                <w:sz w:val="15"/>
                <w:lang w:val="el-GR"/>
              </w:rPr>
            </w:pPr>
            <w:r>
              <w:rPr>
                <w:rFonts w:ascii="Calibri Light" w:cs="Calibri"/>
                <w:spacing w:val="-4"/>
                <w:w w:val="105"/>
                <w:sz w:val="15"/>
                <w:lang w:val="el-GR"/>
              </w:rPr>
              <w:t>100%</w:t>
            </w:r>
          </w:p>
        </w:tc>
      </w:tr>
      <w:tr w:rsidR="00A1589B" w14:paraId="7AEDBBAE" w14:textId="77777777">
        <w:trPr>
          <w:trHeight w:val="400"/>
        </w:trPr>
        <w:tc>
          <w:tcPr>
            <w:tcW w:w="646" w:type="dxa"/>
            <w:tcBorders>
              <w:right w:val="single" w:sz="4" w:space="0" w:color="BEBEBE"/>
            </w:tcBorders>
          </w:tcPr>
          <w:p w14:paraId="30CBFA3B"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Ε5.1</w:t>
            </w:r>
          </w:p>
        </w:tc>
        <w:tc>
          <w:tcPr>
            <w:tcW w:w="3446" w:type="dxa"/>
            <w:tcBorders>
              <w:left w:val="single" w:sz="4" w:space="0" w:color="BEBEBE"/>
              <w:right w:val="single" w:sz="4" w:space="0" w:color="BEBEBE"/>
            </w:tcBorders>
          </w:tcPr>
          <w:p w14:paraId="1C4B84D9" w14:textId="77777777" w:rsidR="00A1589B" w:rsidRDefault="00000000">
            <w:pPr>
              <w:spacing w:before="12"/>
              <w:ind w:left="115"/>
              <w:rPr>
                <w:rFonts w:ascii="Calibri Light" w:hAnsi="Calibri Light" w:cs="Calibri"/>
                <w:sz w:val="15"/>
                <w:lang w:val="el-GR"/>
              </w:rPr>
            </w:pPr>
            <w:r>
              <w:rPr>
                <w:rFonts w:ascii="Calibri Light" w:hAnsi="Calibri Light" w:cs="Calibri"/>
                <w:w w:val="105"/>
                <w:sz w:val="15"/>
                <w:lang w:val="el-GR"/>
              </w:rPr>
              <w:t>Ποσοστό</w:t>
            </w:r>
            <w:r>
              <w:rPr>
                <w:rFonts w:ascii="Calibri Light" w:hAnsi="Calibri Light" w:cs="Calibri"/>
                <w:spacing w:val="-2"/>
                <w:w w:val="105"/>
                <w:sz w:val="15"/>
                <w:lang w:val="el-GR"/>
              </w:rPr>
              <w:t xml:space="preserve"> </w:t>
            </w:r>
            <w:r>
              <w:rPr>
                <w:rFonts w:ascii="Calibri Light" w:hAnsi="Calibri Light" w:cs="Calibri"/>
                <w:w w:val="105"/>
                <w:sz w:val="15"/>
                <w:lang w:val="el-GR"/>
              </w:rPr>
              <w:t>νέων</w:t>
            </w:r>
            <w:r>
              <w:rPr>
                <w:rFonts w:ascii="Calibri Light" w:hAnsi="Calibri Light" w:cs="Calibri"/>
                <w:spacing w:val="-6"/>
                <w:w w:val="105"/>
                <w:sz w:val="15"/>
                <w:lang w:val="el-GR"/>
              </w:rPr>
              <w:t xml:space="preserve"> </w:t>
            </w:r>
            <w:r>
              <w:rPr>
                <w:rFonts w:ascii="Calibri Light" w:hAnsi="Calibri Light" w:cs="Calibri"/>
                <w:w w:val="105"/>
                <w:sz w:val="15"/>
                <w:lang w:val="el-GR"/>
              </w:rPr>
              <w:t>πόρων</w:t>
            </w:r>
            <w:r>
              <w:rPr>
                <w:rFonts w:ascii="Calibri Light" w:hAnsi="Calibri Light" w:cs="Calibri"/>
                <w:spacing w:val="-6"/>
                <w:w w:val="105"/>
                <w:sz w:val="15"/>
                <w:lang w:val="el-GR"/>
              </w:rPr>
              <w:t xml:space="preserve"> </w:t>
            </w:r>
            <w:r>
              <w:rPr>
                <w:rFonts w:ascii="Calibri Light" w:hAnsi="Calibri Light" w:cs="Calibri"/>
                <w:w w:val="105"/>
                <w:sz w:val="15"/>
                <w:lang w:val="el-GR"/>
              </w:rPr>
              <w:t>μέσω</w:t>
            </w:r>
            <w:r>
              <w:rPr>
                <w:rFonts w:ascii="Calibri Light" w:hAnsi="Calibri Light" w:cs="Calibri"/>
                <w:spacing w:val="-4"/>
                <w:w w:val="105"/>
                <w:sz w:val="15"/>
                <w:lang w:val="el-GR"/>
              </w:rPr>
              <w:t xml:space="preserve"> </w:t>
            </w:r>
            <w:r>
              <w:rPr>
                <w:rFonts w:ascii="Calibri Light" w:hAnsi="Calibri Light" w:cs="Calibri"/>
                <w:w w:val="105"/>
                <w:sz w:val="15"/>
                <w:lang w:val="el-GR"/>
              </w:rPr>
              <w:t>δωρεών</w:t>
            </w:r>
            <w:r>
              <w:rPr>
                <w:rFonts w:ascii="Calibri Light" w:hAnsi="Calibri Light" w:cs="Calibri"/>
                <w:spacing w:val="-6"/>
                <w:w w:val="105"/>
                <w:sz w:val="15"/>
                <w:lang w:val="el-GR"/>
              </w:rPr>
              <w:t xml:space="preserve"> </w:t>
            </w:r>
            <w:r>
              <w:rPr>
                <w:rFonts w:ascii="Calibri Light" w:hAnsi="Calibri Light" w:cs="Calibri"/>
                <w:w w:val="105"/>
                <w:sz w:val="15"/>
                <w:lang w:val="el-GR"/>
              </w:rPr>
              <w:t>ως</w:t>
            </w:r>
            <w:r>
              <w:rPr>
                <w:rFonts w:ascii="Calibri Light" w:hAnsi="Calibri Light" w:cs="Calibri"/>
                <w:spacing w:val="-2"/>
                <w:w w:val="105"/>
                <w:sz w:val="15"/>
                <w:lang w:val="el-GR"/>
              </w:rPr>
              <w:t xml:space="preserve"> </w:t>
            </w:r>
            <w:r>
              <w:rPr>
                <w:rFonts w:ascii="Calibri Light" w:hAnsi="Calibri Light" w:cs="Calibri"/>
                <w:w w:val="105"/>
                <w:sz w:val="15"/>
                <w:lang w:val="el-GR"/>
              </w:rPr>
              <w:t>προς</w:t>
            </w:r>
            <w:r>
              <w:rPr>
                <w:rFonts w:ascii="Calibri Light" w:hAnsi="Calibri Light" w:cs="Calibri"/>
                <w:spacing w:val="-3"/>
                <w:w w:val="105"/>
                <w:sz w:val="15"/>
                <w:lang w:val="el-GR"/>
              </w:rPr>
              <w:t xml:space="preserve"> </w:t>
            </w:r>
            <w:r>
              <w:rPr>
                <w:rFonts w:ascii="Calibri Light" w:hAnsi="Calibri Light" w:cs="Calibri"/>
                <w:spacing w:val="-5"/>
                <w:w w:val="105"/>
                <w:sz w:val="15"/>
                <w:lang w:val="el-GR"/>
              </w:rPr>
              <w:t>τον</w:t>
            </w:r>
          </w:p>
          <w:p w14:paraId="18344363"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w w:val="105"/>
                <w:sz w:val="15"/>
                <w:lang w:val="el-GR"/>
              </w:rPr>
              <w:t>Τακτικό</w:t>
            </w:r>
            <w:r>
              <w:rPr>
                <w:rFonts w:ascii="Calibri Light" w:hAnsi="Calibri Light" w:cs="Calibri"/>
                <w:spacing w:val="-6"/>
                <w:w w:val="105"/>
                <w:sz w:val="15"/>
                <w:lang w:val="el-GR"/>
              </w:rPr>
              <w:t xml:space="preserve"> </w:t>
            </w:r>
            <w:r>
              <w:rPr>
                <w:rFonts w:ascii="Calibri Light" w:hAnsi="Calibri Light" w:cs="Calibri"/>
                <w:w w:val="105"/>
                <w:sz w:val="15"/>
                <w:lang w:val="el-GR"/>
              </w:rPr>
              <w:t>Προϋπολογισμό</w:t>
            </w:r>
            <w:r>
              <w:rPr>
                <w:rFonts w:ascii="Calibri Light" w:hAnsi="Calibri Light" w:cs="Calibri"/>
                <w:spacing w:val="-5"/>
                <w:w w:val="105"/>
                <w:sz w:val="15"/>
                <w:lang w:val="el-GR"/>
              </w:rPr>
              <w:t xml:space="preserve"> </w:t>
            </w:r>
            <w:r>
              <w:rPr>
                <w:rFonts w:ascii="Calibri Light" w:hAnsi="Calibri Light" w:cs="Calibri"/>
                <w:w w:val="105"/>
                <w:sz w:val="15"/>
                <w:lang w:val="el-GR"/>
              </w:rPr>
              <w:t>του</w:t>
            </w:r>
            <w:r>
              <w:rPr>
                <w:rFonts w:ascii="Calibri Light" w:hAnsi="Calibri Light" w:cs="Calibri"/>
                <w:spacing w:val="-7"/>
                <w:w w:val="105"/>
                <w:sz w:val="15"/>
                <w:lang w:val="el-GR"/>
              </w:rPr>
              <w:t xml:space="preserve"> </w:t>
            </w:r>
            <w:r>
              <w:rPr>
                <w:rFonts w:ascii="Calibri Light" w:hAnsi="Calibri Light" w:cs="Calibri"/>
                <w:spacing w:val="-5"/>
                <w:w w:val="105"/>
                <w:sz w:val="15"/>
                <w:lang w:val="el-GR"/>
              </w:rPr>
              <w:t>ΑΕΙ</w:t>
            </w:r>
          </w:p>
        </w:tc>
        <w:tc>
          <w:tcPr>
            <w:tcW w:w="821" w:type="dxa"/>
            <w:tcBorders>
              <w:left w:val="single" w:sz="4" w:space="0" w:color="BEBEBE"/>
              <w:right w:val="single" w:sz="4" w:space="0" w:color="BEBEBE"/>
            </w:tcBorders>
          </w:tcPr>
          <w:p w14:paraId="2809FC8A"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0,00</w:t>
            </w:r>
          </w:p>
        </w:tc>
        <w:tc>
          <w:tcPr>
            <w:tcW w:w="857" w:type="dxa"/>
            <w:tcBorders>
              <w:left w:val="single" w:sz="4" w:space="0" w:color="BEBEBE"/>
              <w:right w:val="single" w:sz="4" w:space="0" w:color="BEBEBE"/>
            </w:tcBorders>
          </w:tcPr>
          <w:p w14:paraId="222A103A"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0,02</w:t>
            </w:r>
          </w:p>
        </w:tc>
        <w:tc>
          <w:tcPr>
            <w:tcW w:w="1189" w:type="dxa"/>
            <w:tcBorders>
              <w:left w:val="single" w:sz="4" w:space="0" w:color="BEBEBE"/>
              <w:right w:val="single" w:sz="4" w:space="0" w:color="BEBEBE"/>
            </w:tcBorders>
          </w:tcPr>
          <w:p w14:paraId="42BD4F98"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0,08</w:t>
            </w:r>
          </w:p>
        </w:tc>
        <w:tc>
          <w:tcPr>
            <w:tcW w:w="1509" w:type="dxa"/>
            <w:tcBorders>
              <w:left w:val="single" w:sz="4" w:space="0" w:color="BEBEBE"/>
              <w:right w:val="single" w:sz="4" w:space="0" w:color="BEBEBE"/>
            </w:tcBorders>
          </w:tcPr>
          <w:p w14:paraId="73A361D7" w14:textId="77777777" w:rsidR="00A1589B" w:rsidRDefault="00000000">
            <w:pPr>
              <w:spacing w:before="114"/>
              <w:ind w:right="107"/>
              <w:jc w:val="right"/>
              <w:rPr>
                <w:rFonts w:ascii="Calibri Light" w:cs="Calibri"/>
                <w:sz w:val="15"/>
                <w:lang w:val="el-GR"/>
              </w:rPr>
            </w:pPr>
            <w:r>
              <w:rPr>
                <w:rFonts w:ascii="Calibri Light" w:cs="Calibri"/>
                <w:spacing w:val="-4"/>
                <w:w w:val="105"/>
                <w:sz w:val="15"/>
                <w:lang w:val="el-GR"/>
              </w:rPr>
              <w:t>0,00</w:t>
            </w:r>
          </w:p>
        </w:tc>
        <w:tc>
          <w:tcPr>
            <w:tcW w:w="1370" w:type="dxa"/>
            <w:tcBorders>
              <w:left w:val="single" w:sz="4" w:space="0" w:color="BEBEBE"/>
            </w:tcBorders>
          </w:tcPr>
          <w:p w14:paraId="5DED7D53" w14:textId="77777777" w:rsidR="00A1589B" w:rsidRDefault="00000000">
            <w:pPr>
              <w:spacing w:before="114"/>
              <w:ind w:right="108"/>
              <w:jc w:val="right"/>
              <w:rPr>
                <w:rFonts w:ascii="Calibri Light" w:cs="Calibri"/>
                <w:sz w:val="15"/>
                <w:lang w:val="el-GR"/>
              </w:rPr>
            </w:pPr>
            <w:r>
              <w:rPr>
                <w:rFonts w:ascii="Calibri Light" w:cs="Calibri"/>
                <w:w w:val="105"/>
                <w:sz w:val="15"/>
                <w:lang w:val="el-GR"/>
              </w:rPr>
              <w:t>0,01</w:t>
            </w:r>
            <w:r>
              <w:rPr>
                <w:rFonts w:ascii="Calibri Light" w:cs="Calibri"/>
                <w:spacing w:val="-7"/>
                <w:w w:val="105"/>
                <w:sz w:val="15"/>
                <w:lang w:val="el-GR"/>
              </w:rPr>
              <w:t xml:space="preserve"> </w:t>
            </w:r>
            <w:r>
              <w:rPr>
                <w:rFonts w:ascii="Calibri Light" w:cs="Calibri"/>
                <w:w w:val="105"/>
                <w:sz w:val="15"/>
                <w:lang w:val="el-GR"/>
              </w:rPr>
              <w:t>-</w:t>
            </w:r>
            <w:r>
              <w:rPr>
                <w:rFonts w:ascii="Calibri Light" w:cs="Calibri"/>
                <w:spacing w:val="-5"/>
                <w:w w:val="105"/>
                <w:sz w:val="15"/>
                <w:lang w:val="el-GR"/>
              </w:rPr>
              <w:t xml:space="preserve"> </w:t>
            </w:r>
            <w:r>
              <w:rPr>
                <w:rFonts w:ascii="Calibri Light" w:cs="Calibri"/>
                <w:spacing w:val="-4"/>
                <w:w w:val="105"/>
                <w:sz w:val="15"/>
                <w:lang w:val="el-GR"/>
              </w:rPr>
              <w:t>0,05</w:t>
            </w:r>
          </w:p>
        </w:tc>
      </w:tr>
      <w:tr w:rsidR="00A1589B" w14:paraId="29978BB2" w14:textId="77777777">
        <w:trPr>
          <w:trHeight w:val="400"/>
        </w:trPr>
        <w:tc>
          <w:tcPr>
            <w:tcW w:w="646" w:type="dxa"/>
            <w:tcBorders>
              <w:right w:val="single" w:sz="4" w:space="0" w:color="BEBEBE"/>
            </w:tcBorders>
          </w:tcPr>
          <w:p w14:paraId="0D45FCF2"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Ε6.1</w:t>
            </w:r>
          </w:p>
        </w:tc>
        <w:tc>
          <w:tcPr>
            <w:tcW w:w="3446" w:type="dxa"/>
            <w:tcBorders>
              <w:left w:val="single" w:sz="4" w:space="0" w:color="BEBEBE"/>
              <w:right w:val="single" w:sz="4" w:space="0" w:color="BEBEBE"/>
            </w:tcBorders>
          </w:tcPr>
          <w:p w14:paraId="510597C5" w14:textId="77777777" w:rsidR="00A1589B" w:rsidRDefault="00000000">
            <w:pPr>
              <w:spacing w:before="12"/>
              <w:ind w:left="115"/>
              <w:rPr>
                <w:rFonts w:ascii="Calibri Light" w:hAnsi="Calibri Light" w:cs="Calibri"/>
                <w:sz w:val="15"/>
                <w:lang w:val="el-GR"/>
              </w:rPr>
            </w:pPr>
            <w:r>
              <w:rPr>
                <w:rFonts w:ascii="Calibri Light" w:hAnsi="Calibri Light" w:cs="Calibri"/>
                <w:w w:val="105"/>
                <w:sz w:val="15"/>
                <w:lang w:val="el-GR"/>
              </w:rPr>
              <w:t>Ύπαρξη</w:t>
            </w:r>
            <w:r>
              <w:rPr>
                <w:rFonts w:ascii="Calibri Light" w:hAnsi="Calibri Light" w:cs="Calibri"/>
                <w:spacing w:val="-9"/>
                <w:w w:val="105"/>
                <w:sz w:val="15"/>
                <w:lang w:val="el-GR"/>
              </w:rPr>
              <w:t xml:space="preserve"> </w:t>
            </w:r>
            <w:r>
              <w:rPr>
                <w:rFonts w:ascii="Calibri Light" w:hAnsi="Calibri Light" w:cs="Calibri"/>
                <w:w w:val="105"/>
                <w:sz w:val="15"/>
                <w:lang w:val="el-GR"/>
              </w:rPr>
              <w:t>Γραφείου</w:t>
            </w:r>
            <w:r>
              <w:rPr>
                <w:rFonts w:ascii="Calibri Light" w:hAnsi="Calibri Light" w:cs="Calibri"/>
                <w:spacing w:val="-8"/>
                <w:w w:val="105"/>
                <w:sz w:val="15"/>
                <w:lang w:val="el-GR"/>
              </w:rPr>
              <w:t xml:space="preserve"> </w:t>
            </w:r>
            <w:r>
              <w:rPr>
                <w:rFonts w:ascii="Calibri Light" w:hAnsi="Calibri Light" w:cs="Calibri"/>
                <w:w w:val="105"/>
                <w:sz w:val="15"/>
                <w:lang w:val="el-GR"/>
              </w:rPr>
              <w:t>Υποστήριξης</w:t>
            </w:r>
            <w:r>
              <w:rPr>
                <w:rFonts w:ascii="Calibri Light" w:hAnsi="Calibri Light" w:cs="Calibri"/>
                <w:spacing w:val="-7"/>
                <w:w w:val="105"/>
                <w:sz w:val="15"/>
                <w:lang w:val="el-GR"/>
              </w:rPr>
              <w:t xml:space="preserve"> </w:t>
            </w:r>
            <w:r>
              <w:rPr>
                <w:rFonts w:ascii="Calibri Light" w:hAnsi="Calibri Light" w:cs="Calibri"/>
                <w:spacing w:val="-2"/>
                <w:w w:val="105"/>
                <w:sz w:val="15"/>
                <w:lang w:val="el-GR"/>
              </w:rPr>
              <w:t>Διδασκαλίας</w:t>
            </w:r>
          </w:p>
          <w:p w14:paraId="5E9C41D2"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spacing w:val="-2"/>
                <w:w w:val="105"/>
                <w:sz w:val="15"/>
                <w:lang w:val="el-GR"/>
              </w:rPr>
              <w:t>(ΝΑΙ/ΌΧΙ)</w:t>
            </w:r>
          </w:p>
        </w:tc>
        <w:tc>
          <w:tcPr>
            <w:tcW w:w="821" w:type="dxa"/>
            <w:tcBorders>
              <w:left w:val="single" w:sz="4" w:space="0" w:color="BEBEBE"/>
              <w:right w:val="single" w:sz="4" w:space="0" w:color="BEBEBE"/>
            </w:tcBorders>
          </w:tcPr>
          <w:p w14:paraId="2B960CA7" w14:textId="77777777" w:rsidR="00A1589B" w:rsidRDefault="00000000">
            <w:pPr>
              <w:spacing w:before="114"/>
              <w:ind w:right="106"/>
              <w:jc w:val="right"/>
              <w:rPr>
                <w:rFonts w:ascii="Calibri Light" w:hAnsi="Calibri Light" w:cs="Calibri"/>
                <w:sz w:val="15"/>
                <w:lang w:val="el-GR"/>
              </w:rPr>
            </w:pPr>
            <w:r>
              <w:rPr>
                <w:rFonts w:ascii="Calibri Light" w:hAnsi="Calibri Light" w:cs="Calibri"/>
                <w:spacing w:val="-5"/>
                <w:w w:val="105"/>
                <w:sz w:val="15"/>
                <w:lang w:val="el-GR"/>
              </w:rPr>
              <w:t>ΝΑΙ</w:t>
            </w:r>
          </w:p>
        </w:tc>
        <w:tc>
          <w:tcPr>
            <w:tcW w:w="857" w:type="dxa"/>
            <w:tcBorders>
              <w:left w:val="single" w:sz="4" w:space="0" w:color="BEBEBE"/>
              <w:right w:val="single" w:sz="4" w:space="0" w:color="BEBEBE"/>
            </w:tcBorders>
          </w:tcPr>
          <w:p w14:paraId="367023B5" w14:textId="77777777" w:rsidR="00A1589B" w:rsidRDefault="00000000">
            <w:pPr>
              <w:spacing w:before="114"/>
              <w:ind w:right="135"/>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1189" w:type="dxa"/>
            <w:tcBorders>
              <w:left w:val="single" w:sz="4" w:space="0" w:color="BEBEBE"/>
              <w:right w:val="single" w:sz="4" w:space="0" w:color="BEBEBE"/>
            </w:tcBorders>
          </w:tcPr>
          <w:p w14:paraId="0716A3B6" w14:textId="77777777" w:rsidR="00A1589B" w:rsidRDefault="00000000">
            <w:pPr>
              <w:spacing w:before="114"/>
              <w:ind w:right="106"/>
              <w:jc w:val="right"/>
              <w:rPr>
                <w:rFonts w:ascii="Calibri Light" w:hAnsi="Calibri Light" w:cs="Calibri"/>
                <w:sz w:val="15"/>
                <w:lang w:val="el-GR"/>
              </w:rPr>
            </w:pPr>
            <w:r>
              <w:rPr>
                <w:rFonts w:ascii="Calibri Light" w:hAnsi="Calibri Light" w:cs="Calibri"/>
                <w:spacing w:val="-5"/>
                <w:w w:val="105"/>
                <w:sz w:val="15"/>
                <w:lang w:val="el-GR"/>
              </w:rPr>
              <w:t>ΝΑΙ</w:t>
            </w:r>
          </w:p>
        </w:tc>
        <w:tc>
          <w:tcPr>
            <w:tcW w:w="1509" w:type="dxa"/>
            <w:tcBorders>
              <w:left w:val="single" w:sz="4" w:space="0" w:color="BEBEBE"/>
              <w:right w:val="single" w:sz="4" w:space="0" w:color="BEBEBE"/>
            </w:tcBorders>
          </w:tcPr>
          <w:p w14:paraId="0A931F23" w14:textId="77777777" w:rsidR="00A1589B" w:rsidRDefault="00000000">
            <w:pPr>
              <w:spacing w:before="114"/>
              <w:ind w:right="107"/>
              <w:jc w:val="right"/>
              <w:rPr>
                <w:rFonts w:ascii="Calibri Light" w:hAnsi="Calibri Light" w:cs="Calibri"/>
                <w:sz w:val="15"/>
                <w:lang w:val="el-GR"/>
              </w:rPr>
            </w:pPr>
            <w:r>
              <w:rPr>
                <w:rFonts w:ascii="Calibri Light" w:hAnsi="Calibri Light" w:cs="Calibri"/>
                <w:spacing w:val="-5"/>
                <w:w w:val="105"/>
                <w:sz w:val="15"/>
                <w:lang w:val="el-GR"/>
              </w:rPr>
              <w:t>ΝΑΙ</w:t>
            </w:r>
          </w:p>
        </w:tc>
        <w:tc>
          <w:tcPr>
            <w:tcW w:w="1370" w:type="dxa"/>
            <w:tcBorders>
              <w:left w:val="single" w:sz="4" w:space="0" w:color="BEBEBE"/>
            </w:tcBorders>
          </w:tcPr>
          <w:p w14:paraId="491E4706" w14:textId="77777777" w:rsidR="00A1589B" w:rsidRDefault="00000000">
            <w:pPr>
              <w:spacing w:before="114"/>
              <w:ind w:right="107"/>
              <w:jc w:val="right"/>
              <w:rPr>
                <w:rFonts w:ascii="Calibri Light" w:hAnsi="Calibri Light" w:cs="Calibri"/>
                <w:sz w:val="15"/>
                <w:lang w:val="el-GR"/>
              </w:rPr>
            </w:pPr>
            <w:r>
              <w:rPr>
                <w:rFonts w:ascii="Calibri Light" w:hAnsi="Calibri Light" w:cs="Calibri"/>
                <w:spacing w:val="-5"/>
                <w:w w:val="105"/>
                <w:sz w:val="15"/>
                <w:lang w:val="el-GR"/>
              </w:rPr>
              <w:t>ΝΑΙ</w:t>
            </w:r>
          </w:p>
        </w:tc>
      </w:tr>
      <w:tr w:rsidR="00A1589B" w14:paraId="70E63253" w14:textId="77777777">
        <w:trPr>
          <w:trHeight w:val="400"/>
        </w:trPr>
        <w:tc>
          <w:tcPr>
            <w:tcW w:w="646" w:type="dxa"/>
            <w:tcBorders>
              <w:right w:val="single" w:sz="4" w:space="0" w:color="BEBEBE"/>
            </w:tcBorders>
          </w:tcPr>
          <w:p w14:paraId="35D6EF53"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Ε6.2</w:t>
            </w:r>
          </w:p>
        </w:tc>
        <w:tc>
          <w:tcPr>
            <w:tcW w:w="3446" w:type="dxa"/>
            <w:tcBorders>
              <w:left w:val="single" w:sz="4" w:space="0" w:color="BEBEBE"/>
              <w:right w:val="single" w:sz="4" w:space="0" w:color="BEBEBE"/>
            </w:tcBorders>
          </w:tcPr>
          <w:p w14:paraId="11A81DD2" w14:textId="77777777" w:rsidR="00A1589B" w:rsidRDefault="00000000">
            <w:pPr>
              <w:spacing w:before="12"/>
              <w:ind w:left="115"/>
              <w:rPr>
                <w:rFonts w:ascii="Calibri Light" w:hAnsi="Calibri Light" w:cs="Calibri"/>
                <w:sz w:val="15"/>
                <w:lang w:val="el-GR"/>
              </w:rPr>
            </w:pPr>
            <w:r>
              <w:rPr>
                <w:rFonts w:ascii="Calibri Light" w:hAnsi="Calibri Light" w:cs="Calibri"/>
                <w:w w:val="105"/>
                <w:sz w:val="15"/>
                <w:lang w:val="el-GR"/>
              </w:rPr>
              <w:t>Επιβράβευση</w:t>
            </w:r>
            <w:r>
              <w:rPr>
                <w:rFonts w:ascii="Calibri Light" w:hAnsi="Calibri Light" w:cs="Calibri"/>
                <w:spacing w:val="-9"/>
                <w:w w:val="105"/>
                <w:sz w:val="15"/>
                <w:lang w:val="el-GR"/>
              </w:rPr>
              <w:t xml:space="preserve"> </w:t>
            </w:r>
            <w:r>
              <w:rPr>
                <w:rFonts w:ascii="Calibri Light" w:hAnsi="Calibri Light" w:cs="Calibri"/>
                <w:w w:val="105"/>
                <w:sz w:val="15"/>
                <w:lang w:val="el-GR"/>
              </w:rPr>
              <w:t>αριστείας</w:t>
            </w:r>
            <w:r>
              <w:rPr>
                <w:rFonts w:ascii="Calibri Light" w:hAnsi="Calibri Light" w:cs="Calibri"/>
                <w:spacing w:val="-7"/>
                <w:w w:val="105"/>
                <w:sz w:val="15"/>
                <w:lang w:val="el-GR"/>
              </w:rPr>
              <w:t xml:space="preserve"> </w:t>
            </w:r>
            <w:r>
              <w:rPr>
                <w:rFonts w:ascii="Calibri Light" w:hAnsi="Calibri Light" w:cs="Calibri"/>
                <w:w w:val="105"/>
                <w:sz w:val="15"/>
                <w:lang w:val="el-GR"/>
              </w:rPr>
              <w:t>σε</w:t>
            </w:r>
            <w:r>
              <w:rPr>
                <w:rFonts w:ascii="Calibri Light" w:hAnsi="Calibri Light" w:cs="Calibri"/>
                <w:spacing w:val="-8"/>
                <w:w w:val="105"/>
                <w:sz w:val="15"/>
                <w:lang w:val="el-GR"/>
              </w:rPr>
              <w:t xml:space="preserve"> </w:t>
            </w:r>
            <w:r>
              <w:rPr>
                <w:rFonts w:ascii="Calibri Light" w:hAnsi="Calibri Light" w:cs="Calibri"/>
                <w:w w:val="105"/>
                <w:sz w:val="15"/>
                <w:lang w:val="el-GR"/>
              </w:rPr>
              <w:t>διάφορες</w:t>
            </w:r>
            <w:r>
              <w:rPr>
                <w:rFonts w:ascii="Calibri Light" w:hAnsi="Calibri Light" w:cs="Calibri"/>
                <w:spacing w:val="-8"/>
                <w:w w:val="105"/>
                <w:sz w:val="15"/>
                <w:lang w:val="el-GR"/>
              </w:rPr>
              <w:t xml:space="preserve"> </w:t>
            </w:r>
            <w:r>
              <w:rPr>
                <w:rFonts w:ascii="Calibri Light" w:hAnsi="Calibri Light" w:cs="Calibri"/>
                <w:spacing w:val="-2"/>
                <w:w w:val="105"/>
                <w:sz w:val="15"/>
                <w:lang w:val="el-GR"/>
              </w:rPr>
              <w:t>κατηγορίες</w:t>
            </w:r>
          </w:p>
          <w:p w14:paraId="798CAC85" w14:textId="77777777" w:rsidR="00A1589B" w:rsidRDefault="00000000">
            <w:pPr>
              <w:spacing w:before="22" w:line="163" w:lineRule="exact"/>
              <w:ind w:left="115"/>
              <w:rPr>
                <w:rFonts w:ascii="Calibri Light" w:hAnsi="Calibri Light" w:cs="Calibri"/>
                <w:sz w:val="15"/>
                <w:lang w:val="el-GR"/>
              </w:rPr>
            </w:pPr>
            <w:r>
              <w:rPr>
                <w:rFonts w:ascii="Calibri Light" w:hAnsi="Calibri Light" w:cs="Calibri"/>
                <w:w w:val="105"/>
                <w:sz w:val="15"/>
                <w:lang w:val="el-GR"/>
              </w:rPr>
              <w:t>προσωπικού</w:t>
            </w:r>
            <w:r>
              <w:rPr>
                <w:rFonts w:ascii="Calibri Light" w:hAnsi="Calibri Light" w:cs="Calibri"/>
                <w:spacing w:val="-6"/>
                <w:w w:val="105"/>
                <w:sz w:val="15"/>
                <w:lang w:val="el-GR"/>
              </w:rPr>
              <w:t xml:space="preserve"> </w:t>
            </w:r>
            <w:r>
              <w:rPr>
                <w:rFonts w:ascii="Calibri Light" w:hAnsi="Calibri Light" w:cs="Calibri"/>
                <w:w w:val="105"/>
                <w:sz w:val="15"/>
                <w:lang w:val="el-GR"/>
              </w:rPr>
              <w:t>και</w:t>
            </w:r>
            <w:r>
              <w:rPr>
                <w:rFonts w:ascii="Calibri Light" w:hAnsi="Calibri Light" w:cs="Calibri"/>
                <w:spacing w:val="-5"/>
                <w:w w:val="105"/>
                <w:sz w:val="15"/>
                <w:lang w:val="el-GR"/>
              </w:rPr>
              <w:t xml:space="preserve"> </w:t>
            </w:r>
            <w:r>
              <w:rPr>
                <w:rFonts w:ascii="Calibri Light" w:hAnsi="Calibri Light" w:cs="Calibri"/>
                <w:w w:val="105"/>
                <w:sz w:val="15"/>
                <w:lang w:val="el-GR"/>
              </w:rPr>
              <w:t>σε</w:t>
            </w:r>
            <w:r>
              <w:rPr>
                <w:rFonts w:ascii="Calibri Light" w:hAnsi="Calibri Light" w:cs="Calibri"/>
                <w:spacing w:val="-6"/>
                <w:w w:val="105"/>
                <w:sz w:val="15"/>
                <w:lang w:val="el-GR"/>
              </w:rPr>
              <w:t xml:space="preserve"> </w:t>
            </w:r>
            <w:r>
              <w:rPr>
                <w:rFonts w:ascii="Calibri Light" w:hAnsi="Calibri Light" w:cs="Calibri"/>
                <w:spacing w:val="-2"/>
                <w:w w:val="105"/>
                <w:sz w:val="15"/>
                <w:lang w:val="el-GR"/>
              </w:rPr>
              <w:t>φοιτητές</w:t>
            </w:r>
          </w:p>
        </w:tc>
        <w:tc>
          <w:tcPr>
            <w:tcW w:w="821" w:type="dxa"/>
            <w:tcBorders>
              <w:left w:val="single" w:sz="4" w:space="0" w:color="BEBEBE"/>
              <w:right w:val="single" w:sz="4" w:space="0" w:color="BEBEBE"/>
            </w:tcBorders>
          </w:tcPr>
          <w:p w14:paraId="24C3631A" w14:textId="77777777" w:rsidR="00A1589B" w:rsidRDefault="00000000">
            <w:pPr>
              <w:spacing w:before="114"/>
              <w:ind w:right="135"/>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857" w:type="dxa"/>
            <w:tcBorders>
              <w:left w:val="single" w:sz="4" w:space="0" w:color="BEBEBE"/>
              <w:right w:val="single" w:sz="4" w:space="0" w:color="BEBEBE"/>
            </w:tcBorders>
          </w:tcPr>
          <w:p w14:paraId="76BDAECA" w14:textId="77777777" w:rsidR="00A1589B" w:rsidRDefault="00000000">
            <w:pPr>
              <w:spacing w:before="114"/>
              <w:ind w:right="108"/>
              <w:jc w:val="right"/>
              <w:rPr>
                <w:rFonts w:ascii="Calibri Light" w:cs="Calibri"/>
                <w:sz w:val="15"/>
                <w:lang w:val="el-GR"/>
              </w:rPr>
            </w:pPr>
            <w:r>
              <w:rPr>
                <w:rFonts w:ascii="Calibri Light" w:cs="Calibri"/>
                <w:spacing w:val="-5"/>
                <w:w w:val="105"/>
                <w:sz w:val="15"/>
                <w:lang w:val="el-GR"/>
              </w:rPr>
              <w:t>20</w:t>
            </w:r>
          </w:p>
        </w:tc>
        <w:tc>
          <w:tcPr>
            <w:tcW w:w="1189" w:type="dxa"/>
            <w:tcBorders>
              <w:left w:val="single" w:sz="4" w:space="0" w:color="BEBEBE"/>
              <w:right w:val="single" w:sz="4" w:space="0" w:color="BEBEBE"/>
            </w:tcBorders>
          </w:tcPr>
          <w:p w14:paraId="65E76D1F" w14:textId="77777777" w:rsidR="00A1589B" w:rsidRDefault="00000000">
            <w:pPr>
              <w:spacing w:before="114"/>
              <w:ind w:right="108"/>
              <w:jc w:val="right"/>
              <w:rPr>
                <w:rFonts w:ascii="Calibri Light" w:cs="Calibri"/>
                <w:sz w:val="15"/>
                <w:lang w:val="el-GR"/>
              </w:rPr>
            </w:pPr>
            <w:r>
              <w:rPr>
                <w:rFonts w:ascii="Calibri Light" w:cs="Calibri"/>
                <w:spacing w:val="-5"/>
                <w:w w:val="105"/>
                <w:sz w:val="15"/>
                <w:lang w:val="el-GR"/>
              </w:rPr>
              <w:t>40</w:t>
            </w:r>
          </w:p>
        </w:tc>
        <w:tc>
          <w:tcPr>
            <w:tcW w:w="1509" w:type="dxa"/>
            <w:tcBorders>
              <w:left w:val="single" w:sz="4" w:space="0" w:color="BEBEBE"/>
              <w:right w:val="single" w:sz="4" w:space="0" w:color="BEBEBE"/>
            </w:tcBorders>
          </w:tcPr>
          <w:p w14:paraId="7A523445" w14:textId="77777777" w:rsidR="00A1589B" w:rsidRDefault="00000000">
            <w:pPr>
              <w:spacing w:before="114"/>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1370" w:type="dxa"/>
            <w:tcBorders>
              <w:left w:val="single" w:sz="4" w:space="0" w:color="BEBEBE"/>
            </w:tcBorders>
          </w:tcPr>
          <w:p w14:paraId="3EAC3E7E" w14:textId="77777777" w:rsidR="00A1589B" w:rsidRDefault="00000000">
            <w:pPr>
              <w:spacing w:before="114"/>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r>
      <w:tr w:rsidR="00A1589B" w14:paraId="14EDE1DE" w14:textId="77777777">
        <w:trPr>
          <w:trHeight w:val="400"/>
        </w:trPr>
        <w:tc>
          <w:tcPr>
            <w:tcW w:w="646" w:type="dxa"/>
            <w:tcBorders>
              <w:right w:val="single" w:sz="4" w:space="0" w:color="BEBEBE"/>
            </w:tcBorders>
          </w:tcPr>
          <w:p w14:paraId="4A259017" w14:textId="77777777" w:rsidR="00A1589B" w:rsidRDefault="00000000">
            <w:pPr>
              <w:spacing w:before="114"/>
              <w:ind w:right="130"/>
              <w:jc w:val="center"/>
              <w:rPr>
                <w:rFonts w:ascii="Calibri Light" w:cs="Calibri"/>
                <w:sz w:val="15"/>
                <w:lang w:val="el-GR"/>
              </w:rPr>
            </w:pPr>
            <w:r>
              <w:rPr>
                <w:rFonts w:ascii="Calibri Light" w:cs="Calibri"/>
                <w:spacing w:val="-4"/>
                <w:w w:val="105"/>
                <w:sz w:val="15"/>
                <w:lang w:val="el-GR"/>
              </w:rPr>
              <w:t>E6.3</w:t>
            </w:r>
          </w:p>
        </w:tc>
        <w:tc>
          <w:tcPr>
            <w:tcW w:w="3446" w:type="dxa"/>
            <w:tcBorders>
              <w:left w:val="single" w:sz="4" w:space="0" w:color="BEBEBE"/>
              <w:right w:val="single" w:sz="4" w:space="0" w:color="BEBEBE"/>
            </w:tcBorders>
          </w:tcPr>
          <w:p w14:paraId="1E15989A" w14:textId="77777777" w:rsidR="00A1589B" w:rsidRDefault="00000000">
            <w:pPr>
              <w:spacing w:before="114"/>
              <w:ind w:left="115"/>
              <w:rPr>
                <w:rFonts w:ascii="Calibri Light" w:hAnsi="Calibri Light" w:cs="Calibri"/>
                <w:sz w:val="15"/>
                <w:lang w:val="el-GR"/>
              </w:rPr>
            </w:pPr>
            <w:r>
              <w:rPr>
                <w:rFonts w:ascii="Calibri Light" w:hAnsi="Calibri Light" w:cs="Calibri"/>
                <w:spacing w:val="-2"/>
                <w:w w:val="105"/>
                <w:sz w:val="15"/>
                <w:lang w:val="el-GR"/>
              </w:rPr>
              <w:t>Βραβείο</w:t>
            </w:r>
            <w:r>
              <w:rPr>
                <w:rFonts w:ascii="Calibri Light" w:hAnsi="Calibri Light" w:cs="Calibri"/>
                <w:spacing w:val="9"/>
                <w:w w:val="105"/>
                <w:sz w:val="15"/>
                <w:lang w:val="el-GR"/>
              </w:rPr>
              <w:t xml:space="preserve"> </w:t>
            </w:r>
            <w:r>
              <w:rPr>
                <w:rFonts w:ascii="Calibri Light" w:hAnsi="Calibri Light" w:cs="Calibri"/>
                <w:spacing w:val="-2"/>
                <w:w w:val="105"/>
                <w:sz w:val="15"/>
                <w:lang w:val="el-GR"/>
              </w:rPr>
              <w:t>εξαιρετικής</w:t>
            </w:r>
            <w:r>
              <w:rPr>
                <w:rFonts w:ascii="Calibri Light" w:hAnsi="Calibri Light" w:cs="Calibri"/>
                <w:spacing w:val="8"/>
                <w:w w:val="105"/>
                <w:sz w:val="15"/>
                <w:lang w:val="el-GR"/>
              </w:rPr>
              <w:t xml:space="preserve"> </w:t>
            </w:r>
            <w:r>
              <w:rPr>
                <w:rFonts w:ascii="Calibri Light" w:hAnsi="Calibri Light" w:cs="Calibri"/>
                <w:spacing w:val="-2"/>
                <w:w w:val="105"/>
                <w:sz w:val="15"/>
                <w:lang w:val="el-GR"/>
              </w:rPr>
              <w:t>πανεπιστημιακής</w:t>
            </w:r>
            <w:r>
              <w:rPr>
                <w:rFonts w:ascii="Calibri Light" w:hAnsi="Calibri Light" w:cs="Calibri"/>
                <w:spacing w:val="8"/>
                <w:w w:val="105"/>
                <w:sz w:val="15"/>
                <w:lang w:val="el-GR"/>
              </w:rPr>
              <w:t xml:space="preserve"> </w:t>
            </w:r>
            <w:r>
              <w:rPr>
                <w:rFonts w:ascii="Calibri Light" w:hAnsi="Calibri Light" w:cs="Calibri"/>
                <w:spacing w:val="-2"/>
                <w:w w:val="105"/>
                <w:sz w:val="15"/>
                <w:lang w:val="el-GR"/>
              </w:rPr>
              <w:t>διδασκαλίας</w:t>
            </w:r>
          </w:p>
        </w:tc>
        <w:tc>
          <w:tcPr>
            <w:tcW w:w="821" w:type="dxa"/>
            <w:tcBorders>
              <w:left w:val="single" w:sz="4" w:space="0" w:color="BEBEBE"/>
              <w:right w:val="single" w:sz="4" w:space="0" w:color="BEBEBE"/>
            </w:tcBorders>
          </w:tcPr>
          <w:p w14:paraId="3D8C020B" w14:textId="77777777" w:rsidR="00A1589B" w:rsidRDefault="00000000">
            <w:pPr>
              <w:spacing w:before="114"/>
              <w:ind w:right="135"/>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857" w:type="dxa"/>
            <w:tcBorders>
              <w:left w:val="single" w:sz="4" w:space="0" w:color="BEBEBE"/>
              <w:right w:val="single" w:sz="4" w:space="0" w:color="BEBEBE"/>
            </w:tcBorders>
          </w:tcPr>
          <w:p w14:paraId="3F373F61" w14:textId="77777777" w:rsidR="00A1589B" w:rsidRDefault="00000000">
            <w:pPr>
              <w:spacing w:before="114"/>
              <w:ind w:right="107"/>
              <w:jc w:val="right"/>
              <w:rPr>
                <w:rFonts w:ascii="Calibri Light" w:cs="Calibri"/>
                <w:sz w:val="15"/>
                <w:lang w:val="el-GR"/>
              </w:rPr>
            </w:pPr>
            <w:r>
              <w:rPr>
                <w:rFonts w:ascii="Calibri Light" w:cs="Calibri"/>
                <w:spacing w:val="-10"/>
                <w:w w:val="105"/>
                <w:sz w:val="15"/>
                <w:lang w:val="el-GR"/>
              </w:rPr>
              <w:t>0</w:t>
            </w:r>
          </w:p>
        </w:tc>
        <w:tc>
          <w:tcPr>
            <w:tcW w:w="1189" w:type="dxa"/>
            <w:tcBorders>
              <w:left w:val="single" w:sz="4" w:space="0" w:color="BEBEBE"/>
              <w:right w:val="single" w:sz="4" w:space="0" w:color="BEBEBE"/>
            </w:tcBorders>
          </w:tcPr>
          <w:p w14:paraId="45874ED8" w14:textId="77777777" w:rsidR="00A1589B" w:rsidRDefault="00000000">
            <w:pPr>
              <w:spacing w:before="114"/>
              <w:ind w:right="107"/>
              <w:jc w:val="right"/>
              <w:rPr>
                <w:rFonts w:ascii="Calibri Light" w:cs="Calibri"/>
                <w:sz w:val="15"/>
                <w:lang w:val="el-GR"/>
              </w:rPr>
            </w:pPr>
            <w:r>
              <w:rPr>
                <w:rFonts w:ascii="Calibri Light" w:cs="Calibri"/>
                <w:spacing w:val="-10"/>
                <w:w w:val="105"/>
                <w:sz w:val="15"/>
                <w:lang w:val="el-GR"/>
              </w:rPr>
              <w:t>0</w:t>
            </w:r>
          </w:p>
        </w:tc>
        <w:tc>
          <w:tcPr>
            <w:tcW w:w="1509" w:type="dxa"/>
            <w:tcBorders>
              <w:left w:val="single" w:sz="4" w:space="0" w:color="BEBEBE"/>
              <w:right w:val="single" w:sz="4" w:space="0" w:color="BEBEBE"/>
            </w:tcBorders>
          </w:tcPr>
          <w:p w14:paraId="72E88FCE" w14:textId="77777777" w:rsidR="00A1589B" w:rsidRDefault="00000000">
            <w:pPr>
              <w:spacing w:before="114"/>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c>
          <w:tcPr>
            <w:tcW w:w="1370" w:type="dxa"/>
            <w:tcBorders>
              <w:left w:val="single" w:sz="4" w:space="0" w:color="BEBEBE"/>
            </w:tcBorders>
          </w:tcPr>
          <w:p w14:paraId="5EE1BBC8" w14:textId="77777777" w:rsidR="00A1589B" w:rsidRDefault="00000000">
            <w:pPr>
              <w:spacing w:before="114"/>
              <w:ind w:right="136"/>
              <w:jc w:val="right"/>
              <w:rPr>
                <w:rFonts w:ascii="Calibri Light" w:hAnsi="Calibri Light" w:cs="Calibri"/>
                <w:i/>
                <w:sz w:val="15"/>
                <w:lang w:val="el-GR"/>
              </w:rPr>
            </w:pPr>
            <w:r>
              <w:rPr>
                <w:rFonts w:ascii="Calibri Light" w:hAnsi="Calibri Light" w:cs="Calibri"/>
                <w:i/>
                <w:spacing w:val="-5"/>
                <w:w w:val="105"/>
                <w:sz w:val="15"/>
                <w:lang w:val="el-GR"/>
              </w:rPr>
              <w:t>Μ/Δ</w:t>
            </w:r>
          </w:p>
        </w:tc>
      </w:tr>
      <w:tr w:rsidR="00A1589B" w14:paraId="790BB628" w14:textId="77777777">
        <w:trPr>
          <w:trHeight w:val="400"/>
        </w:trPr>
        <w:tc>
          <w:tcPr>
            <w:tcW w:w="646" w:type="dxa"/>
            <w:tcBorders>
              <w:right w:val="single" w:sz="4" w:space="0" w:color="BEBEBE"/>
            </w:tcBorders>
          </w:tcPr>
          <w:p w14:paraId="04FEBEF2" w14:textId="77777777" w:rsidR="00A1589B" w:rsidRDefault="00000000">
            <w:pPr>
              <w:spacing w:before="114"/>
              <w:ind w:right="130"/>
              <w:jc w:val="center"/>
              <w:rPr>
                <w:rFonts w:ascii="Calibri Light" w:hAnsi="Calibri Light" w:cs="Calibri"/>
                <w:sz w:val="15"/>
                <w:lang w:val="el-GR"/>
              </w:rPr>
            </w:pPr>
            <w:r>
              <w:rPr>
                <w:rFonts w:ascii="Calibri Light" w:hAnsi="Calibri Light" w:cs="Calibri"/>
                <w:spacing w:val="-4"/>
                <w:w w:val="105"/>
                <w:sz w:val="15"/>
                <w:lang w:val="el-GR"/>
              </w:rPr>
              <w:t>Ε7.1</w:t>
            </w:r>
          </w:p>
        </w:tc>
        <w:tc>
          <w:tcPr>
            <w:tcW w:w="3446" w:type="dxa"/>
            <w:tcBorders>
              <w:left w:val="single" w:sz="4" w:space="0" w:color="BEBEBE"/>
              <w:right w:val="single" w:sz="4" w:space="0" w:color="BEBEBE"/>
            </w:tcBorders>
          </w:tcPr>
          <w:p w14:paraId="3BEFED5B" w14:textId="77777777" w:rsidR="00A1589B" w:rsidRDefault="00000000">
            <w:pPr>
              <w:spacing w:before="114"/>
              <w:ind w:left="115"/>
              <w:rPr>
                <w:rFonts w:ascii="Calibri Light" w:hAnsi="Calibri Light" w:cs="Calibri"/>
                <w:sz w:val="15"/>
                <w:lang w:val="el-GR"/>
              </w:rPr>
            </w:pPr>
            <w:r>
              <w:rPr>
                <w:rFonts w:ascii="Calibri Light" w:hAnsi="Calibri Light" w:cs="Calibri"/>
                <w:w w:val="105"/>
                <w:sz w:val="15"/>
                <w:lang w:val="el-GR"/>
              </w:rPr>
              <w:t>Ποσοστό</w:t>
            </w:r>
            <w:r>
              <w:rPr>
                <w:rFonts w:ascii="Calibri Light" w:hAnsi="Calibri Light" w:cs="Calibri"/>
                <w:spacing w:val="-5"/>
                <w:w w:val="105"/>
                <w:sz w:val="15"/>
                <w:lang w:val="el-GR"/>
              </w:rPr>
              <w:t xml:space="preserve"> </w:t>
            </w:r>
            <w:r>
              <w:rPr>
                <w:rFonts w:ascii="Calibri Light" w:hAnsi="Calibri Light" w:cs="Calibri"/>
                <w:w w:val="105"/>
                <w:sz w:val="15"/>
                <w:lang w:val="el-GR"/>
              </w:rPr>
              <w:t>διοικητικού</w:t>
            </w:r>
            <w:r>
              <w:rPr>
                <w:rFonts w:ascii="Calibri Light" w:hAnsi="Calibri Light" w:cs="Calibri"/>
                <w:spacing w:val="-7"/>
                <w:w w:val="105"/>
                <w:sz w:val="15"/>
                <w:lang w:val="el-GR"/>
              </w:rPr>
              <w:t xml:space="preserve"> </w:t>
            </w:r>
            <w:r>
              <w:rPr>
                <w:rFonts w:ascii="Calibri Light" w:hAnsi="Calibri Light" w:cs="Calibri"/>
                <w:w w:val="105"/>
                <w:sz w:val="15"/>
                <w:lang w:val="el-GR"/>
              </w:rPr>
              <w:t>προσωπικού</w:t>
            </w:r>
            <w:r>
              <w:rPr>
                <w:rFonts w:ascii="Calibri Light" w:hAnsi="Calibri Light" w:cs="Calibri"/>
                <w:spacing w:val="-6"/>
                <w:w w:val="105"/>
                <w:sz w:val="15"/>
                <w:lang w:val="el-GR"/>
              </w:rPr>
              <w:t xml:space="preserve"> </w:t>
            </w:r>
            <w:r>
              <w:rPr>
                <w:rFonts w:ascii="Calibri Light" w:hAnsi="Calibri Light" w:cs="Calibri"/>
                <w:w w:val="105"/>
                <w:sz w:val="15"/>
                <w:lang w:val="el-GR"/>
              </w:rPr>
              <w:t>στην</w:t>
            </w:r>
            <w:r>
              <w:rPr>
                <w:rFonts w:ascii="Calibri Light" w:hAnsi="Calibri Light" w:cs="Calibri"/>
                <w:spacing w:val="-9"/>
                <w:w w:val="105"/>
                <w:sz w:val="15"/>
                <w:lang w:val="el-GR"/>
              </w:rPr>
              <w:t xml:space="preserve"> </w:t>
            </w:r>
            <w:r>
              <w:rPr>
                <w:rFonts w:ascii="Calibri Light" w:hAnsi="Calibri Light" w:cs="Calibri"/>
                <w:spacing w:val="-2"/>
                <w:w w:val="105"/>
                <w:sz w:val="15"/>
                <w:lang w:val="el-GR"/>
              </w:rPr>
              <w:t>ΜΟ.ΔΙ.Π.</w:t>
            </w:r>
          </w:p>
        </w:tc>
        <w:tc>
          <w:tcPr>
            <w:tcW w:w="821" w:type="dxa"/>
            <w:tcBorders>
              <w:left w:val="single" w:sz="4" w:space="0" w:color="BEBEBE"/>
              <w:right w:val="single" w:sz="4" w:space="0" w:color="BEBEBE"/>
            </w:tcBorders>
          </w:tcPr>
          <w:p w14:paraId="7E7192AC"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0,95%</w:t>
            </w:r>
          </w:p>
        </w:tc>
        <w:tc>
          <w:tcPr>
            <w:tcW w:w="857" w:type="dxa"/>
            <w:tcBorders>
              <w:left w:val="single" w:sz="4" w:space="0" w:color="BEBEBE"/>
              <w:right w:val="single" w:sz="4" w:space="0" w:color="BEBEBE"/>
            </w:tcBorders>
          </w:tcPr>
          <w:p w14:paraId="6614CFC9" w14:textId="77777777" w:rsidR="00A1589B" w:rsidRDefault="00000000">
            <w:pPr>
              <w:spacing w:before="114"/>
              <w:ind w:left="356"/>
              <w:rPr>
                <w:rFonts w:ascii="Calibri Light" w:cs="Calibri"/>
                <w:sz w:val="15"/>
                <w:lang w:val="el-GR"/>
              </w:rPr>
            </w:pPr>
            <w:r>
              <w:rPr>
                <w:rFonts w:ascii="Calibri Light" w:cs="Calibri"/>
                <w:spacing w:val="-2"/>
                <w:w w:val="105"/>
                <w:sz w:val="15"/>
                <w:lang w:val="el-GR"/>
              </w:rPr>
              <w:t>1,90%</w:t>
            </w:r>
          </w:p>
        </w:tc>
        <w:tc>
          <w:tcPr>
            <w:tcW w:w="1189" w:type="dxa"/>
            <w:tcBorders>
              <w:left w:val="single" w:sz="4" w:space="0" w:color="BEBEBE"/>
              <w:right w:val="single" w:sz="4" w:space="0" w:color="BEBEBE"/>
            </w:tcBorders>
          </w:tcPr>
          <w:p w14:paraId="4774433C"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5,56%</w:t>
            </w:r>
          </w:p>
        </w:tc>
        <w:tc>
          <w:tcPr>
            <w:tcW w:w="1509" w:type="dxa"/>
            <w:tcBorders>
              <w:left w:val="single" w:sz="4" w:space="0" w:color="BEBEBE"/>
              <w:right w:val="single" w:sz="4" w:space="0" w:color="BEBEBE"/>
            </w:tcBorders>
          </w:tcPr>
          <w:p w14:paraId="5244403E" w14:textId="77777777" w:rsidR="00A1589B" w:rsidRDefault="00000000">
            <w:pPr>
              <w:spacing w:before="114"/>
              <w:ind w:right="106"/>
              <w:jc w:val="right"/>
              <w:rPr>
                <w:rFonts w:ascii="Calibri Light" w:cs="Calibri"/>
                <w:sz w:val="15"/>
                <w:lang w:val="el-GR"/>
              </w:rPr>
            </w:pPr>
            <w:r>
              <w:rPr>
                <w:rFonts w:ascii="Calibri Light" w:cs="Calibri"/>
                <w:spacing w:val="-2"/>
                <w:w w:val="105"/>
                <w:sz w:val="15"/>
                <w:lang w:val="el-GR"/>
              </w:rPr>
              <w:t>0,73%</w:t>
            </w:r>
          </w:p>
        </w:tc>
        <w:tc>
          <w:tcPr>
            <w:tcW w:w="1370" w:type="dxa"/>
            <w:tcBorders>
              <w:left w:val="single" w:sz="4" w:space="0" w:color="BEBEBE"/>
            </w:tcBorders>
          </w:tcPr>
          <w:p w14:paraId="1F61767F" w14:textId="77777777" w:rsidR="00A1589B" w:rsidRDefault="00000000">
            <w:pPr>
              <w:spacing w:before="114"/>
              <w:ind w:right="107"/>
              <w:jc w:val="right"/>
              <w:rPr>
                <w:rFonts w:ascii="Calibri Light" w:cs="Calibri"/>
                <w:sz w:val="15"/>
                <w:lang w:val="el-GR"/>
              </w:rPr>
            </w:pPr>
            <w:r>
              <w:rPr>
                <w:rFonts w:ascii="Calibri Light" w:cs="Calibri"/>
                <w:w w:val="105"/>
                <w:sz w:val="15"/>
                <w:lang w:val="el-GR"/>
              </w:rPr>
              <w:t>1,0%</w:t>
            </w:r>
            <w:r>
              <w:rPr>
                <w:rFonts w:ascii="Calibri Light" w:cs="Calibri"/>
                <w:spacing w:val="-8"/>
                <w:w w:val="105"/>
                <w:sz w:val="15"/>
                <w:lang w:val="el-GR"/>
              </w:rPr>
              <w:t xml:space="preserve"> </w:t>
            </w:r>
            <w:r>
              <w:rPr>
                <w:rFonts w:ascii="Calibri Light" w:cs="Calibri"/>
                <w:w w:val="105"/>
                <w:sz w:val="15"/>
                <w:lang w:val="el-GR"/>
              </w:rPr>
              <w:t>-</w:t>
            </w:r>
            <w:r>
              <w:rPr>
                <w:rFonts w:ascii="Calibri Light" w:cs="Calibri"/>
                <w:spacing w:val="-5"/>
                <w:w w:val="105"/>
                <w:sz w:val="15"/>
                <w:lang w:val="el-GR"/>
              </w:rPr>
              <w:t xml:space="preserve"> </w:t>
            </w:r>
            <w:r>
              <w:rPr>
                <w:rFonts w:ascii="Calibri Light" w:cs="Calibri"/>
                <w:spacing w:val="-4"/>
                <w:w w:val="105"/>
                <w:sz w:val="15"/>
                <w:lang w:val="el-GR"/>
              </w:rPr>
              <w:t>3,0%</w:t>
            </w:r>
          </w:p>
        </w:tc>
      </w:tr>
    </w:tbl>
    <w:p w14:paraId="51581C6F" w14:textId="77777777" w:rsidR="00A1589B" w:rsidRDefault="00A1589B">
      <w:pPr>
        <w:widowControl w:val="0"/>
        <w:autoSpaceDE w:val="0"/>
        <w:autoSpaceDN w:val="0"/>
        <w:jc w:val="right"/>
        <w:rPr>
          <w:rFonts w:ascii="Calibri Light" w:eastAsia="Calibri" w:hAnsi="Calibri" w:cs="Calibri"/>
          <w:sz w:val="15"/>
          <w:szCs w:val="22"/>
          <w:lang w:val="el-GR"/>
        </w:rPr>
        <w:sectPr w:rsidR="00A1589B">
          <w:pgSz w:w="11910" w:h="16840"/>
          <w:pgMar w:top="1800" w:right="992" w:bottom="900" w:left="708" w:header="829" w:footer="716" w:gutter="0"/>
          <w:cols w:space="708"/>
        </w:sectPr>
      </w:pPr>
    </w:p>
    <w:p w14:paraId="3C47AA90" w14:textId="77777777" w:rsidR="00A1589B" w:rsidRDefault="00000000">
      <w:pPr>
        <w:widowControl w:val="0"/>
        <w:numPr>
          <w:ilvl w:val="1"/>
          <w:numId w:val="2"/>
        </w:numPr>
        <w:tabs>
          <w:tab w:val="left" w:pos="1030"/>
        </w:tabs>
        <w:autoSpaceDE w:val="0"/>
        <w:autoSpaceDN w:val="0"/>
        <w:spacing w:before="92"/>
        <w:ind w:left="1030" w:hanging="582"/>
        <w:jc w:val="left"/>
        <w:outlineLvl w:val="1"/>
        <w:rPr>
          <w:rFonts w:ascii="Calibri" w:eastAsia="Calibri" w:hAnsi="Calibri" w:cs="Calibri"/>
          <w:b/>
          <w:bCs/>
          <w:sz w:val="28"/>
          <w:szCs w:val="28"/>
          <w:lang w:val="el-GR"/>
        </w:rPr>
      </w:pPr>
      <w:bookmarkStart w:id="64" w:name="_bookmark63"/>
      <w:bookmarkEnd w:id="64"/>
      <w:r>
        <w:rPr>
          <w:rFonts w:ascii="Calibri" w:eastAsia="Calibri" w:hAnsi="Calibri" w:cs="Calibri"/>
          <w:b/>
          <w:bCs/>
          <w:color w:val="006FC0"/>
          <w:sz w:val="28"/>
          <w:szCs w:val="28"/>
          <w:lang w:val="el-GR"/>
        </w:rPr>
        <w:lastRenderedPageBreak/>
        <w:t>Δείκτες</w:t>
      </w:r>
      <w:r>
        <w:rPr>
          <w:rFonts w:ascii="Calibri" w:eastAsia="Calibri" w:hAnsi="Calibri" w:cs="Calibri"/>
          <w:b/>
          <w:bCs/>
          <w:color w:val="006FC0"/>
          <w:spacing w:val="-2"/>
          <w:sz w:val="28"/>
          <w:szCs w:val="28"/>
          <w:lang w:val="el-GR"/>
        </w:rPr>
        <w:t xml:space="preserve"> </w:t>
      </w:r>
      <w:r>
        <w:rPr>
          <w:rFonts w:ascii="Calibri" w:eastAsia="Calibri" w:hAnsi="Calibri" w:cs="Calibri"/>
          <w:b/>
          <w:bCs/>
          <w:color w:val="006FC0"/>
          <w:sz w:val="28"/>
          <w:szCs w:val="28"/>
          <w:lang w:val="el-GR"/>
        </w:rPr>
        <w:t>Στρατηγικού</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Σχεδιασμού</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ΑΠΘ</w:t>
      </w:r>
      <w:r>
        <w:rPr>
          <w:rFonts w:ascii="Calibri" w:eastAsia="Calibri" w:hAnsi="Calibri" w:cs="Calibri"/>
          <w:b/>
          <w:bCs/>
          <w:color w:val="006FC0"/>
          <w:spacing w:val="-4"/>
          <w:sz w:val="28"/>
          <w:szCs w:val="28"/>
          <w:lang w:val="el-GR"/>
        </w:rPr>
        <w:t xml:space="preserve"> </w:t>
      </w:r>
      <w:r>
        <w:rPr>
          <w:rFonts w:ascii="Calibri" w:eastAsia="Calibri" w:hAnsi="Calibri" w:cs="Calibri"/>
          <w:b/>
          <w:bCs/>
          <w:color w:val="006FC0"/>
          <w:sz w:val="28"/>
          <w:szCs w:val="28"/>
          <w:lang w:val="el-GR"/>
        </w:rPr>
        <w:t>2024-</w:t>
      </w:r>
      <w:r>
        <w:rPr>
          <w:rFonts w:ascii="Calibri" w:eastAsia="Calibri" w:hAnsi="Calibri" w:cs="Calibri"/>
          <w:b/>
          <w:bCs/>
          <w:color w:val="006FC0"/>
          <w:spacing w:val="-4"/>
          <w:sz w:val="28"/>
          <w:szCs w:val="28"/>
          <w:lang w:val="el-GR"/>
        </w:rPr>
        <w:t>2028</w:t>
      </w:r>
    </w:p>
    <w:p w14:paraId="246720CB" w14:textId="77777777" w:rsidR="00A1589B" w:rsidRDefault="00000000">
      <w:pPr>
        <w:widowControl w:val="0"/>
        <w:autoSpaceDE w:val="0"/>
        <w:autoSpaceDN w:val="0"/>
        <w:spacing w:before="240"/>
        <w:ind w:left="312"/>
        <w:rPr>
          <w:rFonts w:ascii="Calibri" w:eastAsia="Calibri" w:hAnsi="Calibri" w:cs="Calibri"/>
          <w:sz w:val="22"/>
          <w:szCs w:val="22"/>
          <w:lang w:val="el-GR"/>
        </w:rPr>
      </w:pPr>
      <w:r>
        <w:rPr>
          <w:rFonts w:ascii="Calibri" w:eastAsia="Calibri" w:hAnsi="Calibri" w:cs="Calibri"/>
          <w:sz w:val="22"/>
          <w:szCs w:val="22"/>
          <w:lang w:val="el-GR"/>
        </w:rPr>
        <w:t>Στην</w:t>
      </w:r>
      <w:r>
        <w:rPr>
          <w:rFonts w:ascii="Calibri" w:eastAsia="Calibri" w:hAnsi="Calibri" w:cs="Calibri"/>
          <w:spacing w:val="-13"/>
          <w:sz w:val="22"/>
          <w:szCs w:val="22"/>
          <w:lang w:val="el-GR"/>
        </w:rPr>
        <w:t xml:space="preserve"> </w:t>
      </w:r>
      <w:r>
        <w:rPr>
          <w:rFonts w:ascii="Calibri" w:eastAsia="Calibri" w:hAnsi="Calibri" w:cs="Calibri"/>
          <w:sz w:val="22"/>
          <w:szCs w:val="22"/>
          <w:lang w:val="el-GR"/>
        </w:rPr>
        <w:t>ενότητα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αυτή</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αναφέρονται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όλοι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οι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στόχοι</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1</w:t>
      </w:r>
      <w:r>
        <w:rPr>
          <w:rFonts w:ascii="Calibri" w:eastAsia="Calibri" w:hAnsi="Calibri" w:cs="Calibri"/>
          <w:sz w:val="22"/>
          <w:szCs w:val="22"/>
          <w:vertAlign w:val="superscript"/>
          <w:lang w:val="el-GR"/>
        </w:rPr>
        <w:t>ου</w:t>
      </w:r>
      <w:r>
        <w:rPr>
          <w:rFonts w:ascii="Calibri" w:eastAsia="Calibri" w:hAnsi="Calibri" w:cs="Calibri"/>
          <w:sz w:val="22"/>
          <w:szCs w:val="22"/>
          <w:lang w:val="el-GR"/>
        </w:rPr>
        <w:t>,</w:t>
      </w:r>
      <w:r>
        <w:rPr>
          <w:rFonts w:ascii="Calibri" w:eastAsia="Calibri" w:hAnsi="Calibri" w:cs="Calibri"/>
          <w:spacing w:val="-7"/>
          <w:sz w:val="22"/>
          <w:szCs w:val="22"/>
          <w:lang w:val="el-GR"/>
        </w:rPr>
        <w:t xml:space="preserve"> </w:t>
      </w:r>
      <w:r>
        <w:rPr>
          <w:rFonts w:ascii="Calibri" w:eastAsia="Calibri" w:hAnsi="Calibri" w:cs="Calibri"/>
          <w:sz w:val="22"/>
          <w:szCs w:val="22"/>
          <w:lang w:val="el-GR"/>
        </w:rPr>
        <w:t>2</w:t>
      </w:r>
      <w:r>
        <w:rPr>
          <w:rFonts w:ascii="Calibri" w:eastAsia="Calibri" w:hAnsi="Calibri" w:cs="Calibri"/>
          <w:sz w:val="22"/>
          <w:szCs w:val="22"/>
          <w:vertAlign w:val="superscript"/>
          <w:lang w:val="el-GR"/>
        </w:rPr>
        <w:t>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3</w:t>
      </w:r>
      <w:r>
        <w:rPr>
          <w:rFonts w:ascii="Calibri" w:eastAsia="Calibri" w:hAnsi="Calibri" w:cs="Calibri"/>
          <w:sz w:val="22"/>
          <w:szCs w:val="22"/>
          <w:vertAlign w:val="superscript"/>
          <w:lang w:val="el-GR"/>
        </w:rPr>
        <w:t>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επιπέδου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11"/>
          <w:sz w:val="22"/>
          <w:szCs w:val="22"/>
          <w:lang w:val="el-GR"/>
        </w:rPr>
        <w:t xml:space="preserve"> </w:t>
      </w:r>
      <w:r>
        <w:rPr>
          <w:rFonts w:ascii="Calibri" w:eastAsia="Calibri" w:hAnsi="Calibri" w:cs="Calibri"/>
          <w:sz w:val="22"/>
          <w:szCs w:val="22"/>
          <w:lang w:val="el-GR"/>
        </w:rPr>
        <w:t>Στρατηγικού</w:t>
      </w:r>
      <w:r>
        <w:rPr>
          <w:rFonts w:ascii="Calibri" w:eastAsia="Calibri" w:hAnsi="Calibri" w:cs="Calibri"/>
          <w:spacing w:val="-12"/>
          <w:sz w:val="22"/>
          <w:szCs w:val="22"/>
          <w:lang w:val="el-GR"/>
        </w:rPr>
        <w:t xml:space="preserve"> </w:t>
      </w:r>
      <w:r>
        <w:rPr>
          <w:rFonts w:ascii="Calibri" w:eastAsia="Calibri" w:hAnsi="Calibri" w:cs="Calibri"/>
          <w:sz w:val="22"/>
          <w:szCs w:val="22"/>
          <w:lang w:val="el-GR"/>
        </w:rPr>
        <w:t>Σχεδιασμού</w:t>
      </w:r>
      <w:r>
        <w:rPr>
          <w:rFonts w:ascii="Calibri" w:eastAsia="Calibri" w:hAnsi="Calibri" w:cs="Calibri"/>
          <w:spacing w:val="-7"/>
          <w:sz w:val="22"/>
          <w:szCs w:val="22"/>
          <w:lang w:val="el-GR"/>
        </w:rPr>
        <w:t xml:space="preserve"> </w:t>
      </w:r>
      <w:r>
        <w:rPr>
          <w:rFonts w:ascii="Calibri" w:eastAsia="Calibri" w:hAnsi="Calibri" w:cs="Calibri"/>
          <w:spacing w:val="-5"/>
          <w:sz w:val="22"/>
          <w:szCs w:val="22"/>
          <w:lang w:val="el-GR"/>
        </w:rPr>
        <w:t>ΑΠΘ</w:t>
      </w:r>
    </w:p>
    <w:p w14:paraId="2361D45B" w14:textId="77777777" w:rsidR="00A1589B" w:rsidRDefault="00000000">
      <w:pPr>
        <w:widowControl w:val="0"/>
        <w:autoSpaceDE w:val="0"/>
        <w:autoSpaceDN w:val="0"/>
        <w:ind w:left="312"/>
        <w:rPr>
          <w:rFonts w:ascii="Calibri" w:eastAsia="Calibri" w:hAnsi="Calibri" w:cs="Calibri"/>
          <w:sz w:val="22"/>
          <w:szCs w:val="22"/>
          <w:lang w:val="el-GR"/>
        </w:rPr>
      </w:pPr>
      <w:r>
        <w:rPr>
          <w:rFonts w:ascii="Calibri" w:eastAsia="Calibri" w:hAnsi="Calibri" w:cs="Calibri"/>
          <w:sz w:val="22"/>
          <w:szCs w:val="22"/>
          <w:lang w:val="el-GR"/>
        </w:rPr>
        <w:t>2024-2028</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δείκτες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τους</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οποίους</w:t>
      </w:r>
      <w:r>
        <w:rPr>
          <w:rFonts w:ascii="Calibri" w:eastAsia="Calibri" w:hAnsi="Calibri" w:cs="Calibri"/>
          <w:spacing w:val="-1"/>
          <w:sz w:val="22"/>
          <w:szCs w:val="22"/>
          <w:lang w:val="el-GR"/>
        </w:rPr>
        <w:t xml:space="preserve"> </w:t>
      </w:r>
      <w:r>
        <w:rPr>
          <w:rFonts w:ascii="Calibri" w:eastAsia="Calibri" w:hAnsi="Calibri" w:cs="Calibri"/>
          <w:spacing w:val="-2"/>
          <w:sz w:val="22"/>
          <w:szCs w:val="22"/>
          <w:lang w:val="el-GR"/>
        </w:rPr>
        <w:t>παρακολουθούνται.</w:t>
      </w:r>
    </w:p>
    <w:p w14:paraId="7B1C5AE8" w14:textId="77777777" w:rsidR="00A1589B" w:rsidRDefault="00A1589B">
      <w:pPr>
        <w:widowControl w:val="0"/>
        <w:autoSpaceDE w:val="0"/>
        <w:autoSpaceDN w:val="0"/>
        <w:spacing w:before="238"/>
        <w:rPr>
          <w:rFonts w:ascii="Calibri" w:eastAsia="Calibri" w:hAnsi="Calibri" w:cs="Calibri"/>
          <w:sz w:val="22"/>
          <w:szCs w:val="22"/>
          <w:lang w:val="el-GR"/>
        </w:rPr>
      </w:pPr>
    </w:p>
    <w:p w14:paraId="09D86ACC" w14:textId="77777777" w:rsidR="00A1589B" w:rsidRDefault="00000000">
      <w:pPr>
        <w:widowControl w:val="0"/>
        <w:autoSpaceDE w:val="0"/>
        <w:autoSpaceDN w:val="0"/>
        <w:ind w:right="111"/>
        <w:jc w:val="center"/>
        <w:rPr>
          <w:rFonts w:ascii="Calibri" w:eastAsia="Calibri" w:hAnsi="Calibri" w:cs="Calibri"/>
          <w:i/>
          <w:sz w:val="22"/>
          <w:szCs w:val="22"/>
          <w:lang w:val="el-GR"/>
        </w:rPr>
      </w:pPr>
      <w:r>
        <w:rPr>
          <w:rFonts w:ascii="Calibri" w:eastAsia="Calibri" w:hAnsi="Calibri" w:cs="Calibri"/>
          <w:i/>
          <w:sz w:val="22"/>
          <w:szCs w:val="22"/>
          <w:lang w:val="el-GR"/>
        </w:rPr>
        <w:t>Πίνακας</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20:</w:t>
      </w:r>
      <w:r>
        <w:rPr>
          <w:rFonts w:ascii="Calibri" w:eastAsia="Calibri" w:hAnsi="Calibri" w:cs="Calibri"/>
          <w:i/>
          <w:spacing w:val="-2"/>
          <w:sz w:val="22"/>
          <w:szCs w:val="22"/>
          <w:lang w:val="el-GR"/>
        </w:rPr>
        <w:t xml:space="preserve"> </w:t>
      </w:r>
      <w:r>
        <w:rPr>
          <w:rFonts w:ascii="Calibri" w:eastAsia="Calibri" w:hAnsi="Calibri" w:cs="Calibri"/>
          <w:i/>
          <w:sz w:val="22"/>
          <w:szCs w:val="22"/>
          <w:lang w:val="el-GR"/>
        </w:rPr>
        <w:t>Στόχοι</w:t>
      </w:r>
      <w:r>
        <w:rPr>
          <w:rFonts w:ascii="Calibri" w:eastAsia="Calibri" w:hAnsi="Calibri" w:cs="Calibri"/>
          <w:i/>
          <w:spacing w:val="-6"/>
          <w:sz w:val="22"/>
          <w:szCs w:val="22"/>
          <w:lang w:val="el-GR"/>
        </w:rPr>
        <w:t xml:space="preserve"> </w:t>
      </w:r>
      <w:r>
        <w:rPr>
          <w:rFonts w:ascii="Calibri" w:eastAsia="Calibri" w:hAnsi="Calibri" w:cs="Calibri"/>
          <w:i/>
          <w:sz w:val="22"/>
          <w:szCs w:val="22"/>
          <w:lang w:val="el-GR"/>
        </w:rPr>
        <w:t>και Δείκτες του</w:t>
      </w:r>
      <w:r>
        <w:rPr>
          <w:rFonts w:ascii="Calibri" w:eastAsia="Calibri" w:hAnsi="Calibri" w:cs="Calibri"/>
          <w:i/>
          <w:spacing w:val="-3"/>
          <w:sz w:val="22"/>
          <w:szCs w:val="22"/>
          <w:lang w:val="el-GR"/>
        </w:rPr>
        <w:t xml:space="preserve"> </w:t>
      </w:r>
      <w:r>
        <w:rPr>
          <w:rFonts w:ascii="Calibri" w:eastAsia="Calibri" w:hAnsi="Calibri" w:cs="Calibri"/>
          <w:i/>
          <w:sz w:val="22"/>
          <w:szCs w:val="22"/>
          <w:lang w:val="el-GR"/>
        </w:rPr>
        <w:t>Στρατηγικού</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Σχεδιασμού</w:t>
      </w:r>
      <w:r>
        <w:rPr>
          <w:rFonts w:ascii="Calibri" w:eastAsia="Calibri" w:hAnsi="Calibri" w:cs="Calibri"/>
          <w:i/>
          <w:spacing w:val="-4"/>
          <w:sz w:val="22"/>
          <w:szCs w:val="22"/>
          <w:lang w:val="el-GR"/>
        </w:rPr>
        <w:t xml:space="preserve"> </w:t>
      </w:r>
      <w:r>
        <w:rPr>
          <w:rFonts w:ascii="Calibri" w:eastAsia="Calibri" w:hAnsi="Calibri" w:cs="Calibri"/>
          <w:i/>
          <w:sz w:val="22"/>
          <w:szCs w:val="22"/>
          <w:lang w:val="el-GR"/>
        </w:rPr>
        <w:t>ΑΠΘ</w:t>
      </w:r>
      <w:r>
        <w:rPr>
          <w:rFonts w:ascii="Calibri" w:eastAsia="Calibri" w:hAnsi="Calibri" w:cs="Calibri"/>
          <w:i/>
          <w:spacing w:val="-5"/>
          <w:sz w:val="22"/>
          <w:szCs w:val="22"/>
          <w:lang w:val="el-GR"/>
        </w:rPr>
        <w:t xml:space="preserve"> </w:t>
      </w:r>
      <w:r>
        <w:rPr>
          <w:rFonts w:ascii="Calibri" w:eastAsia="Calibri" w:hAnsi="Calibri" w:cs="Calibri"/>
          <w:i/>
          <w:sz w:val="22"/>
          <w:szCs w:val="22"/>
          <w:lang w:val="el-GR"/>
        </w:rPr>
        <w:t>2024-</w:t>
      </w:r>
      <w:r>
        <w:rPr>
          <w:rFonts w:ascii="Calibri" w:eastAsia="Calibri" w:hAnsi="Calibri" w:cs="Calibri"/>
          <w:i/>
          <w:spacing w:val="-4"/>
          <w:sz w:val="22"/>
          <w:szCs w:val="22"/>
          <w:lang w:val="el-GR"/>
        </w:rPr>
        <w:t>2028</w:t>
      </w:r>
    </w:p>
    <w:p w14:paraId="4E85D8F8" w14:textId="77777777" w:rsidR="00A1589B" w:rsidRDefault="00A1589B">
      <w:pPr>
        <w:widowControl w:val="0"/>
        <w:autoSpaceDE w:val="0"/>
        <w:autoSpaceDN w:val="0"/>
        <w:spacing w:before="145"/>
        <w:rPr>
          <w:rFonts w:ascii="Calibri" w:eastAsia="Calibri" w:hAnsi="Calibri" w:cs="Calibri"/>
          <w:i/>
          <w:sz w:val="20"/>
          <w:szCs w:val="22"/>
          <w:lang w:val="el-GR"/>
        </w:rPr>
      </w:pPr>
    </w:p>
    <w:tbl>
      <w:tblPr>
        <w:tblStyle w:val="TableNormal0"/>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578"/>
        <w:gridCol w:w="2181"/>
      </w:tblGrid>
      <w:tr w:rsidR="00A1589B" w14:paraId="5E5FA7A3" w14:textId="77777777">
        <w:trPr>
          <w:trHeight w:val="198"/>
        </w:trPr>
        <w:tc>
          <w:tcPr>
            <w:tcW w:w="704" w:type="dxa"/>
            <w:shd w:val="clear" w:color="auto" w:fill="BEBEBE"/>
          </w:tcPr>
          <w:p w14:paraId="7FE17928" w14:textId="77777777" w:rsidR="00A1589B" w:rsidRDefault="00000000">
            <w:pPr>
              <w:spacing w:before="2" w:line="175" w:lineRule="exact"/>
              <w:ind w:left="107"/>
              <w:rPr>
                <w:rFonts w:cs="Calibri"/>
                <w:sz w:val="16"/>
                <w:lang w:val="el-GR"/>
              </w:rPr>
            </w:pPr>
            <w:r>
              <w:rPr>
                <w:rFonts w:cs="Calibri"/>
                <w:spacing w:val="-10"/>
                <w:sz w:val="16"/>
                <w:lang w:val="el-GR"/>
              </w:rPr>
              <w:t>#</w:t>
            </w:r>
          </w:p>
        </w:tc>
        <w:tc>
          <w:tcPr>
            <w:tcW w:w="6578" w:type="dxa"/>
            <w:shd w:val="clear" w:color="auto" w:fill="BEBEBE"/>
          </w:tcPr>
          <w:p w14:paraId="07F1F649" w14:textId="77777777" w:rsidR="00A1589B" w:rsidRDefault="00000000">
            <w:pPr>
              <w:spacing w:before="2" w:line="175" w:lineRule="exact"/>
              <w:ind w:left="107"/>
              <w:rPr>
                <w:rFonts w:cs="Calibri"/>
                <w:sz w:val="16"/>
                <w:lang w:val="el-GR"/>
              </w:rPr>
            </w:pPr>
            <w:r>
              <w:rPr>
                <w:rFonts w:cs="Calibri"/>
                <w:spacing w:val="-2"/>
                <w:sz w:val="16"/>
                <w:lang w:val="el-GR"/>
              </w:rPr>
              <w:t>Περιγραφή</w:t>
            </w:r>
          </w:p>
        </w:tc>
        <w:tc>
          <w:tcPr>
            <w:tcW w:w="2181" w:type="dxa"/>
            <w:shd w:val="clear" w:color="auto" w:fill="BEBEBE"/>
          </w:tcPr>
          <w:p w14:paraId="688200A5" w14:textId="77777777" w:rsidR="00A1589B" w:rsidRDefault="00000000">
            <w:pPr>
              <w:spacing w:before="2" w:line="175" w:lineRule="exact"/>
              <w:ind w:left="107"/>
              <w:rPr>
                <w:rFonts w:cs="Calibri"/>
                <w:sz w:val="16"/>
                <w:lang w:val="el-GR"/>
              </w:rPr>
            </w:pPr>
            <w:r>
              <w:rPr>
                <w:rFonts w:cs="Calibri"/>
                <w:spacing w:val="-2"/>
                <w:sz w:val="16"/>
                <w:lang w:val="el-GR"/>
              </w:rPr>
              <w:t>Δείκτες</w:t>
            </w:r>
          </w:p>
        </w:tc>
      </w:tr>
      <w:tr w:rsidR="00A1589B" w14:paraId="1A505DC4" w14:textId="77777777">
        <w:trPr>
          <w:trHeight w:val="193"/>
        </w:trPr>
        <w:tc>
          <w:tcPr>
            <w:tcW w:w="704" w:type="dxa"/>
            <w:shd w:val="clear" w:color="auto" w:fill="001F5F"/>
          </w:tcPr>
          <w:p w14:paraId="16AEEF0F" w14:textId="77777777" w:rsidR="00A1589B" w:rsidRDefault="00000000">
            <w:pPr>
              <w:spacing w:line="174" w:lineRule="exact"/>
              <w:ind w:left="107"/>
              <w:rPr>
                <w:rFonts w:cs="Calibri"/>
                <w:b/>
                <w:sz w:val="16"/>
                <w:lang w:val="el-GR"/>
              </w:rPr>
            </w:pPr>
            <w:r>
              <w:rPr>
                <w:rFonts w:cs="Calibri"/>
                <w:b/>
                <w:color w:val="FFFFFF"/>
                <w:spacing w:val="-10"/>
                <w:sz w:val="16"/>
                <w:lang w:val="el-GR"/>
              </w:rPr>
              <w:t>1</w:t>
            </w:r>
          </w:p>
        </w:tc>
        <w:tc>
          <w:tcPr>
            <w:tcW w:w="6578" w:type="dxa"/>
            <w:shd w:val="clear" w:color="auto" w:fill="001F5F"/>
          </w:tcPr>
          <w:p w14:paraId="5015D9EE" w14:textId="77777777" w:rsidR="00A1589B" w:rsidRDefault="00000000">
            <w:pPr>
              <w:spacing w:line="174" w:lineRule="exact"/>
              <w:ind w:left="107"/>
              <w:rPr>
                <w:rFonts w:cs="Calibri"/>
                <w:b/>
                <w:sz w:val="16"/>
                <w:lang w:val="el-GR"/>
              </w:rPr>
            </w:pPr>
            <w:r>
              <w:rPr>
                <w:rFonts w:cs="Calibri"/>
                <w:b/>
                <w:color w:val="FFFFFF"/>
                <w:sz w:val="16"/>
                <w:lang w:val="el-GR"/>
              </w:rPr>
              <w:t>Εκπαιδευτική</w:t>
            </w:r>
            <w:r>
              <w:rPr>
                <w:rFonts w:cs="Calibri"/>
                <w:b/>
                <w:color w:val="FFFFFF"/>
                <w:spacing w:val="-8"/>
                <w:sz w:val="16"/>
                <w:lang w:val="el-GR"/>
              </w:rPr>
              <w:t xml:space="preserve"> </w:t>
            </w:r>
            <w:r>
              <w:rPr>
                <w:rFonts w:cs="Calibri"/>
                <w:b/>
                <w:color w:val="FFFFFF"/>
                <w:spacing w:val="-2"/>
                <w:sz w:val="16"/>
                <w:lang w:val="el-GR"/>
              </w:rPr>
              <w:t>πολιτική</w:t>
            </w:r>
          </w:p>
        </w:tc>
        <w:tc>
          <w:tcPr>
            <w:tcW w:w="2181" w:type="dxa"/>
            <w:shd w:val="clear" w:color="auto" w:fill="001F5F"/>
          </w:tcPr>
          <w:p w14:paraId="7156643D" w14:textId="77777777" w:rsidR="00A1589B" w:rsidRDefault="00A1589B">
            <w:pPr>
              <w:rPr>
                <w:rFonts w:cs="Calibri"/>
                <w:sz w:val="12"/>
                <w:lang w:val="el-GR"/>
              </w:rPr>
            </w:pPr>
          </w:p>
        </w:tc>
      </w:tr>
      <w:tr w:rsidR="00A1589B" w14:paraId="3D8955A1" w14:textId="77777777">
        <w:trPr>
          <w:trHeight w:val="194"/>
        </w:trPr>
        <w:tc>
          <w:tcPr>
            <w:tcW w:w="704" w:type="dxa"/>
            <w:shd w:val="clear" w:color="auto" w:fill="B4C5E7"/>
          </w:tcPr>
          <w:p w14:paraId="1829E75F" w14:textId="77777777" w:rsidR="00A1589B" w:rsidRDefault="00000000">
            <w:pPr>
              <w:spacing w:line="174" w:lineRule="exact"/>
              <w:ind w:left="107"/>
              <w:rPr>
                <w:rFonts w:cs="Calibri"/>
                <w:sz w:val="16"/>
                <w:lang w:val="el-GR"/>
              </w:rPr>
            </w:pPr>
            <w:r>
              <w:rPr>
                <w:rFonts w:cs="Calibri"/>
                <w:spacing w:val="-5"/>
                <w:sz w:val="16"/>
                <w:lang w:val="el-GR"/>
              </w:rPr>
              <w:t>1.1</w:t>
            </w:r>
          </w:p>
        </w:tc>
        <w:tc>
          <w:tcPr>
            <w:tcW w:w="6578" w:type="dxa"/>
            <w:shd w:val="clear" w:color="auto" w:fill="B4C5E7"/>
          </w:tcPr>
          <w:p w14:paraId="1A9DDFB6" w14:textId="77777777" w:rsidR="00A1589B" w:rsidRDefault="00000000">
            <w:pPr>
              <w:spacing w:line="174" w:lineRule="exact"/>
              <w:ind w:left="107"/>
              <w:rPr>
                <w:rFonts w:cs="Calibri"/>
                <w:sz w:val="16"/>
                <w:lang w:val="el-GR"/>
              </w:rPr>
            </w:pPr>
            <w:r>
              <w:rPr>
                <w:rFonts w:cs="Calibri"/>
                <w:sz w:val="16"/>
                <w:lang w:val="el-GR"/>
              </w:rPr>
              <w:t>Εκσυγχρονισμός</w:t>
            </w:r>
            <w:r>
              <w:rPr>
                <w:rFonts w:cs="Calibri"/>
                <w:spacing w:val="-3"/>
                <w:sz w:val="16"/>
                <w:lang w:val="el-GR"/>
              </w:rPr>
              <w:t xml:space="preserve"> </w:t>
            </w:r>
            <w:r>
              <w:rPr>
                <w:rFonts w:cs="Calibri"/>
                <w:sz w:val="16"/>
                <w:lang w:val="el-GR"/>
              </w:rPr>
              <w:t>της</w:t>
            </w:r>
            <w:r>
              <w:rPr>
                <w:rFonts w:cs="Calibri"/>
                <w:spacing w:val="-2"/>
                <w:sz w:val="16"/>
                <w:lang w:val="el-GR"/>
              </w:rPr>
              <w:t xml:space="preserve"> </w:t>
            </w:r>
            <w:r>
              <w:rPr>
                <w:rFonts w:cs="Calibri"/>
                <w:sz w:val="16"/>
                <w:lang w:val="el-GR"/>
              </w:rPr>
              <w:t>ακαδημαϊκής</w:t>
            </w:r>
            <w:r>
              <w:rPr>
                <w:rFonts w:cs="Calibri"/>
                <w:spacing w:val="-2"/>
                <w:sz w:val="16"/>
                <w:lang w:val="el-GR"/>
              </w:rPr>
              <w:t xml:space="preserve"> οργάνωσης</w:t>
            </w:r>
          </w:p>
        </w:tc>
        <w:tc>
          <w:tcPr>
            <w:tcW w:w="2181" w:type="dxa"/>
            <w:shd w:val="clear" w:color="auto" w:fill="B4C5E7"/>
          </w:tcPr>
          <w:p w14:paraId="359C056F" w14:textId="77777777" w:rsidR="00A1589B" w:rsidRDefault="00A1589B">
            <w:pPr>
              <w:rPr>
                <w:rFonts w:cs="Calibri"/>
                <w:sz w:val="12"/>
                <w:lang w:val="el-GR"/>
              </w:rPr>
            </w:pPr>
          </w:p>
        </w:tc>
      </w:tr>
      <w:tr w:rsidR="00A1589B" w14:paraId="32B744AF" w14:textId="77777777">
        <w:trPr>
          <w:trHeight w:val="198"/>
        </w:trPr>
        <w:tc>
          <w:tcPr>
            <w:tcW w:w="704" w:type="dxa"/>
            <w:shd w:val="clear" w:color="auto" w:fill="C5DFB4"/>
          </w:tcPr>
          <w:p w14:paraId="58A6E751" w14:textId="77777777" w:rsidR="00A1589B" w:rsidRDefault="00000000">
            <w:pPr>
              <w:spacing w:before="3" w:line="175" w:lineRule="exact"/>
              <w:ind w:left="107"/>
              <w:rPr>
                <w:rFonts w:cs="Calibri"/>
                <w:sz w:val="16"/>
                <w:lang w:val="el-GR"/>
              </w:rPr>
            </w:pPr>
            <w:r>
              <w:rPr>
                <w:rFonts w:cs="Calibri"/>
                <w:spacing w:val="-2"/>
                <w:sz w:val="16"/>
                <w:lang w:val="el-GR"/>
              </w:rPr>
              <w:t>1.1.2</w:t>
            </w:r>
          </w:p>
        </w:tc>
        <w:tc>
          <w:tcPr>
            <w:tcW w:w="6578" w:type="dxa"/>
          </w:tcPr>
          <w:p w14:paraId="1604E280" w14:textId="77777777" w:rsidR="00A1589B" w:rsidRDefault="00000000">
            <w:pPr>
              <w:spacing w:before="3" w:line="175" w:lineRule="exact"/>
              <w:ind w:left="107"/>
              <w:rPr>
                <w:rFonts w:cs="Calibri"/>
                <w:sz w:val="16"/>
                <w:lang w:val="el-GR"/>
              </w:rPr>
            </w:pPr>
            <w:r>
              <w:rPr>
                <w:rFonts w:cs="Calibri"/>
                <w:sz w:val="16"/>
                <w:lang w:val="el-GR"/>
              </w:rPr>
              <w:t>Αξιοποίηση</w:t>
            </w:r>
            <w:r>
              <w:rPr>
                <w:rFonts w:cs="Calibri"/>
                <w:spacing w:val="-3"/>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θεσμού</w:t>
            </w:r>
            <w:r>
              <w:rPr>
                <w:rFonts w:cs="Calibri"/>
                <w:spacing w:val="-3"/>
                <w:sz w:val="16"/>
                <w:lang w:val="el-GR"/>
              </w:rPr>
              <w:t xml:space="preserve"> </w:t>
            </w:r>
            <w:r>
              <w:rPr>
                <w:rFonts w:cs="Calibri"/>
                <w:sz w:val="16"/>
                <w:lang w:val="el-GR"/>
              </w:rPr>
              <w:t>του</w:t>
            </w:r>
            <w:r>
              <w:rPr>
                <w:rFonts w:cs="Calibri"/>
                <w:spacing w:val="-3"/>
                <w:sz w:val="16"/>
                <w:lang w:val="el-GR"/>
              </w:rPr>
              <w:t xml:space="preserve"> </w:t>
            </w:r>
            <w:r>
              <w:rPr>
                <w:rFonts w:cs="Calibri"/>
                <w:sz w:val="16"/>
                <w:lang w:val="el-GR"/>
              </w:rPr>
              <w:t>εσωτερικού</w:t>
            </w:r>
            <w:r>
              <w:rPr>
                <w:rFonts w:cs="Calibri"/>
                <w:spacing w:val="-1"/>
                <w:sz w:val="16"/>
                <w:lang w:val="el-GR"/>
              </w:rPr>
              <w:t xml:space="preserve"> </w:t>
            </w:r>
            <w:r>
              <w:rPr>
                <w:rFonts w:cs="Calibri"/>
                <w:spacing w:val="-2"/>
                <w:sz w:val="16"/>
                <w:lang w:val="el-GR"/>
              </w:rPr>
              <w:t>Erasmus</w:t>
            </w:r>
          </w:p>
        </w:tc>
        <w:tc>
          <w:tcPr>
            <w:tcW w:w="2181" w:type="dxa"/>
          </w:tcPr>
          <w:p w14:paraId="5471F455" w14:textId="77777777" w:rsidR="00A1589B" w:rsidRDefault="00000000">
            <w:pPr>
              <w:spacing w:before="3" w:line="175" w:lineRule="exact"/>
              <w:ind w:left="107"/>
              <w:rPr>
                <w:rFonts w:cs="Calibri"/>
                <w:sz w:val="16"/>
                <w:lang w:val="el-GR"/>
              </w:rPr>
            </w:pPr>
            <w:r>
              <w:rPr>
                <w:rFonts w:cs="Calibri"/>
                <w:sz w:val="16"/>
                <w:lang w:val="el-GR"/>
              </w:rPr>
              <w:t>ΑΠΘ.1,</w:t>
            </w:r>
            <w:r>
              <w:rPr>
                <w:rFonts w:cs="Calibri"/>
                <w:spacing w:val="-4"/>
                <w:sz w:val="16"/>
                <w:lang w:val="el-GR"/>
              </w:rPr>
              <w:t xml:space="preserve"> </w:t>
            </w:r>
            <w:r>
              <w:rPr>
                <w:rFonts w:cs="Calibri"/>
                <w:spacing w:val="-2"/>
                <w:sz w:val="16"/>
                <w:lang w:val="el-GR"/>
              </w:rPr>
              <w:t>ΑΠΘ.2</w:t>
            </w:r>
          </w:p>
        </w:tc>
      </w:tr>
      <w:tr w:rsidR="00A1589B" w14:paraId="251B2AFF" w14:textId="77777777">
        <w:trPr>
          <w:trHeight w:val="194"/>
        </w:trPr>
        <w:tc>
          <w:tcPr>
            <w:tcW w:w="704" w:type="dxa"/>
            <w:shd w:val="clear" w:color="auto" w:fill="C5DFB4"/>
          </w:tcPr>
          <w:p w14:paraId="3BD2C551" w14:textId="77777777" w:rsidR="00A1589B" w:rsidRDefault="00000000">
            <w:pPr>
              <w:spacing w:line="174" w:lineRule="exact"/>
              <w:ind w:left="107"/>
              <w:rPr>
                <w:rFonts w:cs="Calibri"/>
                <w:sz w:val="16"/>
                <w:lang w:val="el-GR"/>
              </w:rPr>
            </w:pPr>
            <w:r>
              <w:rPr>
                <w:rFonts w:cs="Calibri"/>
                <w:spacing w:val="-2"/>
                <w:sz w:val="16"/>
                <w:lang w:val="el-GR"/>
              </w:rPr>
              <w:t>1.1.3</w:t>
            </w:r>
          </w:p>
        </w:tc>
        <w:tc>
          <w:tcPr>
            <w:tcW w:w="6578" w:type="dxa"/>
          </w:tcPr>
          <w:p w14:paraId="1FE882CE" w14:textId="77777777" w:rsidR="00A1589B" w:rsidRDefault="00000000">
            <w:pPr>
              <w:spacing w:line="174" w:lineRule="exact"/>
              <w:ind w:left="107"/>
              <w:rPr>
                <w:rFonts w:cs="Calibri"/>
                <w:sz w:val="16"/>
                <w:lang w:val="el-GR"/>
              </w:rPr>
            </w:pPr>
            <w:r>
              <w:rPr>
                <w:rFonts w:cs="Calibri"/>
                <w:sz w:val="16"/>
                <w:lang w:val="el-GR"/>
              </w:rPr>
              <w:t>Ενίσχυση</w:t>
            </w:r>
            <w:r>
              <w:rPr>
                <w:rFonts w:cs="Calibri"/>
                <w:spacing w:val="-2"/>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εξ</w:t>
            </w:r>
            <w:r>
              <w:rPr>
                <w:rFonts w:cs="Calibri"/>
                <w:spacing w:val="-2"/>
                <w:sz w:val="16"/>
                <w:lang w:val="el-GR"/>
              </w:rPr>
              <w:t xml:space="preserve"> </w:t>
            </w:r>
            <w:r>
              <w:rPr>
                <w:rFonts w:cs="Calibri"/>
                <w:sz w:val="16"/>
                <w:lang w:val="el-GR"/>
              </w:rPr>
              <w:t>αποστάσεως</w:t>
            </w:r>
            <w:r>
              <w:rPr>
                <w:rFonts w:cs="Calibri"/>
                <w:spacing w:val="-4"/>
                <w:sz w:val="16"/>
                <w:lang w:val="el-GR"/>
              </w:rPr>
              <w:t xml:space="preserve"> </w:t>
            </w:r>
            <w:r>
              <w:rPr>
                <w:rFonts w:cs="Calibri"/>
                <w:spacing w:val="-2"/>
                <w:sz w:val="16"/>
                <w:lang w:val="el-GR"/>
              </w:rPr>
              <w:t>εκπαίδευσης</w:t>
            </w:r>
          </w:p>
        </w:tc>
        <w:tc>
          <w:tcPr>
            <w:tcW w:w="2181" w:type="dxa"/>
          </w:tcPr>
          <w:p w14:paraId="35EECC2A" w14:textId="77777777" w:rsidR="00A1589B" w:rsidRDefault="00000000">
            <w:pPr>
              <w:spacing w:line="174" w:lineRule="exact"/>
              <w:ind w:left="107"/>
              <w:rPr>
                <w:rFonts w:cs="Calibri"/>
                <w:sz w:val="16"/>
                <w:lang w:val="el-GR"/>
              </w:rPr>
            </w:pPr>
            <w:r>
              <w:rPr>
                <w:rFonts w:cs="Calibri"/>
                <w:spacing w:val="-2"/>
                <w:sz w:val="16"/>
                <w:lang w:val="el-GR"/>
              </w:rPr>
              <w:t>ΑΠΘ.3</w:t>
            </w:r>
          </w:p>
        </w:tc>
      </w:tr>
      <w:tr w:rsidR="00A1589B" w:rsidRPr="00293C91" w14:paraId="470D5541" w14:textId="77777777">
        <w:trPr>
          <w:trHeight w:val="193"/>
        </w:trPr>
        <w:tc>
          <w:tcPr>
            <w:tcW w:w="704" w:type="dxa"/>
            <w:shd w:val="clear" w:color="auto" w:fill="B4C5E7"/>
          </w:tcPr>
          <w:p w14:paraId="1E4D33E8" w14:textId="77777777" w:rsidR="00A1589B" w:rsidRDefault="00000000">
            <w:pPr>
              <w:spacing w:line="174" w:lineRule="exact"/>
              <w:ind w:left="107"/>
              <w:rPr>
                <w:rFonts w:cs="Calibri"/>
                <w:sz w:val="16"/>
                <w:lang w:val="el-GR"/>
              </w:rPr>
            </w:pPr>
            <w:r>
              <w:rPr>
                <w:rFonts w:cs="Calibri"/>
                <w:spacing w:val="-5"/>
                <w:sz w:val="16"/>
                <w:lang w:val="el-GR"/>
              </w:rPr>
              <w:t>1.2</w:t>
            </w:r>
          </w:p>
        </w:tc>
        <w:tc>
          <w:tcPr>
            <w:tcW w:w="6578" w:type="dxa"/>
            <w:shd w:val="clear" w:color="auto" w:fill="B4C5E7"/>
          </w:tcPr>
          <w:p w14:paraId="12CD18C3" w14:textId="77777777" w:rsidR="00A1589B" w:rsidRDefault="00000000">
            <w:pPr>
              <w:spacing w:line="174" w:lineRule="exact"/>
              <w:ind w:left="107"/>
              <w:rPr>
                <w:rFonts w:cs="Calibri"/>
                <w:sz w:val="16"/>
                <w:lang w:val="el-GR"/>
              </w:rPr>
            </w:pPr>
            <w:r>
              <w:rPr>
                <w:rFonts w:cs="Calibri"/>
                <w:sz w:val="16"/>
                <w:lang w:val="el-GR"/>
              </w:rPr>
              <w:t>Εκσυγχρονισμός</w:t>
            </w:r>
            <w:r>
              <w:rPr>
                <w:rFonts w:cs="Calibri"/>
                <w:spacing w:val="-6"/>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επικαιροποίηση</w:t>
            </w:r>
            <w:r>
              <w:rPr>
                <w:rFonts w:cs="Calibri"/>
                <w:spacing w:val="-2"/>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Προγραμμάτων</w:t>
            </w:r>
            <w:r>
              <w:rPr>
                <w:rFonts w:cs="Calibri"/>
                <w:spacing w:val="-3"/>
                <w:sz w:val="16"/>
                <w:lang w:val="el-GR"/>
              </w:rPr>
              <w:t xml:space="preserve"> </w:t>
            </w:r>
            <w:r>
              <w:rPr>
                <w:rFonts w:cs="Calibri"/>
                <w:spacing w:val="-2"/>
                <w:sz w:val="16"/>
                <w:lang w:val="el-GR"/>
              </w:rPr>
              <w:t>Σπουδών</w:t>
            </w:r>
          </w:p>
        </w:tc>
        <w:tc>
          <w:tcPr>
            <w:tcW w:w="2181" w:type="dxa"/>
            <w:shd w:val="clear" w:color="auto" w:fill="B4C5E7"/>
          </w:tcPr>
          <w:p w14:paraId="613B9D45" w14:textId="77777777" w:rsidR="00A1589B" w:rsidRDefault="00A1589B">
            <w:pPr>
              <w:rPr>
                <w:rFonts w:cs="Calibri"/>
                <w:sz w:val="12"/>
                <w:lang w:val="el-GR"/>
              </w:rPr>
            </w:pPr>
          </w:p>
        </w:tc>
      </w:tr>
      <w:tr w:rsidR="00A1589B" w14:paraId="58BFFEC9" w14:textId="77777777">
        <w:trPr>
          <w:trHeight w:val="390"/>
        </w:trPr>
        <w:tc>
          <w:tcPr>
            <w:tcW w:w="704" w:type="dxa"/>
            <w:shd w:val="clear" w:color="auto" w:fill="C5DFB4"/>
          </w:tcPr>
          <w:p w14:paraId="658C7BBF" w14:textId="77777777" w:rsidR="00A1589B" w:rsidRDefault="00000000">
            <w:pPr>
              <w:spacing w:before="98"/>
              <w:ind w:left="107"/>
              <w:rPr>
                <w:rFonts w:cs="Calibri"/>
                <w:sz w:val="16"/>
                <w:lang w:val="el-GR"/>
              </w:rPr>
            </w:pPr>
            <w:r>
              <w:rPr>
                <w:rFonts w:cs="Calibri"/>
                <w:spacing w:val="-2"/>
                <w:sz w:val="16"/>
                <w:lang w:val="el-GR"/>
              </w:rPr>
              <w:t>1.2.1</w:t>
            </w:r>
          </w:p>
        </w:tc>
        <w:tc>
          <w:tcPr>
            <w:tcW w:w="6578" w:type="dxa"/>
          </w:tcPr>
          <w:p w14:paraId="5974461F" w14:textId="77777777" w:rsidR="00A1589B" w:rsidRDefault="00000000">
            <w:pPr>
              <w:spacing w:before="98"/>
              <w:ind w:left="107"/>
              <w:rPr>
                <w:rFonts w:cs="Calibri"/>
                <w:sz w:val="16"/>
                <w:lang w:val="el-GR"/>
              </w:rPr>
            </w:pPr>
            <w:r>
              <w:rPr>
                <w:rFonts w:cs="Calibri"/>
                <w:sz w:val="16"/>
                <w:lang w:val="el-GR"/>
              </w:rPr>
              <w:t>Αναμόρφωση</w:t>
            </w:r>
            <w:r>
              <w:rPr>
                <w:rFonts w:cs="Calibri"/>
                <w:spacing w:val="-4"/>
                <w:sz w:val="16"/>
                <w:lang w:val="el-GR"/>
              </w:rPr>
              <w:t xml:space="preserve"> </w:t>
            </w:r>
            <w:r>
              <w:rPr>
                <w:rFonts w:cs="Calibri"/>
                <w:sz w:val="16"/>
                <w:lang w:val="el-GR"/>
              </w:rPr>
              <w:t>των</w:t>
            </w:r>
            <w:r>
              <w:rPr>
                <w:rFonts w:cs="Calibri"/>
                <w:spacing w:val="-4"/>
                <w:sz w:val="16"/>
                <w:lang w:val="el-GR"/>
              </w:rPr>
              <w:t xml:space="preserve"> </w:t>
            </w:r>
            <w:r>
              <w:rPr>
                <w:rFonts w:cs="Calibri"/>
                <w:sz w:val="16"/>
                <w:lang w:val="el-GR"/>
              </w:rPr>
              <w:t>Προγραμμάτων</w:t>
            </w:r>
            <w:r>
              <w:rPr>
                <w:rFonts w:cs="Calibri"/>
                <w:spacing w:val="-3"/>
                <w:sz w:val="16"/>
                <w:lang w:val="el-GR"/>
              </w:rPr>
              <w:t xml:space="preserve"> </w:t>
            </w:r>
            <w:r>
              <w:rPr>
                <w:rFonts w:cs="Calibri"/>
                <w:spacing w:val="-2"/>
                <w:sz w:val="16"/>
                <w:lang w:val="el-GR"/>
              </w:rPr>
              <w:t>Σπουδών</w:t>
            </w:r>
          </w:p>
        </w:tc>
        <w:tc>
          <w:tcPr>
            <w:tcW w:w="2181" w:type="dxa"/>
          </w:tcPr>
          <w:p w14:paraId="5CB2F724" w14:textId="77777777" w:rsidR="00A1589B" w:rsidRDefault="00000000">
            <w:pPr>
              <w:spacing w:line="192" w:lineRule="exact"/>
              <w:ind w:left="107"/>
              <w:rPr>
                <w:rFonts w:cs="Calibri"/>
                <w:sz w:val="16"/>
                <w:lang w:val="el-GR"/>
              </w:rPr>
            </w:pPr>
            <w:r>
              <w:rPr>
                <w:rFonts w:cs="Calibri"/>
                <w:sz w:val="16"/>
                <w:lang w:val="el-GR"/>
              </w:rPr>
              <w:t>Α1.1,</w:t>
            </w:r>
            <w:r>
              <w:rPr>
                <w:rFonts w:cs="Calibri"/>
                <w:spacing w:val="80"/>
                <w:sz w:val="16"/>
                <w:lang w:val="el-GR"/>
              </w:rPr>
              <w:t xml:space="preserve"> </w:t>
            </w:r>
            <w:r>
              <w:rPr>
                <w:rFonts w:cs="Calibri"/>
                <w:sz w:val="16"/>
                <w:lang w:val="el-GR"/>
              </w:rPr>
              <w:t>Α1.2,</w:t>
            </w:r>
            <w:r>
              <w:rPr>
                <w:rFonts w:cs="Calibri"/>
                <w:spacing w:val="80"/>
                <w:sz w:val="16"/>
                <w:lang w:val="el-GR"/>
              </w:rPr>
              <w:t xml:space="preserve"> </w:t>
            </w:r>
            <w:r>
              <w:rPr>
                <w:rFonts w:cs="Calibri"/>
                <w:sz w:val="16"/>
                <w:lang w:val="el-GR"/>
              </w:rPr>
              <w:t>Α1.3,</w:t>
            </w:r>
            <w:r>
              <w:rPr>
                <w:rFonts w:cs="Calibri"/>
                <w:spacing w:val="80"/>
                <w:sz w:val="16"/>
                <w:lang w:val="el-GR"/>
              </w:rPr>
              <w:t xml:space="preserve"> </w:t>
            </w:r>
            <w:r>
              <w:rPr>
                <w:rFonts w:cs="Calibri"/>
                <w:sz w:val="16"/>
                <w:lang w:val="el-GR"/>
              </w:rPr>
              <w:t>ΑΠΘ.4,</w:t>
            </w:r>
            <w:r>
              <w:rPr>
                <w:rFonts w:cs="Calibri"/>
                <w:spacing w:val="40"/>
                <w:sz w:val="16"/>
                <w:lang w:val="el-GR"/>
              </w:rPr>
              <w:t xml:space="preserve"> </w:t>
            </w:r>
            <w:r>
              <w:rPr>
                <w:rFonts w:cs="Calibri"/>
                <w:spacing w:val="-2"/>
                <w:sz w:val="16"/>
                <w:lang w:val="el-GR"/>
              </w:rPr>
              <w:t>ΑΠΘ.5</w:t>
            </w:r>
          </w:p>
        </w:tc>
      </w:tr>
      <w:tr w:rsidR="00A1589B" w14:paraId="3C53938A" w14:textId="77777777">
        <w:trPr>
          <w:trHeight w:val="197"/>
        </w:trPr>
        <w:tc>
          <w:tcPr>
            <w:tcW w:w="704" w:type="dxa"/>
            <w:shd w:val="clear" w:color="auto" w:fill="C5DFB4"/>
          </w:tcPr>
          <w:p w14:paraId="589E55A3" w14:textId="77777777" w:rsidR="00A1589B" w:rsidRDefault="00000000">
            <w:pPr>
              <w:spacing w:before="2" w:line="175" w:lineRule="exact"/>
              <w:ind w:left="107"/>
              <w:rPr>
                <w:rFonts w:cs="Calibri"/>
                <w:sz w:val="16"/>
                <w:lang w:val="el-GR"/>
              </w:rPr>
            </w:pPr>
            <w:r>
              <w:rPr>
                <w:rFonts w:cs="Calibri"/>
                <w:spacing w:val="-2"/>
                <w:sz w:val="16"/>
                <w:lang w:val="el-GR"/>
              </w:rPr>
              <w:t>1.2.2</w:t>
            </w:r>
          </w:p>
        </w:tc>
        <w:tc>
          <w:tcPr>
            <w:tcW w:w="6578" w:type="dxa"/>
          </w:tcPr>
          <w:p w14:paraId="4D482847" w14:textId="77777777" w:rsidR="00A1589B" w:rsidRDefault="00000000">
            <w:pPr>
              <w:spacing w:before="2" w:line="175" w:lineRule="exact"/>
              <w:ind w:left="107"/>
              <w:rPr>
                <w:rFonts w:cs="Calibri"/>
                <w:sz w:val="16"/>
                <w:lang w:val="el-GR"/>
              </w:rPr>
            </w:pPr>
            <w:r>
              <w:rPr>
                <w:rFonts w:cs="Calibri"/>
                <w:sz w:val="16"/>
                <w:lang w:val="el-GR"/>
              </w:rPr>
              <w:t>Ενίσχυση</w:t>
            </w:r>
            <w:r>
              <w:rPr>
                <w:rFonts w:cs="Calibri"/>
                <w:spacing w:val="-2"/>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ποιότητας</w:t>
            </w:r>
            <w:r>
              <w:rPr>
                <w:rFonts w:cs="Calibri"/>
                <w:spacing w:val="-4"/>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εκπαίδευσης</w:t>
            </w:r>
            <w:r>
              <w:rPr>
                <w:rFonts w:cs="Calibri"/>
                <w:spacing w:val="-5"/>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των</w:t>
            </w:r>
            <w:r>
              <w:rPr>
                <w:rFonts w:cs="Calibri"/>
                <w:spacing w:val="-2"/>
                <w:sz w:val="16"/>
                <w:lang w:val="el-GR"/>
              </w:rPr>
              <w:t xml:space="preserve"> </w:t>
            </w:r>
            <w:r>
              <w:rPr>
                <w:rFonts w:cs="Calibri"/>
                <w:sz w:val="16"/>
                <w:lang w:val="el-GR"/>
              </w:rPr>
              <w:t>ακαδημαϊκών</w:t>
            </w:r>
            <w:r>
              <w:rPr>
                <w:rFonts w:cs="Calibri"/>
                <w:spacing w:val="-2"/>
                <w:sz w:val="16"/>
                <w:lang w:val="el-GR"/>
              </w:rPr>
              <w:t xml:space="preserve"> υπηρεσιών</w:t>
            </w:r>
          </w:p>
        </w:tc>
        <w:tc>
          <w:tcPr>
            <w:tcW w:w="2181" w:type="dxa"/>
          </w:tcPr>
          <w:p w14:paraId="643E125E" w14:textId="77777777" w:rsidR="00A1589B" w:rsidRDefault="00000000">
            <w:pPr>
              <w:spacing w:before="2" w:line="175" w:lineRule="exact"/>
              <w:ind w:left="107"/>
              <w:rPr>
                <w:rFonts w:cs="Calibri"/>
                <w:sz w:val="16"/>
                <w:lang w:val="el-GR"/>
              </w:rPr>
            </w:pPr>
            <w:r>
              <w:rPr>
                <w:rFonts w:cs="Calibri"/>
                <w:spacing w:val="-4"/>
                <w:sz w:val="16"/>
                <w:lang w:val="el-GR"/>
              </w:rPr>
              <w:t>Ε7.1</w:t>
            </w:r>
          </w:p>
        </w:tc>
      </w:tr>
      <w:tr w:rsidR="00A1589B" w:rsidRPr="00293C91" w14:paraId="40F451D1" w14:textId="77777777">
        <w:trPr>
          <w:trHeight w:val="194"/>
        </w:trPr>
        <w:tc>
          <w:tcPr>
            <w:tcW w:w="704" w:type="dxa"/>
            <w:shd w:val="clear" w:color="auto" w:fill="B4C5E7"/>
          </w:tcPr>
          <w:p w14:paraId="6D4FE47B" w14:textId="77777777" w:rsidR="00A1589B" w:rsidRDefault="00000000">
            <w:pPr>
              <w:spacing w:line="174" w:lineRule="exact"/>
              <w:ind w:left="107"/>
              <w:rPr>
                <w:rFonts w:cs="Calibri"/>
                <w:sz w:val="16"/>
                <w:lang w:val="el-GR"/>
              </w:rPr>
            </w:pPr>
            <w:r>
              <w:rPr>
                <w:rFonts w:cs="Calibri"/>
                <w:spacing w:val="-5"/>
                <w:sz w:val="16"/>
                <w:lang w:val="el-GR"/>
              </w:rPr>
              <w:t>1.3</w:t>
            </w:r>
          </w:p>
        </w:tc>
        <w:tc>
          <w:tcPr>
            <w:tcW w:w="6578" w:type="dxa"/>
            <w:shd w:val="clear" w:color="auto" w:fill="B4C5E7"/>
          </w:tcPr>
          <w:p w14:paraId="2CFD2A3C" w14:textId="77777777" w:rsidR="00A1589B" w:rsidRDefault="00000000">
            <w:pPr>
              <w:spacing w:line="174" w:lineRule="exact"/>
              <w:ind w:left="107"/>
              <w:rPr>
                <w:rFonts w:cs="Calibri"/>
                <w:sz w:val="16"/>
                <w:lang w:val="el-GR"/>
              </w:rPr>
            </w:pPr>
            <w:r>
              <w:rPr>
                <w:rFonts w:cs="Calibri"/>
                <w:sz w:val="16"/>
                <w:lang w:val="el-GR"/>
              </w:rPr>
              <w:t>Προσφορά</w:t>
            </w:r>
            <w:r>
              <w:rPr>
                <w:rFonts w:cs="Calibri"/>
                <w:spacing w:val="-3"/>
                <w:sz w:val="16"/>
                <w:lang w:val="el-GR"/>
              </w:rPr>
              <w:t xml:space="preserve"> </w:t>
            </w:r>
            <w:r>
              <w:rPr>
                <w:rFonts w:cs="Calibri"/>
                <w:sz w:val="16"/>
                <w:lang w:val="el-GR"/>
              </w:rPr>
              <w:t>ποιοτικών</w:t>
            </w:r>
            <w:r>
              <w:rPr>
                <w:rFonts w:cs="Calibri"/>
                <w:spacing w:val="-3"/>
                <w:sz w:val="16"/>
                <w:lang w:val="el-GR"/>
              </w:rPr>
              <w:t xml:space="preserve"> </w:t>
            </w:r>
            <w:r>
              <w:rPr>
                <w:rFonts w:cs="Calibri"/>
                <w:sz w:val="16"/>
                <w:lang w:val="el-GR"/>
              </w:rPr>
              <w:t>και</w:t>
            </w:r>
            <w:r>
              <w:rPr>
                <w:rFonts w:cs="Calibri"/>
                <w:spacing w:val="-5"/>
                <w:sz w:val="16"/>
                <w:lang w:val="el-GR"/>
              </w:rPr>
              <w:t xml:space="preserve"> </w:t>
            </w:r>
            <w:r>
              <w:rPr>
                <w:rFonts w:cs="Calibri"/>
                <w:sz w:val="16"/>
                <w:lang w:val="el-GR"/>
              </w:rPr>
              <w:t>ανταγωνιστικών</w:t>
            </w:r>
            <w:r>
              <w:rPr>
                <w:rFonts w:cs="Calibri"/>
                <w:spacing w:val="-3"/>
                <w:sz w:val="16"/>
                <w:lang w:val="el-GR"/>
              </w:rPr>
              <w:t xml:space="preserve"> </w:t>
            </w:r>
            <w:r>
              <w:rPr>
                <w:rFonts w:cs="Calibri"/>
                <w:sz w:val="16"/>
                <w:lang w:val="el-GR"/>
              </w:rPr>
              <w:t>Προγραμμάτων</w:t>
            </w:r>
            <w:r>
              <w:rPr>
                <w:rFonts w:cs="Calibri"/>
                <w:spacing w:val="-3"/>
                <w:sz w:val="16"/>
                <w:lang w:val="el-GR"/>
              </w:rPr>
              <w:t xml:space="preserve"> </w:t>
            </w:r>
            <w:r>
              <w:rPr>
                <w:rFonts w:cs="Calibri"/>
                <w:spacing w:val="-2"/>
                <w:sz w:val="16"/>
                <w:lang w:val="el-GR"/>
              </w:rPr>
              <w:t>Σπουδών</w:t>
            </w:r>
          </w:p>
        </w:tc>
        <w:tc>
          <w:tcPr>
            <w:tcW w:w="2181" w:type="dxa"/>
            <w:shd w:val="clear" w:color="auto" w:fill="B4C5E7"/>
          </w:tcPr>
          <w:p w14:paraId="074A1AD7" w14:textId="77777777" w:rsidR="00A1589B" w:rsidRDefault="00A1589B">
            <w:pPr>
              <w:rPr>
                <w:rFonts w:cs="Calibri"/>
                <w:sz w:val="12"/>
                <w:lang w:val="el-GR"/>
              </w:rPr>
            </w:pPr>
          </w:p>
        </w:tc>
      </w:tr>
      <w:tr w:rsidR="00A1589B" w:rsidRPr="00293C91" w14:paraId="7DDEFBA2" w14:textId="77777777">
        <w:trPr>
          <w:trHeight w:val="389"/>
        </w:trPr>
        <w:tc>
          <w:tcPr>
            <w:tcW w:w="704" w:type="dxa"/>
            <w:shd w:val="clear" w:color="auto" w:fill="C5DFB4"/>
          </w:tcPr>
          <w:p w14:paraId="77F3A31A" w14:textId="77777777" w:rsidR="00A1589B" w:rsidRDefault="00000000">
            <w:pPr>
              <w:spacing w:before="98"/>
              <w:ind w:left="107"/>
              <w:rPr>
                <w:rFonts w:cs="Calibri"/>
                <w:sz w:val="16"/>
                <w:lang w:val="el-GR"/>
              </w:rPr>
            </w:pPr>
            <w:r>
              <w:rPr>
                <w:rFonts w:cs="Calibri"/>
                <w:spacing w:val="-2"/>
                <w:sz w:val="16"/>
                <w:lang w:val="el-GR"/>
              </w:rPr>
              <w:t>1.3.1</w:t>
            </w:r>
          </w:p>
        </w:tc>
        <w:tc>
          <w:tcPr>
            <w:tcW w:w="6578" w:type="dxa"/>
          </w:tcPr>
          <w:p w14:paraId="58C51707" w14:textId="77777777" w:rsidR="00A1589B" w:rsidRDefault="00000000">
            <w:pPr>
              <w:spacing w:before="98"/>
              <w:ind w:left="107"/>
              <w:rPr>
                <w:rFonts w:cs="Calibri"/>
                <w:sz w:val="16"/>
                <w:lang w:val="el-GR"/>
              </w:rPr>
            </w:pPr>
            <w:r>
              <w:rPr>
                <w:rFonts w:cs="Calibri"/>
                <w:sz w:val="16"/>
                <w:lang w:val="el-GR"/>
              </w:rPr>
              <w:t>Προσφορά</w:t>
            </w:r>
            <w:r>
              <w:rPr>
                <w:rFonts w:cs="Calibri"/>
                <w:spacing w:val="-3"/>
                <w:sz w:val="16"/>
                <w:lang w:val="el-GR"/>
              </w:rPr>
              <w:t xml:space="preserve"> </w:t>
            </w:r>
            <w:r>
              <w:rPr>
                <w:rFonts w:cs="Calibri"/>
                <w:sz w:val="16"/>
                <w:lang w:val="el-GR"/>
              </w:rPr>
              <w:t>ποιοτικών</w:t>
            </w:r>
            <w:r>
              <w:rPr>
                <w:rFonts w:cs="Calibri"/>
                <w:spacing w:val="-3"/>
                <w:sz w:val="16"/>
                <w:lang w:val="el-GR"/>
              </w:rPr>
              <w:t xml:space="preserve"> </w:t>
            </w:r>
            <w:r>
              <w:rPr>
                <w:rFonts w:cs="Calibri"/>
                <w:sz w:val="16"/>
                <w:lang w:val="el-GR"/>
              </w:rPr>
              <w:t>και</w:t>
            </w:r>
            <w:r>
              <w:rPr>
                <w:rFonts w:cs="Calibri"/>
                <w:spacing w:val="-5"/>
                <w:sz w:val="16"/>
                <w:lang w:val="el-GR"/>
              </w:rPr>
              <w:t xml:space="preserve"> </w:t>
            </w:r>
            <w:r>
              <w:rPr>
                <w:rFonts w:cs="Calibri"/>
                <w:sz w:val="16"/>
                <w:lang w:val="el-GR"/>
              </w:rPr>
              <w:t>ανταγωνιστικών</w:t>
            </w:r>
            <w:r>
              <w:rPr>
                <w:rFonts w:cs="Calibri"/>
                <w:spacing w:val="-3"/>
                <w:sz w:val="16"/>
                <w:lang w:val="el-GR"/>
              </w:rPr>
              <w:t xml:space="preserve"> </w:t>
            </w:r>
            <w:r>
              <w:rPr>
                <w:rFonts w:cs="Calibri"/>
                <w:sz w:val="16"/>
                <w:lang w:val="el-GR"/>
              </w:rPr>
              <w:t>Προγραμμάτων</w:t>
            </w:r>
            <w:r>
              <w:rPr>
                <w:rFonts w:cs="Calibri"/>
                <w:spacing w:val="-3"/>
                <w:sz w:val="16"/>
                <w:lang w:val="el-GR"/>
              </w:rPr>
              <w:t xml:space="preserve"> </w:t>
            </w:r>
            <w:r>
              <w:rPr>
                <w:rFonts w:cs="Calibri"/>
                <w:spacing w:val="-2"/>
                <w:sz w:val="16"/>
                <w:lang w:val="el-GR"/>
              </w:rPr>
              <w:t>Σπουδών</w:t>
            </w:r>
          </w:p>
        </w:tc>
        <w:tc>
          <w:tcPr>
            <w:tcW w:w="2181" w:type="dxa"/>
          </w:tcPr>
          <w:p w14:paraId="1C1147AE" w14:textId="77777777" w:rsidR="00A1589B" w:rsidRDefault="00000000">
            <w:pPr>
              <w:spacing w:line="194" w:lineRule="exact"/>
              <w:ind w:left="107"/>
              <w:rPr>
                <w:rFonts w:cs="Calibri"/>
                <w:sz w:val="16"/>
                <w:lang w:val="el-GR"/>
              </w:rPr>
            </w:pPr>
            <w:r>
              <w:rPr>
                <w:rFonts w:cs="Calibri"/>
                <w:sz w:val="16"/>
                <w:lang w:val="el-GR"/>
              </w:rPr>
              <w:t>Α2.1,</w:t>
            </w:r>
            <w:r>
              <w:rPr>
                <w:rFonts w:cs="Calibri"/>
                <w:spacing w:val="30"/>
                <w:sz w:val="16"/>
                <w:lang w:val="el-GR"/>
              </w:rPr>
              <w:t xml:space="preserve"> </w:t>
            </w:r>
            <w:r>
              <w:rPr>
                <w:rFonts w:cs="Calibri"/>
                <w:sz w:val="16"/>
                <w:lang w:val="el-GR"/>
              </w:rPr>
              <w:t>Α2.2,</w:t>
            </w:r>
            <w:r>
              <w:rPr>
                <w:rFonts w:cs="Calibri"/>
                <w:spacing w:val="33"/>
                <w:sz w:val="16"/>
                <w:lang w:val="el-GR"/>
              </w:rPr>
              <w:t xml:space="preserve"> </w:t>
            </w:r>
            <w:r>
              <w:rPr>
                <w:rFonts w:cs="Calibri"/>
                <w:sz w:val="16"/>
                <w:lang w:val="el-GR"/>
              </w:rPr>
              <w:t>Δ2.4,</w:t>
            </w:r>
            <w:r>
              <w:rPr>
                <w:rFonts w:cs="Calibri"/>
                <w:spacing w:val="33"/>
                <w:sz w:val="16"/>
                <w:lang w:val="el-GR"/>
              </w:rPr>
              <w:t xml:space="preserve"> </w:t>
            </w:r>
            <w:r>
              <w:rPr>
                <w:rFonts w:cs="Calibri"/>
                <w:sz w:val="16"/>
                <w:lang w:val="el-GR"/>
              </w:rPr>
              <w:t>Δ4.1,</w:t>
            </w:r>
            <w:r>
              <w:rPr>
                <w:rFonts w:cs="Calibri"/>
                <w:spacing w:val="37"/>
                <w:sz w:val="16"/>
                <w:lang w:val="el-GR"/>
              </w:rPr>
              <w:t xml:space="preserve"> </w:t>
            </w:r>
            <w:r>
              <w:rPr>
                <w:rFonts w:cs="Calibri"/>
                <w:spacing w:val="-4"/>
                <w:sz w:val="16"/>
                <w:lang w:val="el-GR"/>
              </w:rPr>
              <w:t>Δ5.1,</w:t>
            </w:r>
          </w:p>
          <w:p w14:paraId="5DF79369" w14:textId="77777777" w:rsidR="00A1589B" w:rsidRDefault="00000000">
            <w:pPr>
              <w:spacing w:before="1" w:line="175" w:lineRule="exact"/>
              <w:ind w:left="107"/>
              <w:rPr>
                <w:rFonts w:cs="Calibri"/>
                <w:sz w:val="16"/>
                <w:lang w:val="el-GR"/>
              </w:rPr>
            </w:pPr>
            <w:r>
              <w:rPr>
                <w:rFonts w:cs="Calibri"/>
                <w:sz w:val="16"/>
                <w:lang w:val="el-GR"/>
              </w:rPr>
              <w:t>ΑΠΘ.6,</w:t>
            </w:r>
            <w:r>
              <w:rPr>
                <w:rFonts w:cs="Calibri"/>
                <w:spacing w:val="-2"/>
                <w:sz w:val="16"/>
                <w:lang w:val="el-GR"/>
              </w:rPr>
              <w:t xml:space="preserve"> </w:t>
            </w:r>
            <w:r>
              <w:rPr>
                <w:rFonts w:cs="Calibri"/>
                <w:sz w:val="16"/>
                <w:lang w:val="el-GR"/>
              </w:rPr>
              <w:t>ΑΠΘ.7,</w:t>
            </w:r>
            <w:r>
              <w:rPr>
                <w:rFonts w:cs="Calibri"/>
                <w:spacing w:val="-2"/>
                <w:sz w:val="16"/>
                <w:lang w:val="el-GR"/>
              </w:rPr>
              <w:t xml:space="preserve"> ΑΠΘ.8</w:t>
            </w:r>
          </w:p>
        </w:tc>
      </w:tr>
      <w:tr w:rsidR="00A1589B" w14:paraId="615DF7A9" w14:textId="77777777">
        <w:trPr>
          <w:trHeight w:val="198"/>
        </w:trPr>
        <w:tc>
          <w:tcPr>
            <w:tcW w:w="704" w:type="dxa"/>
            <w:shd w:val="clear" w:color="auto" w:fill="C5DFB4"/>
          </w:tcPr>
          <w:p w14:paraId="6E68638B" w14:textId="77777777" w:rsidR="00A1589B" w:rsidRDefault="00000000">
            <w:pPr>
              <w:spacing w:before="2" w:line="175" w:lineRule="exact"/>
              <w:ind w:left="107"/>
              <w:rPr>
                <w:rFonts w:cs="Calibri"/>
                <w:sz w:val="16"/>
                <w:lang w:val="el-GR"/>
              </w:rPr>
            </w:pPr>
            <w:r>
              <w:rPr>
                <w:rFonts w:cs="Calibri"/>
                <w:spacing w:val="-2"/>
                <w:sz w:val="16"/>
                <w:lang w:val="el-GR"/>
              </w:rPr>
              <w:t>1.3.2</w:t>
            </w:r>
          </w:p>
        </w:tc>
        <w:tc>
          <w:tcPr>
            <w:tcW w:w="6578" w:type="dxa"/>
          </w:tcPr>
          <w:p w14:paraId="35BFC8B4" w14:textId="77777777" w:rsidR="00A1589B" w:rsidRDefault="00000000">
            <w:pPr>
              <w:spacing w:before="2" w:line="175" w:lineRule="exact"/>
              <w:ind w:left="107"/>
              <w:rPr>
                <w:rFonts w:cs="Calibri"/>
                <w:sz w:val="16"/>
                <w:lang w:val="el-GR"/>
              </w:rPr>
            </w:pPr>
            <w:r>
              <w:rPr>
                <w:rFonts w:cs="Calibri"/>
                <w:sz w:val="16"/>
                <w:lang w:val="el-GR"/>
              </w:rPr>
              <w:t>Αύξηση</w:t>
            </w:r>
            <w:r>
              <w:rPr>
                <w:rFonts w:cs="Calibri"/>
                <w:spacing w:val="-3"/>
                <w:sz w:val="16"/>
                <w:lang w:val="el-GR"/>
              </w:rPr>
              <w:t xml:space="preserve"> </w:t>
            </w:r>
            <w:r>
              <w:rPr>
                <w:rFonts w:cs="Calibri"/>
                <w:sz w:val="16"/>
                <w:lang w:val="el-GR"/>
              </w:rPr>
              <w:t>αριθμού</w:t>
            </w:r>
            <w:r>
              <w:rPr>
                <w:rFonts w:cs="Calibri"/>
                <w:spacing w:val="-4"/>
                <w:sz w:val="16"/>
                <w:lang w:val="el-GR"/>
              </w:rPr>
              <w:t xml:space="preserve"> </w:t>
            </w:r>
            <w:r>
              <w:rPr>
                <w:rFonts w:cs="Calibri"/>
                <w:sz w:val="16"/>
                <w:lang w:val="el-GR"/>
              </w:rPr>
              <w:t>υποψηφίων</w:t>
            </w:r>
            <w:r>
              <w:rPr>
                <w:rFonts w:cs="Calibri"/>
                <w:spacing w:val="-4"/>
                <w:sz w:val="16"/>
                <w:lang w:val="el-GR"/>
              </w:rPr>
              <w:t xml:space="preserve"> </w:t>
            </w:r>
            <w:r>
              <w:rPr>
                <w:rFonts w:cs="Calibri"/>
                <w:sz w:val="16"/>
                <w:lang w:val="el-GR"/>
              </w:rPr>
              <w:t>διδακτόρων</w:t>
            </w:r>
            <w:r>
              <w:rPr>
                <w:rFonts w:cs="Calibri"/>
                <w:spacing w:val="-4"/>
                <w:sz w:val="16"/>
                <w:lang w:val="el-GR"/>
              </w:rPr>
              <w:t xml:space="preserve"> </w:t>
            </w:r>
            <w:r>
              <w:rPr>
                <w:rFonts w:cs="Calibri"/>
                <w:sz w:val="16"/>
                <w:lang w:val="el-GR"/>
              </w:rPr>
              <w:t>και</w:t>
            </w:r>
            <w:r>
              <w:rPr>
                <w:rFonts w:cs="Calibri"/>
                <w:spacing w:val="-5"/>
                <w:sz w:val="16"/>
                <w:lang w:val="el-GR"/>
              </w:rPr>
              <w:t xml:space="preserve"> </w:t>
            </w:r>
            <w:r>
              <w:rPr>
                <w:rFonts w:cs="Calibri"/>
                <w:sz w:val="16"/>
                <w:lang w:val="el-GR"/>
              </w:rPr>
              <w:t>υποστήριξή</w:t>
            </w:r>
            <w:r>
              <w:rPr>
                <w:rFonts w:cs="Calibri"/>
                <w:spacing w:val="-2"/>
                <w:sz w:val="16"/>
                <w:lang w:val="el-GR"/>
              </w:rPr>
              <w:t xml:space="preserve"> </w:t>
            </w:r>
            <w:r>
              <w:rPr>
                <w:rFonts w:cs="Calibri"/>
                <w:spacing w:val="-4"/>
                <w:sz w:val="16"/>
                <w:lang w:val="el-GR"/>
              </w:rPr>
              <w:t>τους</w:t>
            </w:r>
          </w:p>
        </w:tc>
        <w:tc>
          <w:tcPr>
            <w:tcW w:w="2181" w:type="dxa"/>
          </w:tcPr>
          <w:p w14:paraId="198368F3" w14:textId="77777777" w:rsidR="00A1589B" w:rsidRDefault="00000000">
            <w:pPr>
              <w:spacing w:before="2" w:line="175" w:lineRule="exact"/>
              <w:ind w:left="107"/>
              <w:rPr>
                <w:rFonts w:cs="Calibri"/>
                <w:sz w:val="16"/>
                <w:lang w:val="el-GR"/>
              </w:rPr>
            </w:pPr>
            <w:r>
              <w:rPr>
                <w:rFonts w:cs="Calibri"/>
                <w:sz w:val="16"/>
                <w:lang w:val="el-GR"/>
              </w:rPr>
              <w:t>Α3.1,</w:t>
            </w:r>
            <w:r>
              <w:rPr>
                <w:rFonts w:cs="Calibri"/>
                <w:spacing w:val="-7"/>
                <w:sz w:val="16"/>
                <w:lang w:val="el-GR"/>
              </w:rPr>
              <w:t xml:space="preserve"> </w:t>
            </w:r>
            <w:r>
              <w:rPr>
                <w:rFonts w:cs="Calibri"/>
                <w:sz w:val="16"/>
                <w:lang w:val="el-GR"/>
              </w:rPr>
              <w:t>Β1.1,</w:t>
            </w:r>
            <w:r>
              <w:rPr>
                <w:rFonts w:cs="Calibri"/>
                <w:spacing w:val="-4"/>
                <w:sz w:val="16"/>
                <w:lang w:val="el-GR"/>
              </w:rPr>
              <w:t xml:space="preserve"> Β1.2</w:t>
            </w:r>
          </w:p>
        </w:tc>
      </w:tr>
      <w:tr w:rsidR="00A1589B" w14:paraId="46369974" w14:textId="77777777">
        <w:trPr>
          <w:trHeight w:val="194"/>
        </w:trPr>
        <w:tc>
          <w:tcPr>
            <w:tcW w:w="704" w:type="dxa"/>
            <w:shd w:val="clear" w:color="auto" w:fill="C5DFB4"/>
          </w:tcPr>
          <w:p w14:paraId="6CF2EFE0" w14:textId="77777777" w:rsidR="00A1589B" w:rsidRDefault="00000000">
            <w:pPr>
              <w:spacing w:line="174" w:lineRule="exact"/>
              <w:ind w:left="107"/>
              <w:rPr>
                <w:rFonts w:cs="Calibri"/>
                <w:sz w:val="16"/>
                <w:lang w:val="el-GR"/>
              </w:rPr>
            </w:pPr>
            <w:r>
              <w:rPr>
                <w:rFonts w:cs="Calibri"/>
                <w:spacing w:val="-2"/>
                <w:sz w:val="16"/>
                <w:lang w:val="el-GR"/>
              </w:rPr>
              <w:t>1.3.3</w:t>
            </w:r>
          </w:p>
        </w:tc>
        <w:tc>
          <w:tcPr>
            <w:tcW w:w="6578" w:type="dxa"/>
          </w:tcPr>
          <w:p w14:paraId="3EE94A47" w14:textId="77777777" w:rsidR="00A1589B" w:rsidRDefault="00000000">
            <w:pPr>
              <w:spacing w:line="174" w:lineRule="exact"/>
              <w:ind w:left="107"/>
              <w:rPr>
                <w:rFonts w:cs="Calibri"/>
                <w:sz w:val="16"/>
                <w:lang w:val="el-GR"/>
              </w:rPr>
            </w:pPr>
            <w:r>
              <w:rPr>
                <w:rFonts w:cs="Calibri"/>
                <w:sz w:val="16"/>
                <w:lang w:val="el-GR"/>
              </w:rPr>
              <w:t>Υποστήριξη</w:t>
            </w:r>
            <w:r>
              <w:rPr>
                <w:rFonts w:cs="Calibri"/>
                <w:spacing w:val="-3"/>
                <w:sz w:val="16"/>
                <w:lang w:val="el-GR"/>
              </w:rPr>
              <w:t xml:space="preserve"> </w:t>
            </w:r>
            <w:r>
              <w:rPr>
                <w:rFonts w:cs="Calibri"/>
                <w:sz w:val="16"/>
                <w:lang w:val="el-GR"/>
              </w:rPr>
              <w:t>διεξαγωγής</w:t>
            </w:r>
            <w:r>
              <w:rPr>
                <w:rFonts w:cs="Calibri"/>
                <w:spacing w:val="-6"/>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πρακτικής</w:t>
            </w:r>
            <w:r>
              <w:rPr>
                <w:rFonts w:cs="Calibri"/>
                <w:spacing w:val="-5"/>
                <w:sz w:val="16"/>
                <w:lang w:val="el-GR"/>
              </w:rPr>
              <w:t xml:space="preserve"> </w:t>
            </w:r>
            <w:r>
              <w:rPr>
                <w:rFonts w:cs="Calibri"/>
                <w:spacing w:val="-2"/>
                <w:sz w:val="16"/>
                <w:lang w:val="el-GR"/>
              </w:rPr>
              <w:t>άσκησης</w:t>
            </w:r>
          </w:p>
        </w:tc>
        <w:tc>
          <w:tcPr>
            <w:tcW w:w="2181" w:type="dxa"/>
          </w:tcPr>
          <w:p w14:paraId="16D360D5" w14:textId="77777777" w:rsidR="00A1589B" w:rsidRDefault="00000000">
            <w:pPr>
              <w:spacing w:line="174" w:lineRule="exact"/>
              <w:ind w:left="107"/>
              <w:rPr>
                <w:rFonts w:cs="Calibri"/>
                <w:sz w:val="16"/>
                <w:lang w:val="el-GR"/>
              </w:rPr>
            </w:pPr>
            <w:r>
              <w:rPr>
                <w:rFonts w:cs="Calibri"/>
                <w:sz w:val="16"/>
                <w:lang w:val="el-GR"/>
              </w:rPr>
              <w:t>Γ1.1,</w:t>
            </w:r>
            <w:r>
              <w:rPr>
                <w:rFonts w:cs="Calibri"/>
                <w:spacing w:val="-3"/>
                <w:sz w:val="16"/>
                <w:lang w:val="el-GR"/>
              </w:rPr>
              <w:t xml:space="preserve"> </w:t>
            </w:r>
            <w:r>
              <w:rPr>
                <w:rFonts w:cs="Calibri"/>
                <w:spacing w:val="-4"/>
                <w:sz w:val="16"/>
                <w:lang w:val="el-GR"/>
              </w:rPr>
              <w:t>Γ1.2</w:t>
            </w:r>
          </w:p>
        </w:tc>
      </w:tr>
      <w:tr w:rsidR="00A1589B" w14:paraId="61C6A47C" w14:textId="77777777">
        <w:trPr>
          <w:trHeight w:val="194"/>
        </w:trPr>
        <w:tc>
          <w:tcPr>
            <w:tcW w:w="704" w:type="dxa"/>
            <w:shd w:val="clear" w:color="auto" w:fill="B4C5E7"/>
          </w:tcPr>
          <w:p w14:paraId="37A9DB52" w14:textId="77777777" w:rsidR="00A1589B" w:rsidRDefault="00000000">
            <w:pPr>
              <w:spacing w:line="174" w:lineRule="exact"/>
              <w:ind w:left="107"/>
              <w:rPr>
                <w:rFonts w:cs="Calibri"/>
                <w:sz w:val="16"/>
                <w:lang w:val="el-GR"/>
              </w:rPr>
            </w:pPr>
            <w:r>
              <w:rPr>
                <w:rFonts w:cs="Calibri"/>
                <w:spacing w:val="-5"/>
                <w:sz w:val="16"/>
                <w:lang w:val="el-GR"/>
              </w:rPr>
              <w:t>1.4</w:t>
            </w:r>
          </w:p>
        </w:tc>
        <w:tc>
          <w:tcPr>
            <w:tcW w:w="6578" w:type="dxa"/>
            <w:shd w:val="clear" w:color="auto" w:fill="B4C5E7"/>
          </w:tcPr>
          <w:p w14:paraId="0A4FAD03" w14:textId="77777777" w:rsidR="00A1589B" w:rsidRDefault="00000000">
            <w:pPr>
              <w:spacing w:line="174" w:lineRule="exact"/>
              <w:ind w:left="107"/>
              <w:rPr>
                <w:rFonts w:cs="Calibri"/>
                <w:sz w:val="16"/>
                <w:lang w:val="el-GR"/>
              </w:rPr>
            </w:pPr>
            <w:r>
              <w:rPr>
                <w:rFonts w:cs="Calibri"/>
                <w:sz w:val="16"/>
                <w:lang w:val="el-GR"/>
              </w:rPr>
              <w:t>Ενίσχυση</w:t>
            </w:r>
            <w:r>
              <w:rPr>
                <w:rFonts w:cs="Calibri"/>
                <w:spacing w:val="-2"/>
                <w:sz w:val="16"/>
                <w:lang w:val="el-GR"/>
              </w:rPr>
              <w:t xml:space="preserve"> </w:t>
            </w:r>
            <w:r>
              <w:rPr>
                <w:rFonts w:cs="Calibri"/>
                <w:sz w:val="16"/>
                <w:lang w:val="el-GR"/>
              </w:rPr>
              <w:t>του</w:t>
            </w:r>
            <w:r>
              <w:rPr>
                <w:rFonts w:cs="Calibri"/>
                <w:spacing w:val="-1"/>
                <w:sz w:val="16"/>
                <w:lang w:val="el-GR"/>
              </w:rPr>
              <w:t xml:space="preserve"> </w:t>
            </w:r>
            <w:r>
              <w:rPr>
                <w:rFonts w:cs="Calibri"/>
                <w:sz w:val="16"/>
                <w:lang w:val="el-GR"/>
              </w:rPr>
              <w:t>διδακτικού</w:t>
            </w:r>
            <w:r>
              <w:rPr>
                <w:rFonts w:cs="Calibri"/>
                <w:spacing w:val="-2"/>
                <w:sz w:val="16"/>
                <w:lang w:val="el-GR"/>
              </w:rPr>
              <w:t xml:space="preserve"> προσωπικού</w:t>
            </w:r>
          </w:p>
        </w:tc>
        <w:tc>
          <w:tcPr>
            <w:tcW w:w="2181" w:type="dxa"/>
            <w:shd w:val="clear" w:color="auto" w:fill="B4C5E7"/>
          </w:tcPr>
          <w:p w14:paraId="2DAD05DC" w14:textId="77777777" w:rsidR="00A1589B" w:rsidRDefault="00A1589B">
            <w:pPr>
              <w:rPr>
                <w:rFonts w:cs="Calibri"/>
                <w:sz w:val="12"/>
                <w:lang w:val="el-GR"/>
              </w:rPr>
            </w:pPr>
          </w:p>
        </w:tc>
      </w:tr>
      <w:tr w:rsidR="00A1589B" w14:paraId="794EFE61" w14:textId="77777777">
        <w:trPr>
          <w:trHeight w:val="197"/>
        </w:trPr>
        <w:tc>
          <w:tcPr>
            <w:tcW w:w="704" w:type="dxa"/>
            <w:shd w:val="clear" w:color="auto" w:fill="C5DFB4"/>
          </w:tcPr>
          <w:p w14:paraId="1CA1018A" w14:textId="77777777" w:rsidR="00A1589B" w:rsidRDefault="00000000">
            <w:pPr>
              <w:spacing w:before="2" w:line="175" w:lineRule="exact"/>
              <w:ind w:left="107"/>
              <w:rPr>
                <w:rFonts w:cs="Calibri"/>
                <w:sz w:val="16"/>
                <w:lang w:val="el-GR"/>
              </w:rPr>
            </w:pPr>
            <w:r>
              <w:rPr>
                <w:rFonts w:cs="Calibri"/>
                <w:spacing w:val="-2"/>
                <w:sz w:val="16"/>
                <w:lang w:val="el-GR"/>
              </w:rPr>
              <w:t>1.4.1</w:t>
            </w:r>
          </w:p>
        </w:tc>
        <w:tc>
          <w:tcPr>
            <w:tcW w:w="6578" w:type="dxa"/>
          </w:tcPr>
          <w:p w14:paraId="67C4D276" w14:textId="77777777" w:rsidR="00A1589B" w:rsidRDefault="00000000">
            <w:pPr>
              <w:spacing w:before="2" w:line="175" w:lineRule="exact"/>
              <w:ind w:left="107"/>
              <w:rPr>
                <w:rFonts w:cs="Calibri"/>
                <w:sz w:val="16"/>
                <w:lang w:val="el-GR"/>
              </w:rPr>
            </w:pPr>
            <w:r>
              <w:rPr>
                <w:rFonts w:cs="Calibri"/>
                <w:sz w:val="16"/>
                <w:lang w:val="el-GR"/>
              </w:rPr>
              <w:t>Υποστήριξη</w:t>
            </w:r>
            <w:r>
              <w:rPr>
                <w:rFonts w:cs="Calibri"/>
                <w:spacing w:val="-6"/>
                <w:sz w:val="16"/>
                <w:lang w:val="el-GR"/>
              </w:rPr>
              <w:t xml:space="preserve"> </w:t>
            </w:r>
            <w:r>
              <w:rPr>
                <w:rFonts w:cs="Calibri"/>
                <w:sz w:val="16"/>
                <w:lang w:val="el-GR"/>
              </w:rPr>
              <w:t>του</w:t>
            </w:r>
            <w:r>
              <w:rPr>
                <w:rFonts w:cs="Calibri"/>
                <w:spacing w:val="-3"/>
                <w:sz w:val="16"/>
                <w:lang w:val="el-GR"/>
              </w:rPr>
              <w:t xml:space="preserve"> </w:t>
            </w:r>
            <w:r>
              <w:rPr>
                <w:rFonts w:cs="Calibri"/>
                <w:sz w:val="16"/>
                <w:lang w:val="el-GR"/>
              </w:rPr>
              <w:t>διδακτικού</w:t>
            </w:r>
            <w:r>
              <w:rPr>
                <w:rFonts w:cs="Calibri"/>
                <w:spacing w:val="-3"/>
                <w:sz w:val="16"/>
                <w:lang w:val="el-GR"/>
              </w:rPr>
              <w:t xml:space="preserve"> </w:t>
            </w:r>
            <w:r>
              <w:rPr>
                <w:rFonts w:cs="Calibri"/>
                <w:sz w:val="16"/>
                <w:lang w:val="el-GR"/>
              </w:rPr>
              <w:t>προσωπικού</w:t>
            </w:r>
            <w:r>
              <w:rPr>
                <w:rFonts w:cs="Calibri"/>
                <w:spacing w:val="-2"/>
                <w:sz w:val="16"/>
                <w:lang w:val="el-GR"/>
              </w:rPr>
              <w:t xml:space="preserve"> </w:t>
            </w:r>
            <w:r>
              <w:rPr>
                <w:rFonts w:cs="Calibri"/>
                <w:sz w:val="16"/>
                <w:lang w:val="el-GR"/>
              </w:rPr>
              <w:t>για</w:t>
            </w:r>
            <w:r>
              <w:rPr>
                <w:rFonts w:cs="Calibri"/>
                <w:spacing w:val="-2"/>
                <w:sz w:val="16"/>
                <w:lang w:val="el-GR"/>
              </w:rPr>
              <w:t xml:space="preserve"> </w:t>
            </w:r>
            <w:r>
              <w:rPr>
                <w:rFonts w:cs="Calibri"/>
                <w:sz w:val="16"/>
                <w:lang w:val="el-GR"/>
              </w:rPr>
              <w:t>την</w:t>
            </w:r>
            <w:r>
              <w:rPr>
                <w:rFonts w:cs="Calibri"/>
                <w:spacing w:val="-3"/>
                <w:sz w:val="16"/>
                <w:lang w:val="el-GR"/>
              </w:rPr>
              <w:t xml:space="preserve"> </w:t>
            </w:r>
            <w:r>
              <w:rPr>
                <w:rFonts w:cs="Calibri"/>
                <w:sz w:val="16"/>
                <w:lang w:val="el-GR"/>
              </w:rPr>
              <w:t>ενδυνάμωση</w:t>
            </w:r>
            <w:r>
              <w:rPr>
                <w:rFonts w:cs="Calibri"/>
                <w:spacing w:val="-5"/>
                <w:sz w:val="16"/>
                <w:lang w:val="el-GR"/>
              </w:rPr>
              <w:t xml:space="preserve"> </w:t>
            </w:r>
            <w:r>
              <w:rPr>
                <w:rFonts w:cs="Calibri"/>
                <w:sz w:val="16"/>
                <w:lang w:val="el-GR"/>
              </w:rPr>
              <w:t>του</w:t>
            </w:r>
            <w:r>
              <w:rPr>
                <w:rFonts w:cs="Calibri"/>
                <w:spacing w:val="-3"/>
                <w:sz w:val="16"/>
                <w:lang w:val="el-GR"/>
              </w:rPr>
              <w:t xml:space="preserve"> </w:t>
            </w:r>
            <w:r>
              <w:rPr>
                <w:rFonts w:cs="Calibri"/>
                <w:sz w:val="16"/>
                <w:lang w:val="el-GR"/>
              </w:rPr>
              <w:t>διδακτικού</w:t>
            </w:r>
            <w:r>
              <w:rPr>
                <w:rFonts w:cs="Calibri"/>
                <w:spacing w:val="-3"/>
                <w:sz w:val="16"/>
                <w:lang w:val="el-GR"/>
              </w:rPr>
              <w:t xml:space="preserve"> </w:t>
            </w:r>
            <w:r>
              <w:rPr>
                <w:rFonts w:cs="Calibri"/>
                <w:sz w:val="16"/>
                <w:lang w:val="el-GR"/>
              </w:rPr>
              <w:t>τους</w:t>
            </w:r>
            <w:r>
              <w:rPr>
                <w:rFonts w:cs="Calibri"/>
                <w:spacing w:val="-4"/>
                <w:sz w:val="16"/>
                <w:lang w:val="el-GR"/>
              </w:rPr>
              <w:t xml:space="preserve"> </w:t>
            </w:r>
            <w:r>
              <w:rPr>
                <w:rFonts w:cs="Calibri"/>
                <w:spacing w:val="-2"/>
                <w:sz w:val="16"/>
                <w:lang w:val="el-GR"/>
              </w:rPr>
              <w:t>έργου</w:t>
            </w:r>
          </w:p>
        </w:tc>
        <w:tc>
          <w:tcPr>
            <w:tcW w:w="2181" w:type="dxa"/>
          </w:tcPr>
          <w:p w14:paraId="04CAF614" w14:textId="77777777" w:rsidR="00A1589B" w:rsidRDefault="00000000">
            <w:pPr>
              <w:spacing w:before="2" w:line="175" w:lineRule="exact"/>
              <w:ind w:left="107"/>
              <w:rPr>
                <w:rFonts w:cs="Calibri"/>
                <w:sz w:val="16"/>
                <w:lang w:val="el-GR"/>
              </w:rPr>
            </w:pPr>
            <w:r>
              <w:rPr>
                <w:rFonts w:cs="Calibri"/>
                <w:sz w:val="16"/>
                <w:lang w:val="el-GR"/>
              </w:rPr>
              <w:t>Ε6.1,</w:t>
            </w:r>
            <w:r>
              <w:rPr>
                <w:rFonts w:cs="Calibri"/>
                <w:spacing w:val="-3"/>
                <w:sz w:val="16"/>
                <w:lang w:val="el-GR"/>
              </w:rPr>
              <w:t xml:space="preserve"> </w:t>
            </w:r>
            <w:r>
              <w:rPr>
                <w:rFonts w:cs="Calibri"/>
                <w:spacing w:val="-2"/>
                <w:sz w:val="16"/>
                <w:lang w:val="el-GR"/>
              </w:rPr>
              <w:t>ΑΠΘ.9</w:t>
            </w:r>
          </w:p>
        </w:tc>
      </w:tr>
      <w:tr w:rsidR="00A1589B" w14:paraId="56B5B84D" w14:textId="77777777">
        <w:trPr>
          <w:trHeight w:val="193"/>
        </w:trPr>
        <w:tc>
          <w:tcPr>
            <w:tcW w:w="704" w:type="dxa"/>
            <w:shd w:val="clear" w:color="auto" w:fill="C5DFB4"/>
          </w:tcPr>
          <w:p w14:paraId="6681DA61" w14:textId="77777777" w:rsidR="00A1589B" w:rsidRDefault="00000000">
            <w:pPr>
              <w:spacing w:line="174" w:lineRule="exact"/>
              <w:ind w:left="107"/>
              <w:rPr>
                <w:rFonts w:cs="Calibri"/>
                <w:sz w:val="16"/>
                <w:lang w:val="el-GR"/>
              </w:rPr>
            </w:pPr>
            <w:r>
              <w:rPr>
                <w:rFonts w:cs="Calibri"/>
                <w:spacing w:val="-2"/>
                <w:sz w:val="16"/>
                <w:lang w:val="el-GR"/>
              </w:rPr>
              <w:t>1.4.2</w:t>
            </w:r>
          </w:p>
        </w:tc>
        <w:tc>
          <w:tcPr>
            <w:tcW w:w="6578" w:type="dxa"/>
          </w:tcPr>
          <w:p w14:paraId="1EA3A0EB" w14:textId="77777777" w:rsidR="00A1589B" w:rsidRDefault="00000000">
            <w:pPr>
              <w:spacing w:line="174" w:lineRule="exact"/>
              <w:ind w:left="107"/>
              <w:rPr>
                <w:rFonts w:cs="Calibri"/>
                <w:sz w:val="16"/>
                <w:lang w:val="el-GR"/>
              </w:rPr>
            </w:pPr>
            <w:r>
              <w:rPr>
                <w:rFonts w:cs="Calibri"/>
                <w:sz w:val="16"/>
                <w:lang w:val="el-GR"/>
              </w:rPr>
              <w:t>Οικονομική</w:t>
            </w:r>
            <w:r>
              <w:rPr>
                <w:rFonts w:cs="Calibri"/>
                <w:spacing w:val="-2"/>
                <w:sz w:val="16"/>
                <w:lang w:val="el-GR"/>
              </w:rPr>
              <w:t xml:space="preserve"> </w:t>
            </w:r>
            <w:r>
              <w:rPr>
                <w:rFonts w:cs="Calibri"/>
                <w:sz w:val="16"/>
                <w:lang w:val="el-GR"/>
              </w:rPr>
              <w:t>ενίσχυση</w:t>
            </w:r>
            <w:r>
              <w:rPr>
                <w:rFonts w:cs="Calibri"/>
                <w:spacing w:val="-1"/>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νέων</w:t>
            </w:r>
            <w:r>
              <w:rPr>
                <w:rFonts w:cs="Calibri"/>
                <w:spacing w:val="-2"/>
                <w:sz w:val="16"/>
                <w:lang w:val="el-GR"/>
              </w:rPr>
              <w:t xml:space="preserve"> </w:t>
            </w:r>
            <w:r>
              <w:rPr>
                <w:rFonts w:cs="Calibri"/>
                <w:sz w:val="16"/>
                <w:lang w:val="el-GR"/>
              </w:rPr>
              <w:t>μελών</w:t>
            </w:r>
            <w:r>
              <w:rPr>
                <w:rFonts w:cs="Calibri"/>
                <w:spacing w:val="-2"/>
                <w:sz w:val="16"/>
                <w:lang w:val="el-GR"/>
              </w:rPr>
              <w:t xml:space="preserve"> </w:t>
            </w:r>
            <w:r>
              <w:rPr>
                <w:rFonts w:cs="Calibri"/>
                <w:spacing w:val="-5"/>
                <w:sz w:val="16"/>
                <w:lang w:val="el-GR"/>
              </w:rPr>
              <w:t>ΔΕΠ</w:t>
            </w:r>
          </w:p>
        </w:tc>
        <w:tc>
          <w:tcPr>
            <w:tcW w:w="2181" w:type="dxa"/>
          </w:tcPr>
          <w:p w14:paraId="06611D82" w14:textId="77777777" w:rsidR="00A1589B" w:rsidRDefault="00000000">
            <w:pPr>
              <w:spacing w:line="174" w:lineRule="exact"/>
              <w:ind w:left="107"/>
              <w:rPr>
                <w:rFonts w:cs="Calibri"/>
                <w:sz w:val="16"/>
                <w:lang w:val="el-GR"/>
              </w:rPr>
            </w:pPr>
            <w:r>
              <w:rPr>
                <w:rFonts w:cs="Calibri"/>
                <w:spacing w:val="-2"/>
                <w:sz w:val="16"/>
                <w:lang w:val="el-GR"/>
              </w:rPr>
              <w:t>ΑΠΘ.10</w:t>
            </w:r>
          </w:p>
        </w:tc>
      </w:tr>
      <w:tr w:rsidR="00A1589B" w14:paraId="6D1F6F9A" w14:textId="77777777">
        <w:trPr>
          <w:trHeight w:val="194"/>
        </w:trPr>
        <w:tc>
          <w:tcPr>
            <w:tcW w:w="704" w:type="dxa"/>
            <w:shd w:val="clear" w:color="auto" w:fill="C5DFB4"/>
          </w:tcPr>
          <w:p w14:paraId="146C4508" w14:textId="77777777" w:rsidR="00A1589B" w:rsidRDefault="00000000">
            <w:pPr>
              <w:spacing w:line="174" w:lineRule="exact"/>
              <w:ind w:left="107"/>
              <w:rPr>
                <w:rFonts w:cs="Calibri"/>
                <w:sz w:val="16"/>
                <w:lang w:val="el-GR"/>
              </w:rPr>
            </w:pPr>
            <w:r>
              <w:rPr>
                <w:rFonts w:cs="Calibri"/>
                <w:spacing w:val="-2"/>
                <w:sz w:val="16"/>
                <w:lang w:val="el-GR"/>
              </w:rPr>
              <w:t>1.4.3</w:t>
            </w:r>
          </w:p>
        </w:tc>
        <w:tc>
          <w:tcPr>
            <w:tcW w:w="6578" w:type="dxa"/>
          </w:tcPr>
          <w:p w14:paraId="18A0FC54" w14:textId="77777777" w:rsidR="00A1589B" w:rsidRDefault="00000000">
            <w:pPr>
              <w:spacing w:line="174" w:lineRule="exact"/>
              <w:ind w:left="107"/>
              <w:rPr>
                <w:rFonts w:cs="Calibri"/>
                <w:sz w:val="16"/>
                <w:lang w:val="el-GR"/>
              </w:rPr>
            </w:pPr>
            <w:r>
              <w:rPr>
                <w:rFonts w:cs="Calibri"/>
                <w:sz w:val="16"/>
                <w:lang w:val="el-GR"/>
              </w:rPr>
              <w:t>Προσέλκυση</w:t>
            </w:r>
            <w:r>
              <w:rPr>
                <w:rFonts w:cs="Calibri"/>
                <w:spacing w:val="-4"/>
                <w:sz w:val="16"/>
                <w:lang w:val="el-GR"/>
              </w:rPr>
              <w:t xml:space="preserve"> </w:t>
            </w:r>
            <w:r>
              <w:rPr>
                <w:rFonts w:cs="Calibri"/>
                <w:sz w:val="16"/>
                <w:lang w:val="el-GR"/>
              </w:rPr>
              <w:t>διδακτικού</w:t>
            </w:r>
            <w:r>
              <w:rPr>
                <w:rFonts w:cs="Calibri"/>
                <w:spacing w:val="-3"/>
                <w:sz w:val="16"/>
                <w:lang w:val="el-GR"/>
              </w:rPr>
              <w:t xml:space="preserve"> </w:t>
            </w:r>
            <w:r>
              <w:rPr>
                <w:rFonts w:cs="Calibri"/>
                <w:spacing w:val="-2"/>
                <w:sz w:val="16"/>
                <w:lang w:val="el-GR"/>
              </w:rPr>
              <w:t>προσωπικού</w:t>
            </w:r>
          </w:p>
        </w:tc>
        <w:tc>
          <w:tcPr>
            <w:tcW w:w="2181" w:type="dxa"/>
          </w:tcPr>
          <w:p w14:paraId="72FCF3BC" w14:textId="77777777" w:rsidR="00A1589B" w:rsidRDefault="00000000">
            <w:pPr>
              <w:spacing w:line="174" w:lineRule="exact"/>
              <w:ind w:left="107"/>
              <w:rPr>
                <w:rFonts w:cs="Calibri"/>
                <w:sz w:val="16"/>
                <w:lang w:val="el-GR"/>
              </w:rPr>
            </w:pPr>
            <w:r>
              <w:rPr>
                <w:rFonts w:cs="Calibri"/>
                <w:sz w:val="16"/>
                <w:lang w:val="el-GR"/>
              </w:rPr>
              <w:t>Δ6.2,</w:t>
            </w:r>
            <w:r>
              <w:rPr>
                <w:rFonts w:cs="Calibri"/>
                <w:spacing w:val="-3"/>
                <w:sz w:val="16"/>
                <w:lang w:val="el-GR"/>
              </w:rPr>
              <w:t xml:space="preserve"> </w:t>
            </w:r>
            <w:r>
              <w:rPr>
                <w:rFonts w:cs="Calibri"/>
                <w:spacing w:val="-2"/>
                <w:sz w:val="16"/>
                <w:lang w:val="el-GR"/>
              </w:rPr>
              <w:t>ΑΠΘ.11</w:t>
            </w:r>
          </w:p>
        </w:tc>
      </w:tr>
      <w:tr w:rsidR="00A1589B" w14:paraId="2761151C" w14:textId="77777777">
        <w:trPr>
          <w:trHeight w:val="198"/>
        </w:trPr>
        <w:tc>
          <w:tcPr>
            <w:tcW w:w="704" w:type="dxa"/>
            <w:shd w:val="clear" w:color="auto" w:fill="C5DFB4"/>
          </w:tcPr>
          <w:p w14:paraId="6A094DF8" w14:textId="77777777" w:rsidR="00A1589B" w:rsidRDefault="00000000">
            <w:pPr>
              <w:spacing w:before="2" w:line="175" w:lineRule="exact"/>
              <w:ind w:left="107"/>
              <w:rPr>
                <w:rFonts w:cs="Calibri"/>
                <w:sz w:val="16"/>
                <w:lang w:val="el-GR"/>
              </w:rPr>
            </w:pPr>
            <w:r>
              <w:rPr>
                <w:rFonts w:cs="Calibri"/>
                <w:spacing w:val="-2"/>
                <w:sz w:val="16"/>
                <w:lang w:val="el-GR"/>
              </w:rPr>
              <w:t>1.4.4</w:t>
            </w:r>
          </w:p>
        </w:tc>
        <w:tc>
          <w:tcPr>
            <w:tcW w:w="6578" w:type="dxa"/>
          </w:tcPr>
          <w:p w14:paraId="02011A02" w14:textId="77777777" w:rsidR="00A1589B" w:rsidRDefault="00000000">
            <w:pPr>
              <w:spacing w:before="2" w:line="175" w:lineRule="exact"/>
              <w:ind w:left="107"/>
              <w:rPr>
                <w:rFonts w:cs="Calibri"/>
                <w:sz w:val="16"/>
                <w:lang w:val="el-GR"/>
              </w:rPr>
            </w:pPr>
            <w:r>
              <w:rPr>
                <w:rFonts w:cs="Calibri"/>
                <w:sz w:val="16"/>
                <w:lang w:val="el-GR"/>
              </w:rPr>
              <w:t>Ανάδειξη</w:t>
            </w:r>
            <w:r>
              <w:rPr>
                <w:rFonts w:cs="Calibri"/>
                <w:spacing w:val="-4"/>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ακαδημαϊκής</w:t>
            </w:r>
            <w:r>
              <w:rPr>
                <w:rFonts w:cs="Calibri"/>
                <w:spacing w:val="-4"/>
                <w:sz w:val="16"/>
                <w:lang w:val="el-GR"/>
              </w:rPr>
              <w:t xml:space="preserve"> </w:t>
            </w:r>
            <w:r>
              <w:rPr>
                <w:rFonts w:cs="Calibri"/>
                <w:sz w:val="16"/>
                <w:lang w:val="el-GR"/>
              </w:rPr>
              <w:t>αριστείας</w:t>
            </w:r>
            <w:r>
              <w:rPr>
                <w:rFonts w:cs="Calibri"/>
                <w:spacing w:val="-5"/>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διδακτικού</w:t>
            </w:r>
            <w:r>
              <w:rPr>
                <w:rFonts w:cs="Calibri"/>
                <w:spacing w:val="-3"/>
                <w:sz w:val="16"/>
                <w:lang w:val="el-GR"/>
              </w:rPr>
              <w:t xml:space="preserve"> </w:t>
            </w:r>
            <w:r>
              <w:rPr>
                <w:rFonts w:cs="Calibri"/>
                <w:sz w:val="16"/>
                <w:lang w:val="el-GR"/>
              </w:rPr>
              <w:t>προσωπικού</w:t>
            </w:r>
            <w:r>
              <w:rPr>
                <w:rFonts w:cs="Calibri"/>
                <w:spacing w:val="-2"/>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των</w:t>
            </w:r>
            <w:r>
              <w:rPr>
                <w:rFonts w:cs="Calibri"/>
                <w:spacing w:val="-2"/>
                <w:sz w:val="16"/>
                <w:lang w:val="el-GR"/>
              </w:rPr>
              <w:t xml:space="preserve"> φοιτητών/τριών</w:t>
            </w:r>
          </w:p>
        </w:tc>
        <w:tc>
          <w:tcPr>
            <w:tcW w:w="2181" w:type="dxa"/>
          </w:tcPr>
          <w:p w14:paraId="7F4F7C50" w14:textId="77777777" w:rsidR="00A1589B" w:rsidRDefault="00000000">
            <w:pPr>
              <w:spacing w:before="2" w:line="175" w:lineRule="exact"/>
              <w:ind w:left="107"/>
              <w:rPr>
                <w:rFonts w:cs="Calibri"/>
                <w:sz w:val="16"/>
                <w:lang w:val="el-GR"/>
              </w:rPr>
            </w:pPr>
            <w:r>
              <w:rPr>
                <w:rFonts w:cs="Calibri"/>
                <w:sz w:val="16"/>
                <w:lang w:val="el-GR"/>
              </w:rPr>
              <w:t>Ε6.2,</w:t>
            </w:r>
            <w:r>
              <w:rPr>
                <w:rFonts w:cs="Calibri"/>
                <w:spacing w:val="-3"/>
                <w:sz w:val="16"/>
                <w:lang w:val="el-GR"/>
              </w:rPr>
              <w:t xml:space="preserve"> </w:t>
            </w:r>
            <w:r>
              <w:rPr>
                <w:rFonts w:cs="Calibri"/>
                <w:spacing w:val="-4"/>
                <w:sz w:val="16"/>
                <w:lang w:val="el-GR"/>
              </w:rPr>
              <w:t>Ε6.3</w:t>
            </w:r>
          </w:p>
        </w:tc>
      </w:tr>
      <w:tr w:rsidR="00A1589B" w14:paraId="079055C5" w14:textId="77777777">
        <w:trPr>
          <w:trHeight w:val="193"/>
        </w:trPr>
        <w:tc>
          <w:tcPr>
            <w:tcW w:w="704" w:type="dxa"/>
            <w:shd w:val="clear" w:color="auto" w:fill="001F5F"/>
          </w:tcPr>
          <w:p w14:paraId="527389F2" w14:textId="77777777" w:rsidR="00A1589B" w:rsidRDefault="00000000">
            <w:pPr>
              <w:spacing w:line="174" w:lineRule="exact"/>
              <w:ind w:left="107"/>
              <w:rPr>
                <w:rFonts w:cs="Calibri"/>
                <w:b/>
                <w:sz w:val="16"/>
                <w:lang w:val="el-GR"/>
              </w:rPr>
            </w:pPr>
            <w:r>
              <w:rPr>
                <w:rFonts w:cs="Calibri"/>
                <w:b/>
                <w:color w:val="FFFFFF"/>
                <w:spacing w:val="-10"/>
                <w:sz w:val="16"/>
                <w:lang w:val="el-GR"/>
              </w:rPr>
              <w:t>2</w:t>
            </w:r>
          </w:p>
        </w:tc>
        <w:tc>
          <w:tcPr>
            <w:tcW w:w="6578" w:type="dxa"/>
            <w:shd w:val="clear" w:color="auto" w:fill="001F5F"/>
          </w:tcPr>
          <w:p w14:paraId="357FDA4A" w14:textId="77777777" w:rsidR="00A1589B" w:rsidRDefault="00000000">
            <w:pPr>
              <w:spacing w:line="174" w:lineRule="exact"/>
              <w:ind w:left="107"/>
              <w:rPr>
                <w:rFonts w:cs="Calibri"/>
                <w:b/>
                <w:sz w:val="16"/>
                <w:lang w:val="el-GR"/>
              </w:rPr>
            </w:pPr>
            <w:r>
              <w:rPr>
                <w:rFonts w:cs="Calibri"/>
                <w:b/>
                <w:color w:val="FFFFFF"/>
                <w:sz w:val="16"/>
                <w:lang w:val="el-GR"/>
              </w:rPr>
              <w:t>Ερευνητική</w:t>
            </w:r>
            <w:r>
              <w:rPr>
                <w:rFonts w:cs="Calibri"/>
                <w:b/>
                <w:color w:val="FFFFFF"/>
                <w:spacing w:val="-5"/>
                <w:sz w:val="16"/>
                <w:lang w:val="el-GR"/>
              </w:rPr>
              <w:t xml:space="preserve"> </w:t>
            </w:r>
            <w:r>
              <w:rPr>
                <w:rFonts w:cs="Calibri"/>
                <w:b/>
                <w:color w:val="FFFFFF"/>
                <w:spacing w:val="-2"/>
                <w:sz w:val="16"/>
                <w:lang w:val="el-GR"/>
              </w:rPr>
              <w:t>πολιτική</w:t>
            </w:r>
          </w:p>
        </w:tc>
        <w:tc>
          <w:tcPr>
            <w:tcW w:w="2181" w:type="dxa"/>
            <w:shd w:val="clear" w:color="auto" w:fill="001F5F"/>
          </w:tcPr>
          <w:p w14:paraId="04E60667" w14:textId="77777777" w:rsidR="00A1589B" w:rsidRDefault="00A1589B">
            <w:pPr>
              <w:rPr>
                <w:rFonts w:cs="Calibri"/>
                <w:sz w:val="12"/>
                <w:lang w:val="el-GR"/>
              </w:rPr>
            </w:pPr>
          </w:p>
        </w:tc>
      </w:tr>
      <w:tr w:rsidR="00A1589B" w:rsidRPr="00293C91" w14:paraId="13A92BA5" w14:textId="77777777">
        <w:trPr>
          <w:trHeight w:val="193"/>
        </w:trPr>
        <w:tc>
          <w:tcPr>
            <w:tcW w:w="704" w:type="dxa"/>
            <w:shd w:val="clear" w:color="auto" w:fill="B4C5E7"/>
          </w:tcPr>
          <w:p w14:paraId="47370A75" w14:textId="77777777" w:rsidR="00A1589B" w:rsidRDefault="00000000">
            <w:pPr>
              <w:spacing w:line="174" w:lineRule="exact"/>
              <w:ind w:left="107"/>
              <w:rPr>
                <w:rFonts w:cs="Calibri"/>
                <w:sz w:val="16"/>
                <w:lang w:val="el-GR"/>
              </w:rPr>
            </w:pPr>
            <w:r>
              <w:rPr>
                <w:rFonts w:cs="Calibri"/>
                <w:spacing w:val="-5"/>
                <w:sz w:val="16"/>
                <w:lang w:val="el-GR"/>
              </w:rPr>
              <w:t>2.1</w:t>
            </w:r>
          </w:p>
        </w:tc>
        <w:tc>
          <w:tcPr>
            <w:tcW w:w="6578" w:type="dxa"/>
            <w:shd w:val="clear" w:color="auto" w:fill="B4C5E7"/>
          </w:tcPr>
          <w:p w14:paraId="25990492" w14:textId="77777777" w:rsidR="00A1589B" w:rsidRDefault="00000000">
            <w:pPr>
              <w:spacing w:line="174" w:lineRule="exact"/>
              <w:ind w:left="107"/>
              <w:rPr>
                <w:rFonts w:cs="Calibri"/>
                <w:sz w:val="16"/>
                <w:lang w:val="el-GR"/>
              </w:rPr>
            </w:pPr>
            <w:r>
              <w:rPr>
                <w:rFonts w:cs="Calibri"/>
                <w:sz w:val="16"/>
                <w:lang w:val="el-GR"/>
              </w:rPr>
              <w:t>Υλοποίηση</w:t>
            </w:r>
            <w:r>
              <w:rPr>
                <w:rFonts w:cs="Calibri"/>
                <w:spacing w:val="-7"/>
                <w:sz w:val="16"/>
                <w:lang w:val="el-GR"/>
              </w:rPr>
              <w:t xml:space="preserve"> </w:t>
            </w:r>
            <w:r>
              <w:rPr>
                <w:rFonts w:cs="Calibri"/>
                <w:sz w:val="16"/>
                <w:lang w:val="el-GR"/>
              </w:rPr>
              <w:t>του</w:t>
            </w:r>
            <w:r>
              <w:rPr>
                <w:rFonts w:cs="Calibri"/>
                <w:spacing w:val="-4"/>
                <w:sz w:val="16"/>
                <w:lang w:val="el-GR"/>
              </w:rPr>
              <w:t xml:space="preserve"> </w:t>
            </w:r>
            <w:r>
              <w:rPr>
                <w:rFonts w:cs="Calibri"/>
                <w:sz w:val="16"/>
                <w:lang w:val="el-GR"/>
              </w:rPr>
              <w:t>στρατηγικού</w:t>
            </w:r>
            <w:r>
              <w:rPr>
                <w:rFonts w:cs="Calibri"/>
                <w:spacing w:val="-3"/>
                <w:sz w:val="16"/>
                <w:lang w:val="el-GR"/>
              </w:rPr>
              <w:t xml:space="preserve"> </w:t>
            </w:r>
            <w:r>
              <w:rPr>
                <w:rFonts w:cs="Calibri"/>
                <w:sz w:val="16"/>
                <w:lang w:val="el-GR"/>
              </w:rPr>
              <w:t>σχεδιασμού</w:t>
            </w:r>
            <w:r>
              <w:rPr>
                <w:rFonts w:cs="Calibri"/>
                <w:spacing w:val="-4"/>
                <w:sz w:val="16"/>
                <w:lang w:val="el-GR"/>
              </w:rPr>
              <w:t xml:space="preserve"> </w:t>
            </w:r>
            <w:r>
              <w:rPr>
                <w:rFonts w:cs="Calibri"/>
                <w:sz w:val="16"/>
                <w:lang w:val="el-GR"/>
              </w:rPr>
              <w:t>ερευνητικής</w:t>
            </w:r>
            <w:r>
              <w:rPr>
                <w:rFonts w:cs="Calibri"/>
                <w:spacing w:val="-5"/>
                <w:sz w:val="16"/>
                <w:lang w:val="el-GR"/>
              </w:rPr>
              <w:t xml:space="preserve"> </w:t>
            </w:r>
            <w:r>
              <w:rPr>
                <w:rFonts w:cs="Calibri"/>
                <w:spacing w:val="-2"/>
                <w:sz w:val="16"/>
                <w:lang w:val="el-GR"/>
              </w:rPr>
              <w:t>πολιτικής</w:t>
            </w:r>
          </w:p>
        </w:tc>
        <w:tc>
          <w:tcPr>
            <w:tcW w:w="2181" w:type="dxa"/>
            <w:shd w:val="clear" w:color="auto" w:fill="B4C5E7"/>
          </w:tcPr>
          <w:p w14:paraId="7A511540" w14:textId="77777777" w:rsidR="00A1589B" w:rsidRDefault="00A1589B">
            <w:pPr>
              <w:rPr>
                <w:rFonts w:cs="Calibri"/>
                <w:sz w:val="12"/>
                <w:lang w:val="el-GR"/>
              </w:rPr>
            </w:pPr>
          </w:p>
        </w:tc>
      </w:tr>
      <w:tr w:rsidR="00A1589B" w14:paraId="7E423560" w14:textId="77777777">
        <w:trPr>
          <w:trHeight w:val="194"/>
        </w:trPr>
        <w:tc>
          <w:tcPr>
            <w:tcW w:w="704" w:type="dxa"/>
            <w:shd w:val="clear" w:color="auto" w:fill="C5DFB4"/>
          </w:tcPr>
          <w:p w14:paraId="5BFC01ED" w14:textId="77777777" w:rsidR="00A1589B" w:rsidRDefault="00000000">
            <w:pPr>
              <w:spacing w:line="174" w:lineRule="exact"/>
              <w:ind w:left="107"/>
              <w:rPr>
                <w:rFonts w:cs="Calibri"/>
                <w:sz w:val="16"/>
                <w:lang w:val="el-GR"/>
              </w:rPr>
            </w:pPr>
            <w:r>
              <w:rPr>
                <w:rFonts w:cs="Calibri"/>
                <w:spacing w:val="-2"/>
                <w:sz w:val="16"/>
                <w:lang w:val="el-GR"/>
              </w:rPr>
              <w:t>2.1.1</w:t>
            </w:r>
          </w:p>
        </w:tc>
        <w:tc>
          <w:tcPr>
            <w:tcW w:w="6578" w:type="dxa"/>
          </w:tcPr>
          <w:p w14:paraId="6DE2C8A5" w14:textId="77777777" w:rsidR="00A1589B" w:rsidRDefault="00000000">
            <w:pPr>
              <w:spacing w:line="174" w:lineRule="exact"/>
              <w:ind w:left="107"/>
              <w:rPr>
                <w:rFonts w:cs="Calibri"/>
                <w:sz w:val="16"/>
                <w:lang w:val="el-GR"/>
              </w:rPr>
            </w:pPr>
            <w:r>
              <w:rPr>
                <w:rFonts w:cs="Calibri"/>
                <w:sz w:val="16"/>
                <w:lang w:val="el-GR"/>
              </w:rPr>
              <w:t>Συνεισφορά</w:t>
            </w:r>
            <w:r>
              <w:rPr>
                <w:rFonts w:cs="Calibri"/>
                <w:spacing w:val="-6"/>
                <w:sz w:val="16"/>
                <w:lang w:val="el-GR"/>
              </w:rPr>
              <w:t xml:space="preserve"> </w:t>
            </w:r>
            <w:r>
              <w:rPr>
                <w:rFonts w:cs="Calibri"/>
                <w:sz w:val="16"/>
                <w:lang w:val="el-GR"/>
              </w:rPr>
              <w:t>στη</w:t>
            </w:r>
            <w:r>
              <w:rPr>
                <w:rFonts w:cs="Calibri"/>
                <w:spacing w:val="-3"/>
                <w:sz w:val="16"/>
                <w:lang w:val="el-GR"/>
              </w:rPr>
              <w:t xml:space="preserve"> </w:t>
            </w:r>
            <w:r>
              <w:rPr>
                <w:rFonts w:cs="Calibri"/>
                <w:sz w:val="16"/>
                <w:lang w:val="el-GR"/>
              </w:rPr>
              <w:t>διαβούλευση</w:t>
            </w:r>
            <w:r>
              <w:rPr>
                <w:rFonts w:cs="Calibri"/>
                <w:spacing w:val="-3"/>
                <w:sz w:val="16"/>
                <w:lang w:val="el-GR"/>
              </w:rPr>
              <w:t xml:space="preserve"> </w:t>
            </w:r>
            <w:r>
              <w:rPr>
                <w:rFonts w:cs="Calibri"/>
                <w:sz w:val="16"/>
                <w:lang w:val="el-GR"/>
              </w:rPr>
              <w:t>για</w:t>
            </w:r>
            <w:r>
              <w:rPr>
                <w:rFonts w:cs="Calibri"/>
                <w:spacing w:val="-4"/>
                <w:sz w:val="16"/>
                <w:lang w:val="el-GR"/>
              </w:rPr>
              <w:t xml:space="preserve"> </w:t>
            </w:r>
            <w:r>
              <w:rPr>
                <w:rFonts w:cs="Calibri"/>
                <w:sz w:val="16"/>
                <w:lang w:val="el-GR"/>
              </w:rPr>
              <w:t>τη</w:t>
            </w:r>
            <w:r>
              <w:rPr>
                <w:rFonts w:cs="Calibri"/>
                <w:spacing w:val="-3"/>
                <w:sz w:val="16"/>
                <w:lang w:val="el-GR"/>
              </w:rPr>
              <w:t xml:space="preserve"> </w:t>
            </w:r>
            <w:r>
              <w:rPr>
                <w:rFonts w:cs="Calibri"/>
                <w:sz w:val="16"/>
                <w:lang w:val="el-GR"/>
              </w:rPr>
              <w:t>διαμόρφωση</w:t>
            </w:r>
            <w:r>
              <w:rPr>
                <w:rFonts w:cs="Calibri"/>
                <w:spacing w:val="-3"/>
                <w:sz w:val="16"/>
                <w:lang w:val="el-GR"/>
              </w:rPr>
              <w:t xml:space="preserve"> </w:t>
            </w:r>
            <w:r>
              <w:rPr>
                <w:rFonts w:cs="Calibri"/>
                <w:sz w:val="16"/>
                <w:lang w:val="el-GR"/>
              </w:rPr>
              <w:t>του</w:t>
            </w:r>
            <w:r>
              <w:rPr>
                <w:rFonts w:cs="Calibri"/>
                <w:spacing w:val="-1"/>
                <w:sz w:val="16"/>
                <w:lang w:val="el-GR"/>
              </w:rPr>
              <w:t xml:space="preserve"> </w:t>
            </w:r>
            <w:r>
              <w:rPr>
                <w:rFonts w:cs="Calibri"/>
                <w:sz w:val="16"/>
                <w:lang w:val="el-GR"/>
              </w:rPr>
              <w:t>Regional</w:t>
            </w:r>
            <w:r>
              <w:rPr>
                <w:rFonts w:cs="Calibri"/>
                <w:spacing w:val="-4"/>
                <w:sz w:val="16"/>
                <w:lang w:val="el-GR"/>
              </w:rPr>
              <w:t xml:space="preserve"> </w:t>
            </w:r>
            <w:r>
              <w:rPr>
                <w:rFonts w:cs="Calibri"/>
                <w:sz w:val="16"/>
                <w:lang w:val="el-GR"/>
              </w:rPr>
              <w:t>Innovation</w:t>
            </w:r>
            <w:r>
              <w:rPr>
                <w:rFonts w:cs="Calibri"/>
                <w:spacing w:val="-4"/>
                <w:sz w:val="16"/>
                <w:lang w:val="el-GR"/>
              </w:rPr>
              <w:t xml:space="preserve"> </w:t>
            </w:r>
            <w:r>
              <w:rPr>
                <w:rFonts w:cs="Calibri"/>
                <w:sz w:val="16"/>
                <w:lang w:val="el-GR"/>
              </w:rPr>
              <w:t>Scheme</w:t>
            </w:r>
            <w:r>
              <w:rPr>
                <w:rFonts w:cs="Calibri"/>
                <w:spacing w:val="-4"/>
                <w:sz w:val="16"/>
                <w:lang w:val="el-GR"/>
              </w:rPr>
              <w:t xml:space="preserve"> </w:t>
            </w:r>
            <w:r>
              <w:rPr>
                <w:rFonts w:cs="Calibri"/>
                <w:spacing w:val="-2"/>
                <w:sz w:val="16"/>
                <w:lang w:val="el-GR"/>
              </w:rPr>
              <w:t>(RIS)</w:t>
            </w:r>
          </w:p>
        </w:tc>
        <w:tc>
          <w:tcPr>
            <w:tcW w:w="2181" w:type="dxa"/>
          </w:tcPr>
          <w:p w14:paraId="30386332" w14:textId="77777777" w:rsidR="00A1589B" w:rsidRDefault="00000000">
            <w:pPr>
              <w:spacing w:line="174" w:lineRule="exact"/>
              <w:ind w:left="107"/>
              <w:rPr>
                <w:rFonts w:cs="Calibri"/>
                <w:sz w:val="16"/>
                <w:lang w:val="el-GR"/>
              </w:rPr>
            </w:pPr>
            <w:r>
              <w:rPr>
                <w:rFonts w:cs="Calibri"/>
                <w:spacing w:val="-2"/>
                <w:sz w:val="16"/>
                <w:lang w:val="el-GR"/>
              </w:rPr>
              <w:t>ΑΠΘ.12</w:t>
            </w:r>
          </w:p>
        </w:tc>
      </w:tr>
      <w:tr w:rsidR="00A1589B" w14:paraId="00007D52" w14:textId="77777777">
        <w:trPr>
          <w:trHeight w:val="198"/>
        </w:trPr>
        <w:tc>
          <w:tcPr>
            <w:tcW w:w="704" w:type="dxa"/>
            <w:shd w:val="clear" w:color="auto" w:fill="C5DFB4"/>
          </w:tcPr>
          <w:p w14:paraId="4D069744" w14:textId="77777777" w:rsidR="00A1589B" w:rsidRDefault="00000000">
            <w:pPr>
              <w:spacing w:before="3" w:line="175" w:lineRule="exact"/>
              <w:ind w:left="107"/>
              <w:rPr>
                <w:rFonts w:cs="Calibri"/>
                <w:sz w:val="16"/>
                <w:lang w:val="el-GR"/>
              </w:rPr>
            </w:pPr>
            <w:r>
              <w:rPr>
                <w:rFonts w:cs="Calibri"/>
                <w:spacing w:val="-2"/>
                <w:sz w:val="16"/>
                <w:lang w:val="el-GR"/>
              </w:rPr>
              <w:t>2.1.2</w:t>
            </w:r>
          </w:p>
        </w:tc>
        <w:tc>
          <w:tcPr>
            <w:tcW w:w="6578" w:type="dxa"/>
          </w:tcPr>
          <w:p w14:paraId="10E5DB0E" w14:textId="77777777" w:rsidR="00A1589B" w:rsidRDefault="00000000">
            <w:pPr>
              <w:spacing w:before="3" w:line="175" w:lineRule="exact"/>
              <w:ind w:left="107"/>
              <w:rPr>
                <w:rFonts w:cs="Calibri"/>
                <w:sz w:val="16"/>
                <w:lang w:val="el-GR"/>
              </w:rPr>
            </w:pPr>
            <w:r>
              <w:rPr>
                <w:rFonts w:cs="Calibri"/>
                <w:sz w:val="16"/>
                <w:lang w:val="el-GR"/>
              </w:rPr>
              <w:t>Προώθηση</w:t>
            </w:r>
            <w:r>
              <w:rPr>
                <w:rFonts w:cs="Calibri"/>
                <w:spacing w:val="-2"/>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ισορροπημένης</w:t>
            </w:r>
            <w:r>
              <w:rPr>
                <w:rFonts w:cs="Calibri"/>
                <w:spacing w:val="-3"/>
                <w:sz w:val="16"/>
                <w:lang w:val="el-GR"/>
              </w:rPr>
              <w:t xml:space="preserve"> </w:t>
            </w:r>
            <w:r>
              <w:rPr>
                <w:rFonts w:cs="Calibri"/>
                <w:sz w:val="16"/>
                <w:lang w:val="el-GR"/>
              </w:rPr>
              <w:t>συμμετοχής</w:t>
            </w:r>
            <w:r>
              <w:rPr>
                <w:rFonts w:cs="Calibri"/>
                <w:spacing w:val="-4"/>
                <w:sz w:val="16"/>
                <w:lang w:val="el-GR"/>
              </w:rPr>
              <w:t xml:space="preserve"> </w:t>
            </w:r>
            <w:r>
              <w:rPr>
                <w:rFonts w:cs="Calibri"/>
                <w:sz w:val="16"/>
                <w:lang w:val="el-GR"/>
              </w:rPr>
              <w:t>των</w:t>
            </w:r>
            <w:r>
              <w:rPr>
                <w:rFonts w:cs="Calibri"/>
                <w:spacing w:val="-2"/>
                <w:sz w:val="16"/>
                <w:lang w:val="el-GR"/>
              </w:rPr>
              <w:t xml:space="preserve"> </w:t>
            </w:r>
            <w:r>
              <w:rPr>
                <w:rFonts w:cs="Calibri"/>
                <w:sz w:val="16"/>
                <w:lang w:val="el-GR"/>
              </w:rPr>
              <w:t>φύλων</w:t>
            </w:r>
            <w:r>
              <w:rPr>
                <w:rFonts w:cs="Calibri"/>
                <w:spacing w:val="-2"/>
                <w:sz w:val="16"/>
                <w:lang w:val="el-GR"/>
              </w:rPr>
              <w:t xml:space="preserve"> </w:t>
            </w:r>
            <w:r>
              <w:rPr>
                <w:rFonts w:cs="Calibri"/>
                <w:sz w:val="16"/>
                <w:lang w:val="el-GR"/>
              </w:rPr>
              <w:t>στην</w:t>
            </w:r>
            <w:r>
              <w:rPr>
                <w:rFonts w:cs="Calibri"/>
                <w:spacing w:val="-2"/>
                <w:sz w:val="16"/>
                <w:lang w:val="el-GR"/>
              </w:rPr>
              <w:t xml:space="preserve"> έρευνα</w:t>
            </w:r>
          </w:p>
        </w:tc>
        <w:tc>
          <w:tcPr>
            <w:tcW w:w="2181" w:type="dxa"/>
          </w:tcPr>
          <w:p w14:paraId="5D116946" w14:textId="77777777" w:rsidR="00A1589B" w:rsidRDefault="00000000">
            <w:pPr>
              <w:spacing w:before="3" w:line="175" w:lineRule="exact"/>
              <w:ind w:left="107"/>
              <w:rPr>
                <w:rFonts w:cs="Calibri"/>
                <w:sz w:val="16"/>
                <w:lang w:val="el-GR"/>
              </w:rPr>
            </w:pPr>
            <w:r>
              <w:rPr>
                <w:rFonts w:cs="Calibri"/>
                <w:sz w:val="16"/>
                <w:lang w:val="el-GR"/>
              </w:rPr>
              <w:t>Ε2.1,</w:t>
            </w:r>
            <w:r>
              <w:rPr>
                <w:rFonts w:cs="Calibri"/>
                <w:spacing w:val="-3"/>
                <w:sz w:val="16"/>
                <w:lang w:val="el-GR"/>
              </w:rPr>
              <w:t xml:space="preserve"> </w:t>
            </w:r>
            <w:r>
              <w:rPr>
                <w:rFonts w:cs="Calibri"/>
                <w:spacing w:val="-2"/>
                <w:sz w:val="16"/>
                <w:lang w:val="el-GR"/>
              </w:rPr>
              <w:t>ΑΠΘ.13</w:t>
            </w:r>
          </w:p>
        </w:tc>
      </w:tr>
      <w:tr w:rsidR="00A1589B" w14:paraId="54B63566" w14:textId="77777777">
        <w:trPr>
          <w:trHeight w:val="194"/>
        </w:trPr>
        <w:tc>
          <w:tcPr>
            <w:tcW w:w="704" w:type="dxa"/>
            <w:shd w:val="clear" w:color="auto" w:fill="C5DFB4"/>
          </w:tcPr>
          <w:p w14:paraId="2DD472EE" w14:textId="77777777" w:rsidR="00A1589B" w:rsidRDefault="00000000">
            <w:pPr>
              <w:spacing w:line="174" w:lineRule="exact"/>
              <w:ind w:left="107"/>
              <w:rPr>
                <w:rFonts w:cs="Calibri"/>
                <w:sz w:val="16"/>
                <w:lang w:val="el-GR"/>
              </w:rPr>
            </w:pPr>
            <w:r>
              <w:rPr>
                <w:rFonts w:cs="Calibri"/>
                <w:spacing w:val="-2"/>
                <w:sz w:val="16"/>
                <w:lang w:val="el-GR"/>
              </w:rPr>
              <w:t>2.1.3</w:t>
            </w:r>
          </w:p>
        </w:tc>
        <w:tc>
          <w:tcPr>
            <w:tcW w:w="6578" w:type="dxa"/>
          </w:tcPr>
          <w:p w14:paraId="4A49DA85" w14:textId="77777777" w:rsidR="00A1589B" w:rsidRDefault="00000000">
            <w:pPr>
              <w:spacing w:line="174" w:lineRule="exact"/>
              <w:ind w:left="107"/>
              <w:rPr>
                <w:rFonts w:cs="Calibri"/>
                <w:sz w:val="16"/>
                <w:lang w:val="el-GR"/>
              </w:rPr>
            </w:pPr>
            <w:r>
              <w:rPr>
                <w:rFonts w:cs="Calibri"/>
                <w:sz w:val="16"/>
                <w:lang w:val="el-GR"/>
              </w:rPr>
              <w:t>Οργάνωση</w:t>
            </w:r>
            <w:r>
              <w:rPr>
                <w:rFonts w:cs="Calibri"/>
                <w:spacing w:val="-3"/>
                <w:sz w:val="16"/>
                <w:lang w:val="el-GR"/>
              </w:rPr>
              <w:t xml:space="preserve"> </w:t>
            </w:r>
            <w:r>
              <w:rPr>
                <w:rFonts w:cs="Calibri"/>
                <w:sz w:val="16"/>
                <w:lang w:val="el-GR"/>
              </w:rPr>
              <w:t>σχεδίου</w:t>
            </w:r>
            <w:r>
              <w:rPr>
                <w:rFonts w:cs="Calibri"/>
                <w:spacing w:val="-3"/>
                <w:sz w:val="16"/>
                <w:lang w:val="el-GR"/>
              </w:rPr>
              <w:t xml:space="preserve"> </w:t>
            </w:r>
            <w:r>
              <w:rPr>
                <w:rFonts w:cs="Calibri"/>
                <w:sz w:val="16"/>
                <w:lang w:val="el-GR"/>
              </w:rPr>
              <w:t>εφαρμογής</w:t>
            </w:r>
            <w:r>
              <w:rPr>
                <w:rFonts w:cs="Calibri"/>
                <w:spacing w:val="-6"/>
                <w:sz w:val="16"/>
                <w:lang w:val="el-GR"/>
              </w:rPr>
              <w:t xml:space="preserve"> </w:t>
            </w:r>
            <w:r>
              <w:rPr>
                <w:rFonts w:cs="Calibri"/>
                <w:sz w:val="16"/>
                <w:lang w:val="el-GR"/>
              </w:rPr>
              <w:t>για</w:t>
            </w:r>
            <w:r>
              <w:rPr>
                <w:rFonts w:cs="Calibri"/>
                <w:spacing w:val="-3"/>
                <w:sz w:val="16"/>
                <w:lang w:val="el-GR"/>
              </w:rPr>
              <w:t xml:space="preserve"> </w:t>
            </w:r>
            <w:r>
              <w:rPr>
                <w:rFonts w:cs="Calibri"/>
                <w:sz w:val="16"/>
                <w:lang w:val="el-GR"/>
              </w:rPr>
              <w:t>μεγάλα</w:t>
            </w:r>
            <w:r>
              <w:rPr>
                <w:rFonts w:cs="Calibri"/>
                <w:spacing w:val="-3"/>
                <w:sz w:val="16"/>
                <w:lang w:val="el-GR"/>
              </w:rPr>
              <w:t xml:space="preserve"> </w:t>
            </w:r>
            <w:r>
              <w:rPr>
                <w:rFonts w:cs="Calibri"/>
                <w:sz w:val="16"/>
                <w:lang w:val="el-GR"/>
              </w:rPr>
              <w:t>ιδρυματικά</w:t>
            </w:r>
            <w:r>
              <w:rPr>
                <w:rFonts w:cs="Calibri"/>
                <w:spacing w:val="-3"/>
                <w:sz w:val="16"/>
                <w:lang w:val="el-GR"/>
              </w:rPr>
              <w:t xml:space="preserve"> </w:t>
            </w:r>
            <w:r>
              <w:rPr>
                <w:rFonts w:cs="Calibri"/>
                <w:sz w:val="16"/>
                <w:lang w:val="el-GR"/>
              </w:rPr>
              <w:t>έργα</w:t>
            </w:r>
            <w:r>
              <w:rPr>
                <w:rFonts w:cs="Calibri"/>
                <w:spacing w:val="-3"/>
                <w:sz w:val="16"/>
                <w:lang w:val="el-GR"/>
              </w:rPr>
              <w:t xml:space="preserve"> </w:t>
            </w:r>
            <w:r>
              <w:rPr>
                <w:rFonts w:cs="Calibri"/>
                <w:sz w:val="16"/>
                <w:lang w:val="el-GR"/>
              </w:rPr>
              <w:t>και</w:t>
            </w:r>
            <w:r>
              <w:rPr>
                <w:rFonts w:cs="Calibri"/>
                <w:spacing w:val="-4"/>
                <w:sz w:val="16"/>
                <w:lang w:val="el-GR"/>
              </w:rPr>
              <w:t xml:space="preserve"> </w:t>
            </w:r>
            <w:r>
              <w:rPr>
                <w:rFonts w:cs="Calibri"/>
                <w:spacing w:val="-2"/>
                <w:sz w:val="16"/>
                <w:lang w:val="el-GR"/>
              </w:rPr>
              <w:t>προτάσεις</w:t>
            </w:r>
          </w:p>
        </w:tc>
        <w:tc>
          <w:tcPr>
            <w:tcW w:w="2181" w:type="dxa"/>
          </w:tcPr>
          <w:p w14:paraId="0E510194" w14:textId="77777777" w:rsidR="00A1589B" w:rsidRDefault="00000000">
            <w:pPr>
              <w:spacing w:line="174" w:lineRule="exact"/>
              <w:ind w:left="107"/>
              <w:rPr>
                <w:rFonts w:cs="Calibri"/>
                <w:sz w:val="16"/>
                <w:lang w:val="el-GR"/>
              </w:rPr>
            </w:pPr>
            <w:r>
              <w:rPr>
                <w:rFonts w:cs="Calibri"/>
                <w:spacing w:val="-2"/>
                <w:sz w:val="16"/>
                <w:lang w:val="el-GR"/>
              </w:rPr>
              <w:t>ΑΠΘ.14</w:t>
            </w:r>
          </w:p>
        </w:tc>
      </w:tr>
      <w:tr w:rsidR="00A1589B" w14:paraId="44C7ABA5" w14:textId="77777777">
        <w:trPr>
          <w:trHeight w:val="194"/>
        </w:trPr>
        <w:tc>
          <w:tcPr>
            <w:tcW w:w="704" w:type="dxa"/>
            <w:shd w:val="clear" w:color="auto" w:fill="C5DFB4"/>
          </w:tcPr>
          <w:p w14:paraId="6D2B7174" w14:textId="77777777" w:rsidR="00A1589B" w:rsidRDefault="00000000">
            <w:pPr>
              <w:spacing w:line="174" w:lineRule="exact"/>
              <w:ind w:left="107"/>
              <w:rPr>
                <w:rFonts w:cs="Calibri"/>
                <w:sz w:val="16"/>
                <w:lang w:val="el-GR"/>
              </w:rPr>
            </w:pPr>
            <w:r>
              <w:rPr>
                <w:rFonts w:cs="Calibri"/>
                <w:spacing w:val="-2"/>
                <w:sz w:val="16"/>
                <w:lang w:val="el-GR"/>
              </w:rPr>
              <w:t>2.1.4</w:t>
            </w:r>
          </w:p>
        </w:tc>
        <w:tc>
          <w:tcPr>
            <w:tcW w:w="6578" w:type="dxa"/>
          </w:tcPr>
          <w:p w14:paraId="36AC6275" w14:textId="77777777" w:rsidR="00A1589B" w:rsidRDefault="00000000">
            <w:pPr>
              <w:spacing w:line="174" w:lineRule="exact"/>
              <w:ind w:left="107"/>
              <w:rPr>
                <w:rFonts w:cs="Calibri"/>
                <w:sz w:val="16"/>
                <w:lang w:val="el-GR"/>
              </w:rPr>
            </w:pPr>
            <w:r>
              <w:rPr>
                <w:rFonts w:cs="Calibri"/>
                <w:sz w:val="16"/>
                <w:lang w:val="el-GR"/>
              </w:rPr>
              <w:t>Καθορισμός</w:t>
            </w:r>
            <w:r>
              <w:rPr>
                <w:rFonts w:cs="Calibri"/>
                <w:spacing w:val="-5"/>
                <w:sz w:val="16"/>
                <w:lang w:val="el-GR"/>
              </w:rPr>
              <w:t xml:space="preserve"> </w:t>
            </w:r>
            <w:r>
              <w:rPr>
                <w:rFonts w:cs="Calibri"/>
                <w:sz w:val="16"/>
                <w:lang w:val="el-GR"/>
              </w:rPr>
              <w:t>προτεραιοτήτων</w:t>
            </w:r>
            <w:r>
              <w:rPr>
                <w:rFonts w:cs="Calibri"/>
                <w:spacing w:val="-3"/>
                <w:sz w:val="16"/>
                <w:lang w:val="el-GR"/>
              </w:rPr>
              <w:t xml:space="preserve"> </w:t>
            </w:r>
            <w:r>
              <w:rPr>
                <w:rFonts w:cs="Calibri"/>
                <w:sz w:val="16"/>
                <w:lang w:val="el-GR"/>
              </w:rPr>
              <w:t>εστίασης</w:t>
            </w:r>
            <w:r>
              <w:rPr>
                <w:rFonts w:cs="Calibri"/>
                <w:spacing w:val="-4"/>
                <w:sz w:val="16"/>
                <w:lang w:val="el-GR"/>
              </w:rPr>
              <w:t xml:space="preserve"> </w:t>
            </w:r>
            <w:r>
              <w:rPr>
                <w:rFonts w:cs="Calibri"/>
                <w:sz w:val="16"/>
                <w:lang w:val="el-GR"/>
              </w:rPr>
              <w:t>της</w:t>
            </w:r>
            <w:r>
              <w:rPr>
                <w:rFonts w:cs="Calibri"/>
                <w:spacing w:val="-3"/>
                <w:sz w:val="16"/>
                <w:lang w:val="el-GR"/>
              </w:rPr>
              <w:t xml:space="preserve"> </w:t>
            </w:r>
            <w:r>
              <w:rPr>
                <w:rFonts w:cs="Calibri"/>
                <w:spacing w:val="-2"/>
                <w:sz w:val="16"/>
                <w:lang w:val="el-GR"/>
              </w:rPr>
              <w:t>έρευνας</w:t>
            </w:r>
          </w:p>
        </w:tc>
        <w:tc>
          <w:tcPr>
            <w:tcW w:w="2181" w:type="dxa"/>
          </w:tcPr>
          <w:p w14:paraId="0E49EAF7" w14:textId="77777777" w:rsidR="00A1589B" w:rsidRDefault="00000000">
            <w:pPr>
              <w:spacing w:line="174" w:lineRule="exact"/>
              <w:ind w:left="107"/>
              <w:rPr>
                <w:rFonts w:cs="Calibri"/>
                <w:sz w:val="16"/>
                <w:lang w:val="el-GR"/>
              </w:rPr>
            </w:pPr>
            <w:r>
              <w:rPr>
                <w:rFonts w:cs="Calibri"/>
                <w:sz w:val="16"/>
                <w:lang w:val="el-GR"/>
              </w:rPr>
              <w:t>ΑΠΘ.15,</w:t>
            </w:r>
            <w:r>
              <w:rPr>
                <w:rFonts w:cs="Calibri"/>
                <w:spacing w:val="-6"/>
                <w:sz w:val="16"/>
                <w:lang w:val="el-GR"/>
              </w:rPr>
              <w:t xml:space="preserve"> </w:t>
            </w:r>
            <w:r>
              <w:rPr>
                <w:rFonts w:cs="Calibri"/>
                <w:spacing w:val="-2"/>
                <w:sz w:val="16"/>
                <w:lang w:val="el-GR"/>
              </w:rPr>
              <w:t>ΑΠΘ.16</w:t>
            </w:r>
          </w:p>
        </w:tc>
      </w:tr>
      <w:tr w:rsidR="00A1589B" w:rsidRPr="00293C91" w14:paraId="2C4E902E" w14:textId="77777777">
        <w:trPr>
          <w:trHeight w:val="197"/>
        </w:trPr>
        <w:tc>
          <w:tcPr>
            <w:tcW w:w="704" w:type="dxa"/>
            <w:shd w:val="clear" w:color="auto" w:fill="B4C5E7"/>
          </w:tcPr>
          <w:p w14:paraId="3B10AF56" w14:textId="77777777" w:rsidR="00A1589B" w:rsidRDefault="00000000">
            <w:pPr>
              <w:spacing w:before="2" w:line="175" w:lineRule="exact"/>
              <w:ind w:left="107"/>
              <w:rPr>
                <w:rFonts w:cs="Calibri"/>
                <w:sz w:val="16"/>
                <w:lang w:val="el-GR"/>
              </w:rPr>
            </w:pPr>
            <w:r>
              <w:rPr>
                <w:rFonts w:cs="Calibri"/>
                <w:spacing w:val="-5"/>
                <w:sz w:val="16"/>
                <w:lang w:val="el-GR"/>
              </w:rPr>
              <w:t>2.2</w:t>
            </w:r>
          </w:p>
        </w:tc>
        <w:tc>
          <w:tcPr>
            <w:tcW w:w="6578" w:type="dxa"/>
            <w:shd w:val="clear" w:color="auto" w:fill="B4C5E7"/>
          </w:tcPr>
          <w:p w14:paraId="0A233A48" w14:textId="77777777" w:rsidR="00A1589B" w:rsidRDefault="00000000">
            <w:pPr>
              <w:spacing w:before="2" w:line="175" w:lineRule="exact"/>
              <w:ind w:left="107"/>
              <w:rPr>
                <w:rFonts w:cs="Calibri"/>
                <w:sz w:val="16"/>
                <w:lang w:val="el-GR"/>
              </w:rPr>
            </w:pPr>
            <w:r>
              <w:rPr>
                <w:rFonts w:cs="Calibri"/>
                <w:sz w:val="16"/>
                <w:lang w:val="el-GR"/>
              </w:rPr>
              <w:t>Ανάπτυξη</w:t>
            </w:r>
            <w:r>
              <w:rPr>
                <w:rFonts w:cs="Calibri"/>
                <w:spacing w:val="-3"/>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ενίσχυση</w:t>
            </w:r>
            <w:r>
              <w:rPr>
                <w:rFonts w:cs="Calibri"/>
                <w:spacing w:val="-2"/>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χρηματοδότησης</w:t>
            </w:r>
            <w:r>
              <w:rPr>
                <w:rFonts w:cs="Calibri"/>
                <w:spacing w:val="-5"/>
                <w:sz w:val="16"/>
                <w:lang w:val="el-GR"/>
              </w:rPr>
              <w:t xml:space="preserve"> </w:t>
            </w:r>
            <w:r>
              <w:rPr>
                <w:rFonts w:cs="Calibri"/>
                <w:sz w:val="16"/>
                <w:lang w:val="el-GR"/>
              </w:rPr>
              <w:t>της</w:t>
            </w:r>
            <w:r>
              <w:rPr>
                <w:rFonts w:cs="Calibri"/>
                <w:spacing w:val="-4"/>
                <w:sz w:val="16"/>
                <w:lang w:val="el-GR"/>
              </w:rPr>
              <w:t xml:space="preserve"> </w:t>
            </w:r>
            <w:r>
              <w:rPr>
                <w:rFonts w:cs="Calibri"/>
                <w:spacing w:val="-2"/>
                <w:sz w:val="16"/>
                <w:lang w:val="el-GR"/>
              </w:rPr>
              <w:t>έρευνας</w:t>
            </w:r>
          </w:p>
        </w:tc>
        <w:tc>
          <w:tcPr>
            <w:tcW w:w="2181" w:type="dxa"/>
            <w:shd w:val="clear" w:color="auto" w:fill="B4C5E7"/>
          </w:tcPr>
          <w:p w14:paraId="047F8CF0" w14:textId="77777777" w:rsidR="00A1589B" w:rsidRDefault="00A1589B">
            <w:pPr>
              <w:rPr>
                <w:rFonts w:cs="Calibri"/>
                <w:sz w:val="12"/>
                <w:lang w:val="el-GR"/>
              </w:rPr>
            </w:pPr>
          </w:p>
        </w:tc>
      </w:tr>
      <w:tr w:rsidR="00A1589B" w14:paraId="48A97D59" w14:textId="77777777">
        <w:trPr>
          <w:trHeight w:val="193"/>
        </w:trPr>
        <w:tc>
          <w:tcPr>
            <w:tcW w:w="704" w:type="dxa"/>
            <w:shd w:val="clear" w:color="auto" w:fill="C5DFB4"/>
          </w:tcPr>
          <w:p w14:paraId="5CFE0901" w14:textId="77777777" w:rsidR="00A1589B" w:rsidRDefault="00000000">
            <w:pPr>
              <w:spacing w:line="174" w:lineRule="exact"/>
              <w:ind w:left="107"/>
              <w:rPr>
                <w:rFonts w:cs="Calibri"/>
                <w:sz w:val="16"/>
                <w:lang w:val="el-GR"/>
              </w:rPr>
            </w:pPr>
            <w:r>
              <w:rPr>
                <w:rFonts w:cs="Calibri"/>
                <w:spacing w:val="-2"/>
                <w:sz w:val="16"/>
                <w:lang w:val="el-GR"/>
              </w:rPr>
              <w:t>2.2.1</w:t>
            </w:r>
          </w:p>
        </w:tc>
        <w:tc>
          <w:tcPr>
            <w:tcW w:w="6578" w:type="dxa"/>
          </w:tcPr>
          <w:p w14:paraId="18AC5278" w14:textId="77777777" w:rsidR="00A1589B" w:rsidRDefault="00000000">
            <w:pPr>
              <w:spacing w:line="174" w:lineRule="exact"/>
              <w:ind w:left="107"/>
              <w:rPr>
                <w:rFonts w:cs="Calibri"/>
                <w:sz w:val="16"/>
                <w:lang w:val="el-GR"/>
              </w:rPr>
            </w:pPr>
            <w:r>
              <w:rPr>
                <w:rFonts w:cs="Calibri"/>
                <w:sz w:val="16"/>
                <w:lang w:val="el-GR"/>
              </w:rPr>
              <w:t>Υποστήριξη</w:t>
            </w:r>
            <w:r>
              <w:rPr>
                <w:rFonts w:cs="Calibri"/>
                <w:spacing w:val="-6"/>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συμμετοχής</w:t>
            </w:r>
            <w:r>
              <w:rPr>
                <w:rFonts w:cs="Calibri"/>
                <w:spacing w:val="-5"/>
                <w:sz w:val="16"/>
                <w:lang w:val="el-GR"/>
              </w:rPr>
              <w:t xml:space="preserve"> </w:t>
            </w:r>
            <w:r>
              <w:rPr>
                <w:rFonts w:cs="Calibri"/>
                <w:sz w:val="16"/>
                <w:lang w:val="el-GR"/>
              </w:rPr>
              <w:t>σε</w:t>
            </w:r>
            <w:r>
              <w:rPr>
                <w:rFonts w:cs="Calibri"/>
                <w:spacing w:val="-4"/>
                <w:sz w:val="16"/>
                <w:lang w:val="el-GR"/>
              </w:rPr>
              <w:t xml:space="preserve"> </w:t>
            </w:r>
            <w:r>
              <w:rPr>
                <w:rFonts w:cs="Calibri"/>
                <w:sz w:val="16"/>
                <w:lang w:val="el-GR"/>
              </w:rPr>
              <w:t>ερευνητικά</w:t>
            </w:r>
            <w:r>
              <w:rPr>
                <w:rFonts w:cs="Calibri"/>
                <w:spacing w:val="-1"/>
                <w:sz w:val="16"/>
                <w:lang w:val="el-GR"/>
              </w:rPr>
              <w:t xml:space="preserve"> </w:t>
            </w:r>
            <w:r>
              <w:rPr>
                <w:rFonts w:cs="Calibri"/>
                <w:sz w:val="16"/>
                <w:lang w:val="el-GR"/>
              </w:rPr>
              <w:t>προγράμματα</w:t>
            </w:r>
            <w:r>
              <w:rPr>
                <w:rFonts w:cs="Calibri"/>
                <w:spacing w:val="-2"/>
                <w:sz w:val="16"/>
                <w:lang w:val="el-GR"/>
              </w:rPr>
              <w:t xml:space="preserve"> </w:t>
            </w:r>
            <w:r>
              <w:rPr>
                <w:rFonts w:cs="Calibri"/>
                <w:sz w:val="16"/>
                <w:lang w:val="el-GR"/>
              </w:rPr>
              <w:t>και</w:t>
            </w:r>
            <w:r>
              <w:rPr>
                <w:rFonts w:cs="Calibri"/>
                <w:spacing w:val="-7"/>
                <w:sz w:val="16"/>
                <w:lang w:val="el-GR"/>
              </w:rPr>
              <w:t xml:space="preserve"> </w:t>
            </w:r>
            <w:r>
              <w:rPr>
                <w:rFonts w:cs="Calibri"/>
                <w:spacing w:val="-2"/>
                <w:sz w:val="16"/>
                <w:lang w:val="el-GR"/>
              </w:rPr>
              <w:t>χρηματοδοτήσεις</w:t>
            </w:r>
          </w:p>
        </w:tc>
        <w:tc>
          <w:tcPr>
            <w:tcW w:w="2181" w:type="dxa"/>
          </w:tcPr>
          <w:p w14:paraId="25E476AC" w14:textId="77777777" w:rsidR="00A1589B" w:rsidRDefault="00000000">
            <w:pPr>
              <w:spacing w:line="174" w:lineRule="exact"/>
              <w:ind w:left="107"/>
              <w:rPr>
                <w:rFonts w:cs="Calibri"/>
                <w:sz w:val="16"/>
                <w:lang w:val="el-GR"/>
              </w:rPr>
            </w:pPr>
            <w:r>
              <w:rPr>
                <w:rFonts w:cs="Calibri"/>
                <w:sz w:val="16"/>
                <w:lang w:val="el-GR"/>
              </w:rPr>
              <w:t>Β2.1,</w:t>
            </w:r>
            <w:r>
              <w:rPr>
                <w:rFonts w:cs="Calibri"/>
                <w:spacing w:val="-4"/>
                <w:sz w:val="16"/>
                <w:lang w:val="el-GR"/>
              </w:rPr>
              <w:t xml:space="preserve"> </w:t>
            </w:r>
            <w:r>
              <w:rPr>
                <w:rFonts w:cs="Calibri"/>
                <w:sz w:val="16"/>
                <w:lang w:val="el-GR"/>
              </w:rPr>
              <w:t>Β2.3,</w:t>
            </w:r>
            <w:r>
              <w:rPr>
                <w:rFonts w:cs="Calibri"/>
                <w:spacing w:val="-3"/>
                <w:sz w:val="16"/>
                <w:lang w:val="el-GR"/>
              </w:rPr>
              <w:t xml:space="preserve"> </w:t>
            </w:r>
            <w:r>
              <w:rPr>
                <w:rFonts w:cs="Calibri"/>
                <w:sz w:val="16"/>
                <w:lang w:val="el-GR"/>
              </w:rPr>
              <w:t>Β4.1,</w:t>
            </w:r>
            <w:r>
              <w:rPr>
                <w:rFonts w:cs="Calibri"/>
                <w:spacing w:val="-3"/>
                <w:sz w:val="16"/>
                <w:lang w:val="el-GR"/>
              </w:rPr>
              <w:t xml:space="preserve"> </w:t>
            </w:r>
            <w:r>
              <w:rPr>
                <w:rFonts w:cs="Calibri"/>
                <w:sz w:val="16"/>
                <w:lang w:val="el-GR"/>
              </w:rPr>
              <w:t>Β4.2,</w:t>
            </w:r>
            <w:r>
              <w:rPr>
                <w:rFonts w:cs="Calibri"/>
                <w:spacing w:val="-3"/>
                <w:sz w:val="16"/>
                <w:lang w:val="el-GR"/>
              </w:rPr>
              <w:t xml:space="preserve"> </w:t>
            </w:r>
            <w:r>
              <w:rPr>
                <w:rFonts w:cs="Calibri"/>
                <w:spacing w:val="-2"/>
                <w:sz w:val="16"/>
                <w:lang w:val="el-GR"/>
              </w:rPr>
              <w:t>ΑΠΘ.17</w:t>
            </w:r>
          </w:p>
        </w:tc>
      </w:tr>
      <w:tr w:rsidR="00A1589B" w14:paraId="0A3CE5AB" w14:textId="77777777">
        <w:trPr>
          <w:trHeight w:val="194"/>
        </w:trPr>
        <w:tc>
          <w:tcPr>
            <w:tcW w:w="704" w:type="dxa"/>
            <w:shd w:val="clear" w:color="auto" w:fill="C5DFB4"/>
          </w:tcPr>
          <w:p w14:paraId="293AA982" w14:textId="77777777" w:rsidR="00A1589B" w:rsidRDefault="00000000">
            <w:pPr>
              <w:spacing w:line="174" w:lineRule="exact"/>
              <w:ind w:left="107"/>
              <w:rPr>
                <w:rFonts w:cs="Calibri"/>
                <w:sz w:val="16"/>
                <w:lang w:val="el-GR"/>
              </w:rPr>
            </w:pPr>
            <w:r>
              <w:rPr>
                <w:rFonts w:cs="Calibri"/>
                <w:spacing w:val="-2"/>
                <w:sz w:val="16"/>
                <w:lang w:val="el-GR"/>
              </w:rPr>
              <w:t>2.2.2</w:t>
            </w:r>
          </w:p>
        </w:tc>
        <w:tc>
          <w:tcPr>
            <w:tcW w:w="6578" w:type="dxa"/>
          </w:tcPr>
          <w:p w14:paraId="4A85A276" w14:textId="77777777" w:rsidR="00A1589B" w:rsidRDefault="00000000">
            <w:pPr>
              <w:spacing w:line="174" w:lineRule="exact"/>
              <w:ind w:left="107"/>
              <w:rPr>
                <w:rFonts w:cs="Calibri"/>
                <w:sz w:val="16"/>
                <w:lang w:val="el-GR"/>
              </w:rPr>
            </w:pPr>
            <w:r>
              <w:rPr>
                <w:rFonts w:cs="Calibri"/>
                <w:sz w:val="16"/>
                <w:lang w:val="el-GR"/>
              </w:rPr>
              <w:t>Προώθηση</w:t>
            </w:r>
            <w:r>
              <w:rPr>
                <w:rFonts w:cs="Calibri"/>
                <w:spacing w:val="-2"/>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διεπιστημονικών</w:t>
            </w:r>
            <w:r>
              <w:rPr>
                <w:rFonts w:cs="Calibri"/>
                <w:spacing w:val="-2"/>
                <w:sz w:val="16"/>
                <w:lang w:val="el-GR"/>
              </w:rPr>
              <w:t xml:space="preserve"> </w:t>
            </w:r>
            <w:r>
              <w:rPr>
                <w:rFonts w:cs="Calibri"/>
                <w:sz w:val="16"/>
                <w:lang w:val="el-GR"/>
              </w:rPr>
              <w:t>δικτύων</w:t>
            </w:r>
            <w:r>
              <w:rPr>
                <w:rFonts w:cs="Calibri"/>
                <w:spacing w:val="-2"/>
                <w:sz w:val="16"/>
                <w:lang w:val="el-GR"/>
              </w:rPr>
              <w:t xml:space="preserve"> έρευνας</w:t>
            </w:r>
          </w:p>
        </w:tc>
        <w:tc>
          <w:tcPr>
            <w:tcW w:w="2181" w:type="dxa"/>
          </w:tcPr>
          <w:p w14:paraId="03B67897" w14:textId="77777777" w:rsidR="00A1589B" w:rsidRDefault="00000000">
            <w:pPr>
              <w:spacing w:line="174" w:lineRule="exact"/>
              <w:ind w:left="107"/>
              <w:rPr>
                <w:rFonts w:cs="Calibri"/>
                <w:sz w:val="16"/>
                <w:lang w:val="el-GR"/>
              </w:rPr>
            </w:pPr>
            <w:r>
              <w:rPr>
                <w:rFonts w:cs="Calibri"/>
                <w:spacing w:val="-2"/>
                <w:sz w:val="16"/>
                <w:lang w:val="el-GR"/>
              </w:rPr>
              <w:t>ΑΠΘ.18</w:t>
            </w:r>
          </w:p>
        </w:tc>
      </w:tr>
      <w:tr w:rsidR="00A1589B" w14:paraId="5E5C9340" w14:textId="77777777">
        <w:trPr>
          <w:trHeight w:val="198"/>
        </w:trPr>
        <w:tc>
          <w:tcPr>
            <w:tcW w:w="704" w:type="dxa"/>
            <w:shd w:val="clear" w:color="auto" w:fill="C5DFB4"/>
          </w:tcPr>
          <w:p w14:paraId="5D43760F" w14:textId="77777777" w:rsidR="00A1589B" w:rsidRDefault="00000000">
            <w:pPr>
              <w:spacing w:before="2" w:line="175" w:lineRule="exact"/>
              <w:ind w:left="107"/>
              <w:rPr>
                <w:rFonts w:cs="Calibri"/>
                <w:sz w:val="16"/>
                <w:lang w:val="el-GR"/>
              </w:rPr>
            </w:pPr>
            <w:r>
              <w:rPr>
                <w:rFonts w:cs="Calibri"/>
                <w:spacing w:val="-2"/>
                <w:sz w:val="16"/>
                <w:lang w:val="el-GR"/>
              </w:rPr>
              <w:t>2.2.3</w:t>
            </w:r>
          </w:p>
        </w:tc>
        <w:tc>
          <w:tcPr>
            <w:tcW w:w="6578" w:type="dxa"/>
          </w:tcPr>
          <w:p w14:paraId="00150C59" w14:textId="77777777" w:rsidR="00A1589B" w:rsidRDefault="00000000">
            <w:pPr>
              <w:spacing w:before="2" w:line="175" w:lineRule="exact"/>
              <w:ind w:left="107"/>
              <w:rPr>
                <w:rFonts w:cs="Calibri"/>
                <w:sz w:val="16"/>
                <w:lang w:val="el-GR"/>
              </w:rPr>
            </w:pPr>
            <w:r>
              <w:rPr>
                <w:rFonts w:cs="Calibri"/>
                <w:sz w:val="16"/>
                <w:lang w:val="el-GR"/>
              </w:rPr>
              <w:t>Δημιουργία</w:t>
            </w:r>
            <w:r>
              <w:rPr>
                <w:rFonts w:cs="Calibri"/>
                <w:spacing w:val="-2"/>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οργάνωση</w:t>
            </w:r>
            <w:r>
              <w:rPr>
                <w:rFonts w:cs="Calibri"/>
                <w:spacing w:val="-2"/>
                <w:sz w:val="16"/>
                <w:lang w:val="el-GR"/>
              </w:rPr>
              <w:t xml:space="preserve"> </w:t>
            </w:r>
            <w:r>
              <w:rPr>
                <w:rFonts w:cs="Calibri"/>
                <w:sz w:val="16"/>
                <w:lang w:val="el-GR"/>
              </w:rPr>
              <w:t>του</w:t>
            </w:r>
            <w:r>
              <w:rPr>
                <w:rFonts w:cs="Calibri"/>
                <w:spacing w:val="-1"/>
                <w:sz w:val="16"/>
                <w:lang w:val="el-GR"/>
              </w:rPr>
              <w:t xml:space="preserve"> </w:t>
            </w:r>
            <w:r>
              <w:rPr>
                <w:rFonts w:cs="Calibri"/>
                <w:sz w:val="16"/>
                <w:lang w:val="el-GR"/>
              </w:rPr>
              <w:t>ΠΑΚΕΚ</w:t>
            </w:r>
            <w:r>
              <w:rPr>
                <w:rFonts w:cs="Calibri"/>
                <w:spacing w:val="-3"/>
                <w:sz w:val="16"/>
                <w:lang w:val="el-GR"/>
              </w:rPr>
              <w:t xml:space="preserve"> </w:t>
            </w:r>
            <w:r>
              <w:rPr>
                <w:rFonts w:cs="Calibri"/>
                <w:sz w:val="16"/>
                <w:lang w:val="el-GR"/>
              </w:rPr>
              <w:t>ΑΠΘ</w:t>
            </w:r>
            <w:r>
              <w:rPr>
                <w:rFonts w:cs="Calibri"/>
                <w:spacing w:val="-2"/>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λειτουργία</w:t>
            </w:r>
            <w:r>
              <w:rPr>
                <w:rFonts w:cs="Calibri"/>
                <w:spacing w:val="-2"/>
                <w:sz w:val="16"/>
                <w:lang w:val="el-GR"/>
              </w:rPr>
              <w:t xml:space="preserve"> </w:t>
            </w:r>
            <w:r>
              <w:rPr>
                <w:rFonts w:cs="Calibri"/>
                <w:sz w:val="16"/>
                <w:lang w:val="el-GR"/>
              </w:rPr>
              <w:t>του</w:t>
            </w:r>
            <w:r>
              <w:rPr>
                <w:rFonts w:cs="Calibri"/>
                <w:spacing w:val="-5"/>
                <w:sz w:val="16"/>
                <w:lang w:val="el-GR"/>
              </w:rPr>
              <w:t xml:space="preserve"> </w:t>
            </w:r>
            <w:r>
              <w:rPr>
                <w:rFonts w:cs="Calibri"/>
                <w:sz w:val="16"/>
                <w:lang w:val="el-GR"/>
              </w:rPr>
              <w:t>ως</w:t>
            </w:r>
            <w:r>
              <w:rPr>
                <w:rFonts w:cs="Calibri"/>
                <w:spacing w:val="-5"/>
                <w:sz w:val="16"/>
                <w:lang w:val="el-GR"/>
              </w:rPr>
              <w:t xml:space="preserve"> </w:t>
            </w:r>
            <w:r>
              <w:rPr>
                <w:rFonts w:cs="Calibri"/>
                <w:sz w:val="16"/>
                <w:lang w:val="el-GR"/>
              </w:rPr>
              <w:t>Κέντρου</w:t>
            </w:r>
            <w:r>
              <w:rPr>
                <w:rFonts w:cs="Calibri"/>
                <w:spacing w:val="-2"/>
                <w:sz w:val="16"/>
                <w:lang w:val="el-GR"/>
              </w:rPr>
              <w:t xml:space="preserve"> Αριστείας</w:t>
            </w:r>
          </w:p>
        </w:tc>
        <w:tc>
          <w:tcPr>
            <w:tcW w:w="2181" w:type="dxa"/>
          </w:tcPr>
          <w:p w14:paraId="42875F37" w14:textId="77777777" w:rsidR="00A1589B" w:rsidRDefault="00000000">
            <w:pPr>
              <w:spacing w:before="2" w:line="175" w:lineRule="exact"/>
              <w:ind w:left="107"/>
              <w:rPr>
                <w:rFonts w:cs="Calibri"/>
                <w:sz w:val="16"/>
                <w:lang w:val="el-GR"/>
              </w:rPr>
            </w:pPr>
            <w:r>
              <w:rPr>
                <w:rFonts w:cs="Calibri"/>
                <w:spacing w:val="-2"/>
                <w:sz w:val="16"/>
                <w:lang w:val="el-GR"/>
              </w:rPr>
              <w:t>ΑΠΘ.19</w:t>
            </w:r>
          </w:p>
        </w:tc>
      </w:tr>
      <w:tr w:rsidR="00A1589B" w14:paraId="1A453EC8" w14:textId="77777777">
        <w:trPr>
          <w:trHeight w:val="193"/>
        </w:trPr>
        <w:tc>
          <w:tcPr>
            <w:tcW w:w="704" w:type="dxa"/>
            <w:shd w:val="clear" w:color="auto" w:fill="C5DFB4"/>
          </w:tcPr>
          <w:p w14:paraId="2089F6A9" w14:textId="77777777" w:rsidR="00A1589B" w:rsidRDefault="00000000">
            <w:pPr>
              <w:spacing w:line="174" w:lineRule="exact"/>
              <w:ind w:left="107"/>
              <w:rPr>
                <w:rFonts w:cs="Calibri"/>
                <w:sz w:val="16"/>
                <w:lang w:val="el-GR"/>
              </w:rPr>
            </w:pPr>
            <w:r>
              <w:rPr>
                <w:rFonts w:cs="Calibri"/>
                <w:spacing w:val="-2"/>
                <w:sz w:val="16"/>
                <w:lang w:val="el-GR"/>
              </w:rPr>
              <w:t>2.2.4</w:t>
            </w:r>
          </w:p>
        </w:tc>
        <w:tc>
          <w:tcPr>
            <w:tcW w:w="6578" w:type="dxa"/>
          </w:tcPr>
          <w:p w14:paraId="67C88743" w14:textId="77777777" w:rsidR="00A1589B" w:rsidRDefault="00000000">
            <w:pPr>
              <w:spacing w:line="174" w:lineRule="exact"/>
              <w:ind w:left="107"/>
              <w:rPr>
                <w:rFonts w:cs="Calibri"/>
                <w:sz w:val="16"/>
                <w:lang w:val="el-GR"/>
              </w:rPr>
            </w:pPr>
            <w:r>
              <w:rPr>
                <w:rFonts w:cs="Calibri"/>
                <w:sz w:val="16"/>
                <w:lang w:val="el-GR"/>
              </w:rPr>
              <w:t>Σύνδεση</w:t>
            </w:r>
            <w:r>
              <w:rPr>
                <w:rFonts w:cs="Calibri"/>
                <w:spacing w:val="-2"/>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πανεπιστημιακής</w:t>
            </w:r>
            <w:r>
              <w:rPr>
                <w:rFonts w:cs="Calibri"/>
                <w:spacing w:val="-4"/>
                <w:sz w:val="16"/>
                <w:lang w:val="el-GR"/>
              </w:rPr>
              <w:t xml:space="preserve"> </w:t>
            </w:r>
            <w:r>
              <w:rPr>
                <w:rFonts w:cs="Calibri"/>
                <w:sz w:val="16"/>
                <w:lang w:val="el-GR"/>
              </w:rPr>
              <w:t>έρευνας</w:t>
            </w:r>
            <w:r>
              <w:rPr>
                <w:rFonts w:cs="Calibri"/>
                <w:spacing w:val="-4"/>
                <w:sz w:val="16"/>
                <w:lang w:val="el-GR"/>
              </w:rPr>
              <w:t xml:space="preserve"> </w:t>
            </w:r>
            <w:r>
              <w:rPr>
                <w:rFonts w:cs="Calibri"/>
                <w:sz w:val="16"/>
                <w:lang w:val="el-GR"/>
              </w:rPr>
              <w:t>με</w:t>
            </w:r>
            <w:r>
              <w:rPr>
                <w:rFonts w:cs="Calibri"/>
                <w:spacing w:val="-4"/>
                <w:sz w:val="16"/>
                <w:lang w:val="el-GR"/>
              </w:rPr>
              <w:t xml:space="preserve"> </w:t>
            </w:r>
            <w:r>
              <w:rPr>
                <w:rFonts w:cs="Calibri"/>
                <w:sz w:val="16"/>
                <w:lang w:val="el-GR"/>
              </w:rPr>
              <w:t>πηγές</w:t>
            </w:r>
            <w:r>
              <w:rPr>
                <w:rFonts w:cs="Calibri"/>
                <w:spacing w:val="-4"/>
                <w:sz w:val="16"/>
                <w:lang w:val="el-GR"/>
              </w:rPr>
              <w:t xml:space="preserve"> </w:t>
            </w:r>
            <w:r>
              <w:rPr>
                <w:rFonts w:cs="Calibri"/>
                <w:spacing w:val="-2"/>
                <w:sz w:val="16"/>
                <w:lang w:val="el-GR"/>
              </w:rPr>
              <w:t>χρηματοδότησης</w:t>
            </w:r>
          </w:p>
        </w:tc>
        <w:tc>
          <w:tcPr>
            <w:tcW w:w="2181" w:type="dxa"/>
          </w:tcPr>
          <w:p w14:paraId="12F9F553" w14:textId="77777777" w:rsidR="00A1589B" w:rsidRDefault="00000000">
            <w:pPr>
              <w:spacing w:line="174" w:lineRule="exact"/>
              <w:ind w:left="107"/>
              <w:rPr>
                <w:rFonts w:cs="Calibri"/>
                <w:sz w:val="16"/>
                <w:lang w:val="el-GR"/>
              </w:rPr>
            </w:pPr>
            <w:r>
              <w:rPr>
                <w:rFonts w:cs="Calibri"/>
                <w:sz w:val="16"/>
                <w:lang w:val="el-GR"/>
              </w:rPr>
              <w:t>Γ2.1,</w:t>
            </w:r>
            <w:r>
              <w:rPr>
                <w:rFonts w:cs="Calibri"/>
                <w:spacing w:val="-3"/>
                <w:sz w:val="16"/>
                <w:lang w:val="el-GR"/>
              </w:rPr>
              <w:t xml:space="preserve"> </w:t>
            </w:r>
            <w:r>
              <w:rPr>
                <w:rFonts w:cs="Calibri"/>
                <w:spacing w:val="-4"/>
                <w:sz w:val="16"/>
                <w:lang w:val="el-GR"/>
              </w:rPr>
              <w:t>Γ2.2</w:t>
            </w:r>
          </w:p>
        </w:tc>
      </w:tr>
      <w:tr w:rsidR="00A1589B" w:rsidRPr="00293C91" w14:paraId="6A6F58A8" w14:textId="77777777">
        <w:trPr>
          <w:trHeight w:val="194"/>
        </w:trPr>
        <w:tc>
          <w:tcPr>
            <w:tcW w:w="704" w:type="dxa"/>
            <w:shd w:val="clear" w:color="auto" w:fill="B4C5E7"/>
          </w:tcPr>
          <w:p w14:paraId="6D863906" w14:textId="77777777" w:rsidR="00A1589B" w:rsidRDefault="00000000">
            <w:pPr>
              <w:spacing w:line="174" w:lineRule="exact"/>
              <w:ind w:left="107"/>
              <w:rPr>
                <w:rFonts w:cs="Calibri"/>
                <w:sz w:val="16"/>
                <w:lang w:val="el-GR"/>
              </w:rPr>
            </w:pPr>
            <w:r>
              <w:rPr>
                <w:rFonts w:cs="Calibri"/>
                <w:spacing w:val="-5"/>
                <w:sz w:val="16"/>
                <w:lang w:val="el-GR"/>
              </w:rPr>
              <w:t>2.3</w:t>
            </w:r>
          </w:p>
        </w:tc>
        <w:tc>
          <w:tcPr>
            <w:tcW w:w="6578" w:type="dxa"/>
            <w:shd w:val="clear" w:color="auto" w:fill="B4C5E7"/>
          </w:tcPr>
          <w:p w14:paraId="51468820" w14:textId="77777777" w:rsidR="00A1589B" w:rsidRDefault="00000000">
            <w:pPr>
              <w:spacing w:line="174" w:lineRule="exact"/>
              <w:ind w:left="107"/>
              <w:rPr>
                <w:rFonts w:cs="Calibri"/>
                <w:sz w:val="16"/>
                <w:lang w:val="el-GR"/>
              </w:rPr>
            </w:pPr>
            <w:r>
              <w:rPr>
                <w:rFonts w:cs="Calibri"/>
                <w:sz w:val="16"/>
                <w:lang w:val="el-GR"/>
              </w:rPr>
              <w:t>Διασφάλιση</w:t>
            </w:r>
            <w:r>
              <w:rPr>
                <w:rFonts w:cs="Calibri"/>
                <w:spacing w:val="-5"/>
                <w:sz w:val="16"/>
                <w:lang w:val="el-GR"/>
              </w:rPr>
              <w:t xml:space="preserve"> </w:t>
            </w:r>
            <w:r>
              <w:rPr>
                <w:rFonts w:cs="Calibri"/>
                <w:sz w:val="16"/>
                <w:lang w:val="el-GR"/>
              </w:rPr>
              <w:t>της</w:t>
            </w:r>
            <w:r>
              <w:rPr>
                <w:rFonts w:cs="Calibri"/>
                <w:spacing w:val="-3"/>
                <w:sz w:val="16"/>
                <w:lang w:val="el-GR"/>
              </w:rPr>
              <w:t xml:space="preserve"> </w:t>
            </w:r>
            <w:r>
              <w:rPr>
                <w:rFonts w:cs="Calibri"/>
                <w:sz w:val="16"/>
                <w:lang w:val="el-GR"/>
              </w:rPr>
              <w:t>ποιότητας</w:t>
            </w:r>
            <w:r>
              <w:rPr>
                <w:rFonts w:cs="Calibri"/>
                <w:spacing w:val="-3"/>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αριστείας</w:t>
            </w:r>
            <w:r>
              <w:rPr>
                <w:rFonts w:cs="Calibri"/>
                <w:spacing w:val="-3"/>
                <w:sz w:val="16"/>
                <w:lang w:val="el-GR"/>
              </w:rPr>
              <w:t xml:space="preserve"> </w:t>
            </w:r>
            <w:r>
              <w:rPr>
                <w:rFonts w:cs="Calibri"/>
                <w:sz w:val="16"/>
                <w:lang w:val="el-GR"/>
              </w:rPr>
              <w:t>στην</w:t>
            </w:r>
            <w:r>
              <w:rPr>
                <w:rFonts w:cs="Calibri"/>
                <w:spacing w:val="-1"/>
                <w:sz w:val="16"/>
                <w:lang w:val="el-GR"/>
              </w:rPr>
              <w:t xml:space="preserve"> </w:t>
            </w:r>
            <w:r>
              <w:rPr>
                <w:rFonts w:cs="Calibri"/>
                <w:spacing w:val="-2"/>
                <w:sz w:val="16"/>
                <w:lang w:val="el-GR"/>
              </w:rPr>
              <w:t>έρευνα</w:t>
            </w:r>
          </w:p>
        </w:tc>
        <w:tc>
          <w:tcPr>
            <w:tcW w:w="2181" w:type="dxa"/>
            <w:shd w:val="clear" w:color="auto" w:fill="B4C5E7"/>
          </w:tcPr>
          <w:p w14:paraId="19E111AA" w14:textId="77777777" w:rsidR="00A1589B" w:rsidRDefault="00A1589B">
            <w:pPr>
              <w:rPr>
                <w:rFonts w:cs="Calibri"/>
                <w:sz w:val="12"/>
                <w:lang w:val="el-GR"/>
              </w:rPr>
            </w:pPr>
          </w:p>
        </w:tc>
      </w:tr>
      <w:tr w:rsidR="00A1589B" w14:paraId="4CD972EF" w14:textId="77777777">
        <w:trPr>
          <w:trHeight w:val="197"/>
        </w:trPr>
        <w:tc>
          <w:tcPr>
            <w:tcW w:w="704" w:type="dxa"/>
            <w:shd w:val="clear" w:color="auto" w:fill="C5DFB4"/>
          </w:tcPr>
          <w:p w14:paraId="4CA9242F" w14:textId="77777777" w:rsidR="00A1589B" w:rsidRDefault="00000000">
            <w:pPr>
              <w:spacing w:before="2" w:line="176" w:lineRule="exact"/>
              <w:ind w:left="107"/>
              <w:rPr>
                <w:rFonts w:cs="Calibri"/>
                <w:sz w:val="16"/>
                <w:lang w:val="el-GR"/>
              </w:rPr>
            </w:pPr>
            <w:r>
              <w:rPr>
                <w:rFonts w:cs="Calibri"/>
                <w:spacing w:val="-2"/>
                <w:sz w:val="16"/>
                <w:lang w:val="el-GR"/>
              </w:rPr>
              <w:t>2.3.1</w:t>
            </w:r>
          </w:p>
        </w:tc>
        <w:tc>
          <w:tcPr>
            <w:tcW w:w="6578" w:type="dxa"/>
          </w:tcPr>
          <w:p w14:paraId="0FDE0248" w14:textId="77777777" w:rsidR="00A1589B" w:rsidRDefault="00000000">
            <w:pPr>
              <w:spacing w:before="2" w:line="176" w:lineRule="exact"/>
              <w:ind w:left="107"/>
              <w:rPr>
                <w:rFonts w:cs="Calibri"/>
                <w:sz w:val="16"/>
                <w:lang w:val="el-GR"/>
              </w:rPr>
            </w:pPr>
            <w:r>
              <w:rPr>
                <w:rFonts w:cs="Calibri"/>
                <w:sz w:val="16"/>
                <w:lang w:val="el-GR"/>
              </w:rPr>
              <w:t>Στρατηγική</w:t>
            </w:r>
            <w:r>
              <w:rPr>
                <w:rFonts w:cs="Calibri"/>
                <w:spacing w:val="-2"/>
                <w:sz w:val="16"/>
                <w:lang w:val="el-GR"/>
              </w:rPr>
              <w:t xml:space="preserve"> </w:t>
            </w:r>
            <w:r>
              <w:rPr>
                <w:rFonts w:cs="Calibri"/>
                <w:sz w:val="16"/>
                <w:lang w:val="el-GR"/>
              </w:rPr>
              <w:t>για</w:t>
            </w:r>
            <w:r>
              <w:rPr>
                <w:rFonts w:cs="Calibri"/>
                <w:spacing w:val="-2"/>
                <w:sz w:val="16"/>
                <w:lang w:val="el-GR"/>
              </w:rPr>
              <w:t xml:space="preserve"> </w:t>
            </w:r>
            <w:r>
              <w:rPr>
                <w:rFonts w:cs="Calibri"/>
                <w:sz w:val="16"/>
                <w:lang w:val="el-GR"/>
              </w:rPr>
              <w:t>δημοσιεύσεις</w:t>
            </w:r>
            <w:r>
              <w:rPr>
                <w:rFonts w:cs="Calibri"/>
                <w:spacing w:val="-5"/>
                <w:sz w:val="16"/>
                <w:lang w:val="el-GR"/>
              </w:rPr>
              <w:t xml:space="preserve"> </w:t>
            </w:r>
            <w:r>
              <w:rPr>
                <w:rFonts w:cs="Calibri"/>
                <w:sz w:val="16"/>
                <w:lang w:val="el-GR"/>
              </w:rPr>
              <w:t>σε</w:t>
            </w:r>
            <w:r>
              <w:rPr>
                <w:rFonts w:cs="Calibri"/>
                <w:spacing w:val="-4"/>
                <w:sz w:val="16"/>
                <w:lang w:val="el-GR"/>
              </w:rPr>
              <w:t xml:space="preserve"> </w:t>
            </w:r>
            <w:r>
              <w:rPr>
                <w:rFonts w:cs="Calibri"/>
                <w:sz w:val="16"/>
                <w:lang w:val="el-GR"/>
              </w:rPr>
              <w:t>υψηλού</w:t>
            </w:r>
            <w:r>
              <w:rPr>
                <w:rFonts w:cs="Calibri"/>
                <w:spacing w:val="-3"/>
                <w:sz w:val="16"/>
                <w:lang w:val="el-GR"/>
              </w:rPr>
              <w:t xml:space="preserve"> </w:t>
            </w:r>
            <w:r>
              <w:rPr>
                <w:rFonts w:cs="Calibri"/>
                <w:sz w:val="16"/>
                <w:lang w:val="el-GR"/>
              </w:rPr>
              <w:t>κύρους</w:t>
            </w:r>
            <w:r>
              <w:rPr>
                <w:rFonts w:cs="Calibri"/>
                <w:spacing w:val="-4"/>
                <w:sz w:val="16"/>
                <w:lang w:val="el-GR"/>
              </w:rPr>
              <w:t xml:space="preserve"> </w:t>
            </w:r>
            <w:r>
              <w:rPr>
                <w:rFonts w:cs="Calibri"/>
                <w:spacing w:val="-2"/>
                <w:sz w:val="16"/>
                <w:lang w:val="el-GR"/>
              </w:rPr>
              <w:t>περιοδικά</w:t>
            </w:r>
          </w:p>
        </w:tc>
        <w:tc>
          <w:tcPr>
            <w:tcW w:w="2181" w:type="dxa"/>
          </w:tcPr>
          <w:p w14:paraId="530A4A83" w14:textId="77777777" w:rsidR="00A1589B" w:rsidRDefault="00000000">
            <w:pPr>
              <w:spacing w:before="2" w:line="176" w:lineRule="exact"/>
              <w:ind w:left="107"/>
              <w:rPr>
                <w:rFonts w:cs="Calibri"/>
                <w:sz w:val="16"/>
                <w:lang w:val="el-GR"/>
              </w:rPr>
            </w:pPr>
            <w:r>
              <w:rPr>
                <w:rFonts w:cs="Calibri"/>
                <w:sz w:val="16"/>
                <w:lang w:val="el-GR"/>
              </w:rPr>
              <w:t>Α4.1.1,</w:t>
            </w:r>
            <w:r>
              <w:rPr>
                <w:rFonts w:cs="Calibri"/>
                <w:spacing w:val="-5"/>
                <w:sz w:val="16"/>
                <w:lang w:val="el-GR"/>
              </w:rPr>
              <w:t xml:space="preserve"> </w:t>
            </w:r>
            <w:r>
              <w:rPr>
                <w:rFonts w:cs="Calibri"/>
                <w:sz w:val="16"/>
                <w:lang w:val="el-GR"/>
              </w:rPr>
              <w:t>Α4.1.2,</w:t>
            </w:r>
            <w:r>
              <w:rPr>
                <w:rFonts w:cs="Calibri"/>
                <w:spacing w:val="-2"/>
                <w:sz w:val="16"/>
                <w:lang w:val="el-GR"/>
              </w:rPr>
              <w:t xml:space="preserve"> </w:t>
            </w:r>
            <w:r>
              <w:rPr>
                <w:rFonts w:cs="Calibri"/>
                <w:sz w:val="16"/>
                <w:lang w:val="el-GR"/>
              </w:rPr>
              <w:t>Α4.2.1,</w:t>
            </w:r>
            <w:r>
              <w:rPr>
                <w:rFonts w:cs="Calibri"/>
                <w:spacing w:val="-4"/>
                <w:sz w:val="16"/>
                <w:lang w:val="el-GR"/>
              </w:rPr>
              <w:t xml:space="preserve"> </w:t>
            </w:r>
            <w:r>
              <w:rPr>
                <w:rFonts w:cs="Calibri"/>
                <w:spacing w:val="-2"/>
                <w:sz w:val="16"/>
                <w:lang w:val="el-GR"/>
              </w:rPr>
              <w:t>Α4.2.2</w:t>
            </w:r>
          </w:p>
        </w:tc>
      </w:tr>
      <w:tr w:rsidR="00A1589B" w14:paraId="75724A67" w14:textId="77777777">
        <w:trPr>
          <w:trHeight w:val="194"/>
        </w:trPr>
        <w:tc>
          <w:tcPr>
            <w:tcW w:w="704" w:type="dxa"/>
            <w:shd w:val="clear" w:color="auto" w:fill="C5DFB4"/>
          </w:tcPr>
          <w:p w14:paraId="4D1B1184" w14:textId="77777777" w:rsidR="00A1589B" w:rsidRDefault="00000000">
            <w:pPr>
              <w:spacing w:line="174" w:lineRule="exact"/>
              <w:ind w:left="107"/>
              <w:rPr>
                <w:rFonts w:cs="Calibri"/>
                <w:sz w:val="16"/>
                <w:lang w:val="el-GR"/>
              </w:rPr>
            </w:pPr>
            <w:r>
              <w:rPr>
                <w:rFonts w:cs="Calibri"/>
                <w:spacing w:val="-2"/>
                <w:sz w:val="16"/>
                <w:lang w:val="el-GR"/>
              </w:rPr>
              <w:t>2.3.2</w:t>
            </w:r>
          </w:p>
        </w:tc>
        <w:tc>
          <w:tcPr>
            <w:tcW w:w="6578" w:type="dxa"/>
          </w:tcPr>
          <w:p w14:paraId="227BD4DD" w14:textId="77777777" w:rsidR="00A1589B" w:rsidRDefault="00000000">
            <w:pPr>
              <w:spacing w:line="174" w:lineRule="exact"/>
              <w:ind w:left="107"/>
              <w:rPr>
                <w:rFonts w:cs="Calibri"/>
                <w:sz w:val="16"/>
                <w:lang w:val="el-GR"/>
              </w:rPr>
            </w:pPr>
            <w:r>
              <w:rPr>
                <w:rFonts w:cs="Calibri"/>
                <w:sz w:val="16"/>
                <w:lang w:val="el-GR"/>
              </w:rPr>
              <w:t>Υποστήριξη</w:t>
            </w:r>
            <w:r>
              <w:rPr>
                <w:rFonts w:cs="Calibri"/>
                <w:spacing w:val="-5"/>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κινητικότητας</w:t>
            </w:r>
            <w:r>
              <w:rPr>
                <w:rFonts w:cs="Calibri"/>
                <w:spacing w:val="-4"/>
                <w:sz w:val="16"/>
                <w:lang w:val="el-GR"/>
              </w:rPr>
              <w:t xml:space="preserve"> </w:t>
            </w:r>
            <w:r>
              <w:rPr>
                <w:rFonts w:cs="Calibri"/>
                <w:sz w:val="16"/>
                <w:lang w:val="el-GR"/>
              </w:rPr>
              <w:t>των</w:t>
            </w:r>
            <w:r>
              <w:rPr>
                <w:rFonts w:cs="Calibri"/>
                <w:spacing w:val="-1"/>
                <w:sz w:val="16"/>
                <w:lang w:val="el-GR"/>
              </w:rPr>
              <w:t xml:space="preserve"> </w:t>
            </w:r>
            <w:r>
              <w:rPr>
                <w:rFonts w:cs="Calibri"/>
                <w:spacing w:val="-2"/>
                <w:sz w:val="16"/>
                <w:lang w:val="el-GR"/>
              </w:rPr>
              <w:t>ερευνητών/τριών</w:t>
            </w:r>
          </w:p>
        </w:tc>
        <w:tc>
          <w:tcPr>
            <w:tcW w:w="2181" w:type="dxa"/>
          </w:tcPr>
          <w:p w14:paraId="03A1E8F2" w14:textId="77777777" w:rsidR="00A1589B" w:rsidRDefault="00000000">
            <w:pPr>
              <w:spacing w:line="174" w:lineRule="exact"/>
              <w:ind w:left="107"/>
              <w:rPr>
                <w:rFonts w:cs="Calibri"/>
                <w:sz w:val="16"/>
                <w:lang w:val="el-GR"/>
              </w:rPr>
            </w:pPr>
            <w:r>
              <w:rPr>
                <w:rFonts w:cs="Calibri"/>
                <w:spacing w:val="-2"/>
                <w:sz w:val="16"/>
                <w:lang w:val="el-GR"/>
              </w:rPr>
              <w:t>ΑΠΘ.20</w:t>
            </w:r>
          </w:p>
        </w:tc>
      </w:tr>
      <w:tr w:rsidR="00A1589B" w14:paraId="353D6079" w14:textId="77777777">
        <w:trPr>
          <w:trHeight w:val="194"/>
        </w:trPr>
        <w:tc>
          <w:tcPr>
            <w:tcW w:w="704" w:type="dxa"/>
            <w:shd w:val="clear" w:color="auto" w:fill="C5DFB4"/>
          </w:tcPr>
          <w:p w14:paraId="3C9D3DFD" w14:textId="77777777" w:rsidR="00A1589B" w:rsidRDefault="00000000">
            <w:pPr>
              <w:spacing w:line="174" w:lineRule="exact"/>
              <w:ind w:left="107"/>
              <w:rPr>
                <w:rFonts w:cs="Calibri"/>
                <w:sz w:val="16"/>
                <w:lang w:val="el-GR"/>
              </w:rPr>
            </w:pPr>
            <w:r>
              <w:rPr>
                <w:rFonts w:cs="Calibri"/>
                <w:spacing w:val="-2"/>
                <w:sz w:val="16"/>
                <w:lang w:val="el-GR"/>
              </w:rPr>
              <w:t>2.3.3</w:t>
            </w:r>
          </w:p>
        </w:tc>
        <w:tc>
          <w:tcPr>
            <w:tcW w:w="6578" w:type="dxa"/>
          </w:tcPr>
          <w:p w14:paraId="775FF464" w14:textId="77777777" w:rsidR="00A1589B" w:rsidRDefault="00000000">
            <w:pPr>
              <w:spacing w:line="174" w:lineRule="exact"/>
              <w:ind w:left="107"/>
              <w:rPr>
                <w:rFonts w:cs="Calibri"/>
                <w:sz w:val="16"/>
                <w:lang w:val="el-GR"/>
              </w:rPr>
            </w:pPr>
            <w:r>
              <w:rPr>
                <w:rFonts w:cs="Calibri"/>
                <w:sz w:val="16"/>
                <w:lang w:val="el-GR"/>
              </w:rPr>
              <w:t>Διεθνής</w:t>
            </w:r>
            <w:r>
              <w:rPr>
                <w:rFonts w:cs="Calibri"/>
                <w:spacing w:val="-7"/>
                <w:sz w:val="16"/>
                <w:lang w:val="el-GR"/>
              </w:rPr>
              <w:t xml:space="preserve"> </w:t>
            </w:r>
            <w:r>
              <w:rPr>
                <w:rFonts w:cs="Calibri"/>
                <w:sz w:val="16"/>
                <w:lang w:val="el-GR"/>
              </w:rPr>
              <w:t>απήχηση</w:t>
            </w:r>
            <w:r>
              <w:rPr>
                <w:rFonts w:cs="Calibri"/>
                <w:spacing w:val="-3"/>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σημαντική</w:t>
            </w:r>
            <w:r>
              <w:rPr>
                <w:rFonts w:cs="Calibri"/>
                <w:spacing w:val="-2"/>
                <w:sz w:val="16"/>
                <w:lang w:val="el-GR"/>
              </w:rPr>
              <w:t xml:space="preserve"> </w:t>
            </w:r>
            <w:r>
              <w:rPr>
                <w:rFonts w:cs="Calibri"/>
                <w:sz w:val="16"/>
                <w:lang w:val="el-GR"/>
              </w:rPr>
              <w:t>αναγνώριση</w:t>
            </w:r>
            <w:r>
              <w:rPr>
                <w:rFonts w:cs="Calibri"/>
                <w:spacing w:val="-2"/>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μελών</w:t>
            </w:r>
            <w:r>
              <w:rPr>
                <w:rFonts w:cs="Calibri"/>
                <w:spacing w:val="-3"/>
                <w:sz w:val="16"/>
                <w:lang w:val="el-GR"/>
              </w:rPr>
              <w:t xml:space="preserve"> </w:t>
            </w:r>
            <w:r>
              <w:rPr>
                <w:rFonts w:cs="Calibri"/>
                <w:spacing w:val="-5"/>
                <w:sz w:val="16"/>
                <w:lang w:val="el-GR"/>
              </w:rPr>
              <w:t>ΔΕΠ</w:t>
            </w:r>
          </w:p>
        </w:tc>
        <w:tc>
          <w:tcPr>
            <w:tcW w:w="2181" w:type="dxa"/>
          </w:tcPr>
          <w:p w14:paraId="372F863B" w14:textId="77777777" w:rsidR="00A1589B" w:rsidRDefault="00000000">
            <w:pPr>
              <w:spacing w:line="174" w:lineRule="exact"/>
              <w:ind w:left="107"/>
              <w:rPr>
                <w:rFonts w:cs="Calibri"/>
                <w:sz w:val="16"/>
                <w:lang w:val="el-GR"/>
              </w:rPr>
            </w:pPr>
            <w:r>
              <w:rPr>
                <w:rFonts w:cs="Calibri"/>
                <w:sz w:val="16"/>
                <w:lang w:val="el-GR"/>
              </w:rPr>
              <w:t>Β3.1,</w:t>
            </w:r>
            <w:r>
              <w:rPr>
                <w:rFonts w:cs="Calibri"/>
                <w:spacing w:val="-4"/>
                <w:sz w:val="16"/>
                <w:lang w:val="el-GR"/>
              </w:rPr>
              <w:t xml:space="preserve"> Β3.2</w:t>
            </w:r>
          </w:p>
        </w:tc>
      </w:tr>
      <w:tr w:rsidR="00A1589B" w:rsidRPr="00293C91" w14:paraId="4E91B6C0" w14:textId="77777777">
        <w:trPr>
          <w:trHeight w:val="197"/>
        </w:trPr>
        <w:tc>
          <w:tcPr>
            <w:tcW w:w="704" w:type="dxa"/>
            <w:shd w:val="clear" w:color="auto" w:fill="B4C5E7"/>
          </w:tcPr>
          <w:p w14:paraId="0EAAD009" w14:textId="77777777" w:rsidR="00A1589B" w:rsidRDefault="00000000">
            <w:pPr>
              <w:spacing w:before="2" w:line="175" w:lineRule="exact"/>
              <w:ind w:left="107"/>
              <w:rPr>
                <w:rFonts w:cs="Calibri"/>
                <w:sz w:val="16"/>
                <w:lang w:val="el-GR"/>
              </w:rPr>
            </w:pPr>
            <w:r>
              <w:rPr>
                <w:rFonts w:cs="Calibri"/>
                <w:spacing w:val="-5"/>
                <w:sz w:val="16"/>
                <w:lang w:val="el-GR"/>
              </w:rPr>
              <w:t>2.4</w:t>
            </w:r>
          </w:p>
        </w:tc>
        <w:tc>
          <w:tcPr>
            <w:tcW w:w="6578" w:type="dxa"/>
            <w:shd w:val="clear" w:color="auto" w:fill="B4C5E7"/>
          </w:tcPr>
          <w:p w14:paraId="49FBA716" w14:textId="77777777" w:rsidR="00A1589B" w:rsidRDefault="00000000">
            <w:pPr>
              <w:spacing w:before="2" w:line="175" w:lineRule="exact"/>
              <w:ind w:left="107"/>
              <w:rPr>
                <w:rFonts w:cs="Calibri"/>
                <w:sz w:val="16"/>
                <w:lang w:val="el-GR"/>
              </w:rPr>
            </w:pPr>
            <w:r>
              <w:rPr>
                <w:rFonts w:cs="Calibri"/>
                <w:sz w:val="16"/>
                <w:lang w:val="el-GR"/>
              </w:rPr>
              <w:t>Βελτίωση</w:t>
            </w:r>
            <w:r>
              <w:rPr>
                <w:rFonts w:cs="Calibri"/>
                <w:spacing w:val="-5"/>
                <w:sz w:val="16"/>
                <w:lang w:val="el-GR"/>
              </w:rPr>
              <w:t xml:space="preserve"> </w:t>
            </w:r>
            <w:r>
              <w:rPr>
                <w:rFonts w:cs="Calibri"/>
                <w:sz w:val="16"/>
                <w:lang w:val="el-GR"/>
              </w:rPr>
              <w:t>της</w:t>
            </w:r>
            <w:r>
              <w:rPr>
                <w:rFonts w:cs="Calibri"/>
                <w:spacing w:val="-4"/>
                <w:sz w:val="16"/>
                <w:lang w:val="el-GR"/>
              </w:rPr>
              <w:t xml:space="preserve"> </w:t>
            </w:r>
            <w:r>
              <w:rPr>
                <w:rFonts w:cs="Calibri"/>
                <w:sz w:val="16"/>
                <w:lang w:val="el-GR"/>
              </w:rPr>
              <w:t>λειτουργικότητας</w:t>
            </w:r>
            <w:r>
              <w:rPr>
                <w:rFonts w:cs="Calibri"/>
                <w:spacing w:val="-4"/>
                <w:sz w:val="16"/>
                <w:lang w:val="el-GR"/>
              </w:rPr>
              <w:t xml:space="preserve"> </w:t>
            </w:r>
            <w:r>
              <w:rPr>
                <w:rFonts w:cs="Calibri"/>
                <w:sz w:val="16"/>
                <w:lang w:val="el-GR"/>
              </w:rPr>
              <w:t>του ΕΛΚΕ</w:t>
            </w:r>
            <w:r>
              <w:rPr>
                <w:rFonts w:cs="Calibri"/>
                <w:spacing w:val="-1"/>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ενίσχυση</w:t>
            </w:r>
            <w:r>
              <w:rPr>
                <w:rFonts w:cs="Calibri"/>
                <w:spacing w:val="-5"/>
                <w:sz w:val="16"/>
                <w:lang w:val="el-GR"/>
              </w:rPr>
              <w:t xml:space="preserve"> </w:t>
            </w:r>
            <w:r>
              <w:rPr>
                <w:rFonts w:cs="Calibri"/>
                <w:sz w:val="16"/>
                <w:lang w:val="el-GR"/>
              </w:rPr>
              <w:t>της</w:t>
            </w:r>
            <w:r>
              <w:rPr>
                <w:rFonts w:cs="Calibri"/>
                <w:spacing w:val="-3"/>
                <w:sz w:val="16"/>
                <w:lang w:val="el-GR"/>
              </w:rPr>
              <w:t xml:space="preserve"> </w:t>
            </w:r>
            <w:r>
              <w:rPr>
                <w:rFonts w:cs="Calibri"/>
                <w:spacing w:val="-2"/>
                <w:sz w:val="16"/>
                <w:lang w:val="el-GR"/>
              </w:rPr>
              <w:t>διαφάνειας</w:t>
            </w:r>
          </w:p>
        </w:tc>
        <w:tc>
          <w:tcPr>
            <w:tcW w:w="2181" w:type="dxa"/>
            <w:shd w:val="clear" w:color="auto" w:fill="B4C5E7"/>
          </w:tcPr>
          <w:p w14:paraId="5645CB36" w14:textId="77777777" w:rsidR="00A1589B" w:rsidRDefault="00A1589B">
            <w:pPr>
              <w:rPr>
                <w:rFonts w:cs="Calibri"/>
                <w:sz w:val="12"/>
                <w:lang w:val="el-GR"/>
              </w:rPr>
            </w:pPr>
          </w:p>
        </w:tc>
      </w:tr>
      <w:tr w:rsidR="00A1589B" w14:paraId="7DE63175" w14:textId="77777777">
        <w:trPr>
          <w:trHeight w:val="389"/>
        </w:trPr>
        <w:tc>
          <w:tcPr>
            <w:tcW w:w="704" w:type="dxa"/>
            <w:shd w:val="clear" w:color="auto" w:fill="C5DFB4"/>
          </w:tcPr>
          <w:p w14:paraId="471CBF50" w14:textId="77777777" w:rsidR="00A1589B" w:rsidRDefault="00000000">
            <w:pPr>
              <w:spacing w:before="98"/>
              <w:ind w:left="107"/>
              <w:rPr>
                <w:rFonts w:cs="Calibri"/>
                <w:sz w:val="16"/>
                <w:lang w:val="el-GR"/>
              </w:rPr>
            </w:pPr>
            <w:r>
              <w:rPr>
                <w:rFonts w:cs="Calibri"/>
                <w:spacing w:val="-2"/>
                <w:sz w:val="16"/>
                <w:lang w:val="el-GR"/>
              </w:rPr>
              <w:t>2.4.1</w:t>
            </w:r>
          </w:p>
        </w:tc>
        <w:tc>
          <w:tcPr>
            <w:tcW w:w="6578" w:type="dxa"/>
          </w:tcPr>
          <w:p w14:paraId="34E4388E" w14:textId="77777777" w:rsidR="00A1589B" w:rsidRDefault="00000000">
            <w:pPr>
              <w:spacing w:line="194" w:lineRule="exact"/>
              <w:ind w:left="107"/>
              <w:rPr>
                <w:rFonts w:cs="Calibri"/>
                <w:sz w:val="16"/>
                <w:lang w:val="el-GR"/>
              </w:rPr>
            </w:pPr>
            <w:r>
              <w:rPr>
                <w:rFonts w:cs="Calibri"/>
                <w:sz w:val="16"/>
                <w:lang w:val="el-GR"/>
              </w:rPr>
              <w:t>Απλοποίηση,</w:t>
            </w:r>
            <w:r>
              <w:rPr>
                <w:rFonts w:cs="Calibri"/>
                <w:spacing w:val="54"/>
                <w:sz w:val="16"/>
                <w:lang w:val="el-GR"/>
              </w:rPr>
              <w:t xml:space="preserve"> </w:t>
            </w:r>
            <w:r>
              <w:rPr>
                <w:rFonts w:cs="Calibri"/>
                <w:sz w:val="16"/>
                <w:lang w:val="el-GR"/>
              </w:rPr>
              <w:t>ψηφιοποίηση</w:t>
            </w:r>
            <w:r>
              <w:rPr>
                <w:rFonts w:cs="Calibri"/>
                <w:spacing w:val="56"/>
                <w:sz w:val="16"/>
                <w:lang w:val="el-GR"/>
              </w:rPr>
              <w:t xml:space="preserve"> </w:t>
            </w:r>
            <w:r>
              <w:rPr>
                <w:rFonts w:cs="Calibri"/>
                <w:sz w:val="16"/>
                <w:lang w:val="el-GR"/>
              </w:rPr>
              <w:t>και</w:t>
            </w:r>
            <w:r>
              <w:rPr>
                <w:rFonts w:cs="Calibri"/>
                <w:spacing w:val="55"/>
                <w:sz w:val="16"/>
                <w:lang w:val="el-GR"/>
              </w:rPr>
              <w:t xml:space="preserve"> </w:t>
            </w:r>
            <w:r>
              <w:rPr>
                <w:rFonts w:cs="Calibri"/>
                <w:sz w:val="16"/>
                <w:lang w:val="el-GR"/>
              </w:rPr>
              <w:t>επιτάχυνση</w:t>
            </w:r>
            <w:r>
              <w:rPr>
                <w:rFonts w:cs="Calibri"/>
                <w:spacing w:val="56"/>
                <w:sz w:val="16"/>
                <w:lang w:val="el-GR"/>
              </w:rPr>
              <w:t xml:space="preserve"> </w:t>
            </w:r>
            <w:r>
              <w:rPr>
                <w:rFonts w:cs="Calibri"/>
                <w:sz w:val="16"/>
                <w:lang w:val="el-GR"/>
              </w:rPr>
              <w:t>των</w:t>
            </w:r>
            <w:r>
              <w:rPr>
                <w:rFonts w:cs="Calibri"/>
                <w:spacing w:val="55"/>
                <w:sz w:val="16"/>
                <w:lang w:val="el-GR"/>
              </w:rPr>
              <w:t xml:space="preserve"> </w:t>
            </w:r>
            <w:r>
              <w:rPr>
                <w:rFonts w:cs="Calibri"/>
                <w:sz w:val="16"/>
                <w:lang w:val="el-GR"/>
              </w:rPr>
              <w:t>διοικητικών</w:t>
            </w:r>
            <w:r>
              <w:rPr>
                <w:rFonts w:cs="Calibri"/>
                <w:spacing w:val="54"/>
                <w:sz w:val="16"/>
                <w:lang w:val="el-GR"/>
              </w:rPr>
              <w:t xml:space="preserve"> </w:t>
            </w:r>
            <w:r>
              <w:rPr>
                <w:rFonts w:cs="Calibri"/>
                <w:sz w:val="16"/>
                <w:lang w:val="el-GR"/>
              </w:rPr>
              <w:t>διαδικασιών</w:t>
            </w:r>
            <w:r>
              <w:rPr>
                <w:rFonts w:cs="Calibri"/>
                <w:spacing w:val="55"/>
                <w:sz w:val="16"/>
                <w:lang w:val="el-GR"/>
              </w:rPr>
              <w:t xml:space="preserve"> </w:t>
            </w:r>
            <w:r>
              <w:rPr>
                <w:rFonts w:cs="Calibri"/>
                <w:sz w:val="16"/>
                <w:lang w:val="el-GR"/>
              </w:rPr>
              <w:t>υλοποίησης</w:t>
            </w:r>
            <w:r>
              <w:rPr>
                <w:rFonts w:cs="Calibri"/>
                <w:spacing w:val="53"/>
                <w:sz w:val="16"/>
                <w:lang w:val="el-GR"/>
              </w:rPr>
              <w:t xml:space="preserve"> </w:t>
            </w:r>
            <w:r>
              <w:rPr>
                <w:rFonts w:cs="Calibri"/>
                <w:spacing w:val="-5"/>
                <w:sz w:val="16"/>
                <w:lang w:val="el-GR"/>
              </w:rPr>
              <w:t>των</w:t>
            </w:r>
          </w:p>
          <w:p w14:paraId="325A66EB" w14:textId="77777777" w:rsidR="00A1589B" w:rsidRDefault="00000000">
            <w:pPr>
              <w:spacing w:line="175" w:lineRule="exact"/>
              <w:ind w:left="107"/>
              <w:rPr>
                <w:rFonts w:cs="Calibri"/>
                <w:sz w:val="16"/>
                <w:lang w:val="el-GR"/>
              </w:rPr>
            </w:pPr>
            <w:r>
              <w:rPr>
                <w:rFonts w:cs="Calibri"/>
                <w:sz w:val="16"/>
                <w:lang w:val="el-GR"/>
              </w:rPr>
              <w:t>ερευνητικών</w:t>
            </w:r>
            <w:r>
              <w:rPr>
                <w:rFonts w:cs="Calibri"/>
                <w:spacing w:val="-2"/>
                <w:sz w:val="16"/>
                <w:lang w:val="el-GR"/>
              </w:rPr>
              <w:t xml:space="preserve"> έργων</w:t>
            </w:r>
          </w:p>
        </w:tc>
        <w:tc>
          <w:tcPr>
            <w:tcW w:w="2181" w:type="dxa"/>
          </w:tcPr>
          <w:p w14:paraId="512B1C36" w14:textId="77777777" w:rsidR="00A1589B" w:rsidRDefault="00000000">
            <w:pPr>
              <w:spacing w:before="194" w:line="175" w:lineRule="exact"/>
              <w:ind w:left="107"/>
              <w:rPr>
                <w:rFonts w:cs="Calibri"/>
                <w:sz w:val="16"/>
                <w:lang w:val="el-GR"/>
              </w:rPr>
            </w:pPr>
            <w:r>
              <w:rPr>
                <w:rFonts w:cs="Calibri"/>
                <w:spacing w:val="-2"/>
                <w:sz w:val="16"/>
                <w:lang w:val="el-GR"/>
              </w:rPr>
              <w:t>ΑΠΘ.21</w:t>
            </w:r>
          </w:p>
        </w:tc>
      </w:tr>
      <w:tr w:rsidR="00A1589B" w14:paraId="38338EA2" w14:textId="77777777">
        <w:trPr>
          <w:trHeight w:val="193"/>
        </w:trPr>
        <w:tc>
          <w:tcPr>
            <w:tcW w:w="704" w:type="dxa"/>
            <w:shd w:val="clear" w:color="auto" w:fill="C5DFB4"/>
          </w:tcPr>
          <w:p w14:paraId="030460A6" w14:textId="77777777" w:rsidR="00A1589B" w:rsidRDefault="00000000">
            <w:pPr>
              <w:spacing w:line="174" w:lineRule="exact"/>
              <w:ind w:left="107"/>
              <w:rPr>
                <w:rFonts w:cs="Calibri"/>
                <w:sz w:val="16"/>
                <w:lang w:val="el-GR"/>
              </w:rPr>
            </w:pPr>
            <w:r>
              <w:rPr>
                <w:rFonts w:cs="Calibri"/>
                <w:spacing w:val="-2"/>
                <w:sz w:val="16"/>
                <w:lang w:val="el-GR"/>
              </w:rPr>
              <w:t>2.4.2</w:t>
            </w:r>
          </w:p>
        </w:tc>
        <w:tc>
          <w:tcPr>
            <w:tcW w:w="6578" w:type="dxa"/>
          </w:tcPr>
          <w:p w14:paraId="59FC7F9E" w14:textId="77777777" w:rsidR="00A1589B" w:rsidRDefault="00000000">
            <w:pPr>
              <w:spacing w:line="174" w:lineRule="exact"/>
              <w:ind w:left="107"/>
              <w:rPr>
                <w:rFonts w:cs="Calibri"/>
                <w:sz w:val="16"/>
                <w:lang w:val="el-GR"/>
              </w:rPr>
            </w:pPr>
            <w:r>
              <w:rPr>
                <w:rFonts w:cs="Calibri"/>
                <w:sz w:val="16"/>
                <w:lang w:val="el-GR"/>
              </w:rPr>
              <w:t>Ενίσχυση</w:t>
            </w:r>
            <w:r>
              <w:rPr>
                <w:rFonts w:cs="Calibri"/>
                <w:spacing w:val="-4"/>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ανταποδοτικότητας</w:t>
            </w:r>
            <w:r>
              <w:rPr>
                <w:rFonts w:cs="Calibri"/>
                <w:spacing w:val="-5"/>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κονδυλίων</w:t>
            </w:r>
            <w:r>
              <w:rPr>
                <w:rFonts w:cs="Calibri"/>
                <w:spacing w:val="-3"/>
                <w:sz w:val="16"/>
                <w:lang w:val="el-GR"/>
              </w:rPr>
              <w:t xml:space="preserve"> </w:t>
            </w:r>
            <w:r>
              <w:rPr>
                <w:rFonts w:cs="Calibri"/>
                <w:sz w:val="16"/>
                <w:lang w:val="el-GR"/>
              </w:rPr>
              <w:t>που</w:t>
            </w:r>
            <w:r>
              <w:rPr>
                <w:rFonts w:cs="Calibri"/>
                <w:spacing w:val="1"/>
                <w:sz w:val="16"/>
                <w:lang w:val="el-GR"/>
              </w:rPr>
              <w:t xml:space="preserve"> </w:t>
            </w:r>
            <w:r>
              <w:rPr>
                <w:rFonts w:cs="Calibri"/>
                <w:sz w:val="16"/>
                <w:lang w:val="el-GR"/>
              </w:rPr>
              <w:t>παρακρατεί</w:t>
            </w:r>
            <w:r>
              <w:rPr>
                <w:rFonts w:cs="Calibri"/>
                <w:spacing w:val="-4"/>
                <w:sz w:val="16"/>
                <w:lang w:val="el-GR"/>
              </w:rPr>
              <w:t xml:space="preserve"> </w:t>
            </w:r>
            <w:r>
              <w:rPr>
                <w:rFonts w:cs="Calibri"/>
                <w:sz w:val="16"/>
                <w:lang w:val="el-GR"/>
              </w:rPr>
              <w:t>ο</w:t>
            </w:r>
            <w:r>
              <w:rPr>
                <w:rFonts w:cs="Calibri"/>
                <w:spacing w:val="-3"/>
                <w:sz w:val="16"/>
                <w:lang w:val="el-GR"/>
              </w:rPr>
              <w:t xml:space="preserve"> </w:t>
            </w:r>
            <w:r>
              <w:rPr>
                <w:rFonts w:cs="Calibri"/>
                <w:spacing w:val="-4"/>
                <w:sz w:val="16"/>
                <w:lang w:val="el-GR"/>
              </w:rPr>
              <w:t>ΕΛΚΕ</w:t>
            </w:r>
          </w:p>
        </w:tc>
        <w:tc>
          <w:tcPr>
            <w:tcW w:w="2181" w:type="dxa"/>
          </w:tcPr>
          <w:p w14:paraId="46B8BCE6" w14:textId="77777777" w:rsidR="00A1589B" w:rsidRDefault="00000000">
            <w:pPr>
              <w:spacing w:line="174" w:lineRule="exact"/>
              <w:ind w:left="107"/>
              <w:rPr>
                <w:rFonts w:cs="Calibri"/>
                <w:sz w:val="16"/>
                <w:lang w:val="el-GR"/>
              </w:rPr>
            </w:pPr>
            <w:r>
              <w:rPr>
                <w:rFonts w:cs="Calibri"/>
                <w:spacing w:val="-2"/>
                <w:sz w:val="16"/>
                <w:lang w:val="el-GR"/>
              </w:rPr>
              <w:t>ΑΠΘ.22</w:t>
            </w:r>
          </w:p>
        </w:tc>
      </w:tr>
      <w:tr w:rsidR="00A1589B" w14:paraId="0425B577" w14:textId="77777777">
        <w:trPr>
          <w:trHeight w:val="198"/>
        </w:trPr>
        <w:tc>
          <w:tcPr>
            <w:tcW w:w="704" w:type="dxa"/>
            <w:shd w:val="clear" w:color="auto" w:fill="001F5F"/>
          </w:tcPr>
          <w:p w14:paraId="2CF3B6D8" w14:textId="77777777" w:rsidR="00A1589B" w:rsidRDefault="00000000">
            <w:pPr>
              <w:spacing w:before="2" w:line="175" w:lineRule="exact"/>
              <w:ind w:left="107"/>
              <w:rPr>
                <w:rFonts w:cs="Calibri"/>
                <w:b/>
                <w:sz w:val="16"/>
                <w:lang w:val="el-GR"/>
              </w:rPr>
            </w:pPr>
            <w:r>
              <w:rPr>
                <w:rFonts w:cs="Calibri"/>
                <w:b/>
                <w:color w:val="FFFFFF"/>
                <w:spacing w:val="-10"/>
                <w:sz w:val="16"/>
                <w:lang w:val="el-GR"/>
              </w:rPr>
              <w:t>3</w:t>
            </w:r>
          </w:p>
        </w:tc>
        <w:tc>
          <w:tcPr>
            <w:tcW w:w="6578" w:type="dxa"/>
            <w:shd w:val="clear" w:color="auto" w:fill="001F5F"/>
          </w:tcPr>
          <w:p w14:paraId="1CBA35B7" w14:textId="77777777" w:rsidR="00A1589B" w:rsidRDefault="00000000">
            <w:pPr>
              <w:spacing w:before="2" w:line="175" w:lineRule="exact"/>
              <w:ind w:left="107"/>
              <w:rPr>
                <w:rFonts w:cs="Calibri"/>
                <w:b/>
                <w:sz w:val="16"/>
                <w:lang w:val="el-GR"/>
              </w:rPr>
            </w:pPr>
            <w:r>
              <w:rPr>
                <w:rFonts w:cs="Calibri"/>
                <w:b/>
                <w:color w:val="FFFFFF"/>
                <w:sz w:val="16"/>
                <w:lang w:val="el-GR"/>
              </w:rPr>
              <w:t>Οικονομική</w:t>
            </w:r>
            <w:r>
              <w:rPr>
                <w:rFonts w:cs="Calibri"/>
                <w:b/>
                <w:color w:val="FFFFFF"/>
                <w:spacing w:val="-4"/>
                <w:sz w:val="16"/>
                <w:lang w:val="el-GR"/>
              </w:rPr>
              <w:t xml:space="preserve"> </w:t>
            </w:r>
            <w:r>
              <w:rPr>
                <w:rFonts w:cs="Calibri"/>
                <w:b/>
                <w:color w:val="FFFFFF"/>
                <w:sz w:val="16"/>
                <w:lang w:val="el-GR"/>
              </w:rPr>
              <w:t>πολιτική</w:t>
            </w:r>
            <w:r>
              <w:rPr>
                <w:rFonts w:cs="Calibri"/>
                <w:b/>
                <w:color w:val="FFFFFF"/>
                <w:spacing w:val="-3"/>
                <w:sz w:val="16"/>
                <w:lang w:val="el-GR"/>
              </w:rPr>
              <w:t xml:space="preserve"> </w:t>
            </w:r>
            <w:r>
              <w:rPr>
                <w:rFonts w:cs="Calibri"/>
                <w:b/>
                <w:color w:val="FFFFFF"/>
                <w:sz w:val="16"/>
                <w:lang w:val="el-GR"/>
              </w:rPr>
              <w:t>και</w:t>
            </w:r>
            <w:r>
              <w:rPr>
                <w:rFonts w:cs="Calibri"/>
                <w:b/>
                <w:color w:val="FFFFFF"/>
                <w:spacing w:val="-5"/>
                <w:sz w:val="16"/>
                <w:lang w:val="el-GR"/>
              </w:rPr>
              <w:t xml:space="preserve"> </w:t>
            </w:r>
            <w:r>
              <w:rPr>
                <w:rFonts w:cs="Calibri"/>
                <w:b/>
                <w:color w:val="FFFFFF"/>
                <w:spacing w:val="-2"/>
                <w:sz w:val="16"/>
                <w:lang w:val="el-GR"/>
              </w:rPr>
              <w:t>ανάπτυξη</w:t>
            </w:r>
          </w:p>
        </w:tc>
        <w:tc>
          <w:tcPr>
            <w:tcW w:w="2181" w:type="dxa"/>
            <w:shd w:val="clear" w:color="auto" w:fill="001F5F"/>
          </w:tcPr>
          <w:p w14:paraId="2EAB7EA1" w14:textId="77777777" w:rsidR="00A1589B" w:rsidRDefault="00A1589B">
            <w:pPr>
              <w:rPr>
                <w:rFonts w:cs="Calibri"/>
                <w:sz w:val="12"/>
                <w:lang w:val="el-GR"/>
              </w:rPr>
            </w:pPr>
          </w:p>
        </w:tc>
      </w:tr>
      <w:tr w:rsidR="00A1589B" w:rsidRPr="00293C91" w14:paraId="06EE22C6" w14:textId="77777777">
        <w:trPr>
          <w:trHeight w:val="193"/>
        </w:trPr>
        <w:tc>
          <w:tcPr>
            <w:tcW w:w="704" w:type="dxa"/>
            <w:shd w:val="clear" w:color="auto" w:fill="B4C5E7"/>
          </w:tcPr>
          <w:p w14:paraId="35AF5AF1" w14:textId="77777777" w:rsidR="00A1589B" w:rsidRDefault="00000000">
            <w:pPr>
              <w:spacing w:line="174" w:lineRule="exact"/>
              <w:ind w:left="107"/>
              <w:rPr>
                <w:rFonts w:cs="Calibri"/>
                <w:sz w:val="16"/>
                <w:lang w:val="el-GR"/>
              </w:rPr>
            </w:pPr>
            <w:r>
              <w:rPr>
                <w:rFonts w:cs="Calibri"/>
                <w:spacing w:val="-5"/>
                <w:sz w:val="16"/>
                <w:lang w:val="el-GR"/>
              </w:rPr>
              <w:t>3.1</w:t>
            </w:r>
          </w:p>
        </w:tc>
        <w:tc>
          <w:tcPr>
            <w:tcW w:w="6578" w:type="dxa"/>
            <w:shd w:val="clear" w:color="auto" w:fill="B4C5E7"/>
          </w:tcPr>
          <w:p w14:paraId="234098AF" w14:textId="77777777" w:rsidR="00A1589B" w:rsidRDefault="00000000">
            <w:pPr>
              <w:spacing w:line="174" w:lineRule="exact"/>
              <w:ind w:left="107"/>
              <w:rPr>
                <w:rFonts w:cs="Calibri"/>
                <w:sz w:val="16"/>
                <w:lang w:val="el-GR"/>
              </w:rPr>
            </w:pPr>
            <w:r>
              <w:rPr>
                <w:rFonts w:cs="Calibri"/>
                <w:sz w:val="16"/>
                <w:lang w:val="el-GR"/>
              </w:rPr>
              <w:t>Αύξηση</w:t>
            </w:r>
            <w:r>
              <w:rPr>
                <w:rFonts w:cs="Calibri"/>
                <w:spacing w:val="-3"/>
                <w:sz w:val="16"/>
                <w:lang w:val="el-GR"/>
              </w:rPr>
              <w:t xml:space="preserve"> </w:t>
            </w:r>
            <w:r>
              <w:rPr>
                <w:rFonts w:cs="Calibri"/>
                <w:sz w:val="16"/>
                <w:lang w:val="el-GR"/>
              </w:rPr>
              <w:t>εσόδων</w:t>
            </w:r>
            <w:r>
              <w:rPr>
                <w:rFonts w:cs="Calibri"/>
                <w:spacing w:val="-3"/>
                <w:sz w:val="16"/>
                <w:lang w:val="el-GR"/>
              </w:rPr>
              <w:t xml:space="preserve"> </w:t>
            </w:r>
            <w:r>
              <w:rPr>
                <w:rFonts w:cs="Calibri"/>
                <w:sz w:val="16"/>
                <w:lang w:val="el-GR"/>
              </w:rPr>
              <w:t>ή/και</w:t>
            </w:r>
            <w:r>
              <w:rPr>
                <w:rFonts w:cs="Calibri"/>
                <w:spacing w:val="-4"/>
                <w:sz w:val="16"/>
                <w:lang w:val="el-GR"/>
              </w:rPr>
              <w:t xml:space="preserve"> </w:t>
            </w:r>
            <w:r>
              <w:rPr>
                <w:rFonts w:cs="Calibri"/>
                <w:sz w:val="16"/>
                <w:lang w:val="el-GR"/>
              </w:rPr>
              <w:t>μείωση</w:t>
            </w:r>
            <w:r>
              <w:rPr>
                <w:rFonts w:cs="Calibri"/>
                <w:spacing w:val="-2"/>
                <w:sz w:val="16"/>
                <w:lang w:val="el-GR"/>
              </w:rPr>
              <w:t xml:space="preserve"> </w:t>
            </w:r>
            <w:r>
              <w:rPr>
                <w:rFonts w:cs="Calibri"/>
                <w:sz w:val="16"/>
                <w:lang w:val="el-GR"/>
              </w:rPr>
              <w:t>των</w:t>
            </w:r>
            <w:r>
              <w:rPr>
                <w:rFonts w:cs="Calibri"/>
                <w:spacing w:val="-3"/>
                <w:sz w:val="16"/>
                <w:lang w:val="el-GR"/>
              </w:rPr>
              <w:t xml:space="preserve"> </w:t>
            </w:r>
            <w:r>
              <w:rPr>
                <w:rFonts w:cs="Calibri"/>
                <w:spacing w:val="-2"/>
                <w:sz w:val="16"/>
                <w:lang w:val="el-GR"/>
              </w:rPr>
              <w:t>δαπανών</w:t>
            </w:r>
          </w:p>
        </w:tc>
        <w:tc>
          <w:tcPr>
            <w:tcW w:w="2181" w:type="dxa"/>
            <w:shd w:val="clear" w:color="auto" w:fill="B4C5E7"/>
          </w:tcPr>
          <w:p w14:paraId="002E2FD8" w14:textId="77777777" w:rsidR="00A1589B" w:rsidRDefault="00A1589B">
            <w:pPr>
              <w:rPr>
                <w:rFonts w:cs="Calibri"/>
                <w:sz w:val="12"/>
                <w:lang w:val="el-GR"/>
              </w:rPr>
            </w:pPr>
          </w:p>
        </w:tc>
      </w:tr>
      <w:tr w:rsidR="00A1589B" w14:paraId="47B0BA21" w14:textId="77777777">
        <w:trPr>
          <w:trHeight w:val="193"/>
        </w:trPr>
        <w:tc>
          <w:tcPr>
            <w:tcW w:w="704" w:type="dxa"/>
            <w:shd w:val="clear" w:color="auto" w:fill="C5DFB4"/>
          </w:tcPr>
          <w:p w14:paraId="78B8CD56" w14:textId="77777777" w:rsidR="00A1589B" w:rsidRDefault="00000000">
            <w:pPr>
              <w:spacing w:line="174" w:lineRule="exact"/>
              <w:ind w:left="107"/>
              <w:rPr>
                <w:rFonts w:cs="Calibri"/>
                <w:sz w:val="16"/>
                <w:lang w:val="el-GR"/>
              </w:rPr>
            </w:pPr>
            <w:r>
              <w:rPr>
                <w:rFonts w:cs="Calibri"/>
                <w:spacing w:val="-2"/>
                <w:sz w:val="16"/>
                <w:lang w:val="el-GR"/>
              </w:rPr>
              <w:t>3.1.1</w:t>
            </w:r>
          </w:p>
        </w:tc>
        <w:tc>
          <w:tcPr>
            <w:tcW w:w="6578" w:type="dxa"/>
          </w:tcPr>
          <w:p w14:paraId="64AA486D" w14:textId="77777777" w:rsidR="00A1589B" w:rsidRDefault="00000000">
            <w:pPr>
              <w:spacing w:line="174" w:lineRule="exact"/>
              <w:ind w:left="107"/>
              <w:rPr>
                <w:rFonts w:cs="Calibri"/>
                <w:sz w:val="16"/>
                <w:lang w:val="el-GR"/>
              </w:rPr>
            </w:pPr>
            <w:r>
              <w:rPr>
                <w:rFonts w:cs="Calibri"/>
                <w:sz w:val="16"/>
                <w:lang w:val="el-GR"/>
              </w:rPr>
              <w:t>Διεκδίκηση</w:t>
            </w:r>
            <w:r>
              <w:rPr>
                <w:rFonts w:cs="Calibri"/>
                <w:spacing w:val="-3"/>
                <w:sz w:val="16"/>
                <w:lang w:val="el-GR"/>
              </w:rPr>
              <w:t xml:space="preserve"> </w:t>
            </w:r>
            <w:r>
              <w:rPr>
                <w:rFonts w:cs="Calibri"/>
                <w:sz w:val="16"/>
                <w:lang w:val="el-GR"/>
              </w:rPr>
              <w:t>αύξησης</w:t>
            </w:r>
            <w:r>
              <w:rPr>
                <w:rFonts w:cs="Calibri"/>
                <w:spacing w:val="-5"/>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κρατικής</w:t>
            </w:r>
            <w:r>
              <w:rPr>
                <w:rFonts w:cs="Calibri"/>
                <w:spacing w:val="-4"/>
                <w:sz w:val="16"/>
                <w:lang w:val="el-GR"/>
              </w:rPr>
              <w:t xml:space="preserve"> </w:t>
            </w:r>
            <w:r>
              <w:rPr>
                <w:rFonts w:cs="Calibri"/>
                <w:spacing w:val="-2"/>
                <w:sz w:val="16"/>
                <w:lang w:val="el-GR"/>
              </w:rPr>
              <w:t>επιχορήγησης</w:t>
            </w:r>
          </w:p>
        </w:tc>
        <w:tc>
          <w:tcPr>
            <w:tcW w:w="2181" w:type="dxa"/>
          </w:tcPr>
          <w:p w14:paraId="73A979C0" w14:textId="77777777" w:rsidR="00A1589B" w:rsidRDefault="00000000">
            <w:pPr>
              <w:spacing w:line="174" w:lineRule="exact"/>
              <w:ind w:left="107"/>
              <w:rPr>
                <w:rFonts w:cs="Calibri"/>
                <w:sz w:val="16"/>
                <w:lang w:val="el-GR"/>
              </w:rPr>
            </w:pPr>
            <w:r>
              <w:rPr>
                <w:rFonts w:cs="Calibri"/>
                <w:spacing w:val="-2"/>
                <w:sz w:val="16"/>
                <w:lang w:val="el-GR"/>
              </w:rPr>
              <w:t>Δ1.Ο35-</w:t>
            </w:r>
            <w:r>
              <w:rPr>
                <w:rFonts w:cs="Calibri"/>
                <w:spacing w:val="-5"/>
                <w:sz w:val="16"/>
                <w:lang w:val="el-GR"/>
              </w:rPr>
              <w:t>21</w:t>
            </w:r>
          </w:p>
        </w:tc>
      </w:tr>
      <w:tr w:rsidR="00A1589B" w14:paraId="326BDAD8" w14:textId="77777777">
        <w:trPr>
          <w:trHeight w:val="198"/>
        </w:trPr>
        <w:tc>
          <w:tcPr>
            <w:tcW w:w="704" w:type="dxa"/>
            <w:shd w:val="clear" w:color="auto" w:fill="C5DFB4"/>
          </w:tcPr>
          <w:p w14:paraId="61E155BC" w14:textId="77777777" w:rsidR="00A1589B" w:rsidRDefault="00000000">
            <w:pPr>
              <w:spacing w:before="2" w:line="176" w:lineRule="exact"/>
              <w:ind w:left="107"/>
              <w:rPr>
                <w:rFonts w:cs="Calibri"/>
                <w:sz w:val="16"/>
                <w:lang w:val="el-GR"/>
              </w:rPr>
            </w:pPr>
            <w:r>
              <w:rPr>
                <w:rFonts w:cs="Calibri"/>
                <w:spacing w:val="-2"/>
                <w:sz w:val="16"/>
                <w:lang w:val="el-GR"/>
              </w:rPr>
              <w:t>3.1.2</w:t>
            </w:r>
          </w:p>
        </w:tc>
        <w:tc>
          <w:tcPr>
            <w:tcW w:w="6578" w:type="dxa"/>
          </w:tcPr>
          <w:p w14:paraId="1CA2EDA8" w14:textId="77777777" w:rsidR="00A1589B" w:rsidRDefault="00000000">
            <w:pPr>
              <w:spacing w:before="2" w:line="176" w:lineRule="exact"/>
              <w:ind w:left="107"/>
              <w:rPr>
                <w:rFonts w:cs="Calibri"/>
                <w:sz w:val="16"/>
                <w:lang w:val="el-GR"/>
              </w:rPr>
            </w:pPr>
            <w:r>
              <w:rPr>
                <w:rFonts w:cs="Calibri"/>
                <w:sz w:val="16"/>
                <w:lang w:val="el-GR"/>
              </w:rPr>
              <w:t>Βελτιστοποίηση</w:t>
            </w:r>
            <w:r>
              <w:rPr>
                <w:rFonts w:cs="Calibri"/>
                <w:spacing w:val="-3"/>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αξιοποίησης</w:t>
            </w:r>
            <w:r>
              <w:rPr>
                <w:rFonts w:cs="Calibri"/>
                <w:spacing w:val="-5"/>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πόρων</w:t>
            </w:r>
            <w:r>
              <w:rPr>
                <w:rFonts w:cs="Calibri"/>
                <w:spacing w:val="-3"/>
                <w:sz w:val="16"/>
                <w:lang w:val="el-GR"/>
              </w:rPr>
              <w:t xml:space="preserve"> </w:t>
            </w:r>
            <w:r>
              <w:rPr>
                <w:rFonts w:cs="Calibri"/>
                <w:sz w:val="16"/>
                <w:lang w:val="el-GR"/>
              </w:rPr>
              <w:t>του</w:t>
            </w:r>
            <w:r>
              <w:rPr>
                <w:rFonts w:cs="Calibri"/>
                <w:spacing w:val="-2"/>
                <w:sz w:val="16"/>
                <w:lang w:val="el-GR"/>
              </w:rPr>
              <w:t xml:space="preserve"> </w:t>
            </w:r>
            <w:r>
              <w:rPr>
                <w:rFonts w:cs="Calibri"/>
                <w:spacing w:val="-4"/>
                <w:sz w:val="16"/>
                <w:lang w:val="el-GR"/>
              </w:rPr>
              <w:t>ΕΛΚΕ</w:t>
            </w:r>
          </w:p>
        </w:tc>
        <w:tc>
          <w:tcPr>
            <w:tcW w:w="2181" w:type="dxa"/>
          </w:tcPr>
          <w:p w14:paraId="31841023" w14:textId="77777777" w:rsidR="00A1589B" w:rsidRDefault="00000000">
            <w:pPr>
              <w:spacing w:before="2" w:line="176" w:lineRule="exact"/>
              <w:ind w:left="107"/>
              <w:rPr>
                <w:rFonts w:cs="Calibri"/>
                <w:sz w:val="16"/>
                <w:lang w:val="el-GR"/>
              </w:rPr>
            </w:pPr>
            <w:r>
              <w:rPr>
                <w:rFonts w:cs="Calibri"/>
                <w:spacing w:val="-2"/>
                <w:sz w:val="16"/>
                <w:lang w:val="el-GR"/>
              </w:rPr>
              <w:t>ΑΠΘ.23</w:t>
            </w:r>
          </w:p>
        </w:tc>
      </w:tr>
      <w:tr w:rsidR="00A1589B" w14:paraId="20CA17D8" w14:textId="77777777">
        <w:trPr>
          <w:trHeight w:val="193"/>
        </w:trPr>
        <w:tc>
          <w:tcPr>
            <w:tcW w:w="704" w:type="dxa"/>
            <w:shd w:val="clear" w:color="auto" w:fill="C5DFB4"/>
          </w:tcPr>
          <w:p w14:paraId="6EB758EC" w14:textId="77777777" w:rsidR="00A1589B" w:rsidRDefault="00000000">
            <w:pPr>
              <w:spacing w:line="174" w:lineRule="exact"/>
              <w:ind w:left="107"/>
              <w:rPr>
                <w:rFonts w:cs="Calibri"/>
                <w:sz w:val="16"/>
                <w:lang w:val="el-GR"/>
              </w:rPr>
            </w:pPr>
            <w:r>
              <w:rPr>
                <w:rFonts w:cs="Calibri"/>
                <w:spacing w:val="-2"/>
                <w:sz w:val="16"/>
                <w:lang w:val="el-GR"/>
              </w:rPr>
              <w:t>3.1.3</w:t>
            </w:r>
          </w:p>
        </w:tc>
        <w:tc>
          <w:tcPr>
            <w:tcW w:w="6578" w:type="dxa"/>
          </w:tcPr>
          <w:p w14:paraId="0ADB4861" w14:textId="77777777" w:rsidR="00A1589B" w:rsidRDefault="00000000">
            <w:pPr>
              <w:spacing w:line="174" w:lineRule="exact"/>
              <w:ind w:left="107"/>
              <w:rPr>
                <w:rFonts w:cs="Calibri"/>
                <w:sz w:val="16"/>
                <w:lang w:val="el-GR"/>
              </w:rPr>
            </w:pPr>
            <w:r>
              <w:rPr>
                <w:rFonts w:cs="Calibri"/>
                <w:sz w:val="16"/>
                <w:lang w:val="el-GR"/>
              </w:rPr>
              <w:t>Αύξηση</w:t>
            </w:r>
            <w:r>
              <w:rPr>
                <w:rFonts w:cs="Calibri"/>
                <w:spacing w:val="-2"/>
                <w:sz w:val="16"/>
                <w:lang w:val="el-GR"/>
              </w:rPr>
              <w:t xml:space="preserve"> </w:t>
            </w:r>
            <w:r>
              <w:rPr>
                <w:rFonts w:cs="Calibri"/>
                <w:sz w:val="16"/>
                <w:lang w:val="el-GR"/>
              </w:rPr>
              <w:t>εσόδων</w:t>
            </w:r>
            <w:r>
              <w:rPr>
                <w:rFonts w:cs="Calibri"/>
                <w:spacing w:val="-4"/>
                <w:sz w:val="16"/>
                <w:lang w:val="el-GR"/>
              </w:rPr>
              <w:t xml:space="preserve"> </w:t>
            </w:r>
            <w:r>
              <w:rPr>
                <w:rFonts w:cs="Calibri"/>
                <w:sz w:val="16"/>
                <w:lang w:val="el-GR"/>
              </w:rPr>
              <w:t>από</w:t>
            </w:r>
            <w:r>
              <w:rPr>
                <w:rFonts w:cs="Calibri"/>
                <w:spacing w:val="-4"/>
                <w:sz w:val="16"/>
                <w:lang w:val="el-GR"/>
              </w:rPr>
              <w:t xml:space="preserve"> </w:t>
            </w:r>
            <w:r>
              <w:rPr>
                <w:rFonts w:cs="Calibri"/>
                <w:sz w:val="16"/>
                <w:lang w:val="el-GR"/>
              </w:rPr>
              <w:t>δραστηριότητες</w:t>
            </w:r>
            <w:r>
              <w:rPr>
                <w:rFonts w:cs="Calibri"/>
                <w:spacing w:val="-6"/>
                <w:sz w:val="16"/>
                <w:lang w:val="el-GR"/>
              </w:rPr>
              <w:t xml:space="preserve"> </w:t>
            </w:r>
            <w:r>
              <w:rPr>
                <w:rFonts w:cs="Calibri"/>
                <w:sz w:val="16"/>
                <w:lang w:val="el-GR"/>
              </w:rPr>
              <w:t>του</w:t>
            </w:r>
            <w:r>
              <w:rPr>
                <w:rFonts w:cs="Calibri"/>
                <w:spacing w:val="-2"/>
                <w:sz w:val="16"/>
                <w:lang w:val="el-GR"/>
              </w:rPr>
              <w:t xml:space="preserve"> </w:t>
            </w:r>
            <w:r>
              <w:rPr>
                <w:rFonts w:cs="Calibri"/>
                <w:spacing w:val="-5"/>
                <w:sz w:val="16"/>
                <w:lang w:val="el-GR"/>
              </w:rPr>
              <w:t>ΑΠΘ</w:t>
            </w:r>
          </w:p>
        </w:tc>
        <w:tc>
          <w:tcPr>
            <w:tcW w:w="2181" w:type="dxa"/>
          </w:tcPr>
          <w:p w14:paraId="1974616B" w14:textId="77777777" w:rsidR="00A1589B" w:rsidRDefault="00000000">
            <w:pPr>
              <w:spacing w:line="174" w:lineRule="exact"/>
              <w:ind w:left="107"/>
              <w:rPr>
                <w:rFonts w:cs="Calibri"/>
                <w:sz w:val="16"/>
                <w:lang w:val="el-GR"/>
              </w:rPr>
            </w:pPr>
            <w:r>
              <w:rPr>
                <w:rFonts w:cs="Calibri"/>
                <w:sz w:val="16"/>
                <w:lang w:val="el-GR"/>
              </w:rPr>
              <w:t>ΑΠΘ.24,</w:t>
            </w:r>
            <w:r>
              <w:rPr>
                <w:rFonts w:cs="Calibri"/>
                <w:spacing w:val="-4"/>
                <w:sz w:val="16"/>
                <w:lang w:val="el-GR"/>
              </w:rPr>
              <w:t xml:space="preserve"> </w:t>
            </w:r>
            <w:r>
              <w:rPr>
                <w:rFonts w:cs="Calibri"/>
                <w:sz w:val="16"/>
                <w:lang w:val="el-GR"/>
              </w:rPr>
              <w:t>ΑΠΘ.25,</w:t>
            </w:r>
            <w:r>
              <w:rPr>
                <w:rFonts w:cs="Calibri"/>
                <w:spacing w:val="-4"/>
                <w:sz w:val="16"/>
                <w:lang w:val="el-GR"/>
              </w:rPr>
              <w:t xml:space="preserve"> </w:t>
            </w:r>
            <w:r>
              <w:rPr>
                <w:rFonts w:cs="Calibri"/>
                <w:spacing w:val="-2"/>
                <w:sz w:val="16"/>
                <w:lang w:val="el-GR"/>
              </w:rPr>
              <w:t>ΑΠΘ.26</w:t>
            </w:r>
          </w:p>
        </w:tc>
      </w:tr>
      <w:tr w:rsidR="00A1589B" w14:paraId="61E2168A" w14:textId="77777777">
        <w:trPr>
          <w:trHeight w:val="193"/>
        </w:trPr>
        <w:tc>
          <w:tcPr>
            <w:tcW w:w="704" w:type="dxa"/>
            <w:shd w:val="clear" w:color="auto" w:fill="C5DFB4"/>
          </w:tcPr>
          <w:p w14:paraId="0401885F" w14:textId="77777777" w:rsidR="00A1589B" w:rsidRDefault="00000000">
            <w:pPr>
              <w:spacing w:line="174" w:lineRule="exact"/>
              <w:ind w:left="107"/>
              <w:rPr>
                <w:rFonts w:cs="Calibri"/>
                <w:sz w:val="16"/>
                <w:lang w:val="el-GR"/>
              </w:rPr>
            </w:pPr>
            <w:r>
              <w:rPr>
                <w:rFonts w:cs="Calibri"/>
                <w:spacing w:val="-2"/>
                <w:sz w:val="16"/>
                <w:lang w:val="el-GR"/>
              </w:rPr>
              <w:t>3.1.4</w:t>
            </w:r>
          </w:p>
        </w:tc>
        <w:tc>
          <w:tcPr>
            <w:tcW w:w="6578" w:type="dxa"/>
          </w:tcPr>
          <w:p w14:paraId="49D96241" w14:textId="77777777" w:rsidR="00A1589B" w:rsidRDefault="00000000">
            <w:pPr>
              <w:spacing w:line="174" w:lineRule="exact"/>
              <w:ind w:left="107"/>
              <w:rPr>
                <w:rFonts w:cs="Calibri"/>
                <w:sz w:val="16"/>
                <w:lang w:val="el-GR"/>
              </w:rPr>
            </w:pPr>
            <w:r>
              <w:rPr>
                <w:rFonts w:cs="Calibri"/>
                <w:sz w:val="16"/>
                <w:lang w:val="el-GR"/>
              </w:rPr>
              <w:t>Βέλτιστη</w:t>
            </w:r>
            <w:r>
              <w:rPr>
                <w:rFonts w:cs="Calibri"/>
                <w:spacing w:val="-4"/>
                <w:sz w:val="16"/>
                <w:lang w:val="el-GR"/>
              </w:rPr>
              <w:t xml:space="preserve"> </w:t>
            </w:r>
            <w:r>
              <w:rPr>
                <w:rFonts w:cs="Calibri"/>
                <w:sz w:val="16"/>
                <w:lang w:val="el-GR"/>
              </w:rPr>
              <w:t>αξιοποίηση</w:t>
            </w:r>
            <w:r>
              <w:rPr>
                <w:rFonts w:cs="Calibri"/>
                <w:spacing w:val="-4"/>
                <w:sz w:val="16"/>
                <w:lang w:val="el-GR"/>
              </w:rPr>
              <w:t xml:space="preserve"> </w:t>
            </w:r>
            <w:r>
              <w:rPr>
                <w:rFonts w:cs="Calibri"/>
                <w:sz w:val="16"/>
                <w:lang w:val="el-GR"/>
              </w:rPr>
              <w:t>των</w:t>
            </w:r>
            <w:r>
              <w:rPr>
                <w:rFonts w:cs="Calibri"/>
                <w:spacing w:val="-4"/>
                <w:sz w:val="16"/>
                <w:lang w:val="el-GR"/>
              </w:rPr>
              <w:t xml:space="preserve"> </w:t>
            </w:r>
            <w:r>
              <w:rPr>
                <w:rFonts w:cs="Calibri"/>
                <w:sz w:val="16"/>
                <w:lang w:val="el-GR"/>
              </w:rPr>
              <w:t>διαθέσιμων</w:t>
            </w:r>
            <w:r>
              <w:rPr>
                <w:rFonts w:cs="Calibri"/>
                <w:spacing w:val="-5"/>
                <w:sz w:val="16"/>
                <w:lang w:val="el-GR"/>
              </w:rPr>
              <w:t xml:space="preserve"> </w:t>
            </w:r>
            <w:r>
              <w:rPr>
                <w:rFonts w:cs="Calibri"/>
                <w:sz w:val="16"/>
                <w:lang w:val="el-GR"/>
              </w:rPr>
              <w:t>χρηματοδοτικών</w:t>
            </w:r>
            <w:r>
              <w:rPr>
                <w:rFonts w:cs="Calibri"/>
                <w:spacing w:val="-4"/>
                <w:sz w:val="16"/>
                <w:lang w:val="el-GR"/>
              </w:rPr>
              <w:t xml:space="preserve"> </w:t>
            </w:r>
            <w:r>
              <w:rPr>
                <w:rFonts w:cs="Calibri"/>
                <w:spacing w:val="-2"/>
                <w:sz w:val="16"/>
                <w:lang w:val="el-GR"/>
              </w:rPr>
              <w:t>εργαλείων</w:t>
            </w:r>
          </w:p>
        </w:tc>
        <w:tc>
          <w:tcPr>
            <w:tcW w:w="2181" w:type="dxa"/>
          </w:tcPr>
          <w:p w14:paraId="339B24DE" w14:textId="77777777" w:rsidR="00A1589B" w:rsidRDefault="00000000">
            <w:pPr>
              <w:spacing w:line="174" w:lineRule="exact"/>
              <w:ind w:left="107"/>
              <w:rPr>
                <w:rFonts w:cs="Calibri"/>
                <w:sz w:val="16"/>
                <w:lang w:val="el-GR"/>
              </w:rPr>
            </w:pPr>
            <w:r>
              <w:rPr>
                <w:rFonts w:cs="Calibri"/>
                <w:spacing w:val="-2"/>
                <w:sz w:val="16"/>
                <w:lang w:val="el-GR"/>
              </w:rPr>
              <w:t>ΑΠΘ.27</w:t>
            </w:r>
          </w:p>
        </w:tc>
      </w:tr>
      <w:tr w:rsidR="00A1589B" w14:paraId="2A16051D" w14:textId="77777777">
        <w:trPr>
          <w:trHeight w:val="198"/>
        </w:trPr>
        <w:tc>
          <w:tcPr>
            <w:tcW w:w="704" w:type="dxa"/>
            <w:shd w:val="clear" w:color="auto" w:fill="C5DFB4"/>
          </w:tcPr>
          <w:p w14:paraId="39878752" w14:textId="77777777" w:rsidR="00A1589B" w:rsidRDefault="00000000">
            <w:pPr>
              <w:spacing w:before="2" w:line="176" w:lineRule="exact"/>
              <w:ind w:left="107"/>
              <w:rPr>
                <w:rFonts w:cs="Calibri"/>
                <w:sz w:val="16"/>
                <w:lang w:val="el-GR"/>
              </w:rPr>
            </w:pPr>
            <w:r>
              <w:rPr>
                <w:rFonts w:cs="Calibri"/>
                <w:spacing w:val="-2"/>
                <w:sz w:val="16"/>
                <w:lang w:val="el-GR"/>
              </w:rPr>
              <w:t>3.1.5</w:t>
            </w:r>
          </w:p>
        </w:tc>
        <w:tc>
          <w:tcPr>
            <w:tcW w:w="6578" w:type="dxa"/>
          </w:tcPr>
          <w:p w14:paraId="1F5F30CE" w14:textId="77777777" w:rsidR="00A1589B" w:rsidRDefault="00000000">
            <w:pPr>
              <w:spacing w:before="2" w:line="176" w:lineRule="exact"/>
              <w:ind w:left="107"/>
              <w:rPr>
                <w:rFonts w:cs="Calibri"/>
                <w:sz w:val="16"/>
                <w:lang w:val="el-GR"/>
              </w:rPr>
            </w:pPr>
            <w:r>
              <w:rPr>
                <w:rFonts w:cs="Calibri"/>
                <w:sz w:val="16"/>
                <w:lang w:val="el-GR"/>
              </w:rPr>
              <w:t>Εξοικονόμηση</w:t>
            </w:r>
            <w:r>
              <w:rPr>
                <w:rFonts w:cs="Calibri"/>
                <w:spacing w:val="-5"/>
                <w:sz w:val="16"/>
                <w:lang w:val="el-GR"/>
              </w:rPr>
              <w:t xml:space="preserve"> </w:t>
            </w:r>
            <w:r>
              <w:rPr>
                <w:rFonts w:cs="Calibri"/>
                <w:sz w:val="16"/>
                <w:lang w:val="el-GR"/>
              </w:rPr>
              <w:t>πόρων</w:t>
            </w:r>
            <w:r>
              <w:rPr>
                <w:rFonts w:cs="Calibri"/>
                <w:spacing w:val="-3"/>
                <w:sz w:val="16"/>
                <w:lang w:val="el-GR"/>
              </w:rPr>
              <w:t xml:space="preserve"> </w:t>
            </w:r>
            <w:r>
              <w:rPr>
                <w:rFonts w:cs="Calibri"/>
                <w:sz w:val="16"/>
                <w:lang w:val="el-GR"/>
              </w:rPr>
              <w:t>από</w:t>
            </w:r>
            <w:r>
              <w:rPr>
                <w:rFonts w:cs="Calibri"/>
                <w:spacing w:val="-5"/>
                <w:sz w:val="16"/>
                <w:lang w:val="el-GR"/>
              </w:rPr>
              <w:t xml:space="preserve"> </w:t>
            </w:r>
            <w:r>
              <w:rPr>
                <w:rFonts w:cs="Calibri"/>
                <w:sz w:val="16"/>
                <w:lang w:val="el-GR"/>
              </w:rPr>
              <w:t>τη</w:t>
            </w:r>
            <w:r>
              <w:rPr>
                <w:rFonts w:cs="Calibri"/>
                <w:spacing w:val="-2"/>
                <w:sz w:val="16"/>
                <w:lang w:val="el-GR"/>
              </w:rPr>
              <w:t xml:space="preserve"> </w:t>
            </w:r>
            <w:r>
              <w:rPr>
                <w:rFonts w:cs="Calibri"/>
                <w:sz w:val="16"/>
                <w:lang w:val="el-GR"/>
              </w:rPr>
              <w:t>βελτιστοποίηση</w:t>
            </w:r>
            <w:r>
              <w:rPr>
                <w:rFonts w:cs="Calibri"/>
                <w:spacing w:val="-3"/>
                <w:sz w:val="16"/>
                <w:lang w:val="el-GR"/>
              </w:rPr>
              <w:t xml:space="preserve"> </w:t>
            </w:r>
            <w:r>
              <w:rPr>
                <w:rFonts w:cs="Calibri"/>
                <w:sz w:val="16"/>
                <w:lang w:val="el-GR"/>
              </w:rPr>
              <w:t>του</w:t>
            </w:r>
            <w:r>
              <w:rPr>
                <w:rFonts w:cs="Calibri"/>
                <w:spacing w:val="-3"/>
                <w:sz w:val="16"/>
                <w:lang w:val="el-GR"/>
              </w:rPr>
              <w:t xml:space="preserve"> </w:t>
            </w:r>
            <w:r>
              <w:rPr>
                <w:rFonts w:cs="Calibri"/>
                <w:sz w:val="16"/>
                <w:lang w:val="el-GR"/>
              </w:rPr>
              <w:t>κόστους</w:t>
            </w:r>
            <w:r>
              <w:rPr>
                <w:rFonts w:cs="Calibri"/>
                <w:spacing w:val="-5"/>
                <w:sz w:val="16"/>
                <w:lang w:val="el-GR"/>
              </w:rPr>
              <w:t xml:space="preserve"> </w:t>
            </w:r>
            <w:r>
              <w:rPr>
                <w:rFonts w:cs="Calibri"/>
                <w:sz w:val="16"/>
                <w:lang w:val="el-GR"/>
              </w:rPr>
              <w:t>δαπανών</w:t>
            </w:r>
            <w:r>
              <w:rPr>
                <w:rFonts w:cs="Calibri"/>
                <w:spacing w:val="-4"/>
                <w:sz w:val="16"/>
                <w:lang w:val="el-GR"/>
              </w:rPr>
              <w:t xml:space="preserve"> </w:t>
            </w:r>
            <w:r>
              <w:rPr>
                <w:rFonts w:cs="Calibri"/>
                <w:sz w:val="16"/>
                <w:lang w:val="el-GR"/>
              </w:rPr>
              <w:t>ενέργειας</w:t>
            </w:r>
            <w:r>
              <w:rPr>
                <w:rFonts w:cs="Calibri"/>
                <w:spacing w:val="-5"/>
                <w:sz w:val="16"/>
                <w:lang w:val="el-GR"/>
              </w:rPr>
              <w:t xml:space="preserve"> </w:t>
            </w:r>
            <w:r>
              <w:rPr>
                <w:rFonts w:cs="Calibri"/>
                <w:sz w:val="16"/>
                <w:lang w:val="el-GR"/>
              </w:rPr>
              <w:t>και</w:t>
            </w:r>
            <w:r>
              <w:rPr>
                <w:rFonts w:cs="Calibri"/>
                <w:spacing w:val="-4"/>
                <w:sz w:val="16"/>
                <w:lang w:val="el-GR"/>
              </w:rPr>
              <w:t xml:space="preserve"> </w:t>
            </w:r>
            <w:r>
              <w:rPr>
                <w:rFonts w:cs="Calibri"/>
                <w:spacing w:val="-2"/>
                <w:sz w:val="16"/>
                <w:lang w:val="el-GR"/>
              </w:rPr>
              <w:t>μισθώσεων</w:t>
            </w:r>
          </w:p>
        </w:tc>
        <w:tc>
          <w:tcPr>
            <w:tcW w:w="2181" w:type="dxa"/>
          </w:tcPr>
          <w:p w14:paraId="21E00469" w14:textId="77777777" w:rsidR="00A1589B" w:rsidRDefault="00000000">
            <w:pPr>
              <w:spacing w:before="2" w:line="176" w:lineRule="exact"/>
              <w:ind w:left="107"/>
              <w:rPr>
                <w:rFonts w:cs="Calibri"/>
                <w:sz w:val="16"/>
                <w:lang w:val="el-GR"/>
              </w:rPr>
            </w:pPr>
            <w:r>
              <w:rPr>
                <w:rFonts w:cs="Calibri"/>
                <w:sz w:val="16"/>
                <w:lang w:val="el-GR"/>
              </w:rPr>
              <w:t>ΑΠΘ.28,</w:t>
            </w:r>
            <w:r>
              <w:rPr>
                <w:rFonts w:cs="Calibri"/>
                <w:spacing w:val="-6"/>
                <w:sz w:val="16"/>
                <w:lang w:val="el-GR"/>
              </w:rPr>
              <w:t xml:space="preserve"> </w:t>
            </w:r>
            <w:r>
              <w:rPr>
                <w:rFonts w:cs="Calibri"/>
                <w:spacing w:val="-2"/>
                <w:sz w:val="16"/>
                <w:lang w:val="el-GR"/>
              </w:rPr>
              <w:t>ΑΠΘ.29</w:t>
            </w:r>
          </w:p>
        </w:tc>
      </w:tr>
      <w:tr w:rsidR="00A1589B" w14:paraId="09002A73" w14:textId="77777777">
        <w:trPr>
          <w:trHeight w:val="193"/>
        </w:trPr>
        <w:tc>
          <w:tcPr>
            <w:tcW w:w="704" w:type="dxa"/>
            <w:shd w:val="clear" w:color="auto" w:fill="C5DFB4"/>
          </w:tcPr>
          <w:p w14:paraId="29CF02A0" w14:textId="77777777" w:rsidR="00A1589B" w:rsidRDefault="00000000">
            <w:pPr>
              <w:spacing w:line="174" w:lineRule="exact"/>
              <w:ind w:left="107"/>
              <w:rPr>
                <w:rFonts w:cs="Calibri"/>
                <w:sz w:val="16"/>
                <w:lang w:val="el-GR"/>
              </w:rPr>
            </w:pPr>
            <w:r>
              <w:rPr>
                <w:rFonts w:cs="Calibri"/>
                <w:spacing w:val="-2"/>
                <w:sz w:val="16"/>
                <w:lang w:val="el-GR"/>
              </w:rPr>
              <w:t>3.1.6</w:t>
            </w:r>
          </w:p>
        </w:tc>
        <w:tc>
          <w:tcPr>
            <w:tcW w:w="6578" w:type="dxa"/>
          </w:tcPr>
          <w:p w14:paraId="05A48CD8" w14:textId="77777777" w:rsidR="00A1589B" w:rsidRDefault="00000000">
            <w:pPr>
              <w:spacing w:line="174" w:lineRule="exact"/>
              <w:ind w:left="107"/>
              <w:rPr>
                <w:rFonts w:cs="Calibri"/>
                <w:sz w:val="16"/>
                <w:lang w:val="el-GR"/>
              </w:rPr>
            </w:pPr>
            <w:r>
              <w:rPr>
                <w:rFonts w:cs="Calibri"/>
                <w:sz w:val="16"/>
                <w:lang w:val="el-GR"/>
              </w:rPr>
              <w:t>Ενίσχυση</w:t>
            </w:r>
            <w:r>
              <w:rPr>
                <w:rFonts w:cs="Calibri"/>
                <w:spacing w:val="-2"/>
                <w:sz w:val="16"/>
                <w:lang w:val="el-GR"/>
              </w:rPr>
              <w:t xml:space="preserve"> </w:t>
            </w:r>
            <w:r>
              <w:rPr>
                <w:rFonts w:cs="Calibri"/>
                <w:sz w:val="16"/>
                <w:lang w:val="el-GR"/>
              </w:rPr>
              <w:t>εσόδων</w:t>
            </w:r>
            <w:r>
              <w:rPr>
                <w:rFonts w:cs="Calibri"/>
                <w:spacing w:val="-2"/>
                <w:sz w:val="16"/>
                <w:lang w:val="el-GR"/>
              </w:rPr>
              <w:t xml:space="preserve"> </w:t>
            </w:r>
            <w:r>
              <w:rPr>
                <w:rFonts w:cs="Calibri"/>
                <w:sz w:val="16"/>
                <w:lang w:val="el-GR"/>
              </w:rPr>
              <w:t>από</w:t>
            </w:r>
            <w:r>
              <w:rPr>
                <w:rFonts w:cs="Calibri"/>
                <w:spacing w:val="-3"/>
                <w:sz w:val="16"/>
                <w:lang w:val="el-GR"/>
              </w:rPr>
              <w:t xml:space="preserve"> </w:t>
            </w:r>
            <w:r>
              <w:rPr>
                <w:rFonts w:cs="Calibri"/>
                <w:sz w:val="16"/>
                <w:lang w:val="el-GR"/>
              </w:rPr>
              <w:t>χορηγίες</w:t>
            </w:r>
            <w:r>
              <w:rPr>
                <w:rFonts w:cs="Calibri"/>
                <w:spacing w:val="-4"/>
                <w:sz w:val="16"/>
                <w:lang w:val="el-GR"/>
              </w:rPr>
              <w:t xml:space="preserve"> </w:t>
            </w:r>
            <w:r>
              <w:rPr>
                <w:rFonts w:cs="Calibri"/>
                <w:sz w:val="16"/>
                <w:lang w:val="el-GR"/>
              </w:rPr>
              <w:t>και</w:t>
            </w:r>
            <w:r>
              <w:rPr>
                <w:rFonts w:cs="Calibri"/>
                <w:spacing w:val="-3"/>
                <w:sz w:val="16"/>
                <w:lang w:val="el-GR"/>
              </w:rPr>
              <w:t xml:space="preserve"> </w:t>
            </w:r>
            <w:r>
              <w:rPr>
                <w:rFonts w:cs="Calibri"/>
                <w:spacing w:val="-2"/>
                <w:sz w:val="16"/>
                <w:lang w:val="el-GR"/>
              </w:rPr>
              <w:t>δωρεές</w:t>
            </w:r>
          </w:p>
        </w:tc>
        <w:tc>
          <w:tcPr>
            <w:tcW w:w="2181" w:type="dxa"/>
          </w:tcPr>
          <w:p w14:paraId="14BBF058" w14:textId="77777777" w:rsidR="00A1589B" w:rsidRDefault="00000000">
            <w:pPr>
              <w:spacing w:line="174" w:lineRule="exact"/>
              <w:ind w:left="107"/>
              <w:rPr>
                <w:rFonts w:cs="Calibri"/>
                <w:sz w:val="16"/>
                <w:lang w:val="el-GR"/>
              </w:rPr>
            </w:pPr>
            <w:r>
              <w:rPr>
                <w:rFonts w:cs="Calibri"/>
                <w:spacing w:val="-4"/>
                <w:sz w:val="16"/>
                <w:lang w:val="el-GR"/>
              </w:rPr>
              <w:t>Ε5.1</w:t>
            </w:r>
          </w:p>
        </w:tc>
      </w:tr>
      <w:tr w:rsidR="00A1589B" w14:paraId="4B595320" w14:textId="77777777">
        <w:trPr>
          <w:trHeight w:val="193"/>
        </w:trPr>
        <w:tc>
          <w:tcPr>
            <w:tcW w:w="704" w:type="dxa"/>
            <w:shd w:val="clear" w:color="auto" w:fill="C5DFB4"/>
          </w:tcPr>
          <w:p w14:paraId="66694661" w14:textId="77777777" w:rsidR="00A1589B" w:rsidRDefault="00000000">
            <w:pPr>
              <w:spacing w:line="174" w:lineRule="exact"/>
              <w:ind w:left="107"/>
              <w:rPr>
                <w:rFonts w:cs="Calibri"/>
                <w:sz w:val="16"/>
                <w:lang w:val="el-GR"/>
              </w:rPr>
            </w:pPr>
            <w:r>
              <w:rPr>
                <w:rFonts w:cs="Calibri"/>
                <w:spacing w:val="-2"/>
                <w:sz w:val="16"/>
                <w:lang w:val="el-GR"/>
              </w:rPr>
              <w:t>3.1.7</w:t>
            </w:r>
          </w:p>
        </w:tc>
        <w:tc>
          <w:tcPr>
            <w:tcW w:w="6578" w:type="dxa"/>
          </w:tcPr>
          <w:p w14:paraId="6FBDF7D0" w14:textId="77777777" w:rsidR="00A1589B" w:rsidRDefault="00000000">
            <w:pPr>
              <w:spacing w:line="174" w:lineRule="exact"/>
              <w:ind w:left="107"/>
              <w:rPr>
                <w:rFonts w:cs="Calibri"/>
                <w:sz w:val="16"/>
                <w:lang w:val="el-GR"/>
              </w:rPr>
            </w:pPr>
            <w:r>
              <w:rPr>
                <w:rFonts w:cs="Calibri"/>
                <w:sz w:val="16"/>
                <w:lang w:val="el-GR"/>
              </w:rPr>
              <w:t>Εσωτερική</w:t>
            </w:r>
            <w:r>
              <w:rPr>
                <w:rFonts w:cs="Calibri"/>
                <w:spacing w:val="-3"/>
                <w:sz w:val="16"/>
                <w:lang w:val="el-GR"/>
              </w:rPr>
              <w:t xml:space="preserve"> </w:t>
            </w:r>
            <w:r>
              <w:rPr>
                <w:rFonts w:cs="Calibri"/>
                <w:sz w:val="16"/>
                <w:lang w:val="el-GR"/>
              </w:rPr>
              <w:t>οικονομική</w:t>
            </w:r>
            <w:r>
              <w:rPr>
                <w:rFonts w:cs="Calibri"/>
                <w:spacing w:val="-3"/>
                <w:sz w:val="16"/>
                <w:lang w:val="el-GR"/>
              </w:rPr>
              <w:t xml:space="preserve"> </w:t>
            </w:r>
            <w:r>
              <w:rPr>
                <w:rFonts w:cs="Calibri"/>
                <w:sz w:val="16"/>
                <w:lang w:val="el-GR"/>
              </w:rPr>
              <w:t>ενίσχυση</w:t>
            </w:r>
            <w:r>
              <w:rPr>
                <w:rFonts w:cs="Calibri"/>
                <w:spacing w:val="-2"/>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ξενόγλωσσων</w:t>
            </w:r>
            <w:r>
              <w:rPr>
                <w:rFonts w:cs="Calibri"/>
                <w:spacing w:val="-4"/>
                <w:sz w:val="16"/>
                <w:lang w:val="el-GR"/>
              </w:rPr>
              <w:t xml:space="preserve"> </w:t>
            </w:r>
            <w:r>
              <w:rPr>
                <w:rFonts w:cs="Calibri"/>
                <w:sz w:val="16"/>
                <w:lang w:val="el-GR"/>
              </w:rPr>
              <w:t>ΠΠΣ</w:t>
            </w:r>
            <w:r>
              <w:rPr>
                <w:rFonts w:cs="Calibri"/>
                <w:spacing w:val="-5"/>
                <w:sz w:val="16"/>
                <w:lang w:val="el-GR"/>
              </w:rPr>
              <w:t xml:space="preserve"> </w:t>
            </w:r>
            <w:r>
              <w:rPr>
                <w:rFonts w:cs="Calibri"/>
                <w:sz w:val="16"/>
                <w:lang w:val="el-GR"/>
              </w:rPr>
              <w:t>και</w:t>
            </w:r>
            <w:r>
              <w:rPr>
                <w:rFonts w:cs="Calibri"/>
                <w:spacing w:val="-4"/>
                <w:sz w:val="16"/>
                <w:lang w:val="el-GR"/>
              </w:rPr>
              <w:t xml:space="preserve"> </w:t>
            </w:r>
            <w:r>
              <w:rPr>
                <w:rFonts w:cs="Calibri"/>
                <w:spacing w:val="-5"/>
                <w:sz w:val="16"/>
                <w:lang w:val="el-GR"/>
              </w:rPr>
              <w:t>ΠΜΣ</w:t>
            </w:r>
          </w:p>
        </w:tc>
        <w:tc>
          <w:tcPr>
            <w:tcW w:w="2181" w:type="dxa"/>
          </w:tcPr>
          <w:p w14:paraId="65D8DB13" w14:textId="77777777" w:rsidR="00A1589B" w:rsidRDefault="00000000">
            <w:pPr>
              <w:spacing w:line="174" w:lineRule="exact"/>
              <w:ind w:left="107"/>
              <w:rPr>
                <w:rFonts w:cs="Calibri"/>
                <w:sz w:val="16"/>
                <w:lang w:val="el-GR"/>
              </w:rPr>
            </w:pPr>
            <w:r>
              <w:rPr>
                <w:rFonts w:cs="Calibri"/>
                <w:spacing w:val="-2"/>
                <w:sz w:val="16"/>
                <w:lang w:val="el-GR"/>
              </w:rPr>
              <w:t>ΑΠΘ.30</w:t>
            </w:r>
          </w:p>
        </w:tc>
      </w:tr>
      <w:tr w:rsidR="00A1589B" w14:paraId="76299A6B" w14:textId="77777777">
        <w:trPr>
          <w:trHeight w:val="198"/>
        </w:trPr>
        <w:tc>
          <w:tcPr>
            <w:tcW w:w="704" w:type="dxa"/>
            <w:shd w:val="clear" w:color="auto" w:fill="C5DFB4"/>
          </w:tcPr>
          <w:p w14:paraId="3CD6C9B1" w14:textId="77777777" w:rsidR="00A1589B" w:rsidRDefault="00000000">
            <w:pPr>
              <w:spacing w:before="2" w:line="175" w:lineRule="exact"/>
              <w:ind w:left="107"/>
              <w:rPr>
                <w:rFonts w:cs="Calibri"/>
                <w:sz w:val="16"/>
                <w:lang w:val="el-GR"/>
              </w:rPr>
            </w:pPr>
            <w:r>
              <w:rPr>
                <w:rFonts w:cs="Calibri"/>
                <w:spacing w:val="-2"/>
                <w:sz w:val="16"/>
                <w:lang w:val="el-GR"/>
              </w:rPr>
              <w:t>3.1.8</w:t>
            </w:r>
          </w:p>
        </w:tc>
        <w:tc>
          <w:tcPr>
            <w:tcW w:w="6578" w:type="dxa"/>
          </w:tcPr>
          <w:p w14:paraId="170467B1" w14:textId="77777777" w:rsidR="00A1589B" w:rsidRDefault="00000000">
            <w:pPr>
              <w:spacing w:before="2" w:line="175" w:lineRule="exact"/>
              <w:ind w:left="107"/>
              <w:rPr>
                <w:rFonts w:cs="Calibri"/>
                <w:sz w:val="16"/>
                <w:lang w:val="el-GR"/>
              </w:rPr>
            </w:pPr>
            <w:r>
              <w:rPr>
                <w:rFonts w:cs="Calibri"/>
                <w:sz w:val="16"/>
                <w:lang w:val="el-GR"/>
              </w:rPr>
              <w:t>Αξιοποίηση</w:t>
            </w:r>
            <w:r>
              <w:rPr>
                <w:rFonts w:cs="Calibri"/>
                <w:spacing w:val="-2"/>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έσοδα</w:t>
            </w:r>
            <w:r>
              <w:rPr>
                <w:rFonts w:cs="Calibri"/>
                <w:spacing w:val="-1"/>
                <w:sz w:val="16"/>
                <w:lang w:val="el-GR"/>
              </w:rPr>
              <w:t xml:space="preserve"> </w:t>
            </w:r>
            <w:r>
              <w:rPr>
                <w:rFonts w:cs="Calibri"/>
                <w:sz w:val="16"/>
                <w:lang w:val="el-GR"/>
              </w:rPr>
              <w:t>από</w:t>
            </w:r>
            <w:r>
              <w:rPr>
                <w:rFonts w:cs="Calibri"/>
                <w:spacing w:val="-4"/>
                <w:sz w:val="16"/>
                <w:lang w:val="el-GR"/>
              </w:rPr>
              <w:t xml:space="preserve"> </w:t>
            </w:r>
            <w:r>
              <w:rPr>
                <w:rFonts w:cs="Calibri"/>
                <w:sz w:val="16"/>
                <w:lang w:val="el-GR"/>
              </w:rPr>
              <w:t>τα</w:t>
            </w:r>
            <w:r>
              <w:rPr>
                <w:rFonts w:cs="Calibri"/>
                <w:spacing w:val="-2"/>
                <w:sz w:val="16"/>
                <w:lang w:val="el-GR"/>
              </w:rPr>
              <w:t xml:space="preserve"> </w:t>
            </w:r>
            <w:r>
              <w:rPr>
                <w:rFonts w:cs="Calibri"/>
                <w:sz w:val="16"/>
                <w:lang w:val="el-GR"/>
              </w:rPr>
              <w:t>Διπλώματα</w:t>
            </w:r>
            <w:r>
              <w:rPr>
                <w:rFonts w:cs="Calibri"/>
                <w:spacing w:val="-1"/>
                <w:sz w:val="16"/>
                <w:lang w:val="el-GR"/>
              </w:rPr>
              <w:t xml:space="preserve"> </w:t>
            </w:r>
            <w:r>
              <w:rPr>
                <w:rFonts w:cs="Calibri"/>
                <w:spacing w:val="-2"/>
                <w:sz w:val="16"/>
                <w:lang w:val="el-GR"/>
              </w:rPr>
              <w:t>Ευρεσιτεχνίας</w:t>
            </w:r>
          </w:p>
        </w:tc>
        <w:tc>
          <w:tcPr>
            <w:tcW w:w="2181" w:type="dxa"/>
          </w:tcPr>
          <w:p w14:paraId="1F0AA35B" w14:textId="77777777" w:rsidR="00A1589B" w:rsidRDefault="00000000">
            <w:pPr>
              <w:spacing w:before="2" w:line="175" w:lineRule="exact"/>
              <w:ind w:left="107"/>
              <w:rPr>
                <w:rFonts w:cs="Calibri"/>
                <w:sz w:val="16"/>
                <w:lang w:val="el-GR"/>
              </w:rPr>
            </w:pPr>
            <w:r>
              <w:rPr>
                <w:rFonts w:cs="Calibri"/>
                <w:spacing w:val="-4"/>
                <w:sz w:val="16"/>
                <w:lang w:val="el-GR"/>
              </w:rPr>
              <w:t>Γ4.4</w:t>
            </w:r>
          </w:p>
        </w:tc>
      </w:tr>
      <w:tr w:rsidR="00A1589B" w14:paraId="6E7081CB" w14:textId="77777777">
        <w:trPr>
          <w:trHeight w:val="193"/>
        </w:trPr>
        <w:tc>
          <w:tcPr>
            <w:tcW w:w="704" w:type="dxa"/>
            <w:shd w:val="clear" w:color="auto" w:fill="B4C5E7"/>
          </w:tcPr>
          <w:p w14:paraId="3515FC33" w14:textId="77777777" w:rsidR="00A1589B" w:rsidRDefault="00000000">
            <w:pPr>
              <w:spacing w:line="174" w:lineRule="exact"/>
              <w:ind w:left="107"/>
              <w:rPr>
                <w:rFonts w:cs="Calibri"/>
                <w:sz w:val="16"/>
                <w:lang w:val="el-GR"/>
              </w:rPr>
            </w:pPr>
            <w:r>
              <w:rPr>
                <w:rFonts w:cs="Calibri"/>
                <w:spacing w:val="-5"/>
                <w:sz w:val="16"/>
                <w:lang w:val="el-GR"/>
              </w:rPr>
              <w:t>3.2</w:t>
            </w:r>
          </w:p>
        </w:tc>
        <w:tc>
          <w:tcPr>
            <w:tcW w:w="6578" w:type="dxa"/>
            <w:shd w:val="clear" w:color="auto" w:fill="B4C5E7"/>
          </w:tcPr>
          <w:p w14:paraId="2778F7C9" w14:textId="77777777" w:rsidR="00A1589B" w:rsidRDefault="00000000">
            <w:pPr>
              <w:spacing w:line="174" w:lineRule="exact"/>
              <w:ind w:left="107"/>
              <w:rPr>
                <w:rFonts w:cs="Calibri"/>
                <w:sz w:val="16"/>
                <w:lang w:val="el-GR"/>
              </w:rPr>
            </w:pPr>
            <w:r>
              <w:rPr>
                <w:rFonts w:cs="Calibri"/>
                <w:sz w:val="16"/>
                <w:lang w:val="el-GR"/>
              </w:rPr>
              <w:t>Εκσυγχρονισμός</w:t>
            </w:r>
            <w:r>
              <w:rPr>
                <w:rFonts w:cs="Calibri"/>
                <w:spacing w:val="-6"/>
                <w:sz w:val="16"/>
                <w:lang w:val="el-GR"/>
              </w:rPr>
              <w:t xml:space="preserve"> </w:t>
            </w:r>
            <w:r>
              <w:rPr>
                <w:rFonts w:cs="Calibri"/>
                <w:sz w:val="16"/>
                <w:lang w:val="el-GR"/>
              </w:rPr>
              <w:t>της</w:t>
            </w:r>
            <w:r>
              <w:rPr>
                <w:rFonts w:cs="Calibri"/>
                <w:spacing w:val="-5"/>
                <w:sz w:val="16"/>
                <w:lang w:val="el-GR"/>
              </w:rPr>
              <w:t xml:space="preserve"> </w:t>
            </w:r>
            <w:r>
              <w:rPr>
                <w:rFonts w:cs="Calibri"/>
                <w:sz w:val="16"/>
                <w:lang w:val="el-GR"/>
              </w:rPr>
              <w:t>οικονομικής</w:t>
            </w:r>
            <w:r>
              <w:rPr>
                <w:rFonts w:cs="Calibri"/>
                <w:spacing w:val="-4"/>
                <w:sz w:val="16"/>
                <w:lang w:val="el-GR"/>
              </w:rPr>
              <w:t xml:space="preserve"> </w:t>
            </w:r>
            <w:r>
              <w:rPr>
                <w:rFonts w:cs="Calibri"/>
                <w:spacing w:val="-2"/>
                <w:sz w:val="16"/>
                <w:lang w:val="el-GR"/>
              </w:rPr>
              <w:t>διαχείρισης</w:t>
            </w:r>
          </w:p>
        </w:tc>
        <w:tc>
          <w:tcPr>
            <w:tcW w:w="2181" w:type="dxa"/>
            <w:shd w:val="clear" w:color="auto" w:fill="B4C5E7"/>
          </w:tcPr>
          <w:p w14:paraId="66C6A9E4" w14:textId="77777777" w:rsidR="00A1589B" w:rsidRDefault="00A1589B">
            <w:pPr>
              <w:rPr>
                <w:rFonts w:cs="Calibri"/>
                <w:sz w:val="12"/>
                <w:lang w:val="el-GR"/>
              </w:rPr>
            </w:pPr>
          </w:p>
        </w:tc>
      </w:tr>
      <w:tr w:rsidR="00A1589B" w14:paraId="6DD02510" w14:textId="77777777">
        <w:trPr>
          <w:trHeight w:val="193"/>
        </w:trPr>
        <w:tc>
          <w:tcPr>
            <w:tcW w:w="704" w:type="dxa"/>
            <w:shd w:val="clear" w:color="auto" w:fill="C5DFB4"/>
          </w:tcPr>
          <w:p w14:paraId="6D302D26" w14:textId="77777777" w:rsidR="00A1589B" w:rsidRDefault="00000000">
            <w:pPr>
              <w:spacing w:line="174" w:lineRule="exact"/>
              <w:ind w:left="107"/>
              <w:rPr>
                <w:rFonts w:cs="Calibri"/>
                <w:sz w:val="16"/>
                <w:lang w:val="el-GR"/>
              </w:rPr>
            </w:pPr>
            <w:r>
              <w:rPr>
                <w:rFonts w:cs="Calibri"/>
                <w:spacing w:val="-2"/>
                <w:sz w:val="16"/>
                <w:lang w:val="el-GR"/>
              </w:rPr>
              <w:t>3.2.1</w:t>
            </w:r>
          </w:p>
        </w:tc>
        <w:tc>
          <w:tcPr>
            <w:tcW w:w="6578" w:type="dxa"/>
          </w:tcPr>
          <w:p w14:paraId="6C40F3ED" w14:textId="77777777" w:rsidR="00A1589B" w:rsidRDefault="00000000">
            <w:pPr>
              <w:spacing w:line="174" w:lineRule="exact"/>
              <w:ind w:left="107"/>
              <w:rPr>
                <w:rFonts w:cs="Calibri"/>
                <w:sz w:val="16"/>
                <w:lang w:val="el-GR"/>
              </w:rPr>
            </w:pPr>
            <w:r>
              <w:rPr>
                <w:rFonts w:cs="Calibri"/>
                <w:sz w:val="16"/>
                <w:lang w:val="el-GR"/>
              </w:rPr>
              <w:t>Προγραμματικές</w:t>
            </w:r>
            <w:r>
              <w:rPr>
                <w:rFonts w:cs="Calibri"/>
                <w:spacing w:val="-4"/>
                <w:sz w:val="16"/>
                <w:lang w:val="el-GR"/>
              </w:rPr>
              <w:t xml:space="preserve"> </w:t>
            </w:r>
            <w:r>
              <w:rPr>
                <w:rFonts w:cs="Calibri"/>
                <w:sz w:val="16"/>
                <w:lang w:val="el-GR"/>
              </w:rPr>
              <w:t>συμφωνίες</w:t>
            </w:r>
            <w:r>
              <w:rPr>
                <w:rFonts w:cs="Calibri"/>
                <w:spacing w:val="-3"/>
                <w:sz w:val="16"/>
                <w:lang w:val="el-GR"/>
              </w:rPr>
              <w:t xml:space="preserve"> </w:t>
            </w:r>
            <w:r>
              <w:rPr>
                <w:rFonts w:cs="Calibri"/>
                <w:sz w:val="16"/>
                <w:lang w:val="el-GR"/>
              </w:rPr>
              <w:t>με</w:t>
            </w:r>
            <w:r>
              <w:rPr>
                <w:rFonts w:cs="Calibri"/>
                <w:spacing w:val="-4"/>
                <w:sz w:val="16"/>
                <w:lang w:val="el-GR"/>
              </w:rPr>
              <w:t xml:space="preserve"> </w:t>
            </w:r>
            <w:r>
              <w:rPr>
                <w:rFonts w:cs="Calibri"/>
                <w:sz w:val="16"/>
                <w:lang w:val="el-GR"/>
              </w:rPr>
              <w:t>Δήμους</w:t>
            </w:r>
            <w:r>
              <w:rPr>
                <w:rFonts w:cs="Calibri"/>
                <w:spacing w:val="-3"/>
                <w:sz w:val="16"/>
                <w:lang w:val="el-GR"/>
              </w:rPr>
              <w:t xml:space="preserve"> </w:t>
            </w:r>
            <w:r>
              <w:rPr>
                <w:rFonts w:cs="Calibri"/>
                <w:sz w:val="16"/>
                <w:lang w:val="el-GR"/>
              </w:rPr>
              <w:t>και</w:t>
            </w:r>
            <w:r>
              <w:rPr>
                <w:rFonts w:cs="Calibri"/>
                <w:spacing w:val="-2"/>
                <w:sz w:val="16"/>
                <w:lang w:val="el-GR"/>
              </w:rPr>
              <w:t xml:space="preserve"> Περιφέρειες</w:t>
            </w:r>
          </w:p>
        </w:tc>
        <w:tc>
          <w:tcPr>
            <w:tcW w:w="2181" w:type="dxa"/>
          </w:tcPr>
          <w:p w14:paraId="12DAC54F" w14:textId="77777777" w:rsidR="00A1589B" w:rsidRDefault="00000000">
            <w:pPr>
              <w:spacing w:line="174" w:lineRule="exact"/>
              <w:ind w:left="107"/>
              <w:rPr>
                <w:rFonts w:cs="Calibri"/>
                <w:sz w:val="16"/>
                <w:lang w:val="el-GR"/>
              </w:rPr>
            </w:pPr>
            <w:r>
              <w:rPr>
                <w:rFonts w:cs="Calibri"/>
                <w:spacing w:val="-2"/>
                <w:sz w:val="16"/>
                <w:lang w:val="el-GR"/>
              </w:rPr>
              <w:t>ΑΠΘ.31</w:t>
            </w:r>
          </w:p>
        </w:tc>
      </w:tr>
      <w:tr w:rsidR="00A1589B" w14:paraId="7DC579EC" w14:textId="77777777">
        <w:trPr>
          <w:trHeight w:val="198"/>
        </w:trPr>
        <w:tc>
          <w:tcPr>
            <w:tcW w:w="704" w:type="dxa"/>
            <w:shd w:val="clear" w:color="auto" w:fill="C5DFB4"/>
          </w:tcPr>
          <w:p w14:paraId="652ACDF2" w14:textId="77777777" w:rsidR="00A1589B" w:rsidRDefault="00000000">
            <w:pPr>
              <w:spacing w:before="2" w:line="175" w:lineRule="exact"/>
              <w:ind w:left="107"/>
              <w:rPr>
                <w:rFonts w:cs="Calibri"/>
                <w:sz w:val="16"/>
                <w:lang w:val="el-GR"/>
              </w:rPr>
            </w:pPr>
            <w:r>
              <w:rPr>
                <w:rFonts w:cs="Calibri"/>
                <w:spacing w:val="-2"/>
                <w:sz w:val="16"/>
                <w:lang w:val="el-GR"/>
              </w:rPr>
              <w:t>3.2.2</w:t>
            </w:r>
          </w:p>
        </w:tc>
        <w:tc>
          <w:tcPr>
            <w:tcW w:w="6578" w:type="dxa"/>
          </w:tcPr>
          <w:p w14:paraId="362BB5ED" w14:textId="77777777" w:rsidR="00A1589B" w:rsidRDefault="00000000">
            <w:pPr>
              <w:spacing w:before="2" w:line="175" w:lineRule="exact"/>
              <w:ind w:left="107"/>
              <w:rPr>
                <w:rFonts w:cs="Calibri"/>
                <w:sz w:val="16"/>
                <w:lang w:val="el-GR"/>
              </w:rPr>
            </w:pPr>
            <w:r>
              <w:rPr>
                <w:rFonts w:cs="Calibri"/>
                <w:sz w:val="16"/>
                <w:lang w:val="el-GR"/>
              </w:rPr>
              <w:t>Πλήρης</w:t>
            </w:r>
            <w:r>
              <w:rPr>
                <w:rFonts w:cs="Calibri"/>
                <w:spacing w:val="-6"/>
                <w:sz w:val="16"/>
                <w:lang w:val="el-GR"/>
              </w:rPr>
              <w:t xml:space="preserve"> </w:t>
            </w:r>
            <w:r>
              <w:rPr>
                <w:rFonts w:cs="Calibri"/>
                <w:sz w:val="16"/>
                <w:lang w:val="el-GR"/>
              </w:rPr>
              <w:t>τυποποίηση,</w:t>
            </w:r>
            <w:r>
              <w:rPr>
                <w:rFonts w:cs="Calibri"/>
                <w:spacing w:val="-4"/>
                <w:sz w:val="16"/>
                <w:lang w:val="el-GR"/>
              </w:rPr>
              <w:t xml:space="preserve"> </w:t>
            </w:r>
            <w:r>
              <w:rPr>
                <w:rFonts w:cs="Calibri"/>
                <w:sz w:val="16"/>
                <w:lang w:val="el-GR"/>
              </w:rPr>
              <w:t>απλούστευση</w:t>
            </w:r>
            <w:r>
              <w:rPr>
                <w:rFonts w:cs="Calibri"/>
                <w:spacing w:val="-2"/>
                <w:sz w:val="16"/>
                <w:lang w:val="el-GR"/>
              </w:rPr>
              <w:t xml:space="preserve"> </w:t>
            </w:r>
            <w:r>
              <w:rPr>
                <w:rFonts w:cs="Calibri"/>
                <w:sz w:val="16"/>
                <w:lang w:val="el-GR"/>
              </w:rPr>
              <w:t>και</w:t>
            </w:r>
            <w:r>
              <w:rPr>
                <w:rFonts w:cs="Calibri"/>
                <w:spacing w:val="-5"/>
                <w:sz w:val="16"/>
                <w:lang w:val="el-GR"/>
              </w:rPr>
              <w:t xml:space="preserve"> </w:t>
            </w:r>
            <w:r>
              <w:rPr>
                <w:rFonts w:cs="Calibri"/>
                <w:sz w:val="16"/>
                <w:lang w:val="el-GR"/>
              </w:rPr>
              <w:t>ψηφιοποίηση</w:t>
            </w:r>
            <w:r>
              <w:rPr>
                <w:rFonts w:cs="Calibri"/>
                <w:spacing w:val="-6"/>
                <w:sz w:val="16"/>
                <w:lang w:val="el-GR"/>
              </w:rPr>
              <w:t xml:space="preserve"> </w:t>
            </w:r>
            <w:r>
              <w:rPr>
                <w:rFonts w:cs="Calibri"/>
                <w:sz w:val="16"/>
                <w:lang w:val="el-GR"/>
              </w:rPr>
              <w:t>της</w:t>
            </w:r>
            <w:r>
              <w:rPr>
                <w:rFonts w:cs="Calibri"/>
                <w:spacing w:val="-6"/>
                <w:sz w:val="16"/>
                <w:lang w:val="el-GR"/>
              </w:rPr>
              <w:t xml:space="preserve"> </w:t>
            </w:r>
            <w:r>
              <w:rPr>
                <w:rFonts w:cs="Calibri"/>
                <w:sz w:val="16"/>
                <w:lang w:val="el-GR"/>
              </w:rPr>
              <w:t>διαδικασίας</w:t>
            </w:r>
            <w:r>
              <w:rPr>
                <w:rFonts w:cs="Calibri"/>
                <w:spacing w:val="-5"/>
                <w:sz w:val="16"/>
                <w:lang w:val="el-GR"/>
              </w:rPr>
              <w:t xml:space="preserve"> </w:t>
            </w:r>
            <w:r>
              <w:rPr>
                <w:rFonts w:cs="Calibri"/>
                <w:spacing w:val="-2"/>
                <w:sz w:val="16"/>
                <w:lang w:val="el-GR"/>
              </w:rPr>
              <w:t>προμηθειών</w:t>
            </w:r>
          </w:p>
        </w:tc>
        <w:tc>
          <w:tcPr>
            <w:tcW w:w="2181" w:type="dxa"/>
          </w:tcPr>
          <w:p w14:paraId="45EF05FC" w14:textId="77777777" w:rsidR="00A1589B" w:rsidRDefault="00000000">
            <w:pPr>
              <w:spacing w:before="2" w:line="175" w:lineRule="exact"/>
              <w:ind w:left="107"/>
              <w:rPr>
                <w:rFonts w:cs="Calibri"/>
                <w:sz w:val="16"/>
                <w:lang w:val="el-GR"/>
              </w:rPr>
            </w:pPr>
            <w:r>
              <w:rPr>
                <w:rFonts w:cs="Calibri"/>
                <w:spacing w:val="-2"/>
                <w:sz w:val="16"/>
                <w:lang w:val="el-GR"/>
              </w:rPr>
              <w:t>ΑΠΘ.32</w:t>
            </w:r>
          </w:p>
        </w:tc>
      </w:tr>
      <w:tr w:rsidR="00A1589B" w:rsidRPr="00293C91" w14:paraId="008ED180" w14:textId="77777777">
        <w:trPr>
          <w:trHeight w:val="194"/>
        </w:trPr>
        <w:tc>
          <w:tcPr>
            <w:tcW w:w="704" w:type="dxa"/>
            <w:shd w:val="clear" w:color="auto" w:fill="001F5F"/>
          </w:tcPr>
          <w:p w14:paraId="1BE349B9" w14:textId="77777777" w:rsidR="00A1589B" w:rsidRDefault="00000000">
            <w:pPr>
              <w:spacing w:line="174" w:lineRule="exact"/>
              <w:ind w:left="107"/>
              <w:rPr>
                <w:rFonts w:cs="Calibri"/>
                <w:b/>
                <w:sz w:val="16"/>
                <w:lang w:val="el-GR"/>
              </w:rPr>
            </w:pPr>
            <w:r>
              <w:rPr>
                <w:rFonts w:cs="Calibri"/>
                <w:b/>
                <w:color w:val="FFFFFF"/>
                <w:spacing w:val="-10"/>
                <w:sz w:val="16"/>
                <w:lang w:val="el-GR"/>
              </w:rPr>
              <w:t>4</w:t>
            </w:r>
          </w:p>
        </w:tc>
        <w:tc>
          <w:tcPr>
            <w:tcW w:w="6578" w:type="dxa"/>
            <w:shd w:val="clear" w:color="auto" w:fill="001F5F"/>
          </w:tcPr>
          <w:p w14:paraId="799002C3" w14:textId="77777777" w:rsidR="00A1589B" w:rsidRDefault="00000000">
            <w:pPr>
              <w:spacing w:line="174" w:lineRule="exact"/>
              <w:ind w:left="107"/>
              <w:rPr>
                <w:rFonts w:cs="Calibri"/>
                <w:b/>
                <w:sz w:val="16"/>
                <w:lang w:val="el-GR"/>
              </w:rPr>
            </w:pPr>
            <w:r>
              <w:rPr>
                <w:rFonts w:cs="Calibri"/>
                <w:b/>
                <w:color w:val="FFFFFF"/>
                <w:sz w:val="16"/>
                <w:lang w:val="el-GR"/>
              </w:rPr>
              <w:t>Διά</w:t>
            </w:r>
            <w:r>
              <w:rPr>
                <w:rFonts w:cs="Calibri"/>
                <w:b/>
                <w:color w:val="FFFFFF"/>
                <w:spacing w:val="-1"/>
                <w:sz w:val="16"/>
                <w:lang w:val="el-GR"/>
              </w:rPr>
              <w:t xml:space="preserve"> </w:t>
            </w:r>
            <w:r>
              <w:rPr>
                <w:rFonts w:cs="Calibri"/>
                <w:b/>
                <w:color w:val="FFFFFF"/>
                <w:sz w:val="16"/>
                <w:lang w:val="el-GR"/>
              </w:rPr>
              <w:t>Βίου</w:t>
            </w:r>
            <w:r>
              <w:rPr>
                <w:rFonts w:cs="Calibri"/>
                <w:b/>
                <w:color w:val="FFFFFF"/>
                <w:spacing w:val="-3"/>
                <w:sz w:val="16"/>
                <w:lang w:val="el-GR"/>
              </w:rPr>
              <w:t xml:space="preserve"> </w:t>
            </w:r>
            <w:r>
              <w:rPr>
                <w:rFonts w:cs="Calibri"/>
                <w:b/>
                <w:color w:val="FFFFFF"/>
                <w:sz w:val="16"/>
                <w:lang w:val="el-GR"/>
              </w:rPr>
              <w:t>Μάθηση</w:t>
            </w:r>
            <w:r>
              <w:rPr>
                <w:rFonts w:cs="Calibri"/>
                <w:b/>
                <w:color w:val="FFFFFF"/>
                <w:spacing w:val="-1"/>
                <w:sz w:val="16"/>
                <w:lang w:val="el-GR"/>
              </w:rPr>
              <w:t xml:space="preserve"> </w:t>
            </w:r>
            <w:r>
              <w:rPr>
                <w:rFonts w:cs="Calibri"/>
                <w:b/>
                <w:color w:val="FFFFFF"/>
                <w:sz w:val="16"/>
                <w:lang w:val="el-GR"/>
              </w:rPr>
              <w:t>και</w:t>
            </w:r>
            <w:r>
              <w:rPr>
                <w:rFonts w:cs="Calibri"/>
                <w:b/>
                <w:color w:val="FFFFFF"/>
                <w:spacing w:val="-3"/>
                <w:sz w:val="16"/>
                <w:lang w:val="el-GR"/>
              </w:rPr>
              <w:t xml:space="preserve"> </w:t>
            </w:r>
            <w:r>
              <w:rPr>
                <w:rFonts w:cs="Calibri"/>
                <w:b/>
                <w:color w:val="FFFFFF"/>
                <w:spacing w:val="-2"/>
                <w:sz w:val="16"/>
                <w:lang w:val="el-GR"/>
              </w:rPr>
              <w:t>Εκπαίδευση</w:t>
            </w:r>
          </w:p>
        </w:tc>
        <w:tc>
          <w:tcPr>
            <w:tcW w:w="2181" w:type="dxa"/>
            <w:shd w:val="clear" w:color="auto" w:fill="001F5F"/>
          </w:tcPr>
          <w:p w14:paraId="24C6FAC3" w14:textId="77777777" w:rsidR="00A1589B" w:rsidRDefault="00A1589B">
            <w:pPr>
              <w:rPr>
                <w:rFonts w:cs="Calibri"/>
                <w:sz w:val="12"/>
                <w:lang w:val="el-GR"/>
              </w:rPr>
            </w:pPr>
          </w:p>
        </w:tc>
      </w:tr>
      <w:tr w:rsidR="00A1589B" w:rsidRPr="00293C91" w14:paraId="30A0C972" w14:textId="77777777">
        <w:trPr>
          <w:trHeight w:val="193"/>
        </w:trPr>
        <w:tc>
          <w:tcPr>
            <w:tcW w:w="704" w:type="dxa"/>
            <w:shd w:val="clear" w:color="auto" w:fill="B4C5E7"/>
          </w:tcPr>
          <w:p w14:paraId="0207D9FF" w14:textId="77777777" w:rsidR="00A1589B" w:rsidRDefault="00000000">
            <w:pPr>
              <w:spacing w:line="174" w:lineRule="exact"/>
              <w:ind w:left="107"/>
              <w:rPr>
                <w:rFonts w:cs="Calibri"/>
                <w:sz w:val="16"/>
                <w:lang w:val="el-GR"/>
              </w:rPr>
            </w:pPr>
            <w:r>
              <w:rPr>
                <w:rFonts w:cs="Calibri"/>
                <w:spacing w:val="-5"/>
                <w:sz w:val="16"/>
                <w:lang w:val="el-GR"/>
              </w:rPr>
              <w:t>4.1</w:t>
            </w:r>
          </w:p>
        </w:tc>
        <w:tc>
          <w:tcPr>
            <w:tcW w:w="6578" w:type="dxa"/>
            <w:shd w:val="clear" w:color="auto" w:fill="B4C5E7"/>
          </w:tcPr>
          <w:p w14:paraId="0242AB7D" w14:textId="77777777" w:rsidR="00A1589B" w:rsidRDefault="00000000">
            <w:pPr>
              <w:spacing w:line="174" w:lineRule="exact"/>
              <w:ind w:left="107"/>
              <w:rPr>
                <w:rFonts w:cs="Calibri"/>
                <w:sz w:val="16"/>
                <w:lang w:val="el-GR"/>
              </w:rPr>
            </w:pPr>
            <w:r>
              <w:rPr>
                <w:rFonts w:cs="Calibri"/>
                <w:sz w:val="16"/>
                <w:lang w:val="el-GR"/>
              </w:rPr>
              <w:t>Αναβάθμιση</w:t>
            </w:r>
            <w:r>
              <w:rPr>
                <w:rFonts w:cs="Calibri"/>
                <w:spacing w:val="-3"/>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προσφερόμενων</w:t>
            </w:r>
            <w:r>
              <w:rPr>
                <w:rFonts w:cs="Calibri"/>
                <w:spacing w:val="-3"/>
                <w:sz w:val="16"/>
                <w:lang w:val="el-GR"/>
              </w:rPr>
              <w:t xml:space="preserve"> </w:t>
            </w:r>
            <w:r>
              <w:rPr>
                <w:rFonts w:cs="Calibri"/>
                <w:sz w:val="16"/>
                <w:lang w:val="el-GR"/>
              </w:rPr>
              <w:t>προγραμμάτων</w:t>
            </w:r>
            <w:r>
              <w:rPr>
                <w:rFonts w:cs="Calibri"/>
                <w:spacing w:val="-3"/>
                <w:sz w:val="16"/>
                <w:lang w:val="el-GR"/>
              </w:rPr>
              <w:t xml:space="preserve"> </w:t>
            </w:r>
            <w:r>
              <w:rPr>
                <w:rFonts w:cs="Calibri"/>
                <w:sz w:val="16"/>
                <w:lang w:val="el-GR"/>
              </w:rPr>
              <w:t>του</w:t>
            </w:r>
            <w:r>
              <w:rPr>
                <w:rFonts w:cs="Calibri"/>
                <w:spacing w:val="-3"/>
                <w:sz w:val="16"/>
                <w:lang w:val="el-GR"/>
              </w:rPr>
              <w:t xml:space="preserve"> </w:t>
            </w:r>
            <w:r>
              <w:rPr>
                <w:rFonts w:cs="Calibri"/>
                <w:spacing w:val="-2"/>
                <w:sz w:val="16"/>
                <w:lang w:val="el-GR"/>
              </w:rPr>
              <w:t>ΚΕΔΙΒΙΜ</w:t>
            </w:r>
          </w:p>
        </w:tc>
        <w:tc>
          <w:tcPr>
            <w:tcW w:w="2181" w:type="dxa"/>
            <w:shd w:val="clear" w:color="auto" w:fill="B4C5E7"/>
          </w:tcPr>
          <w:p w14:paraId="52B97A97" w14:textId="77777777" w:rsidR="00A1589B" w:rsidRDefault="00A1589B">
            <w:pPr>
              <w:rPr>
                <w:rFonts w:cs="Calibri"/>
                <w:sz w:val="12"/>
                <w:lang w:val="el-GR"/>
              </w:rPr>
            </w:pPr>
          </w:p>
        </w:tc>
      </w:tr>
      <w:tr w:rsidR="00A1589B" w14:paraId="154D025E" w14:textId="77777777">
        <w:trPr>
          <w:trHeight w:val="194"/>
        </w:trPr>
        <w:tc>
          <w:tcPr>
            <w:tcW w:w="704" w:type="dxa"/>
            <w:shd w:val="clear" w:color="auto" w:fill="C5DFB4"/>
          </w:tcPr>
          <w:p w14:paraId="235CEBF0" w14:textId="77777777" w:rsidR="00A1589B" w:rsidRDefault="00000000">
            <w:pPr>
              <w:spacing w:line="174" w:lineRule="exact"/>
              <w:ind w:left="107"/>
              <w:rPr>
                <w:rFonts w:cs="Calibri"/>
                <w:sz w:val="16"/>
                <w:lang w:val="el-GR"/>
              </w:rPr>
            </w:pPr>
            <w:r>
              <w:rPr>
                <w:rFonts w:cs="Calibri"/>
                <w:spacing w:val="-2"/>
                <w:sz w:val="16"/>
                <w:lang w:val="el-GR"/>
              </w:rPr>
              <w:t>4.1.1</w:t>
            </w:r>
          </w:p>
        </w:tc>
        <w:tc>
          <w:tcPr>
            <w:tcW w:w="6578" w:type="dxa"/>
          </w:tcPr>
          <w:p w14:paraId="3ED421A4" w14:textId="77777777" w:rsidR="00A1589B" w:rsidRDefault="00000000">
            <w:pPr>
              <w:spacing w:line="174" w:lineRule="exact"/>
              <w:ind w:left="107"/>
              <w:rPr>
                <w:rFonts w:cs="Calibri"/>
                <w:sz w:val="16"/>
                <w:lang w:val="el-GR"/>
              </w:rPr>
            </w:pPr>
            <w:r>
              <w:rPr>
                <w:rFonts w:cs="Calibri"/>
                <w:sz w:val="16"/>
                <w:lang w:val="el-GR"/>
              </w:rPr>
              <w:t>Αύξηση</w:t>
            </w:r>
            <w:r>
              <w:rPr>
                <w:rFonts w:cs="Calibri"/>
                <w:spacing w:val="-1"/>
                <w:sz w:val="16"/>
                <w:lang w:val="el-GR"/>
              </w:rPr>
              <w:t xml:space="preserve"> </w:t>
            </w:r>
            <w:r>
              <w:rPr>
                <w:rFonts w:cs="Calibri"/>
                <w:sz w:val="16"/>
                <w:lang w:val="el-GR"/>
              </w:rPr>
              <w:t>και</w:t>
            </w:r>
            <w:r>
              <w:rPr>
                <w:rFonts w:cs="Calibri"/>
                <w:spacing w:val="-2"/>
                <w:sz w:val="16"/>
                <w:lang w:val="el-GR"/>
              </w:rPr>
              <w:t xml:space="preserve"> </w:t>
            </w:r>
            <w:r>
              <w:rPr>
                <w:rFonts w:cs="Calibri"/>
                <w:sz w:val="16"/>
                <w:lang w:val="el-GR"/>
              </w:rPr>
              <w:t>αναβάθμιση</w:t>
            </w:r>
            <w:r>
              <w:rPr>
                <w:rFonts w:cs="Calibri"/>
                <w:spacing w:val="-1"/>
                <w:sz w:val="16"/>
                <w:lang w:val="el-GR"/>
              </w:rPr>
              <w:t xml:space="preserve"> </w:t>
            </w:r>
            <w:r>
              <w:rPr>
                <w:rFonts w:cs="Calibri"/>
                <w:sz w:val="16"/>
                <w:lang w:val="el-GR"/>
              </w:rPr>
              <w:t>των</w:t>
            </w:r>
            <w:r>
              <w:rPr>
                <w:rFonts w:cs="Calibri"/>
                <w:spacing w:val="-1"/>
                <w:sz w:val="16"/>
                <w:lang w:val="el-GR"/>
              </w:rPr>
              <w:t xml:space="preserve"> </w:t>
            </w:r>
            <w:r>
              <w:rPr>
                <w:rFonts w:cs="Calibri"/>
                <w:spacing w:val="-2"/>
                <w:sz w:val="16"/>
                <w:lang w:val="el-GR"/>
              </w:rPr>
              <w:t>προγραμμάτων</w:t>
            </w:r>
          </w:p>
        </w:tc>
        <w:tc>
          <w:tcPr>
            <w:tcW w:w="2181" w:type="dxa"/>
          </w:tcPr>
          <w:p w14:paraId="6B1B670B" w14:textId="77777777" w:rsidR="00A1589B" w:rsidRDefault="00000000">
            <w:pPr>
              <w:spacing w:line="174" w:lineRule="exact"/>
              <w:ind w:left="107"/>
              <w:rPr>
                <w:rFonts w:cs="Calibri"/>
                <w:sz w:val="16"/>
                <w:lang w:val="el-GR"/>
              </w:rPr>
            </w:pPr>
            <w:r>
              <w:rPr>
                <w:rFonts w:cs="Calibri"/>
                <w:sz w:val="16"/>
                <w:lang w:val="el-GR"/>
              </w:rPr>
              <w:t>Γ3.1,</w:t>
            </w:r>
            <w:r>
              <w:rPr>
                <w:rFonts w:cs="Calibri"/>
                <w:spacing w:val="-3"/>
                <w:sz w:val="16"/>
                <w:lang w:val="el-GR"/>
              </w:rPr>
              <w:t xml:space="preserve"> </w:t>
            </w:r>
            <w:r>
              <w:rPr>
                <w:rFonts w:cs="Calibri"/>
                <w:spacing w:val="-4"/>
                <w:sz w:val="16"/>
                <w:lang w:val="el-GR"/>
              </w:rPr>
              <w:t>Γ3.2</w:t>
            </w:r>
          </w:p>
        </w:tc>
      </w:tr>
      <w:tr w:rsidR="00A1589B" w14:paraId="70F09B8C" w14:textId="77777777">
        <w:trPr>
          <w:trHeight w:val="194"/>
        </w:trPr>
        <w:tc>
          <w:tcPr>
            <w:tcW w:w="704" w:type="dxa"/>
            <w:shd w:val="clear" w:color="auto" w:fill="C5DFB4"/>
          </w:tcPr>
          <w:p w14:paraId="46607CE1" w14:textId="77777777" w:rsidR="00A1589B" w:rsidRDefault="00000000">
            <w:pPr>
              <w:spacing w:before="2" w:line="171" w:lineRule="exact"/>
              <w:ind w:left="107"/>
              <w:rPr>
                <w:rFonts w:cs="Calibri"/>
                <w:sz w:val="16"/>
                <w:lang w:val="el-GR"/>
              </w:rPr>
            </w:pPr>
            <w:r>
              <w:rPr>
                <w:rFonts w:cs="Calibri"/>
                <w:spacing w:val="-2"/>
                <w:sz w:val="16"/>
                <w:lang w:val="el-GR"/>
              </w:rPr>
              <w:t>4.1.2</w:t>
            </w:r>
          </w:p>
        </w:tc>
        <w:tc>
          <w:tcPr>
            <w:tcW w:w="6578" w:type="dxa"/>
          </w:tcPr>
          <w:p w14:paraId="7EA3AE6F" w14:textId="77777777" w:rsidR="00A1589B" w:rsidRDefault="00000000">
            <w:pPr>
              <w:spacing w:before="2" w:line="171" w:lineRule="exact"/>
              <w:ind w:left="107"/>
              <w:rPr>
                <w:rFonts w:cs="Calibri"/>
                <w:sz w:val="16"/>
                <w:lang w:val="el-GR"/>
              </w:rPr>
            </w:pPr>
            <w:r>
              <w:rPr>
                <w:rFonts w:cs="Calibri"/>
                <w:sz w:val="16"/>
                <w:lang w:val="el-GR"/>
              </w:rPr>
              <w:t>Eνίσχυση</w:t>
            </w:r>
            <w:r>
              <w:rPr>
                <w:rFonts w:cs="Calibri"/>
                <w:spacing w:val="-1"/>
                <w:sz w:val="16"/>
                <w:lang w:val="el-GR"/>
              </w:rPr>
              <w:t xml:space="preserve"> </w:t>
            </w:r>
            <w:r>
              <w:rPr>
                <w:rFonts w:cs="Calibri"/>
                <w:sz w:val="16"/>
                <w:lang w:val="el-GR"/>
              </w:rPr>
              <w:t>των</w:t>
            </w:r>
            <w:r>
              <w:rPr>
                <w:rFonts w:cs="Calibri"/>
                <w:spacing w:val="-2"/>
                <w:sz w:val="16"/>
                <w:lang w:val="el-GR"/>
              </w:rPr>
              <w:t xml:space="preserve"> </w:t>
            </w:r>
            <w:r>
              <w:rPr>
                <w:rFonts w:cs="Calibri"/>
                <w:sz w:val="16"/>
                <w:lang w:val="el-GR"/>
              </w:rPr>
              <w:t>συνεργασιών</w:t>
            </w:r>
            <w:r>
              <w:rPr>
                <w:rFonts w:cs="Calibri"/>
                <w:spacing w:val="-1"/>
                <w:sz w:val="16"/>
                <w:lang w:val="el-GR"/>
              </w:rPr>
              <w:t xml:space="preserve"> </w:t>
            </w:r>
            <w:r>
              <w:rPr>
                <w:rFonts w:cs="Calibri"/>
                <w:sz w:val="16"/>
                <w:lang w:val="el-GR"/>
              </w:rPr>
              <w:t>με</w:t>
            </w:r>
            <w:r>
              <w:rPr>
                <w:rFonts w:cs="Calibri"/>
                <w:spacing w:val="-3"/>
                <w:sz w:val="16"/>
                <w:lang w:val="el-GR"/>
              </w:rPr>
              <w:t xml:space="preserve"> </w:t>
            </w:r>
            <w:r>
              <w:rPr>
                <w:rFonts w:cs="Calibri"/>
                <w:sz w:val="16"/>
                <w:lang w:val="el-GR"/>
              </w:rPr>
              <w:t>δημόσιους</w:t>
            </w:r>
            <w:r>
              <w:rPr>
                <w:rFonts w:cs="Calibri"/>
                <w:spacing w:val="-3"/>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ιδωτικούς</w:t>
            </w:r>
            <w:r>
              <w:rPr>
                <w:rFonts w:cs="Calibri"/>
                <w:spacing w:val="-3"/>
                <w:sz w:val="16"/>
                <w:lang w:val="el-GR"/>
              </w:rPr>
              <w:t xml:space="preserve"> </w:t>
            </w:r>
            <w:r>
              <w:rPr>
                <w:rFonts w:cs="Calibri"/>
                <w:spacing w:val="-2"/>
                <w:sz w:val="16"/>
                <w:lang w:val="el-GR"/>
              </w:rPr>
              <w:t>φορείς</w:t>
            </w:r>
          </w:p>
        </w:tc>
        <w:tc>
          <w:tcPr>
            <w:tcW w:w="2181" w:type="dxa"/>
          </w:tcPr>
          <w:p w14:paraId="6867CB56" w14:textId="77777777" w:rsidR="00A1589B" w:rsidRDefault="00000000">
            <w:pPr>
              <w:spacing w:before="2" w:line="171" w:lineRule="exact"/>
              <w:ind w:left="107"/>
              <w:rPr>
                <w:rFonts w:cs="Calibri"/>
                <w:sz w:val="16"/>
                <w:lang w:val="el-GR"/>
              </w:rPr>
            </w:pPr>
            <w:r>
              <w:rPr>
                <w:rFonts w:cs="Calibri"/>
                <w:spacing w:val="-2"/>
                <w:sz w:val="16"/>
                <w:lang w:val="el-GR"/>
              </w:rPr>
              <w:t>ΑΠΘ.33</w:t>
            </w:r>
          </w:p>
        </w:tc>
      </w:tr>
    </w:tbl>
    <w:p w14:paraId="598C4CFC" w14:textId="77777777" w:rsidR="00A1589B" w:rsidRDefault="00A1589B">
      <w:pPr>
        <w:widowControl w:val="0"/>
        <w:autoSpaceDE w:val="0"/>
        <w:autoSpaceDN w:val="0"/>
        <w:spacing w:line="171" w:lineRule="exact"/>
        <w:rPr>
          <w:rFonts w:ascii="Calibri" w:eastAsia="Calibri" w:hAnsi="Calibri" w:cs="Calibri"/>
          <w:sz w:val="16"/>
          <w:szCs w:val="22"/>
          <w:lang w:val="el-GR"/>
        </w:rPr>
        <w:sectPr w:rsidR="00A1589B">
          <w:pgSz w:w="11910" w:h="16840"/>
          <w:pgMar w:top="1800" w:right="992" w:bottom="900" w:left="708" w:header="829" w:footer="716" w:gutter="0"/>
          <w:cols w:space="708"/>
        </w:sectPr>
      </w:pPr>
    </w:p>
    <w:p w14:paraId="76723496" w14:textId="77777777" w:rsidR="00A1589B" w:rsidRDefault="00A1589B">
      <w:pPr>
        <w:pStyle w:val="a4"/>
        <w:spacing w:before="1"/>
        <w:rPr>
          <w:i/>
          <w:sz w:val="7"/>
        </w:rPr>
      </w:pPr>
    </w:p>
    <w:tbl>
      <w:tblPr>
        <w:tblStyle w:val="TableNormal0"/>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578"/>
        <w:gridCol w:w="2181"/>
      </w:tblGrid>
      <w:tr w:rsidR="00A1589B" w14:paraId="22E2F9B1" w14:textId="77777777">
        <w:trPr>
          <w:trHeight w:val="194"/>
        </w:trPr>
        <w:tc>
          <w:tcPr>
            <w:tcW w:w="704" w:type="dxa"/>
            <w:tcBorders>
              <w:top w:val="nil"/>
            </w:tcBorders>
            <w:shd w:val="clear" w:color="auto" w:fill="C5DFB4"/>
          </w:tcPr>
          <w:p w14:paraId="165864EB" w14:textId="77777777" w:rsidR="00A1589B" w:rsidRDefault="00000000">
            <w:pPr>
              <w:pStyle w:val="TableParagraph"/>
              <w:spacing w:line="175" w:lineRule="exact"/>
              <w:ind w:left="107"/>
              <w:rPr>
                <w:sz w:val="16"/>
              </w:rPr>
            </w:pPr>
            <w:r>
              <w:rPr>
                <w:spacing w:val="-2"/>
                <w:sz w:val="16"/>
              </w:rPr>
              <w:t>4.1.3</w:t>
            </w:r>
          </w:p>
        </w:tc>
        <w:tc>
          <w:tcPr>
            <w:tcW w:w="6578" w:type="dxa"/>
            <w:tcBorders>
              <w:top w:val="nil"/>
            </w:tcBorders>
          </w:tcPr>
          <w:p w14:paraId="582439C0" w14:textId="77777777" w:rsidR="00A1589B" w:rsidRDefault="00000000">
            <w:pPr>
              <w:pStyle w:val="TableParagraph"/>
              <w:spacing w:line="175" w:lineRule="exact"/>
              <w:ind w:left="107"/>
              <w:rPr>
                <w:sz w:val="16"/>
              </w:rPr>
            </w:pPr>
            <w:r>
              <w:rPr>
                <w:sz w:val="16"/>
              </w:rPr>
              <w:t>Ενίσχυση</w:t>
            </w:r>
            <w:r>
              <w:rPr>
                <w:spacing w:val="-3"/>
                <w:sz w:val="16"/>
              </w:rPr>
              <w:t xml:space="preserve"> </w:t>
            </w:r>
            <w:r>
              <w:rPr>
                <w:sz w:val="16"/>
              </w:rPr>
              <w:t>της</w:t>
            </w:r>
            <w:r>
              <w:rPr>
                <w:spacing w:val="-5"/>
                <w:sz w:val="16"/>
              </w:rPr>
              <w:t xml:space="preserve"> </w:t>
            </w:r>
            <w:r>
              <w:rPr>
                <w:sz w:val="16"/>
              </w:rPr>
              <w:t>ασύγχρονης</w:t>
            </w:r>
            <w:r>
              <w:rPr>
                <w:spacing w:val="-5"/>
                <w:sz w:val="16"/>
              </w:rPr>
              <w:t xml:space="preserve"> </w:t>
            </w:r>
            <w:r>
              <w:rPr>
                <w:sz w:val="16"/>
              </w:rPr>
              <w:t>ηλεκτρονικής</w:t>
            </w:r>
            <w:r>
              <w:rPr>
                <w:spacing w:val="-4"/>
                <w:sz w:val="16"/>
              </w:rPr>
              <w:t xml:space="preserve"> </w:t>
            </w:r>
            <w:r>
              <w:rPr>
                <w:spacing w:val="-2"/>
                <w:sz w:val="16"/>
              </w:rPr>
              <w:t>μάθησης</w:t>
            </w:r>
          </w:p>
        </w:tc>
        <w:tc>
          <w:tcPr>
            <w:tcW w:w="2181" w:type="dxa"/>
            <w:tcBorders>
              <w:top w:val="nil"/>
            </w:tcBorders>
          </w:tcPr>
          <w:p w14:paraId="00C8654D" w14:textId="77777777" w:rsidR="00A1589B" w:rsidRDefault="00000000">
            <w:pPr>
              <w:pStyle w:val="TableParagraph"/>
              <w:spacing w:line="175" w:lineRule="exact"/>
              <w:ind w:left="107"/>
              <w:rPr>
                <w:sz w:val="16"/>
              </w:rPr>
            </w:pPr>
            <w:r>
              <w:rPr>
                <w:spacing w:val="-2"/>
                <w:sz w:val="16"/>
              </w:rPr>
              <w:t>ΑΠΘ.34</w:t>
            </w:r>
          </w:p>
        </w:tc>
      </w:tr>
      <w:tr w:rsidR="00A1589B" w14:paraId="3AE43EF5" w14:textId="77777777">
        <w:trPr>
          <w:trHeight w:val="194"/>
        </w:trPr>
        <w:tc>
          <w:tcPr>
            <w:tcW w:w="704" w:type="dxa"/>
            <w:shd w:val="clear" w:color="auto" w:fill="C5DFB4"/>
          </w:tcPr>
          <w:p w14:paraId="7891B00C" w14:textId="77777777" w:rsidR="00A1589B" w:rsidRDefault="00000000">
            <w:pPr>
              <w:pStyle w:val="TableParagraph"/>
              <w:spacing w:line="174" w:lineRule="exact"/>
              <w:ind w:left="107"/>
              <w:rPr>
                <w:sz w:val="16"/>
              </w:rPr>
            </w:pPr>
            <w:r>
              <w:rPr>
                <w:spacing w:val="-2"/>
                <w:sz w:val="16"/>
              </w:rPr>
              <w:t>4.1.4</w:t>
            </w:r>
          </w:p>
        </w:tc>
        <w:tc>
          <w:tcPr>
            <w:tcW w:w="6578" w:type="dxa"/>
          </w:tcPr>
          <w:p w14:paraId="081BC346" w14:textId="77777777" w:rsidR="00A1589B" w:rsidRDefault="00000000">
            <w:pPr>
              <w:pStyle w:val="TableParagraph"/>
              <w:spacing w:line="174" w:lineRule="exact"/>
              <w:ind w:left="107"/>
              <w:rPr>
                <w:sz w:val="16"/>
              </w:rPr>
            </w:pPr>
            <w:r>
              <w:rPr>
                <w:sz w:val="16"/>
              </w:rPr>
              <w:t>Ενίσχυση</w:t>
            </w:r>
            <w:r>
              <w:rPr>
                <w:spacing w:val="-3"/>
                <w:sz w:val="16"/>
              </w:rPr>
              <w:t xml:space="preserve"> </w:t>
            </w:r>
            <w:r>
              <w:rPr>
                <w:sz w:val="16"/>
              </w:rPr>
              <w:t>του</w:t>
            </w:r>
            <w:r>
              <w:rPr>
                <w:spacing w:val="-2"/>
                <w:sz w:val="16"/>
              </w:rPr>
              <w:t xml:space="preserve"> </w:t>
            </w:r>
            <w:r>
              <w:rPr>
                <w:sz w:val="16"/>
              </w:rPr>
              <w:t>θεσμού</w:t>
            </w:r>
            <w:r>
              <w:rPr>
                <w:spacing w:val="-3"/>
                <w:sz w:val="16"/>
              </w:rPr>
              <w:t xml:space="preserve"> </w:t>
            </w:r>
            <w:r>
              <w:rPr>
                <w:sz w:val="16"/>
              </w:rPr>
              <w:t>των</w:t>
            </w:r>
            <w:r>
              <w:rPr>
                <w:spacing w:val="-4"/>
                <w:sz w:val="16"/>
              </w:rPr>
              <w:t xml:space="preserve"> </w:t>
            </w:r>
            <w:r>
              <w:rPr>
                <w:sz w:val="16"/>
              </w:rPr>
              <w:t>θερινών</w:t>
            </w:r>
            <w:r>
              <w:rPr>
                <w:spacing w:val="-3"/>
                <w:sz w:val="16"/>
              </w:rPr>
              <w:t xml:space="preserve"> </w:t>
            </w:r>
            <w:r>
              <w:rPr>
                <w:sz w:val="16"/>
              </w:rPr>
              <w:t>και</w:t>
            </w:r>
            <w:r>
              <w:rPr>
                <w:spacing w:val="-4"/>
                <w:sz w:val="16"/>
              </w:rPr>
              <w:t xml:space="preserve"> </w:t>
            </w:r>
            <w:r>
              <w:rPr>
                <w:sz w:val="16"/>
              </w:rPr>
              <w:t>χειμερινών</w:t>
            </w:r>
            <w:r>
              <w:rPr>
                <w:spacing w:val="-3"/>
                <w:sz w:val="16"/>
              </w:rPr>
              <w:t xml:space="preserve"> </w:t>
            </w:r>
            <w:r>
              <w:rPr>
                <w:spacing w:val="-2"/>
                <w:sz w:val="16"/>
              </w:rPr>
              <w:t>σχολείων</w:t>
            </w:r>
          </w:p>
        </w:tc>
        <w:tc>
          <w:tcPr>
            <w:tcW w:w="2181" w:type="dxa"/>
          </w:tcPr>
          <w:p w14:paraId="2C1EF686" w14:textId="77777777" w:rsidR="00A1589B" w:rsidRDefault="00000000">
            <w:pPr>
              <w:pStyle w:val="TableParagraph"/>
              <w:spacing w:line="174" w:lineRule="exact"/>
              <w:ind w:left="107"/>
              <w:rPr>
                <w:sz w:val="16"/>
              </w:rPr>
            </w:pPr>
            <w:r>
              <w:rPr>
                <w:spacing w:val="-2"/>
                <w:sz w:val="16"/>
              </w:rPr>
              <w:t>ΑΠΘ.35</w:t>
            </w:r>
          </w:p>
        </w:tc>
      </w:tr>
      <w:tr w:rsidR="00A1589B" w:rsidRPr="00293C91" w14:paraId="2AE8047E" w14:textId="77777777">
        <w:trPr>
          <w:trHeight w:val="197"/>
        </w:trPr>
        <w:tc>
          <w:tcPr>
            <w:tcW w:w="704" w:type="dxa"/>
            <w:shd w:val="clear" w:color="auto" w:fill="B4C5E7"/>
          </w:tcPr>
          <w:p w14:paraId="61501365" w14:textId="77777777" w:rsidR="00A1589B" w:rsidRDefault="00000000">
            <w:pPr>
              <w:pStyle w:val="TableParagraph"/>
              <w:spacing w:before="2" w:line="176" w:lineRule="exact"/>
              <w:ind w:left="107"/>
              <w:rPr>
                <w:sz w:val="16"/>
              </w:rPr>
            </w:pPr>
            <w:r>
              <w:rPr>
                <w:spacing w:val="-5"/>
                <w:sz w:val="16"/>
              </w:rPr>
              <w:t>4.2</w:t>
            </w:r>
          </w:p>
        </w:tc>
        <w:tc>
          <w:tcPr>
            <w:tcW w:w="6578" w:type="dxa"/>
            <w:shd w:val="clear" w:color="auto" w:fill="B4C5E7"/>
          </w:tcPr>
          <w:p w14:paraId="5804F417" w14:textId="77777777" w:rsidR="00A1589B" w:rsidRDefault="00000000">
            <w:pPr>
              <w:pStyle w:val="TableParagraph"/>
              <w:spacing w:before="2" w:line="176" w:lineRule="exact"/>
              <w:ind w:left="107"/>
              <w:rPr>
                <w:sz w:val="16"/>
              </w:rPr>
            </w:pPr>
            <w:r>
              <w:rPr>
                <w:sz w:val="16"/>
              </w:rPr>
              <w:t>Βελτίωση</w:t>
            </w:r>
            <w:r>
              <w:rPr>
                <w:spacing w:val="-5"/>
                <w:sz w:val="16"/>
              </w:rPr>
              <w:t xml:space="preserve"> </w:t>
            </w:r>
            <w:r>
              <w:rPr>
                <w:sz w:val="16"/>
              </w:rPr>
              <w:t>λειτουργίας</w:t>
            </w:r>
            <w:r>
              <w:rPr>
                <w:spacing w:val="-4"/>
                <w:sz w:val="16"/>
              </w:rPr>
              <w:t xml:space="preserve"> </w:t>
            </w:r>
            <w:r>
              <w:rPr>
                <w:sz w:val="16"/>
              </w:rPr>
              <w:t>και</w:t>
            </w:r>
            <w:r>
              <w:rPr>
                <w:spacing w:val="-2"/>
                <w:sz w:val="16"/>
              </w:rPr>
              <w:t xml:space="preserve"> </w:t>
            </w:r>
            <w:r>
              <w:rPr>
                <w:sz w:val="16"/>
              </w:rPr>
              <w:t>οργάνωσης</w:t>
            </w:r>
            <w:r>
              <w:rPr>
                <w:spacing w:val="-4"/>
                <w:sz w:val="16"/>
              </w:rPr>
              <w:t xml:space="preserve"> </w:t>
            </w:r>
            <w:r>
              <w:rPr>
                <w:sz w:val="16"/>
              </w:rPr>
              <w:t>του</w:t>
            </w:r>
            <w:r>
              <w:rPr>
                <w:spacing w:val="-1"/>
                <w:sz w:val="16"/>
              </w:rPr>
              <w:t xml:space="preserve"> </w:t>
            </w:r>
            <w:r>
              <w:rPr>
                <w:spacing w:val="-2"/>
                <w:sz w:val="16"/>
              </w:rPr>
              <w:t>ΚΕΔΙΒΙΜ</w:t>
            </w:r>
          </w:p>
        </w:tc>
        <w:tc>
          <w:tcPr>
            <w:tcW w:w="2181" w:type="dxa"/>
            <w:shd w:val="clear" w:color="auto" w:fill="B4C5E7"/>
          </w:tcPr>
          <w:p w14:paraId="5114ED7F" w14:textId="77777777" w:rsidR="00A1589B" w:rsidRDefault="00A1589B">
            <w:pPr>
              <w:pStyle w:val="TableParagraph"/>
              <w:rPr>
                <w:rFonts w:ascii="Times New Roman"/>
                <w:sz w:val="12"/>
              </w:rPr>
            </w:pPr>
          </w:p>
        </w:tc>
      </w:tr>
      <w:tr w:rsidR="00A1589B" w14:paraId="13BDA2AA" w14:textId="77777777">
        <w:trPr>
          <w:trHeight w:val="193"/>
        </w:trPr>
        <w:tc>
          <w:tcPr>
            <w:tcW w:w="704" w:type="dxa"/>
            <w:shd w:val="clear" w:color="auto" w:fill="C5DFB4"/>
          </w:tcPr>
          <w:p w14:paraId="22012A12" w14:textId="77777777" w:rsidR="00A1589B" w:rsidRDefault="00000000">
            <w:pPr>
              <w:pStyle w:val="TableParagraph"/>
              <w:spacing w:line="174" w:lineRule="exact"/>
              <w:ind w:left="107"/>
              <w:rPr>
                <w:sz w:val="16"/>
              </w:rPr>
            </w:pPr>
            <w:r>
              <w:rPr>
                <w:spacing w:val="-2"/>
                <w:sz w:val="16"/>
              </w:rPr>
              <w:t>4.2.1</w:t>
            </w:r>
          </w:p>
        </w:tc>
        <w:tc>
          <w:tcPr>
            <w:tcW w:w="6578" w:type="dxa"/>
          </w:tcPr>
          <w:p w14:paraId="21B7B547" w14:textId="77777777" w:rsidR="00A1589B" w:rsidRDefault="00000000">
            <w:pPr>
              <w:pStyle w:val="TableParagraph"/>
              <w:spacing w:line="174" w:lineRule="exact"/>
              <w:ind w:left="107"/>
              <w:rPr>
                <w:sz w:val="16"/>
              </w:rPr>
            </w:pPr>
            <w:r>
              <w:rPr>
                <w:sz w:val="16"/>
              </w:rPr>
              <w:t>Βελτίωση</w:t>
            </w:r>
            <w:r>
              <w:rPr>
                <w:spacing w:val="-4"/>
                <w:sz w:val="16"/>
              </w:rPr>
              <w:t xml:space="preserve"> </w:t>
            </w:r>
            <w:r>
              <w:rPr>
                <w:sz w:val="16"/>
              </w:rPr>
              <w:t>της</w:t>
            </w:r>
            <w:r>
              <w:rPr>
                <w:spacing w:val="-3"/>
                <w:sz w:val="16"/>
              </w:rPr>
              <w:t xml:space="preserve"> </w:t>
            </w:r>
            <w:r>
              <w:rPr>
                <w:sz w:val="16"/>
              </w:rPr>
              <w:t>προβολής</w:t>
            </w:r>
            <w:r>
              <w:rPr>
                <w:spacing w:val="-2"/>
                <w:sz w:val="16"/>
              </w:rPr>
              <w:t xml:space="preserve"> </w:t>
            </w:r>
            <w:r>
              <w:rPr>
                <w:sz w:val="16"/>
              </w:rPr>
              <w:t>και</w:t>
            </w:r>
            <w:r>
              <w:rPr>
                <w:spacing w:val="-2"/>
                <w:sz w:val="16"/>
              </w:rPr>
              <w:t xml:space="preserve"> </w:t>
            </w:r>
            <w:r>
              <w:rPr>
                <w:sz w:val="16"/>
              </w:rPr>
              <w:t xml:space="preserve">των </w:t>
            </w:r>
            <w:r>
              <w:rPr>
                <w:spacing w:val="-2"/>
                <w:sz w:val="16"/>
              </w:rPr>
              <w:t>προγραμμάτων</w:t>
            </w:r>
          </w:p>
        </w:tc>
        <w:tc>
          <w:tcPr>
            <w:tcW w:w="2181" w:type="dxa"/>
          </w:tcPr>
          <w:p w14:paraId="1FB23C3D" w14:textId="77777777" w:rsidR="00A1589B" w:rsidRDefault="00000000">
            <w:pPr>
              <w:pStyle w:val="TableParagraph"/>
              <w:spacing w:line="174" w:lineRule="exact"/>
              <w:ind w:left="107"/>
              <w:rPr>
                <w:sz w:val="16"/>
              </w:rPr>
            </w:pPr>
            <w:r>
              <w:rPr>
                <w:spacing w:val="-2"/>
                <w:sz w:val="16"/>
              </w:rPr>
              <w:t>ΑΠΘ.36</w:t>
            </w:r>
          </w:p>
        </w:tc>
      </w:tr>
      <w:tr w:rsidR="00A1589B" w14:paraId="42B28BFA" w14:textId="77777777">
        <w:trPr>
          <w:trHeight w:val="194"/>
        </w:trPr>
        <w:tc>
          <w:tcPr>
            <w:tcW w:w="704" w:type="dxa"/>
            <w:shd w:val="clear" w:color="auto" w:fill="C5DFB4"/>
          </w:tcPr>
          <w:p w14:paraId="6D161791" w14:textId="77777777" w:rsidR="00A1589B" w:rsidRDefault="00000000">
            <w:pPr>
              <w:pStyle w:val="TableParagraph"/>
              <w:spacing w:line="174" w:lineRule="exact"/>
              <w:ind w:left="107"/>
              <w:rPr>
                <w:sz w:val="16"/>
              </w:rPr>
            </w:pPr>
            <w:r>
              <w:rPr>
                <w:spacing w:val="-2"/>
                <w:sz w:val="16"/>
              </w:rPr>
              <w:t>4.2.2</w:t>
            </w:r>
          </w:p>
        </w:tc>
        <w:tc>
          <w:tcPr>
            <w:tcW w:w="6578" w:type="dxa"/>
          </w:tcPr>
          <w:p w14:paraId="0392FE48" w14:textId="77777777" w:rsidR="00A1589B" w:rsidRDefault="00000000">
            <w:pPr>
              <w:pStyle w:val="TableParagraph"/>
              <w:spacing w:line="174" w:lineRule="exact"/>
              <w:ind w:left="107"/>
              <w:rPr>
                <w:sz w:val="16"/>
              </w:rPr>
            </w:pPr>
            <w:r>
              <w:rPr>
                <w:sz w:val="16"/>
              </w:rPr>
              <w:t>Ολοκλήρωση</w:t>
            </w:r>
            <w:r>
              <w:rPr>
                <w:spacing w:val="-5"/>
                <w:sz w:val="16"/>
              </w:rPr>
              <w:t xml:space="preserve"> </w:t>
            </w:r>
            <w:r>
              <w:rPr>
                <w:spacing w:val="-2"/>
                <w:sz w:val="16"/>
              </w:rPr>
              <w:t>μηχανοργάνωσης</w:t>
            </w:r>
          </w:p>
        </w:tc>
        <w:tc>
          <w:tcPr>
            <w:tcW w:w="2181" w:type="dxa"/>
          </w:tcPr>
          <w:p w14:paraId="3931B326" w14:textId="77777777" w:rsidR="00A1589B" w:rsidRDefault="00000000">
            <w:pPr>
              <w:pStyle w:val="TableParagraph"/>
              <w:spacing w:line="174" w:lineRule="exact"/>
              <w:ind w:left="107"/>
              <w:rPr>
                <w:sz w:val="16"/>
              </w:rPr>
            </w:pPr>
            <w:r>
              <w:rPr>
                <w:spacing w:val="-2"/>
                <w:sz w:val="16"/>
              </w:rPr>
              <w:t>ΑΠΘ.37</w:t>
            </w:r>
          </w:p>
        </w:tc>
      </w:tr>
      <w:tr w:rsidR="00A1589B" w14:paraId="3E538A91" w14:textId="77777777">
        <w:trPr>
          <w:trHeight w:val="197"/>
        </w:trPr>
        <w:tc>
          <w:tcPr>
            <w:tcW w:w="704" w:type="dxa"/>
            <w:shd w:val="clear" w:color="auto" w:fill="C5DFB4"/>
          </w:tcPr>
          <w:p w14:paraId="56B0C11F" w14:textId="77777777" w:rsidR="00A1589B" w:rsidRDefault="00000000">
            <w:pPr>
              <w:pStyle w:val="TableParagraph"/>
              <w:spacing w:before="2" w:line="175" w:lineRule="exact"/>
              <w:ind w:left="107"/>
              <w:rPr>
                <w:sz w:val="16"/>
              </w:rPr>
            </w:pPr>
            <w:r>
              <w:rPr>
                <w:spacing w:val="-2"/>
                <w:sz w:val="16"/>
              </w:rPr>
              <w:t>4.2.3</w:t>
            </w:r>
          </w:p>
        </w:tc>
        <w:tc>
          <w:tcPr>
            <w:tcW w:w="6578" w:type="dxa"/>
          </w:tcPr>
          <w:p w14:paraId="55EDB128" w14:textId="77777777" w:rsidR="00A1589B" w:rsidRDefault="00000000">
            <w:pPr>
              <w:pStyle w:val="TableParagraph"/>
              <w:spacing w:before="2" w:line="175" w:lineRule="exact"/>
              <w:ind w:left="107"/>
              <w:rPr>
                <w:sz w:val="16"/>
              </w:rPr>
            </w:pPr>
            <w:r>
              <w:rPr>
                <w:sz w:val="16"/>
              </w:rPr>
              <w:t>Ενίσχυση</w:t>
            </w:r>
            <w:r>
              <w:rPr>
                <w:spacing w:val="-2"/>
                <w:sz w:val="16"/>
              </w:rPr>
              <w:t xml:space="preserve"> </w:t>
            </w:r>
            <w:r>
              <w:rPr>
                <w:sz w:val="16"/>
              </w:rPr>
              <w:t>του</w:t>
            </w:r>
            <w:r>
              <w:rPr>
                <w:spacing w:val="-2"/>
                <w:sz w:val="16"/>
              </w:rPr>
              <w:t xml:space="preserve"> </w:t>
            </w:r>
            <w:r>
              <w:rPr>
                <w:sz w:val="16"/>
              </w:rPr>
              <w:t>συνεργαζόμενου</w:t>
            </w:r>
            <w:r>
              <w:rPr>
                <w:spacing w:val="-2"/>
                <w:sz w:val="16"/>
              </w:rPr>
              <w:t xml:space="preserve"> </w:t>
            </w:r>
            <w:r>
              <w:rPr>
                <w:sz w:val="16"/>
              </w:rPr>
              <w:t>διδακτικού</w:t>
            </w:r>
            <w:r>
              <w:rPr>
                <w:spacing w:val="-2"/>
                <w:sz w:val="16"/>
              </w:rPr>
              <w:t xml:space="preserve"> προσωπικού</w:t>
            </w:r>
          </w:p>
        </w:tc>
        <w:tc>
          <w:tcPr>
            <w:tcW w:w="2181" w:type="dxa"/>
          </w:tcPr>
          <w:p w14:paraId="1AB21EC7" w14:textId="77777777" w:rsidR="00A1589B" w:rsidRDefault="00000000">
            <w:pPr>
              <w:pStyle w:val="TableParagraph"/>
              <w:spacing w:before="2" w:line="175" w:lineRule="exact"/>
              <w:ind w:left="107"/>
              <w:rPr>
                <w:sz w:val="16"/>
              </w:rPr>
            </w:pPr>
            <w:r>
              <w:rPr>
                <w:sz w:val="16"/>
              </w:rPr>
              <w:t>ΑΠΘ.38,</w:t>
            </w:r>
            <w:r>
              <w:rPr>
                <w:spacing w:val="-6"/>
                <w:sz w:val="16"/>
              </w:rPr>
              <w:t xml:space="preserve"> </w:t>
            </w:r>
            <w:r>
              <w:rPr>
                <w:spacing w:val="-2"/>
                <w:sz w:val="16"/>
              </w:rPr>
              <w:t>ΑΠΘ.39</w:t>
            </w:r>
          </w:p>
        </w:tc>
      </w:tr>
      <w:tr w:rsidR="00A1589B" w14:paraId="0A255231" w14:textId="77777777">
        <w:trPr>
          <w:trHeight w:val="194"/>
        </w:trPr>
        <w:tc>
          <w:tcPr>
            <w:tcW w:w="704" w:type="dxa"/>
            <w:shd w:val="clear" w:color="auto" w:fill="001F5F"/>
          </w:tcPr>
          <w:p w14:paraId="25F7A116" w14:textId="77777777" w:rsidR="00A1589B" w:rsidRDefault="00000000">
            <w:pPr>
              <w:pStyle w:val="TableParagraph"/>
              <w:spacing w:line="174" w:lineRule="exact"/>
              <w:ind w:left="107"/>
              <w:rPr>
                <w:b/>
                <w:sz w:val="16"/>
              </w:rPr>
            </w:pPr>
            <w:r>
              <w:rPr>
                <w:b/>
                <w:color w:val="FFFFFF"/>
                <w:spacing w:val="-10"/>
                <w:sz w:val="16"/>
              </w:rPr>
              <w:t>5</w:t>
            </w:r>
          </w:p>
        </w:tc>
        <w:tc>
          <w:tcPr>
            <w:tcW w:w="6578" w:type="dxa"/>
            <w:shd w:val="clear" w:color="auto" w:fill="001F5F"/>
          </w:tcPr>
          <w:p w14:paraId="27EB9C9D" w14:textId="77777777" w:rsidR="00A1589B" w:rsidRDefault="00000000">
            <w:pPr>
              <w:pStyle w:val="TableParagraph"/>
              <w:spacing w:line="174" w:lineRule="exact"/>
              <w:ind w:left="107"/>
              <w:rPr>
                <w:b/>
                <w:sz w:val="16"/>
              </w:rPr>
            </w:pPr>
            <w:r>
              <w:rPr>
                <w:b/>
                <w:color w:val="FFFFFF"/>
                <w:sz w:val="16"/>
              </w:rPr>
              <w:t>Εξωστρέφεια</w:t>
            </w:r>
            <w:r>
              <w:rPr>
                <w:b/>
                <w:color w:val="FFFFFF"/>
                <w:spacing w:val="-3"/>
                <w:sz w:val="16"/>
              </w:rPr>
              <w:t xml:space="preserve"> </w:t>
            </w:r>
            <w:r>
              <w:rPr>
                <w:b/>
                <w:color w:val="FFFFFF"/>
                <w:sz w:val="16"/>
              </w:rPr>
              <w:t>και</w:t>
            </w:r>
            <w:r>
              <w:rPr>
                <w:b/>
                <w:color w:val="FFFFFF"/>
                <w:spacing w:val="-4"/>
                <w:sz w:val="16"/>
              </w:rPr>
              <w:t xml:space="preserve"> </w:t>
            </w:r>
            <w:r>
              <w:rPr>
                <w:b/>
                <w:color w:val="FFFFFF"/>
                <w:spacing w:val="-2"/>
                <w:sz w:val="16"/>
              </w:rPr>
              <w:t>Διεθνοποίηση</w:t>
            </w:r>
          </w:p>
        </w:tc>
        <w:tc>
          <w:tcPr>
            <w:tcW w:w="2181" w:type="dxa"/>
            <w:shd w:val="clear" w:color="auto" w:fill="001F5F"/>
          </w:tcPr>
          <w:p w14:paraId="14E401CA" w14:textId="77777777" w:rsidR="00A1589B" w:rsidRDefault="00A1589B">
            <w:pPr>
              <w:pStyle w:val="TableParagraph"/>
              <w:rPr>
                <w:rFonts w:ascii="Times New Roman"/>
                <w:sz w:val="12"/>
              </w:rPr>
            </w:pPr>
          </w:p>
        </w:tc>
      </w:tr>
      <w:tr w:rsidR="00A1589B" w14:paraId="7311B239" w14:textId="77777777">
        <w:trPr>
          <w:trHeight w:val="194"/>
        </w:trPr>
        <w:tc>
          <w:tcPr>
            <w:tcW w:w="704" w:type="dxa"/>
            <w:shd w:val="clear" w:color="auto" w:fill="B4C5E7"/>
          </w:tcPr>
          <w:p w14:paraId="54CED0EE" w14:textId="77777777" w:rsidR="00A1589B" w:rsidRDefault="00000000">
            <w:pPr>
              <w:pStyle w:val="TableParagraph"/>
              <w:spacing w:line="174" w:lineRule="exact"/>
              <w:ind w:left="107"/>
              <w:rPr>
                <w:sz w:val="16"/>
              </w:rPr>
            </w:pPr>
            <w:r>
              <w:rPr>
                <w:spacing w:val="-5"/>
                <w:sz w:val="16"/>
              </w:rPr>
              <w:t>5.1</w:t>
            </w:r>
          </w:p>
        </w:tc>
        <w:tc>
          <w:tcPr>
            <w:tcW w:w="6578" w:type="dxa"/>
            <w:shd w:val="clear" w:color="auto" w:fill="B4C5E7"/>
          </w:tcPr>
          <w:p w14:paraId="1D321DF8" w14:textId="77777777" w:rsidR="00A1589B" w:rsidRDefault="00000000">
            <w:pPr>
              <w:pStyle w:val="TableParagraph"/>
              <w:spacing w:line="174" w:lineRule="exact"/>
              <w:ind w:left="107"/>
              <w:rPr>
                <w:sz w:val="16"/>
              </w:rPr>
            </w:pPr>
            <w:r>
              <w:rPr>
                <w:sz w:val="16"/>
              </w:rPr>
              <w:t xml:space="preserve">Ενίσχυση </w:t>
            </w:r>
            <w:r>
              <w:rPr>
                <w:spacing w:val="-2"/>
                <w:sz w:val="16"/>
              </w:rPr>
              <w:t>συνεργασιών</w:t>
            </w:r>
          </w:p>
        </w:tc>
        <w:tc>
          <w:tcPr>
            <w:tcW w:w="2181" w:type="dxa"/>
            <w:shd w:val="clear" w:color="auto" w:fill="B4C5E7"/>
          </w:tcPr>
          <w:p w14:paraId="26B46EF7" w14:textId="77777777" w:rsidR="00A1589B" w:rsidRDefault="00A1589B">
            <w:pPr>
              <w:pStyle w:val="TableParagraph"/>
              <w:rPr>
                <w:rFonts w:ascii="Times New Roman"/>
                <w:sz w:val="12"/>
              </w:rPr>
            </w:pPr>
          </w:p>
        </w:tc>
      </w:tr>
      <w:tr w:rsidR="00A1589B" w14:paraId="11F1D195" w14:textId="77777777">
        <w:trPr>
          <w:trHeight w:val="197"/>
        </w:trPr>
        <w:tc>
          <w:tcPr>
            <w:tcW w:w="704" w:type="dxa"/>
            <w:shd w:val="clear" w:color="auto" w:fill="C5DFB4"/>
          </w:tcPr>
          <w:p w14:paraId="08EF3344" w14:textId="77777777" w:rsidR="00A1589B" w:rsidRDefault="00000000">
            <w:pPr>
              <w:pStyle w:val="TableParagraph"/>
              <w:spacing w:before="2" w:line="175" w:lineRule="exact"/>
              <w:ind w:left="107"/>
              <w:rPr>
                <w:sz w:val="16"/>
              </w:rPr>
            </w:pPr>
            <w:r>
              <w:rPr>
                <w:spacing w:val="-2"/>
                <w:sz w:val="16"/>
              </w:rPr>
              <w:t>5.1.1</w:t>
            </w:r>
          </w:p>
        </w:tc>
        <w:tc>
          <w:tcPr>
            <w:tcW w:w="6578" w:type="dxa"/>
          </w:tcPr>
          <w:p w14:paraId="5B8E633C" w14:textId="77777777" w:rsidR="00A1589B" w:rsidRDefault="00000000">
            <w:pPr>
              <w:pStyle w:val="TableParagraph"/>
              <w:spacing w:before="2" w:line="175" w:lineRule="exact"/>
              <w:ind w:left="107"/>
              <w:rPr>
                <w:sz w:val="16"/>
              </w:rPr>
            </w:pPr>
            <w:r>
              <w:rPr>
                <w:sz w:val="16"/>
              </w:rPr>
              <w:t>Ενίσχυση</w:t>
            </w:r>
            <w:r>
              <w:rPr>
                <w:spacing w:val="-2"/>
                <w:sz w:val="16"/>
              </w:rPr>
              <w:t xml:space="preserve"> </w:t>
            </w:r>
            <w:r>
              <w:rPr>
                <w:sz w:val="16"/>
              </w:rPr>
              <w:t>διεθνών</w:t>
            </w:r>
            <w:r>
              <w:rPr>
                <w:spacing w:val="-2"/>
                <w:sz w:val="16"/>
              </w:rPr>
              <w:t xml:space="preserve"> </w:t>
            </w:r>
            <w:r>
              <w:rPr>
                <w:sz w:val="16"/>
              </w:rPr>
              <w:t>συνεργασιών</w:t>
            </w:r>
            <w:r>
              <w:rPr>
                <w:spacing w:val="-2"/>
                <w:sz w:val="16"/>
              </w:rPr>
              <w:t xml:space="preserve"> </w:t>
            </w:r>
            <w:r>
              <w:rPr>
                <w:sz w:val="16"/>
              </w:rPr>
              <w:t>με</w:t>
            </w:r>
            <w:r>
              <w:rPr>
                <w:spacing w:val="-3"/>
                <w:sz w:val="16"/>
              </w:rPr>
              <w:t xml:space="preserve"> </w:t>
            </w:r>
            <w:r>
              <w:rPr>
                <w:sz w:val="16"/>
              </w:rPr>
              <w:t>πανεπιστήμια</w:t>
            </w:r>
            <w:r>
              <w:rPr>
                <w:spacing w:val="-5"/>
                <w:sz w:val="16"/>
              </w:rPr>
              <w:t xml:space="preserve"> </w:t>
            </w:r>
            <w:r>
              <w:rPr>
                <w:sz w:val="16"/>
              </w:rPr>
              <w:t>του</w:t>
            </w:r>
            <w:r>
              <w:rPr>
                <w:spacing w:val="-2"/>
                <w:sz w:val="16"/>
              </w:rPr>
              <w:t xml:space="preserve"> εξωτερικού</w:t>
            </w:r>
          </w:p>
        </w:tc>
        <w:tc>
          <w:tcPr>
            <w:tcW w:w="2181" w:type="dxa"/>
          </w:tcPr>
          <w:p w14:paraId="0081E318" w14:textId="77777777" w:rsidR="00A1589B" w:rsidRDefault="00000000">
            <w:pPr>
              <w:pStyle w:val="TableParagraph"/>
              <w:spacing w:before="2" w:line="175" w:lineRule="exact"/>
              <w:ind w:left="107"/>
              <w:rPr>
                <w:sz w:val="16"/>
              </w:rPr>
            </w:pPr>
            <w:r>
              <w:rPr>
                <w:sz w:val="16"/>
              </w:rPr>
              <w:t>Δ3.1,</w:t>
            </w:r>
            <w:r>
              <w:rPr>
                <w:spacing w:val="-6"/>
                <w:sz w:val="16"/>
              </w:rPr>
              <w:t xml:space="preserve"> </w:t>
            </w:r>
            <w:r>
              <w:rPr>
                <w:sz w:val="16"/>
              </w:rPr>
              <w:t>Δ1.3.21-</w:t>
            </w:r>
            <w:r>
              <w:rPr>
                <w:spacing w:val="-5"/>
                <w:sz w:val="16"/>
              </w:rPr>
              <w:t>211</w:t>
            </w:r>
          </w:p>
        </w:tc>
      </w:tr>
      <w:tr w:rsidR="00A1589B" w14:paraId="5357CD8B" w14:textId="77777777">
        <w:trPr>
          <w:trHeight w:val="193"/>
        </w:trPr>
        <w:tc>
          <w:tcPr>
            <w:tcW w:w="704" w:type="dxa"/>
            <w:shd w:val="clear" w:color="auto" w:fill="C5DFB4"/>
          </w:tcPr>
          <w:p w14:paraId="05020E03" w14:textId="77777777" w:rsidR="00A1589B" w:rsidRDefault="00000000">
            <w:pPr>
              <w:pStyle w:val="TableParagraph"/>
              <w:spacing w:line="174" w:lineRule="exact"/>
              <w:ind w:left="107"/>
              <w:rPr>
                <w:sz w:val="16"/>
              </w:rPr>
            </w:pPr>
            <w:r>
              <w:rPr>
                <w:spacing w:val="-2"/>
                <w:sz w:val="16"/>
              </w:rPr>
              <w:t>5.1.2</w:t>
            </w:r>
          </w:p>
        </w:tc>
        <w:tc>
          <w:tcPr>
            <w:tcW w:w="6578" w:type="dxa"/>
          </w:tcPr>
          <w:p w14:paraId="3AE02FA4" w14:textId="77777777" w:rsidR="00A1589B" w:rsidRDefault="00000000">
            <w:pPr>
              <w:pStyle w:val="TableParagraph"/>
              <w:spacing w:line="174" w:lineRule="exact"/>
              <w:ind w:left="107"/>
              <w:rPr>
                <w:sz w:val="16"/>
              </w:rPr>
            </w:pPr>
            <w:r>
              <w:rPr>
                <w:sz w:val="16"/>
              </w:rPr>
              <w:t>Αξιοποίηση</w:t>
            </w:r>
            <w:r>
              <w:rPr>
                <w:spacing w:val="-2"/>
                <w:sz w:val="16"/>
              </w:rPr>
              <w:t xml:space="preserve"> </w:t>
            </w:r>
            <w:r>
              <w:rPr>
                <w:sz w:val="16"/>
              </w:rPr>
              <w:t>και</w:t>
            </w:r>
            <w:r>
              <w:rPr>
                <w:spacing w:val="-4"/>
                <w:sz w:val="16"/>
              </w:rPr>
              <w:t xml:space="preserve"> </w:t>
            </w:r>
            <w:r>
              <w:rPr>
                <w:sz w:val="16"/>
              </w:rPr>
              <w:t>επέκταση συμμετοχής</w:t>
            </w:r>
            <w:r>
              <w:rPr>
                <w:spacing w:val="-5"/>
                <w:sz w:val="16"/>
              </w:rPr>
              <w:t xml:space="preserve"> </w:t>
            </w:r>
            <w:r>
              <w:rPr>
                <w:sz w:val="16"/>
              </w:rPr>
              <w:t>σε</w:t>
            </w:r>
            <w:r>
              <w:rPr>
                <w:spacing w:val="-3"/>
                <w:sz w:val="16"/>
              </w:rPr>
              <w:t xml:space="preserve"> </w:t>
            </w:r>
            <w:r>
              <w:rPr>
                <w:sz w:val="16"/>
              </w:rPr>
              <w:t>διεθνή</w:t>
            </w:r>
            <w:r>
              <w:rPr>
                <w:spacing w:val="-1"/>
                <w:sz w:val="16"/>
              </w:rPr>
              <w:t xml:space="preserve"> </w:t>
            </w:r>
            <w:r>
              <w:rPr>
                <w:sz w:val="16"/>
              </w:rPr>
              <w:t>ερευνητικά</w:t>
            </w:r>
            <w:r>
              <w:rPr>
                <w:spacing w:val="-1"/>
                <w:sz w:val="16"/>
              </w:rPr>
              <w:t xml:space="preserve"> </w:t>
            </w:r>
            <w:r>
              <w:rPr>
                <w:sz w:val="16"/>
              </w:rPr>
              <w:t>δίκτυα</w:t>
            </w:r>
            <w:r>
              <w:rPr>
                <w:spacing w:val="-2"/>
                <w:sz w:val="16"/>
              </w:rPr>
              <w:t xml:space="preserve"> </w:t>
            </w:r>
            <w:r>
              <w:rPr>
                <w:sz w:val="16"/>
              </w:rPr>
              <w:t>και</w:t>
            </w:r>
            <w:r>
              <w:rPr>
                <w:spacing w:val="-3"/>
                <w:sz w:val="16"/>
              </w:rPr>
              <w:t xml:space="preserve"> </w:t>
            </w:r>
            <w:r>
              <w:rPr>
                <w:spacing w:val="-2"/>
                <w:sz w:val="16"/>
              </w:rPr>
              <w:t>ενώσεις</w:t>
            </w:r>
          </w:p>
        </w:tc>
        <w:tc>
          <w:tcPr>
            <w:tcW w:w="2181" w:type="dxa"/>
          </w:tcPr>
          <w:p w14:paraId="45907EA8" w14:textId="77777777" w:rsidR="00A1589B" w:rsidRDefault="00000000">
            <w:pPr>
              <w:pStyle w:val="TableParagraph"/>
              <w:spacing w:line="174" w:lineRule="exact"/>
              <w:ind w:left="107"/>
              <w:rPr>
                <w:sz w:val="16"/>
              </w:rPr>
            </w:pPr>
            <w:r>
              <w:rPr>
                <w:spacing w:val="-4"/>
                <w:sz w:val="16"/>
              </w:rPr>
              <w:t>Δ3.3</w:t>
            </w:r>
          </w:p>
        </w:tc>
      </w:tr>
      <w:tr w:rsidR="00A1589B" w14:paraId="2D77DC14" w14:textId="77777777">
        <w:trPr>
          <w:trHeight w:val="194"/>
        </w:trPr>
        <w:tc>
          <w:tcPr>
            <w:tcW w:w="704" w:type="dxa"/>
            <w:shd w:val="clear" w:color="auto" w:fill="C5DFB4"/>
          </w:tcPr>
          <w:p w14:paraId="6A753784" w14:textId="77777777" w:rsidR="00A1589B" w:rsidRDefault="00000000">
            <w:pPr>
              <w:pStyle w:val="TableParagraph"/>
              <w:spacing w:line="174" w:lineRule="exact"/>
              <w:ind w:left="107"/>
              <w:rPr>
                <w:sz w:val="16"/>
              </w:rPr>
            </w:pPr>
            <w:r>
              <w:rPr>
                <w:spacing w:val="-2"/>
                <w:sz w:val="16"/>
              </w:rPr>
              <w:t>5.1.3</w:t>
            </w:r>
          </w:p>
        </w:tc>
        <w:tc>
          <w:tcPr>
            <w:tcW w:w="6578" w:type="dxa"/>
          </w:tcPr>
          <w:p w14:paraId="2DDFC3FB" w14:textId="77777777" w:rsidR="00A1589B" w:rsidRDefault="00000000">
            <w:pPr>
              <w:pStyle w:val="TableParagraph"/>
              <w:spacing w:line="174" w:lineRule="exact"/>
              <w:ind w:left="107"/>
              <w:rPr>
                <w:sz w:val="16"/>
              </w:rPr>
            </w:pPr>
            <w:r>
              <w:rPr>
                <w:sz w:val="16"/>
              </w:rPr>
              <w:t>Ενίσχυση</w:t>
            </w:r>
            <w:r>
              <w:rPr>
                <w:spacing w:val="-3"/>
                <w:sz w:val="16"/>
              </w:rPr>
              <w:t xml:space="preserve"> </w:t>
            </w:r>
            <w:r>
              <w:rPr>
                <w:sz w:val="16"/>
              </w:rPr>
              <w:t>επιστημονικών</w:t>
            </w:r>
            <w:r>
              <w:rPr>
                <w:spacing w:val="-3"/>
                <w:sz w:val="16"/>
              </w:rPr>
              <w:t xml:space="preserve"> </w:t>
            </w:r>
            <w:r>
              <w:rPr>
                <w:sz w:val="16"/>
              </w:rPr>
              <w:t>πρωτοβουλιών</w:t>
            </w:r>
            <w:r>
              <w:rPr>
                <w:spacing w:val="-2"/>
                <w:sz w:val="16"/>
              </w:rPr>
              <w:t xml:space="preserve"> </w:t>
            </w:r>
            <w:r>
              <w:rPr>
                <w:sz w:val="16"/>
              </w:rPr>
              <w:t>με</w:t>
            </w:r>
            <w:r>
              <w:rPr>
                <w:spacing w:val="-4"/>
                <w:sz w:val="16"/>
              </w:rPr>
              <w:t xml:space="preserve"> </w:t>
            </w:r>
            <w:r>
              <w:rPr>
                <w:sz w:val="16"/>
              </w:rPr>
              <w:t>διεθνή</w:t>
            </w:r>
            <w:r>
              <w:rPr>
                <w:spacing w:val="-1"/>
                <w:sz w:val="16"/>
              </w:rPr>
              <w:t xml:space="preserve"> </w:t>
            </w:r>
            <w:r>
              <w:rPr>
                <w:spacing w:val="-2"/>
                <w:sz w:val="16"/>
              </w:rPr>
              <w:t>χαρακτήρα</w:t>
            </w:r>
          </w:p>
        </w:tc>
        <w:tc>
          <w:tcPr>
            <w:tcW w:w="2181" w:type="dxa"/>
          </w:tcPr>
          <w:p w14:paraId="7C6E45C7" w14:textId="77777777" w:rsidR="00A1589B" w:rsidRDefault="00000000">
            <w:pPr>
              <w:pStyle w:val="TableParagraph"/>
              <w:spacing w:line="174" w:lineRule="exact"/>
              <w:ind w:left="107"/>
              <w:rPr>
                <w:sz w:val="16"/>
              </w:rPr>
            </w:pPr>
            <w:r>
              <w:rPr>
                <w:sz w:val="16"/>
              </w:rPr>
              <w:t>Ε1.2,</w:t>
            </w:r>
            <w:r>
              <w:rPr>
                <w:spacing w:val="-3"/>
                <w:sz w:val="16"/>
              </w:rPr>
              <w:t xml:space="preserve"> </w:t>
            </w:r>
            <w:r>
              <w:rPr>
                <w:spacing w:val="-4"/>
                <w:sz w:val="16"/>
              </w:rPr>
              <w:t>Ε1.3</w:t>
            </w:r>
          </w:p>
        </w:tc>
      </w:tr>
      <w:tr w:rsidR="00A1589B" w14:paraId="02E9D8DB" w14:textId="77777777">
        <w:trPr>
          <w:trHeight w:val="390"/>
        </w:trPr>
        <w:tc>
          <w:tcPr>
            <w:tcW w:w="704" w:type="dxa"/>
            <w:shd w:val="clear" w:color="auto" w:fill="C5DFB4"/>
          </w:tcPr>
          <w:p w14:paraId="6A42BD9C" w14:textId="77777777" w:rsidR="00A1589B" w:rsidRDefault="00000000">
            <w:pPr>
              <w:pStyle w:val="TableParagraph"/>
              <w:spacing w:before="98"/>
              <w:ind w:left="107"/>
              <w:rPr>
                <w:sz w:val="16"/>
              </w:rPr>
            </w:pPr>
            <w:r>
              <w:rPr>
                <w:spacing w:val="-2"/>
                <w:sz w:val="16"/>
              </w:rPr>
              <w:t>5.1.4</w:t>
            </w:r>
          </w:p>
        </w:tc>
        <w:tc>
          <w:tcPr>
            <w:tcW w:w="6578" w:type="dxa"/>
          </w:tcPr>
          <w:p w14:paraId="1D70FB6A" w14:textId="77777777" w:rsidR="00A1589B" w:rsidRDefault="00000000">
            <w:pPr>
              <w:pStyle w:val="TableParagraph"/>
              <w:spacing w:line="192" w:lineRule="exact"/>
              <w:ind w:left="107"/>
              <w:rPr>
                <w:sz w:val="16"/>
              </w:rPr>
            </w:pPr>
            <w:r>
              <w:rPr>
                <w:sz w:val="16"/>
              </w:rPr>
              <w:t>Αξιολόγηση</w:t>
            </w:r>
            <w:r>
              <w:rPr>
                <w:spacing w:val="78"/>
                <w:sz w:val="16"/>
              </w:rPr>
              <w:t xml:space="preserve"> </w:t>
            </w:r>
            <w:r>
              <w:rPr>
                <w:sz w:val="16"/>
              </w:rPr>
              <w:t>και</w:t>
            </w:r>
            <w:r>
              <w:rPr>
                <w:spacing w:val="76"/>
                <w:sz w:val="16"/>
              </w:rPr>
              <w:t xml:space="preserve"> </w:t>
            </w:r>
            <w:r>
              <w:rPr>
                <w:sz w:val="16"/>
              </w:rPr>
              <w:t>βελτίωση</w:t>
            </w:r>
            <w:r>
              <w:rPr>
                <w:spacing w:val="74"/>
                <w:sz w:val="16"/>
              </w:rPr>
              <w:t xml:space="preserve"> </w:t>
            </w:r>
            <w:r>
              <w:rPr>
                <w:sz w:val="16"/>
              </w:rPr>
              <w:t>της</w:t>
            </w:r>
            <w:r>
              <w:rPr>
                <w:spacing w:val="74"/>
                <w:sz w:val="16"/>
              </w:rPr>
              <w:t xml:space="preserve"> </w:t>
            </w:r>
            <w:r>
              <w:rPr>
                <w:sz w:val="16"/>
              </w:rPr>
              <w:t>θέσης</w:t>
            </w:r>
            <w:r>
              <w:rPr>
                <w:spacing w:val="74"/>
                <w:sz w:val="16"/>
              </w:rPr>
              <w:t xml:space="preserve"> </w:t>
            </w:r>
            <w:r>
              <w:rPr>
                <w:sz w:val="16"/>
              </w:rPr>
              <w:t>του</w:t>
            </w:r>
            <w:r>
              <w:rPr>
                <w:spacing w:val="77"/>
                <w:sz w:val="16"/>
              </w:rPr>
              <w:t xml:space="preserve"> </w:t>
            </w:r>
            <w:r>
              <w:rPr>
                <w:sz w:val="16"/>
              </w:rPr>
              <w:t>ΑΠΘ</w:t>
            </w:r>
            <w:r>
              <w:rPr>
                <w:spacing w:val="78"/>
                <w:sz w:val="16"/>
              </w:rPr>
              <w:t xml:space="preserve"> </w:t>
            </w:r>
            <w:r>
              <w:rPr>
                <w:sz w:val="16"/>
              </w:rPr>
              <w:t>στους</w:t>
            </w:r>
            <w:r>
              <w:rPr>
                <w:spacing w:val="74"/>
                <w:sz w:val="16"/>
              </w:rPr>
              <w:t xml:space="preserve"> </w:t>
            </w:r>
            <w:r>
              <w:rPr>
                <w:sz w:val="16"/>
              </w:rPr>
              <w:t>διεθνείς</w:t>
            </w:r>
            <w:r>
              <w:rPr>
                <w:spacing w:val="74"/>
                <w:sz w:val="16"/>
              </w:rPr>
              <w:t xml:space="preserve"> </w:t>
            </w:r>
            <w:r>
              <w:rPr>
                <w:sz w:val="16"/>
              </w:rPr>
              <w:t>πίνακες</w:t>
            </w:r>
            <w:r>
              <w:rPr>
                <w:spacing w:val="78"/>
                <w:sz w:val="16"/>
              </w:rPr>
              <w:t xml:space="preserve"> </w:t>
            </w:r>
            <w:r>
              <w:rPr>
                <w:sz w:val="16"/>
              </w:rPr>
              <w:t>κατάταξης</w:t>
            </w:r>
            <w:r>
              <w:rPr>
                <w:spacing w:val="74"/>
                <w:sz w:val="16"/>
              </w:rPr>
              <w:t xml:space="preserve"> </w:t>
            </w:r>
            <w:r>
              <w:rPr>
                <w:sz w:val="16"/>
              </w:rPr>
              <w:t>των</w:t>
            </w:r>
            <w:r>
              <w:rPr>
                <w:spacing w:val="40"/>
                <w:sz w:val="16"/>
              </w:rPr>
              <w:t xml:space="preserve"> </w:t>
            </w:r>
            <w:r>
              <w:rPr>
                <w:spacing w:val="-2"/>
                <w:sz w:val="16"/>
              </w:rPr>
              <w:t>πανεπιστημίων</w:t>
            </w:r>
          </w:p>
        </w:tc>
        <w:tc>
          <w:tcPr>
            <w:tcW w:w="2181" w:type="dxa"/>
          </w:tcPr>
          <w:p w14:paraId="1269E103" w14:textId="77777777" w:rsidR="00A1589B" w:rsidRDefault="00000000">
            <w:pPr>
              <w:pStyle w:val="TableParagraph"/>
              <w:spacing w:before="98"/>
              <w:ind w:left="107"/>
              <w:rPr>
                <w:sz w:val="16"/>
              </w:rPr>
            </w:pPr>
            <w:r>
              <w:rPr>
                <w:sz w:val="16"/>
              </w:rPr>
              <w:t>Α5.1,</w:t>
            </w:r>
            <w:r>
              <w:rPr>
                <w:spacing w:val="-5"/>
                <w:sz w:val="16"/>
              </w:rPr>
              <w:t xml:space="preserve"> </w:t>
            </w:r>
            <w:r>
              <w:rPr>
                <w:spacing w:val="-4"/>
                <w:sz w:val="16"/>
              </w:rPr>
              <w:t>Α5.2</w:t>
            </w:r>
          </w:p>
        </w:tc>
      </w:tr>
      <w:tr w:rsidR="00A1589B" w14:paraId="3E10999C" w14:textId="77777777">
        <w:trPr>
          <w:trHeight w:val="198"/>
        </w:trPr>
        <w:tc>
          <w:tcPr>
            <w:tcW w:w="704" w:type="dxa"/>
            <w:shd w:val="clear" w:color="auto" w:fill="B4C5E7"/>
          </w:tcPr>
          <w:p w14:paraId="6030F5D7" w14:textId="77777777" w:rsidR="00A1589B" w:rsidRDefault="00000000">
            <w:pPr>
              <w:pStyle w:val="TableParagraph"/>
              <w:spacing w:before="2" w:line="175" w:lineRule="exact"/>
              <w:ind w:left="107"/>
              <w:rPr>
                <w:sz w:val="16"/>
              </w:rPr>
            </w:pPr>
            <w:r>
              <w:rPr>
                <w:spacing w:val="-5"/>
                <w:sz w:val="16"/>
              </w:rPr>
              <w:t>5.2</w:t>
            </w:r>
          </w:p>
        </w:tc>
        <w:tc>
          <w:tcPr>
            <w:tcW w:w="6578" w:type="dxa"/>
            <w:shd w:val="clear" w:color="auto" w:fill="B4C5E7"/>
          </w:tcPr>
          <w:p w14:paraId="5154205C" w14:textId="77777777" w:rsidR="00A1589B" w:rsidRDefault="00000000">
            <w:pPr>
              <w:pStyle w:val="TableParagraph"/>
              <w:spacing w:before="2" w:line="175" w:lineRule="exact"/>
              <w:ind w:left="107"/>
              <w:rPr>
                <w:sz w:val="16"/>
              </w:rPr>
            </w:pPr>
            <w:r>
              <w:rPr>
                <w:sz w:val="16"/>
              </w:rPr>
              <w:t>Ενδυνάμωση</w:t>
            </w:r>
            <w:r>
              <w:rPr>
                <w:spacing w:val="-3"/>
                <w:sz w:val="16"/>
              </w:rPr>
              <w:t xml:space="preserve"> </w:t>
            </w:r>
            <w:r>
              <w:rPr>
                <w:sz w:val="16"/>
              </w:rPr>
              <w:t>της</w:t>
            </w:r>
            <w:r>
              <w:rPr>
                <w:spacing w:val="-5"/>
                <w:sz w:val="16"/>
              </w:rPr>
              <w:t xml:space="preserve"> </w:t>
            </w:r>
            <w:r>
              <w:rPr>
                <w:sz w:val="16"/>
              </w:rPr>
              <w:t>διεθνούς</w:t>
            </w:r>
            <w:r>
              <w:rPr>
                <w:spacing w:val="-5"/>
                <w:sz w:val="16"/>
              </w:rPr>
              <w:t xml:space="preserve"> </w:t>
            </w:r>
            <w:r>
              <w:rPr>
                <w:spacing w:val="-2"/>
                <w:sz w:val="16"/>
              </w:rPr>
              <w:t>εκπαίδευσης</w:t>
            </w:r>
          </w:p>
        </w:tc>
        <w:tc>
          <w:tcPr>
            <w:tcW w:w="2181" w:type="dxa"/>
            <w:shd w:val="clear" w:color="auto" w:fill="B4C5E7"/>
          </w:tcPr>
          <w:p w14:paraId="236A3F71" w14:textId="77777777" w:rsidR="00A1589B" w:rsidRDefault="00A1589B">
            <w:pPr>
              <w:pStyle w:val="TableParagraph"/>
              <w:rPr>
                <w:rFonts w:ascii="Times New Roman"/>
                <w:sz w:val="12"/>
              </w:rPr>
            </w:pPr>
          </w:p>
        </w:tc>
      </w:tr>
      <w:tr w:rsidR="00A1589B" w14:paraId="7E4C19CD" w14:textId="77777777">
        <w:trPr>
          <w:trHeight w:val="194"/>
        </w:trPr>
        <w:tc>
          <w:tcPr>
            <w:tcW w:w="704" w:type="dxa"/>
            <w:shd w:val="clear" w:color="auto" w:fill="C5DFB4"/>
          </w:tcPr>
          <w:p w14:paraId="1DE1BB0F" w14:textId="77777777" w:rsidR="00A1589B" w:rsidRDefault="00000000">
            <w:pPr>
              <w:pStyle w:val="TableParagraph"/>
              <w:spacing w:line="175" w:lineRule="exact"/>
              <w:ind w:left="107"/>
              <w:rPr>
                <w:sz w:val="16"/>
              </w:rPr>
            </w:pPr>
            <w:r>
              <w:rPr>
                <w:spacing w:val="-2"/>
                <w:sz w:val="16"/>
              </w:rPr>
              <w:t>5.2.1</w:t>
            </w:r>
          </w:p>
        </w:tc>
        <w:tc>
          <w:tcPr>
            <w:tcW w:w="6578" w:type="dxa"/>
          </w:tcPr>
          <w:p w14:paraId="77D1E991" w14:textId="77777777" w:rsidR="00A1589B" w:rsidRDefault="00000000">
            <w:pPr>
              <w:pStyle w:val="TableParagraph"/>
              <w:spacing w:line="175" w:lineRule="exact"/>
              <w:ind w:left="107"/>
              <w:rPr>
                <w:sz w:val="16"/>
              </w:rPr>
            </w:pPr>
            <w:r>
              <w:rPr>
                <w:sz w:val="16"/>
              </w:rPr>
              <w:t>Παροχή</w:t>
            </w:r>
            <w:r>
              <w:rPr>
                <w:spacing w:val="-3"/>
                <w:sz w:val="16"/>
              </w:rPr>
              <w:t xml:space="preserve"> </w:t>
            </w:r>
            <w:r>
              <w:rPr>
                <w:sz w:val="16"/>
              </w:rPr>
              <w:t>ευρέως</w:t>
            </w:r>
            <w:r>
              <w:rPr>
                <w:spacing w:val="-5"/>
                <w:sz w:val="16"/>
              </w:rPr>
              <w:t xml:space="preserve"> </w:t>
            </w:r>
            <w:r>
              <w:rPr>
                <w:sz w:val="16"/>
              </w:rPr>
              <w:t>φάσματος</w:t>
            </w:r>
            <w:r>
              <w:rPr>
                <w:spacing w:val="-7"/>
                <w:sz w:val="16"/>
              </w:rPr>
              <w:t xml:space="preserve"> </w:t>
            </w:r>
            <w:r>
              <w:rPr>
                <w:sz w:val="16"/>
              </w:rPr>
              <w:t>ευκαιριών</w:t>
            </w:r>
            <w:r>
              <w:rPr>
                <w:spacing w:val="-3"/>
                <w:sz w:val="16"/>
              </w:rPr>
              <w:t xml:space="preserve"> </w:t>
            </w:r>
            <w:r>
              <w:rPr>
                <w:sz w:val="16"/>
              </w:rPr>
              <w:t>για</w:t>
            </w:r>
            <w:r>
              <w:rPr>
                <w:spacing w:val="-3"/>
                <w:sz w:val="16"/>
              </w:rPr>
              <w:t xml:space="preserve"> </w:t>
            </w:r>
            <w:r>
              <w:rPr>
                <w:sz w:val="16"/>
              </w:rPr>
              <w:t>απόκτηση</w:t>
            </w:r>
            <w:r>
              <w:rPr>
                <w:spacing w:val="-2"/>
                <w:sz w:val="16"/>
              </w:rPr>
              <w:t xml:space="preserve"> </w:t>
            </w:r>
            <w:r>
              <w:rPr>
                <w:sz w:val="16"/>
              </w:rPr>
              <w:t>διεθνούς</w:t>
            </w:r>
            <w:r>
              <w:rPr>
                <w:spacing w:val="-5"/>
                <w:sz w:val="16"/>
              </w:rPr>
              <w:t xml:space="preserve"> </w:t>
            </w:r>
            <w:r>
              <w:rPr>
                <w:spacing w:val="-2"/>
                <w:sz w:val="16"/>
              </w:rPr>
              <w:t>εμπειρίας</w:t>
            </w:r>
          </w:p>
        </w:tc>
        <w:tc>
          <w:tcPr>
            <w:tcW w:w="2181" w:type="dxa"/>
          </w:tcPr>
          <w:p w14:paraId="4AFA4594" w14:textId="77777777" w:rsidR="00A1589B" w:rsidRDefault="00000000">
            <w:pPr>
              <w:pStyle w:val="TableParagraph"/>
              <w:spacing w:line="175" w:lineRule="exact"/>
              <w:ind w:left="107"/>
              <w:rPr>
                <w:sz w:val="16"/>
              </w:rPr>
            </w:pPr>
            <w:r>
              <w:rPr>
                <w:sz w:val="16"/>
              </w:rPr>
              <w:t>Δ1.1,</w:t>
            </w:r>
            <w:r>
              <w:rPr>
                <w:spacing w:val="-5"/>
                <w:sz w:val="16"/>
              </w:rPr>
              <w:t xml:space="preserve"> </w:t>
            </w:r>
            <w:r>
              <w:rPr>
                <w:sz w:val="16"/>
              </w:rPr>
              <w:t>Δ2.1,</w:t>
            </w:r>
            <w:r>
              <w:rPr>
                <w:spacing w:val="-3"/>
                <w:sz w:val="16"/>
              </w:rPr>
              <w:t xml:space="preserve"> </w:t>
            </w:r>
            <w:r>
              <w:rPr>
                <w:sz w:val="16"/>
              </w:rPr>
              <w:t>Δ2.2,</w:t>
            </w:r>
            <w:r>
              <w:rPr>
                <w:spacing w:val="-3"/>
                <w:sz w:val="16"/>
              </w:rPr>
              <w:t xml:space="preserve"> </w:t>
            </w:r>
            <w:r>
              <w:rPr>
                <w:sz w:val="16"/>
              </w:rPr>
              <w:t>Δ2.3,</w:t>
            </w:r>
            <w:r>
              <w:rPr>
                <w:spacing w:val="-3"/>
                <w:sz w:val="16"/>
              </w:rPr>
              <w:t xml:space="preserve"> </w:t>
            </w:r>
            <w:r>
              <w:rPr>
                <w:spacing w:val="-4"/>
                <w:sz w:val="16"/>
              </w:rPr>
              <w:t>Δ6.1</w:t>
            </w:r>
          </w:p>
        </w:tc>
      </w:tr>
      <w:tr w:rsidR="00A1589B" w14:paraId="09D50C14" w14:textId="77777777">
        <w:trPr>
          <w:trHeight w:val="193"/>
        </w:trPr>
        <w:tc>
          <w:tcPr>
            <w:tcW w:w="704" w:type="dxa"/>
            <w:shd w:val="clear" w:color="auto" w:fill="B4C5E7"/>
          </w:tcPr>
          <w:p w14:paraId="4886C1E9" w14:textId="77777777" w:rsidR="00A1589B" w:rsidRDefault="00000000">
            <w:pPr>
              <w:pStyle w:val="TableParagraph"/>
              <w:spacing w:line="174" w:lineRule="exact"/>
              <w:ind w:left="107"/>
              <w:rPr>
                <w:sz w:val="16"/>
              </w:rPr>
            </w:pPr>
            <w:r>
              <w:rPr>
                <w:spacing w:val="-5"/>
                <w:sz w:val="16"/>
              </w:rPr>
              <w:t>5.3</w:t>
            </w:r>
          </w:p>
        </w:tc>
        <w:tc>
          <w:tcPr>
            <w:tcW w:w="6578" w:type="dxa"/>
            <w:shd w:val="clear" w:color="auto" w:fill="B4C5E7"/>
          </w:tcPr>
          <w:p w14:paraId="74C9EBF8" w14:textId="77777777" w:rsidR="00A1589B" w:rsidRDefault="00000000">
            <w:pPr>
              <w:pStyle w:val="TableParagraph"/>
              <w:spacing w:line="174" w:lineRule="exact"/>
              <w:ind w:left="107"/>
              <w:rPr>
                <w:sz w:val="16"/>
              </w:rPr>
            </w:pPr>
            <w:r>
              <w:rPr>
                <w:sz w:val="16"/>
              </w:rPr>
              <w:t>Ενδυνάμωση</w:t>
            </w:r>
            <w:r>
              <w:rPr>
                <w:spacing w:val="-3"/>
                <w:sz w:val="16"/>
              </w:rPr>
              <w:t xml:space="preserve"> </w:t>
            </w:r>
            <w:r>
              <w:rPr>
                <w:sz w:val="16"/>
              </w:rPr>
              <w:t>της</w:t>
            </w:r>
            <w:r>
              <w:rPr>
                <w:spacing w:val="-5"/>
                <w:sz w:val="16"/>
              </w:rPr>
              <w:t xml:space="preserve"> </w:t>
            </w:r>
            <w:r>
              <w:rPr>
                <w:sz w:val="16"/>
              </w:rPr>
              <w:t>διεθνούς</w:t>
            </w:r>
            <w:r>
              <w:rPr>
                <w:spacing w:val="-5"/>
                <w:sz w:val="16"/>
              </w:rPr>
              <w:t xml:space="preserve"> </w:t>
            </w:r>
            <w:r>
              <w:rPr>
                <w:spacing w:val="-2"/>
                <w:sz w:val="16"/>
              </w:rPr>
              <w:t>έρευνας</w:t>
            </w:r>
          </w:p>
        </w:tc>
        <w:tc>
          <w:tcPr>
            <w:tcW w:w="2181" w:type="dxa"/>
            <w:shd w:val="clear" w:color="auto" w:fill="B4C5E7"/>
          </w:tcPr>
          <w:p w14:paraId="016E919E" w14:textId="77777777" w:rsidR="00A1589B" w:rsidRDefault="00A1589B">
            <w:pPr>
              <w:pStyle w:val="TableParagraph"/>
              <w:rPr>
                <w:rFonts w:ascii="Times New Roman"/>
                <w:sz w:val="12"/>
              </w:rPr>
            </w:pPr>
          </w:p>
        </w:tc>
      </w:tr>
      <w:tr w:rsidR="00A1589B" w14:paraId="0BFF7FDF" w14:textId="77777777">
        <w:trPr>
          <w:trHeight w:val="198"/>
        </w:trPr>
        <w:tc>
          <w:tcPr>
            <w:tcW w:w="704" w:type="dxa"/>
            <w:shd w:val="clear" w:color="auto" w:fill="C5DFB4"/>
          </w:tcPr>
          <w:p w14:paraId="4D3D1F27" w14:textId="77777777" w:rsidR="00A1589B" w:rsidRDefault="00000000">
            <w:pPr>
              <w:pStyle w:val="TableParagraph"/>
              <w:spacing w:before="2" w:line="176" w:lineRule="exact"/>
              <w:ind w:left="107"/>
              <w:rPr>
                <w:sz w:val="16"/>
              </w:rPr>
            </w:pPr>
            <w:r>
              <w:rPr>
                <w:spacing w:val="-2"/>
                <w:sz w:val="16"/>
              </w:rPr>
              <w:t>5.3.1</w:t>
            </w:r>
          </w:p>
        </w:tc>
        <w:tc>
          <w:tcPr>
            <w:tcW w:w="6578" w:type="dxa"/>
          </w:tcPr>
          <w:p w14:paraId="3CE0EFE0" w14:textId="77777777" w:rsidR="00A1589B" w:rsidRDefault="00000000">
            <w:pPr>
              <w:pStyle w:val="TableParagraph"/>
              <w:spacing w:before="2" w:line="176" w:lineRule="exact"/>
              <w:ind w:left="107"/>
              <w:rPr>
                <w:sz w:val="16"/>
              </w:rPr>
            </w:pPr>
            <w:r>
              <w:rPr>
                <w:sz w:val="16"/>
              </w:rPr>
              <w:t>Ενίσχυση</w:t>
            </w:r>
            <w:r>
              <w:rPr>
                <w:spacing w:val="-1"/>
                <w:sz w:val="16"/>
              </w:rPr>
              <w:t xml:space="preserve"> </w:t>
            </w:r>
            <w:r>
              <w:rPr>
                <w:sz w:val="16"/>
              </w:rPr>
              <w:t>της</w:t>
            </w:r>
            <w:r>
              <w:rPr>
                <w:spacing w:val="-4"/>
                <w:sz w:val="16"/>
              </w:rPr>
              <w:t xml:space="preserve"> </w:t>
            </w:r>
            <w:r>
              <w:rPr>
                <w:sz w:val="16"/>
              </w:rPr>
              <w:t>διεθνούς</w:t>
            </w:r>
            <w:r>
              <w:rPr>
                <w:spacing w:val="-4"/>
                <w:sz w:val="16"/>
              </w:rPr>
              <w:t xml:space="preserve"> </w:t>
            </w:r>
            <w:r>
              <w:rPr>
                <w:sz w:val="16"/>
              </w:rPr>
              <w:t>ερευνητικής</w:t>
            </w:r>
            <w:r>
              <w:rPr>
                <w:spacing w:val="-3"/>
                <w:sz w:val="16"/>
              </w:rPr>
              <w:t xml:space="preserve"> </w:t>
            </w:r>
            <w:r>
              <w:rPr>
                <w:spacing w:val="-2"/>
                <w:sz w:val="16"/>
              </w:rPr>
              <w:t>παρουσίας</w:t>
            </w:r>
          </w:p>
        </w:tc>
        <w:tc>
          <w:tcPr>
            <w:tcW w:w="2181" w:type="dxa"/>
          </w:tcPr>
          <w:p w14:paraId="1C5F384C" w14:textId="77777777" w:rsidR="00A1589B" w:rsidRDefault="00000000">
            <w:pPr>
              <w:pStyle w:val="TableParagraph"/>
              <w:spacing w:before="2" w:line="176" w:lineRule="exact"/>
              <w:ind w:left="107"/>
              <w:rPr>
                <w:sz w:val="16"/>
              </w:rPr>
            </w:pPr>
            <w:r>
              <w:rPr>
                <w:sz w:val="16"/>
              </w:rPr>
              <w:t>Β2.2,</w:t>
            </w:r>
            <w:r>
              <w:rPr>
                <w:spacing w:val="-4"/>
                <w:sz w:val="16"/>
              </w:rPr>
              <w:t xml:space="preserve"> </w:t>
            </w:r>
            <w:r>
              <w:rPr>
                <w:sz w:val="16"/>
              </w:rPr>
              <w:t>Β2.4,</w:t>
            </w:r>
            <w:r>
              <w:rPr>
                <w:spacing w:val="-4"/>
                <w:sz w:val="16"/>
              </w:rPr>
              <w:t xml:space="preserve"> Β2.5</w:t>
            </w:r>
          </w:p>
        </w:tc>
      </w:tr>
      <w:tr w:rsidR="00A1589B" w14:paraId="7C0C4C4F" w14:textId="77777777">
        <w:trPr>
          <w:trHeight w:val="193"/>
        </w:trPr>
        <w:tc>
          <w:tcPr>
            <w:tcW w:w="704" w:type="dxa"/>
            <w:shd w:val="clear" w:color="auto" w:fill="C5DFB4"/>
          </w:tcPr>
          <w:p w14:paraId="63D953B1" w14:textId="77777777" w:rsidR="00A1589B" w:rsidRDefault="00000000">
            <w:pPr>
              <w:pStyle w:val="TableParagraph"/>
              <w:spacing w:line="174" w:lineRule="exact"/>
              <w:ind w:left="107"/>
              <w:rPr>
                <w:sz w:val="16"/>
              </w:rPr>
            </w:pPr>
            <w:r>
              <w:rPr>
                <w:spacing w:val="-2"/>
                <w:sz w:val="16"/>
              </w:rPr>
              <w:t>5.3.2</w:t>
            </w:r>
          </w:p>
        </w:tc>
        <w:tc>
          <w:tcPr>
            <w:tcW w:w="6578" w:type="dxa"/>
          </w:tcPr>
          <w:p w14:paraId="236CAAA8" w14:textId="77777777" w:rsidR="00A1589B" w:rsidRDefault="00000000">
            <w:pPr>
              <w:pStyle w:val="TableParagraph"/>
              <w:spacing w:line="174" w:lineRule="exact"/>
              <w:ind w:left="107"/>
              <w:rPr>
                <w:sz w:val="16"/>
              </w:rPr>
            </w:pPr>
            <w:r>
              <w:rPr>
                <w:sz w:val="16"/>
              </w:rPr>
              <w:t>Συστηματική</w:t>
            </w:r>
            <w:r>
              <w:rPr>
                <w:spacing w:val="-5"/>
                <w:sz w:val="16"/>
              </w:rPr>
              <w:t xml:space="preserve"> </w:t>
            </w:r>
            <w:r>
              <w:rPr>
                <w:sz w:val="16"/>
              </w:rPr>
              <w:t>ξενόγλωσση</w:t>
            </w:r>
            <w:r>
              <w:rPr>
                <w:spacing w:val="-5"/>
                <w:sz w:val="16"/>
              </w:rPr>
              <w:t xml:space="preserve"> </w:t>
            </w:r>
            <w:r>
              <w:rPr>
                <w:sz w:val="16"/>
              </w:rPr>
              <w:t>παρουσίαση</w:t>
            </w:r>
            <w:r>
              <w:rPr>
                <w:spacing w:val="-4"/>
                <w:sz w:val="16"/>
              </w:rPr>
              <w:t xml:space="preserve"> </w:t>
            </w:r>
            <w:r>
              <w:rPr>
                <w:sz w:val="16"/>
              </w:rPr>
              <w:t>των</w:t>
            </w:r>
            <w:r>
              <w:rPr>
                <w:spacing w:val="-9"/>
                <w:sz w:val="16"/>
              </w:rPr>
              <w:t xml:space="preserve"> </w:t>
            </w:r>
            <w:r>
              <w:rPr>
                <w:sz w:val="16"/>
              </w:rPr>
              <w:t>αποτελεσμάτων</w:t>
            </w:r>
            <w:r>
              <w:rPr>
                <w:spacing w:val="-5"/>
                <w:sz w:val="16"/>
              </w:rPr>
              <w:t xml:space="preserve"> </w:t>
            </w:r>
            <w:r>
              <w:rPr>
                <w:spacing w:val="-2"/>
                <w:sz w:val="16"/>
              </w:rPr>
              <w:t>έρευνας</w:t>
            </w:r>
          </w:p>
        </w:tc>
        <w:tc>
          <w:tcPr>
            <w:tcW w:w="2181" w:type="dxa"/>
          </w:tcPr>
          <w:p w14:paraId="1ADBC474" w14:textId="77777777" w:rsidR="00A1589B" w:rsidRDefault="00000000">
            <w:pPr>
              <w:pStyle w:val="TableParagraph"/>
              <w:spacing w:line="174" w:lineRule="exact"/>
              <w:ind w:left="107"/>
              <w:rPr>
                <w:sz w:val="16"/>
              </w:rPr>
            </w:pPr>
            <w:r>
              <w:rPr>
                <w:spacing w:val="-2"/>
                <w:sz w:val="16"/>
              </w:rPr>
              <w:t>ΑΠΘ.40</w:t>
            </w:r>
          </w:p>
        </w:tc>
      </w:tr>
      <w:tr w:rsidR="00A1589B" w14:paraId="75E8F79F" w14:textId="77777777">
        <w:trPr>
          <w:trHeight w:val="193"/>
        </w:trPr>
        <w:tc>
          <w:tcPr>
            <w:tcW w:w="704" w:type="dxa"/>
            <w:shd w:val="clear" w:color="auto" w:fill="B4C5E7"/>
          </w:tcPr>
          <w:p w14:paraId="7ED87F69" w14:textId="77777777" w:rsidR="00A1589B" w:rsidRDefault="00000000">
            <w:pPr>
              <w:pStyle w:val="TableParagraph"/>
              <w:spacing w:line="174" w:lineRule="exact"/>
              <w:ind w:left="107"/>
              <w:rPr>
                <w:sz w:val="16"/>
              </w:rPr>
            </w:pPr>
            <w:r>
              <w:rPr>
                <w:spacing w:val="-5"/>
                <w:sz w:val="16"/>
              </w:rPr>
              <w:t>5.4</w:t>
            </w:r>
          </w:p>
        </w:tc>
        <w:tc>
          <w:tcPr>
            <w:tcW w:w="6578" w:type="dxa"/>
            <w:shd w:val="clear" w:color="auto" w:fill="B4C5E7"/>
          </w:tcPr>
          <w:p w14:paraId="529CE424" w14:textId="77777777" w:rsidR="00A1589B" w:rsidRDefault="00000000">
            <w:pPr>
              <w:pStyle w:val="TableParagraph"/>
              <w:spacing w:line="174" w:lineRule="exact"/>
              <w:ind w:left="107"/>
              <w:rPr>
                <w:sz w:val="16"/>
              </w:rPr>
            </w:pPr>
            <w:r>
              <w:rPr>
                <w:sz w:val="16"/>
              </w:rPr>
              <w:t>Ενδυνάμωση</w:t>
            </w:r>
            <w:r>
              <w:rPr>
                <w:spacing w:val="-4"/>
                <w:sz w:val="16"/>
              </w:rPr>
              <w:t xml:space="preserve"> </w:t>
            </w:r>
            <w:r>
              <w:rPr>
                <w:sz w:val="16"/>
              </w:rPr>
              <w:t>της</w:t>
            </w:r>
            <w:r>
              <w:rPr>
                <w:spacing w:val="-5"/>
                <w:sz w:val="16"/>
              </w:rPr>
              <w:t xml:space="preserve"> </w:t>
            </w:r>
            <w:r>
              <w:rPr>
                <w:spacing w:val="-2"/>
                <w:sz w:val="16"/>
              </w:rPr>
              <w:t>κινητικότητας</w:t>
            </w:r>
          </w:p>
        </w:tc>
        <w:tc>
          <w:tcPr>
            <w:tcW w:w="2181" w:type="dxa"/>
            <w:shd w:val="clear" w:color="auto" w:fill="B4C5E7"/>
          </w:tcPr>
          <w:p w14:paraId="67E922CD" w14:textId="77777777" w:rsidR="00A1589B" w:rsidRDefault="00A1589B">
            <w:pPr>
              <w:pStyle w:val="TableParagraph"/>
              <w:rPr>
                <w:rFonts w:ascii="Times New Roman"/>
                <w:sz w:val="12"/>
              </w:rPr>
            </w:pPr>
          </w:p>
        </w:tc>
      </w:tr>
      <w:tr w:rsidR="00A1589B" w14:paraId="23B6DE9F" w14:textId="77777777">
        <w:trPr>
          <w:trHeight w:val="198"/>
        </w:trPr>
        <w:tc>
          <w:tcPr>
            <w:tcW w:w="704" w:type="dxa"/>
            <w:shd w:val="clear" w:color="auto" w:fill="C5DFB4"/>
          </w:tcPr>
          <w:p w14:paraId="05709736" w14:textId="77777777" w:rsidR="00A1589B" w:rsidRDefault="00000000">
            <w:pPr>
              <w:pStyle w:val="TableParagraph"/>
              <w:spacing w:before="3" w:line="175" w:lineRule="exact"/>
              <w:ind w:left="107"/>
              <w:rPr>
                <w:sz w:val="16"/>
              </w:rPr>
            </w:pPr>
            <w:r>
              <w:rPr>
                <w:spacing w:val="-2"/>
                <w:sz w:val="16"/>
              </w:rPr>
              <w:t>5.4.1</w:t>
            </w:r>
          </w:p>
        </w:tc>
        <w:tc>
          <w:tcPr>
            <w:tcW w:w="6578" w:type="dxa"/>
          </w:tcPr>
          <w:p w14:paraId="4B659D40" w14:textId="77777777" w:rsidR="00A1589B" w:rsidRDefault="00000000">
            <w:pPr>
              <w:pStyle w:val="TableParagraph"/>
              <w:spacing w:before="3" w:line="175" w:lineRule="exact"/>
              <w:ind w:left="107"/>
              <w:rPr>
                <w:sz w:val="16"/>
              </w:rPr>
            </w:pPr>
            <w:r>
              <w:rPr>
                <w:sz w:val="16"/>
              </w:rPr>
              <w:t>Ανάπτυξη</w:t>
            </w:r>
            <w:r>
              <w:rPr>
                <w:spacing w:val="-5"/>
                <w:sz w:val="16"/>
              </w:rPr>
              <w:t xml:space="preserve"> </w:t>
            </w:r>
            <w:r>
              <w:rPr>
                <w:sz w:val="16"/>
              </w:rPr>
              <w:t>της</w:t>
            </w:r>
            <w:r>
              <w:rPr>
                <w:spacing w:val="-4"/>
                <w:sz w:val="16"/>
              </w:rPr>
              <w:t xml:space="preserve"> </w:t>
            </w:r>
            <w:r>
              <w:rPr>
                <w:sz w:val="16"/>
              </w:rPr>
              <w:t>κινητικότητας</w:t>
            </w:r>
            <w:r>
              <w:rPr>
                <w:spacing w:val="-4"/>
                <w:sz w:val="16"/>
              </w:rPr>
              <w:t xml:space="preserve"> </w:t>
            </w:r>
            <w:r>
              <w:rPr>
                <w:sz w:val="16"/>
              </w:rPr>
              <w:t>των</w:t>
            </w:r>
            <w:r>
              <w:rPr>
                <w:spacing w:val="-2"/>
                <w:sz w:val="16"/>
              </w:rPr>
              <w:t xml:space="preserve"> ερευνητών/τριών</w:t>
            </w:r>
          </w:p>
        </w:tc>
        <w:tc>
          <w:tcPr>
            <w:tcW w:w="2181" w:type="dxa"/>
          </w:tcPr>
          <w:p w14:paraId="144E87A7" w14:textId="77777777" w:rsidR="00A1589B" w:rsidRDefault="00000000">
            <w:pPr>
              <w:pStyle w:val="TableParagraph"/>
              <w:spacing w:before="3" w:line="175" w:lineRule="exact"/>
              <w:ind w:left="107"/>
              <w:rPr>
                <w:sz w:val="16"/>
              </w:rPr>
            </w:pPr>
            <w:r>
              <w:rPr>
                <w:sz w:val="16"/>
              </w:rPr>
              <w:t>ΑΠΘ.41,</w:t>
            </w:r>
            <w:r>
              <w:rPr>
                <w:spacing w:val="-4"/>
                <w:sz w:val="16"/>
              </w:rPr>
              <w:t xml:space="preserve"> </w:t>
            </w:r>
            <w:r>
              <w:rPr>
                <w:sz w:val="16"/>
              </w:rPr>
              <w:t>ΑΠΘ.42,</w:t>
            </w:r>
            <w:r>
              <w:rPr>
                <w:spacing w:val="-4"/>
                <w:sz w:val="16"/>
              </w:rPr>
              <w:t xml:space="preserve"> </w:t>
            </w:r>
            <w:r>
              <w:rPr>
                <w:spacing w:val="-2"/>
                <w:sz w:val="16"/>
              </w:rPr>
              <w:t>ΑΠΘ.43</w:t>
            </w:r>
          </w:p>
        </w:tc>
      </w:tr>
      <w:tr w:rsidR="00A1589B" w:rsidRPr="00293C91" w14:paraId="4E9B2E5D" w14:textId="77777777">
        <w:trPr>
          <w:trHeight w:val="194"/>
        </w:trPr>
        <w:tc>
          <w:tcPr>
            <w:tcW w:w="704" w:type="dxa"/>
            <w:shd w:val="clear" w:color="auto" w:fill="001F5F"/>
          </w:tcPr>
          <w:p w14:paraId="39874225" w14:textId="77777777" w:rsidR="00A1589B" w:rsidRDefault="00000000">
            <w:pPr>
              <w:pStyle w:val="TableParagraph"/>
              <w:spacing w:line="174" w:lineRule="exact"/>
              <w:ind w:left="107"/>
              <w:rPr>
                <w:b/>
                <w:sz w:val="16"/>
              </w:rPr>
            </w:pPr>
            <w:r>
              <w:rPr>
                <w:b/>
                <w:color w:val="FFFFFF"/>
                <w:spacing w:val="-10"/>
                <w:sz w:val="16"/>
              </w:rPr>
              <w:t>6</w:t>
            </w:r>
          </w:p>
        </w:tc>
        <w:tc>
          <w:tcPr>
            <w:tcW w:w="6578" w:type="dxa"/>
            <w:shd w:val="clear" w:color="auto" w:fill="001F5F"/>
          </w:tcPr>
          <w:p w14:paraId="15014AC1" w14:textId="77777777" w:rsidR="00A1589B" w:rsidRDefault="00000000">
            <w:pPr>
              <w:pStyle w:val="TableParagraph"/>
              <w:spacing w:line="174" w:lineRule="exact"/>
              <w:ind w:left="107"/>
              <w:rPr>
                <w:b/>
                <w:sz w:val="16"/>
              </w:rPr>
            </w:pPr>
            <w:r>
              <w:rPr>
                <w:b/>
                <w:color w:val="FFFFFF"/>
                <w:sz w:val="16"/>
              </w:rPr>
              <w:t>Σύνδεση</w:t>
            </w:r>
            <w:r>
              <w:rPr>
                <w:b/>
                <w:color w:val="FFFFFF"/>
                <w:spacing w:val="-3"/>
                <w:sz w:val="16"/>
              </w:rPr>
              <w:t xml:space="preserve"> </w:t>
            </w:r>
            <w:r>
              <w:rPr>
                <w:b/>
                <w:color w:val="FFFFFF"/>
                <w:sz w:val="16"/>
              </w:rPr>
              <w:t>με</w:t>
            </w:r>
            <w:r>
              <w:rPr>
                <w:b/>
                <w:color w:val="FFFFFF"/>
                <w:spacing w:val="-4"/>
                <w:sz w:val="16"/>
              </w:rPr>
              <w:t xml:space="preserve"> </w:t>
            </w:r>
            <w:r>
              <w:rPr>
                <w:b/>
                <w:color w:val="FFFFFF"/>
                <w:sz w:val="16"/>
              </w:rPr>
              <w:t>την</w:t>
            </w:r>
            <w:r>
              <w:rPr>
                <w:b/>
                <w:color w:val="FFFFFF"/>
                <w:spacing w:val="-2"/>
                <w:sz w:val="16"/>
              </w:rPr>
              <w:t xml:space="preserve"> </w:t>
            </w:r>
            <w:r>
              <w:rPr>
                <w:b/>
                <w:color w:val="FFFFFF"/>
                <w:sz w:val="16"/>
              </w:rPr>
              <w:t>κοινωνία,</w:t>
            </w:r>
            <w:r>
              <w:rPr>
                <w:b/>
                <w:color w:val="FFFFFF"/>
                <w:spacing w:val="-4"/>
                <w:sz w:val="16"/>
              </w:rPr>
              <w:t xml:space="preserve"> </w:t>
            </w:r>
            <w:r>
              <w:rPr>
                <w:b/>
                <w:color w:val="FFFFFF"/>
                <w:sz w:val="16"/>
              </w:rPr>
              <w:t>την</w:t>
            </w:r>
            <w:r>
              <w:rPr>
                <w:b/>
                <w:color w:val="FFFFFF"/>
                <w:spacing w:val="-3"/>
                <w:sz w:val="16"/>
              </w:rPr>
              <w:t xml:space="preserve"> </w:t>
            </w:r>
            <w:r>
              <w:rPr>
                <w:b/>
                <w:color w:val="FFFFFF"/>
                <w:sz w:val="16"/>
              </w:rPr>
              <w:t>οικονομία</w:t>
            </w:r>
            <w:r>
              <w:rPr>
                <w:b/>
                <w:color w:val="FFFFFF"/>
                <w:spacing w:val="-1"/>
                <w:sz w:val="16"/>
              </w:rPr>
              <w:t xml:space="preserve"> </w:t>
            </w:r>
            <w:r>
              <w:rPr>
                <w:b/>
                <w:color w:val="FFFFFF"/>
                <w:sz w:val="16"/>
              </w:rPr>
              <w:t>και</w:t>
            </w:r>
            <w:r>
              <w:rPr>
                <w:b/>
                <w:color w:val="FFFFFF"/>
                <w:spacing w:val="-4"/>
                <w:sz w:val="16"/>
              </w:rPr>
              <w:t xml:space="preserve"> </w:t>
            </w:r>
            <w:r>
              <w:rPr>
                <w:b/>
                <w:color w:val="FFFFFF"/>
                <w:sz w:val="16"/>
              </w:rPr>
              <w:t>ενίσχυση</w:t>
            </w:r>
            <w:r>
              <w:rPr>
                <w:b/>
                <w:color w:val="FFFFFF"/>
                <w:spacing w:val="-2"/>
                <w:sz w:val="16"/>
              </w:rPr>
              <w:t xml:space="preserve"> </w:t>
            </w:r>
            <w:r>
              <w:rPr>
                <w:b/>
                <w:color w:val="FFFFFF"/>
                <w:sz w:val="16"/>
              </w:rPr>
              <w:t>της</w:t>
            </w:r>
            <w:r>
              <w:rPr>
                <w:b/>
                <w:color w:val="FFFFFF"/>
                <w:spacing w:val="-4"/>
                <w:sz w:val="16"/>
              </w:rPr>
              <w:t xml:space="preserve"> </w:t>
            </w:r>
            <w:r>
              <w:rPr>
                <w:b/>
                <w:color w:val="FFFFFF"/>
                <w:spacing w:val="-2"/>
                <w:sz w:val="16"/>
              </w:rPr>
              <w:t>καινοτομίας</w:t>
            </w:r>
          </w:p>
        </w:tc>
        <w:tc>
          <w:tcPr>
            <w:tcW w:w="2181" w:type="dxa"/>
            <w:shd w:val="clear" w:color="auto" w:fill="001F5F"/>
          </w:tcPr>
          <w:p w14:paraId="6D9D8243" w14:textId="77777777" w:rsidR="00A1589B" w:rsidRDefault="00A1589B">
            <w:pPr>
              <w:pStyle w:val="TableParagraph"/>
              <w:rPr>
                <w:rFonts w:ascii="Times New Roman"/>
                <w:sz w:val="12"/>
              </w:rPr>
            </w:pPr>
          </w:p>
        </w:tc>
      </w:tr>
      <w:tr w:rsidR="00A1589B" w:rsidRPr="00293C91" w14:paraId="7DDE7C28" w14:textId="77777777">
        <w:trPr>
          <w:trHeight w:val="193"/>
        </w:trPr>
        <w:tc>
          <w:tcPr>
            <w:tcW w:w="704" w:type="dxa"/>
            <w:shd w:val="clear" w:color="auto" w:fill="B4C5E7"/>
          </w:tcPr>
          <w:p w14:paraId="324E8086" w14:textId="77777777" w:rsidR="00A1589B" w:rsidRDefault="00000000">
            <w:pPr>
              <w:pStyle w:val="TableParagraph"/>
              <w:spacing w:line="174" w:lineRule="exact"/>
              <w:ind w:left="107"/>
              <w:rPr>
                <w:sz w:val="16"/>
              </w:rPr>
            </w:pPr>
            <w:r>
              <w:rPr>
                <w:spacing w:val="-5"/>
                <w:sz w:val="16"/>
              </w:rPr>
              <w:t>6.1</w:t>
            </w:r>
          </w:p>
        </w:tc>
        <w:tc>
          <w:tcPr>
            <w:tcW w:w="6578" w:type="dxa"/>
            <w:shd w:val="clear" w:color="auto" w:fill="B4C5E7"/>
          </w:tcPr>
          <w:p w14:paraId="08A56D40" w14:textId="77777777" w:rsidR="00A1589B" w:rsidRDefault="00000000">
            <w:pPr>
              <w:pStyle w:val="TableParagraph"/>
              <w:spacing w:line="174" w:lineRule="exact"/>
              <w:ind w:left="107"/>
              <w:rPr>
                <w:sz w:val="16"/>
              </w:rPr>
            </w:pPr>
            <w:r>
              <w:rPr>
                <w:sz w:val="16"/>
              </w:rPr>
              <w:t>Άνοιγμα</w:t>
            </w:r>
            <w:r>
              <w:rPr>
                <w:spacing w:val="-2"/>
                <w:sz w:val="16"/>
              </w:rPr>
              <w:t xml:space="preserve"> </w:t>
            </w:r>
            <w:r>
              <w:rPr>
                <w:sz w:val="16"/>
              </w:rPr>
              <w:t>στην</w:t>
            </w:r>
            <w:r>
              <w:rPr>
                <w:spacing w:val="-2"/>
                <w:sz w:val="16"/>
              </w:rPr>
              <w:t xml:space="preserve"> </w:t>
            </w:r>
            <w:r>
              <w:rPr>
                <w:sz w:val="16"/>
              </w:rPr>
              <w:t>πόλη</w:t>
            </w:r>
            <w:r>
              <w:rPr>
                <w:spacing w:val="-1"/>
                <w:sz w:val="16"/>
              </w:rPr>
              <w:t xml:space="preserve"> </w:t>
            </w:r>
            <w:r>
              <w:rPr>
                <w:sz w:val="16"/>
              </w:rPr>
              <w:t>και</w:t>
            </w:r>
            <w:r>
              <w:rPr>
                <w:spacing w:val="-3"/>
                <w:sz w:val="16"/>
              </w:rPr>
              <w:t xml:space="preserve"> </w:t>
            </w:r>
            <w:r>
              <w:rPr>
                <w:sz w:val="16"/>
              </w:rPr>
              <w:t>την</w:t>
            </w:r>
            <w:r>
              <w:rPr>
                <w:spacing w:val="-2"/>
                <w:sz w:val="16"/>
              </w:rPr>
              <w:t xml:space="preserve"> κοινωνία</w:t>
            </w:r>
          </w:p>
        </w:tc>
        <w:tc>
          <w:tcPr>
            <w:tcW w:w="2181" w:type="dxa"/>
            <w:shd w:val="clear" w:color="auto" w:fill="B4C5E7"/>
          </w:tcPr>
          <w:p w14:paraId="4D5CD830" w14:textId="77777777" w:rsidR="00A1589B" w:rsidRDefault="00A1589B">
            <w:pPr>
              <w:pStyle w:val="TableParagraph"/>
              <w:rPr>
                <w:rFonts w:ascii="Times New Roman"/>
                <w:sz w:val="12"/>
              </w:rPr>
            </w:pPr>
          </w:p>
        </w:tc>
      </w:tr>
      <w:tr w:rsidR="00A1589B" w14:paraId="16C58A80" w14:textId="77777777">
        <w:trPr>
          <w:trHeight w:val="197"/>
        </w:trPr>
        <w:tc>
          <w:tcPr>
            <w:tcW w:w="704" w:type="dxa"/>
            <w:shd w:val="clear" w:color="auto" w:fill="C5DFB4"/>
          </w:tcPr>
          <w:p w14:paraId="5B4DF8C0" w14:textId="77777777" w:rsidR="00A1589B" w:rsidRDefault="00000000">
            <w:pPr>
              <w:pStyle w:val="TableParagraph"/>
              <w:spacing w:before="2" w:line="175" w:lineRule="exact"/>
              <w:ind w:left="107"/>
              <w:rPr>
                <w:sz w:val="16"/>
              </w:rPr>
            </w:pPr>
            <w:r>
              <w:rPr>
                <w:spacing w:val="-2"/>
                <w:sz w:val="16"/>
              </w:rPr>
              <w:t>6.1.1</w:t>
            </w:r>
          </w:p>
        </w:tc>
        <w:tc>
          <w:tcPr>
            <w:tcW w:w="6578" w:type="dxa"/>
          </w:tcPr>
          <w:p w14:paraId="594CBF15" w14:textId="77777777" w:rsidR="00A1589B" w:rsidRDefault="00000000">
            <w:pPr>
              <w:pStyle w:val="TableParagraph"/>
              <w:spacing w:before="2" w:line="175" w:lineRule="exact"/>
              <w:ind w:left="107"/>
              <w:rPr>
                <w:sz w:val="16"/>
              </w:rPr>
            </w:pPr>
            <w:r>
              <w:rPr>
                <w:sz w:val="16"/>
              </w:rPr>
              <w:t>Συνεισφορά</w:t>
            </w:r>
            <w:r>
              <w:rPr>
                <w:spacing w:val="-4"/>
                <w:sz w:val="16"/>
              </w:rPr>
              <w:t xml:space="preserve"> </w:t>
            </w:r>
            <w:r>
              <w:rPr>
                <w:sz w:val="16"/>
              </w:rPr>
              <w:t>στην</w:t>
            </w:r>
            <w:r>
              <w:rPr>
                <w:spacing w:val="-4"/>
                <w:sz w:val="16"/>
              </w:rPr>
              <w:t xml:space="preserve"> </w:t>
            </w:r>
            <w:r>
              <w:rPr>
                <w:sz w:val="16"/>
              </w:rPr>
              <w:t>αντιμετώπιση</w:t>
            </w:r>
            <w:r>
              <w:rPr>
                <w:spacing w:val="-3"/>
                <w:sz w:val="16"/>
              </w:rPr>
              <w:t xml:space="preserve"> </w:t>
            </w:r>
            <w:r>
              <w:rPr>
                <w:sz w:val="16"/>
              </w:rPr>
              <w:t>επίκαιρων</w:t>
            </w:r>
            <w:r>
              <w:rPr>
                <w:spacing w:val="-4"/>
                <w:sz w:val="16"/>
              </w:rPr>
              <w:t xml:space="preserve"> </w:t>
            </w:r>
            <w:r>
              <w:rPr>
                <w:sz w:val="16"/>
              </w:rPr>
              <w:t>κοινωνικών</w:t>
            </w:r>
            <w:r>
              <w:rPr>
                <w:spacing w:val="-3"/>
                <w:sz w:val="16"/>
              </w:rPr>
              <w:t xml:space="preserve"> </w:t>
            </w:r>
            <w:r>
              <w:rPr>
                <w:spacing w:val="-2"/>
                <w:sz w:val="16"/>
              </w:rPr>
              <w:t>ζητημάτων</w:t>
            </w:r>
          </w:p>
        </w:tc>
        <w:tc>
          <w:tcPr>
            <w:tcW w:w="2181" w:type="dxa"/>
          </w:tcPr>
          <w:p w14:paraId="704B6098" w14:textId="77777777" w:rsidR="00A1589B" w:rsidRDefault="00000000">
            <w:pPr>
              <w:pStyle w:val="TableParagraph"/>
              <w:spacing w:before="2" w:line="175" w:lineRule="exact"/>
              <w:ind w:left="107"/>
              <w:rPr>
                <w:sz w:val="16"/>
              </w:rPr>
            </w:pPr>
            <w:r>
              <w:rPr>
                <w:spacing w:val="-2"/>
                <w:sz w:val="16"/>
              </w:rPr>
              <w:t>ΑΠΘ.44</w:t>
            </w:r>
          </w:p>
        </w:tc>
      </w:tr>
      <w:tr w:rsidR="00A1589B" w14:paraId="065605A5" w14:textId="77777777">
        <w:trPr>
          <w:trHeight w:val="194"/>
        </w:trPr>
        <w:tc>
          <w:tcPr>
            <w:tcW w:w="704" w:type="dxa"/>
            <w:shd w:val="clear" w:color="auto" w:fill="C5DFB4"/>
          </w:tcPr>
          <w:p w14:paraId="335F1DE7" w14:textId="77777777" w:rsidR="00A1589B" w:rsidRDefault="00000000">
            <w:pPr>
              <w:pStyle w:val="TableParagraph"/>
              <w:spacing w:line="174" w:lineRule="exact"/>
              <w:ind w:left="107"/>
              <w:rPr>
                <w:sz w:val="16"/>
              </w:rPr>
            </w:pPr>
            <w:r>
              <w:rPr>
                <w:spacing w:val="-2"/>
                <w:sz w:val="16"/>
              </w:rPr>
              <w:t>6.1.2</w:t>
            </w:r>
          </w:p>
        </w:tc>
        <w:tc>
          <w:tcPr>
            <w:tcW w:w="6578" w:type="dxa"/>
          </w:tcPr>
          <w:p w14:paraId="630AF2BE" w14:textId="77777777" w:rsidR="00A1589B" w:rsidRDefault="00000000">
            <w:pPr>
              <w:pStyle w:val="TableParagraph"/>
              <w:spacing w:line="174" w:lineRule="exact"/>
              <w:ind w:left="107"/>
              <w:rPr>
                <w:sz w:val="16"/>
              </w:rPr>
            </w:pPr>
            <w:r>
              <w:rPr>
                <w:sz w:val="16"/>
              </w:rPr>
              <w:t>Ανάπτυξη</w:t>
            </w:r>
            <w:r>
              <w:rPr>
                <w:spacing w:val="-7"/>
                <w:sz w:val="16"/>
              </w:rPr>
              <w:t xml:space="preserve"> </w:t>
            </w:r>
            <w:r>
              <w:rPr>
                <w:sz w:val="16"/>
              </w:rPr>
              <w:t>εξωστρεφούς</w:t>
            </w:r>
            <w:r>
              <w:rPr>
                <w:spacing w:val="-9"/>
                <w:sz w:val="16"/>
              </w:rPr>
              <w:t xml:space="preserve"> </w:t>
            </w:r>
            <w:r>
              <w:rPr>
                <w:sz w:val="16"/>
              </w:rPr>
              <w:t>επικοινωνιακής</w:t>
            </w:r>
            <w:r>
              <w:rPr>
                <w:spacing w:val="-8"/>
                <w:sz w:val="16"/>
              </w:rPr>
              <w:t xml:space="preserve"> </w:t>
            </w:r>
            <w:r>
              <w:rPr>
                <w:spacing w:val="-2"/>
                <w:sz w:val="16"/>
              </w:rPr>
              <w:t>πολιτικής</w:t>
            </w:r>
          </w:p>
        </w:tc>
        <w:tc>
          <w:tcPr>
            <w:tcW w:w="2181" w:type="dxa"/>
          </w:tcPr>
          <w:p w14:paraId="360F5C55" w14:textId="77777777" w:rsidR="00A1589B" w:rsidRDefault="00000000">
            <w:pPr>
              <w:pStyle w:val="TableParagraph"/>
              <w:spacing w:line="174" w:lineRule="exact"/>
              <w:ind w:left="107"/>
              <w:rPr>
                <w:sz w:val="16"/>
              </w:rPr>
            </w:pPr>
            <w:r>
              <w:rPr>
                <w:sz w:val="16"/>
              </w:rPr>
              <w:t>ΑΠΘ.45,</w:t>
            </w:r>
            <w:r>
              <w:rPr>
                <w:spacing w:val="-6"/>
                <w:sz w:val="16"/>
              </w:rPr>
              <w:t xml:space="preserve"> </w:t>
            </w:r>
            <w:r>
              <w:rPr>
                <w:spacing w:val="-2"/>
                <w:sz w:val="16"/>
              </w:rPr>
              <w:t>ΑΠΘ.46</w:t>
            </w:r>
          </w:p>
        </w:tc>
      </w:tr>
      <w:tr w:rsidR="00A1589B" w14:paraId="5D255E4E" w14:textId="77777777">
        <w:trPr>
          <w:trHeight w:val="194"/>
        </w:trPr>
        <w:tc>
          <w:tcPr>
            <w:tcW w:w="704" w:type="dxa"/>
            <w:shd w:val="clear" w:color="auto" w:fill="C5DFB4"/>
          </w:tcPr>
          <w:p w14:paraId="2D233979" w14:textId="77777777" w:rsidR="00A1589B" w:rsidRDefault="00000000">
            <w:pPr>
              <w:pStyle w:val="TableParagraph"/>
              <w:spacing w:line="174" w:lineRule="exact"/>
              <w:ind w:left="107"/>
              <w:rPr>
                <w:sz w:val="16"/>
              </w:rPr>
            </w:pPr>
            <w:r>
              <w:rPr>
                <w:spacing w:val="-2"/>
                <w:sz w:val="16"/>
              </w:rPr>
              <w:t>6.1.3</w:t>
            </w:r>
          </w:p>
        </w:tc>
        <w:tc>
          <w:tcPr>
            <w:tcW w:w="6578" w:type="dxa"/>
          </w:tcPr>
          <w:p w14:paraId="3B60A914" w14:textId="77777777" w:rsidR="00A1589B" w:rsidRDefault="00000000">
            <w:pPr>
              <w:pStyle w:val="TableParagraph"/>
              <w:spacing w:line="174" w:lineRule="exact"/>
              <w:ind w:left="107"/>
              <w:rPr>
                <w:sz w:val="16"/>
              </w:rPr>
            </w:pPr>
            <w:r>
              <w:rPr>
                <w:sz w:val="16"/>
              </w:rPr>
              <w:t>Ενίσχυση</w:t>
            </w:r>
            <w:r>
              <w:rPr>
                <w:spacing w:val="-4"/>
                <w:sz w:val="16"/>
              </w:rPr>
              <w:t xml:space="preserve"> </w:t>
            </w:r>
            <w:r>
              <w:rPr>
                <w:sz w:val="16"/>
              </w:rPr>
              <w:t>της</w:t>
            </w:r>
            <w:r>
              <w:rPr>
                <w:spacing w:val="-4"/>
                <w:sz w:val="16"/>
              </w:rPr>
              <w:t xml:space="preserve"> </w:t>
            </w:r>
            <w:r>
              <w:rPr>
                <w:sz w:val="16"/>
              </w:rPr>
              <w:t>διασύνδεσης</w:t>
            </w:r>
            <w:r>
              <w:rPr>
                <w:spacing w:val="-5"/>
                <w:sz w:val="16"/>
              </w:rPr>
              <w:t xml:space="preserve"> </w:t>
            </w:r>
            <w:r>
              <w:rPr>
                <w:sz w:val="16"/>
              </w:rPr>
              <w:t>των</w:t>
            </w:r>
            <w:r>
              <w:rPr>
                <w:spacing w:val="-2"/>
                <w:sz w:val="16"/>
              </w:rPr>
              <w:t xml:space="preserve"> </w:t>
            </w:r>
            <w:r>
              <w:rPr>
                <w:sz w:val="16"/>
              </w:rPr>
              <w:t>φοιτητών/τριών</w:t>
            </w:r>
            <w:r>
              <w:rPr>
                <w:spacing w:val="-2"/>
                <w:sz w:val="16"/>
              </w:rPr>
              <w:t xml:space="preserve"> </w:t>
            </w:r>
            <w:r>
              <w:rPr>
                <w:sz w:val="16"/>
              </w:rPr>
              <w:t>και</w:t>
            </w:r>
            <w:r>
              <w:rPr>
                <w:spacing w:val="-4"/>
                <w:sz w:val="16"/>
              </w:rPr>
              <w:t xml:space="preserve"> </w:t>
            </w:r>
            <w:r>
              <w:rPr>
                <w:sz w:val="16"/>
              </w:rPr>
              <w:t>αποφοίτων</w:t>
            </w:r>
            <w:r>
              <w:rPr>
                <w:spacing w:val="-2"/>
                <w:sz w:val="16"/>
              </w:rPr>
              <w:t xml:space="preserve"> </w:t>
            </w:r>
            <w:r>
              <w:rPr>
                <w:sz w:val="16"/>
              </w:rPr>
              <w:t>με</w:t>
            </w:r>
            <w:r>
              <w:rPr>
                <w:spacing w:val="-4"/>
                <w:sz w:val="16"/>
              </w:rPr>
              <w:t xml:space="preserve"> </w:t>
            </w:r>
            <w:r>
              <w:rPr>
                <w:sz w:val="16"/>
              </w:rPr>
              <w:t>την</w:t>
            </w:r>
            <w:r>
              <w:rPr>
                <w:spacing w:val="-2"/>
                <w:sz w:val="16"/>
              </w:rPr>
              <w:t xml:space="preserve"> </w:t>
            </w:r>
            <w:r>
              <w:rPr>
                <w:sz w:val="16"/>
              </w:rPr>
              <w:t>αγορά</w:t>
            </w:r>
            <w:r>
              <w:rPr>
                <w:spacing w:val="-1"/>
                <w:sz w:val="16"/>
              </w:rPr>
              <w:t xml:space="preserve"> </w:t>
            </w:r>
            <w:r>
              <w:rPr>
                <w:spacing w:val="-2"/>
                <w:sz w:val="16"/>
              </w:rPr>
              <w:t>εργασίας</w:t>
            </w:r>
          </w:p>
        </w:tc>
        <w:tc>
          <w:tcPr>
            <w:tcW w:w="2181" w:type="dxa"/>
          </w:tcPr>
          <w:p w14:paraId="0643411B" w14:textId="77777777" w:rsidR="00A1589B" w:rsidRDefault="00000000">
            <w:pPr>
              <w:pStyle w:val="TableParagraph"/>
              <w:spacing w:line="174" w:lineRule="exact"/>
              <w:ind w:left="107"/>
              <w:rPr>
                <w:sz w:val="16"/>
              </w:rPr>
            </w:pPr>
            <w:r>
              <w:rPr>
                <w:sz w:val="16"/>
              </w:rPr>
              <w:t>ΑΠΘ.47,</w:t>
            </w:r>
            <w:r>
              <w:rPr>
                <w:spacing w:val="-4"/>
                <w:sz w:val="16"/>
              </w:rPr>
              <w:t xml:space="preserve"> </w:t>
            </w:r>
            <w:r>
              <w:rPr>
                <w:sz w:val="16"/>
              </w:rPr>
              <w:t>Γ5.1,</w:t>
            </w:r>
            <w:r>
              <w:rPr>
                <w:spacing w:val="-3"/>
                <w:sz w:val="16"/>
              </w:rPr>
              <w:t xml:space="preserve"> </w:t>
            </w:r>
            <w:r>
              <w:rPr>
                <w:spacing w:val="-4"/>
                <w:sz w:val="16"/>
              </w:rPr>
              <w:t>Ε1.1</w:t>
            </w:r>
          </w:p>
        </w:tc>
      </w:tr>
      <w:tr w:rsidR="00A1589B" w14:paraId="6C8CBC55" w14:textId="77777777">
        <w:trPr>
          <w:trHeight w:val="197"/>
        </w:trPr>
        <w:tc>
          <w:tcPr>
            <w:tcW w:w="704" w:type="dxa"/>
            <w:shd w:val="clear" w:color="auto" w:fill="C5DFB4"/>
          </w:tcPr>
          <w:p w14:paraId="7D9FCAB2" w14:textId="77777777" w:rsidR="00A1589B" w:rsidRDefault="00000000">
            <w:pPr>
              <w:pStyle w:val="TableParagraph"/>
              <w:spacing w:before="2" w:line="175" w:lineRule="exact"/>
              <w:ind w:left="107"/>
              <w:rPr>
                <w:sz w:val="16"/>
              </w:rPr>
            </w:pPr>
            <w:r>
              <w:rPr>
                <w:spacing w:val="-2"/>
                <w:sz w:val="16"/>
              </w:rPr>
              <w:t>6.1.4</w:t>
            </w:r>
          </w:p>
        </w:tc>
        <w:tc>
          <w:tcPr>
            <w:tcW w:w="6578" w:type="dxa"/>
          </w:tcPr>
          <w:p w14:paraId="7630123C" w14:textId="77777777" w:rsidR="00A1589B" w:rsidRDefault="00000000">
            <w:pPr>
              <w:pStyle w:val="TableParagraph"/>
              <w:spacing w:before="2" w:line="175" w:lineRule="exact"/>
              <w:ind w:left="107"/>
              <w:rPr>
                <w:sz w:val="16"/>
              </w:rPr>
            </w:pPr>
            <w:r>
              <w:rPr>
                <w:sz w:val="16"/>
              </w:rPr>
              <w:t>Ανανέωση</w:t>
            </w:r>
            <w:r>
              <w:rPr>
                <w:spacing w:val="-1"/>
                <w:sz w:val="16"/>
              </w:rPr>
              <w:t xml:space="preserve"> </w:t>
            </w:r>
            <w:r>
              <w:rPr>
                <w:sz w:val="16"/>
              </w:rPr>
              <w:t>της</w:t>
            </w:r>
            <w:r>
              <w:rPr>
                <w:spacing w:val="-3"/>
                <w:sz w:val="16"/>
              </w:rPr>
              <w:t xml:space="preserve"> </w:t>
            </w:r>
            <w:r>
              <w:rPr>
                <w:sz w:val="16"/>
              </w:rPr>
              <w:t>εικόνας</w:t>
            </w:r>
            <w:r>
              <w:rPr>
                <w:spacing w:val="-4"/>
                <w:sz w:val="16"/>
              </w:rPr>
              <w:t xml:space="preserve"> </w:t>
            </w:r>
            <w:r>
              <w:rPr>
                <w:sz w:val="16"/>
              </w:rPr>
              <w:t>και</w:t>
            </w:r>
            <w:r>
              <w:rPr>
                <w:spacing w:val="-2"/>
                <w:sz w:val="16"/>
              </w:rPr>
              <w:t xml:space="preserve"> </w:t>
            </w:r>
            <w:r>
              <w:rPr>
                <w:sz w:val="16"/>
              </w:rPr>
              <w:t>της</w:t>
            </w:r>
            <w:r>
              <w:rPr>
                <w:spacing w:val="-8"/>
                <w:sz w:val="16"/>
              </w:rPr>
              <w:t xml:space="preserve"> </w:t>
            </w:r>
            <w:r>
              <w:rPr>
                <w:sz w:val="16"/>
              </w:rPr>
              <w:t>ταυτότητας</w:t>
            </w:r>
            <w:r>
              <w:rPr>
                <w:spacing w:val="-3"/>
                <w:sz w:val="16"/>
              </w:rPr>
              <w:t xml:space="preserve"> </w:t>
            </w:r>
            <w:r>
              <w:rPr>
                <w:sz w:val="16"/>
              </w:rPr>
              <w:t xml:space="preserve">του </w:t>
            </w:r>
            <w:r>
              <w:rPr>
                <w:spacing w:val="-5"/>
                <w:sz w:val="16"/>
              </w:rPr>
              <w:t>ΑΠΘ</w:t>
            </w:r>
          </w:p>
        </w:tc>
        <w:tc>
          <w:tcPr>
            <w:tcW w:w="2181" w:type="dxa"/>
          </w:tcPr>
          <w:p w14:paraId="2D388681" w14:textId="77777777" w:rsidR="00A1589B" w:rsidRDefault="00000000">
            <w:pPr>
              <w:pStyle w:val="TableParagraph"/>
              <w:spacing w:before="2" w:line="175" w:lineRule="exact"/>
              <w:ind w:left="107"/>
              <w:rPr>
                <w:sz w:val="16"/>
              </w:rPr>
            </w:pPr>
            <w:r>
              <w:rPr>
                <w:spacing w:val="-2"/>
                <w:sz w:val="16"/>
              </w:rPr>
              <w:t>ΑΠΘ.48</w:t>
            </w:r>
          </w:p>
        </w:tc>
      </w:tr>
      <w:tr w:rsidR="00A1589B" w:rsidRPr="00293C91" w14:paraId="69C52DE5" w14:textId="77777777">
        <w:trPr>
          <w:trHeight w:val="194"/>
        </w:trPr>
        <w:tc>
          <w:tcPr>
            <w:tcW w:w="704" w:type="dxa"/>
            <w:shd w:val="clear" w:color="auto" w:fill="B4C5E7"/>
          </w:tcPr>
          <w:p w14:paraId="6E21EEEE" w14:textId="77777777" w:rsidR="00A1589B" w:rsidRDefault="00000000">
            <w:pPr>
              <w:pStyle w:val="TableParagraph"/>
              <w:spacing w:line="174" w:lineRule="exact"/>
              <w:ind w:left="107"/>
              <w:rPr>
                <w:sz w:val="16"/>
              </w:rPr>
            </w:pPr>
            <w:r>
              <w:rPr>
                <w:spacing w:val="-5"/>
                <w:sz w:val="16"/>
              </w:rPr>
              <w:t>6.2</w:t>
            </w:r>
          </w:p>
        </w:tc>
        <w:tc>
          <w:tcPr>
            <w:tcW w:w="6578" w:type="dxa"/>
            <w:shd w:val="clear" w:color="auto" w:fill="B4C5E7"/>
          </w:tcPr>
          <w:p w14:paraId="26D80996" w14:textId="77777777" w:rsidR="00A1589B" w:rsidRDefault="00000000">
            <w:pPr>
              <w:pStyle w:val="TableParagraph"/>
              <w:spacing w:line="174" w:lineRule="exact"/>
              <w:ind w:left="107"/>
              <w:rPr>
                <w:sz w:val="16"/>
              </w:rPr>
            </w:pPr>
            <w:r>
              <w:rPr>
                <w:sz w:val="16"/>
              </w:rPr>
              <w:t>Διασύνδεση</w:t>
            </w:r>
            <w:r>
              <w:rPr>
                <w:spacing w:val="-3"/>
                <w:sz w:val="16"/>
              </w:rPr>
              <w:t xml:space="preserve"> </w:t>
            </w:r>
            <w:r>
              <w:rPr>
                <w:sz w:val="16"/>
              </w:rPr>
              <w:t>με</w:t>
            </w:r>
            <w:r>
              <w:rPr>
                <w:spacing w:val="-5"/>
                <w:sz w:val="16"/>
              </w:rPr>
              <w:t xml:space="preserve"> </w:t>
            </w:r>
            <w:r>
              <w:rPr>
                <w:sz w:val="16"/>
              </w:rPr>
              <w:t>κοινωνικούς,</w:t>
            </w:r>
            <w:r>
              <w:rPr>
                <w:spacing w:val="-4"/>
                <w:sz w:val="16"/>
              </w:rPr>
              <w:t xml:space="preserve"> </w:t>
            </w:r>
            <w:r>
              <w:rPr>
                <w:sz w:val="16"/>
              </w:rPr>
              <w:t>ιδιωτικούς,</w:t>
            </w:r>
            <w:r>
              <w:rPr>
                <w:spacing w:val="-3"/>
                <w:sz w:val="16"/>
              </w:rPr>
              <w:t xml:space="preserve"> </w:t>
            </w:r>
            <w:r>
              <w:rPr>
                <w:sz w:val="16"/>
              </w:rPr>
              <w:t>αυτοδιοικητικούς</w:t>
            </w:r>
            <w:r>
              <w:rPr>
                <w:spacing w:val="-6"/>
                <w:sz w:val="16"/>
              </w:rPr>
              <w:t xml:space="preserve"> </w:t>
            </w:r>
            <w:r>
              <w:rPr>
                <w:sz w:val="16"/>
              </w:rPr>
              <w:t>και</w:t>
            </w:r>
            <w:r>
              <w:rPr>
                <w:spacing w:val="-4"/>
                <w:sz w:val="16"/>
              </w:rPr>
              <w:t xml:space="preserve"> </w:t>
            </w:r>
            <w:r>
              <w:rPr>
                <w:sz w:val="16"/>
              </w:rPr>
              <w:t>παραγωγικούς</w:t>
            </w:r>
            <w:r>
              <w:rPr>
                <w:spacing w:val="-5"/>
                <w:sz w:val="16"/>
              </w:rPr>
              <w:t xml:space="preserve"> </w:t>
            </w:r>
            <w:r>
              <w:rPr>
                <w:spacing w:val="-2"/>
                <w:sz w:val="16"/>
              </w:rPr>
              <w:t>φορείς</w:t>
            </w:r>
          </w:p>
        </w:tc>
        <w:tc>
          <w:tcPr>
            <w:tcW w:w="2181" w:type="dxa"/>
            <w:shd w:val="clear" w:color="auto" w:fill="B4C5E7"/>
          </w:tcPr>
          <w:p w14:paraId="48F49356" w14:textId="77777777" w:rsidR="00A1589B" w:rsidRDefault="00A1589B">
            <w:pPr>
              <w:pStyle w:val="TableParagraph"/>
              <w:rPr>
                <w:rFonts w:ascii="Times New Roman"/>
                <w:sz w:val="12"/>
              </w:rPr>
            </w:pPr>
          </w:p>
        </w:tc>
      </w:tr>
      <w:tr w:rsidR="00A1589B" w14:paraId="35396C2F" w14:textId="77777777">
        <w:trPr>
          <w:trHeight w:val="193"/>
        </w:trPr>
        <w:tc>
          <w:tcPr>
            <w:tcW w:w="704" w:type="dxa"/>
            <w:shd w:val="clear" w:color="auto" w:fill="C5DFB4"/>
          </w:tcPr>
          <w:p w14:paraId="4C7E9A5C" w14:textId="77777777" w:rsidR="00A1589B" w:rsidRDefault="00000000">
            <w:pPr>
              <w:pStyle w:val="TableParagraph"/>
              <w:spacing w:line="174" w:lineRule="exact"/>
              <w:ind w:left="107"/>
              <w:rPr>
                <w:sz w:val="16"/>
              </w:rPr>
            </w:pPr>
            <w:r>
              <w:rPr>
                <w:spacing w:val="-2"/>
                <w:sz w:val="16"/>
              </w:rPr>
              <w:t>6.2.1</w:t>
            </w:r>
          </w:p>
        </w:tc>
        <w:tc>
          <w:tcPr>
            <w:tcW w:w="6578" w:type="dxa"/>
          </w:tcPr>
          <w:p w14:paraId="2FF4920A" w14:textId="77777777" w:rsidR="00A1589B" w:rsidRDefault="00000000">
            <w:pPr>
              <w:pStyle w:val="TableParagraph"/>
              <w:spacing w:line="174" w:lineRule="exact"/>
              <w:ind w:left="107"/>
              <w:rPr>
                <w:sz w:val="16"/>
              </w:rPr>
            </w:pPr>
            <w:r>
              <w:rPr>
                <w:sz w:val="16"/>
              </w:rPr>
              <w:t>Προώθηση</w:t>
            </w:r>
            <w:r>
              <w:rPr>
                <w:spacing w:val="-1"/>
                <w:sz w:val="16"/>
              </w:rPr>
              <w:t xml:space="preserve"> </w:t>
            </w:r>
            <w:r>
              <w:rPr>
                <w:sz w:val="16"/>
              </w:rPr>
              <w:t>της</w:t>
            </w:r>
            <w:r>
              <w:rPr>
                <w:spacing w:val="-4"/>
                <w:sz w:val="16"/>
              </w:rPr>
              <w:t xml:space="preserve"> </w:t>
            </w:r>
            <w:r>
              <w:rPr>
                <w:sz w:val="16"/>
              </w:rPr>
              <w:t>διασύνδεσης</w:t>
            </w:r>
            <w:r>
              <w:rPr>
                <w:spacing w:val="-4"/>
                <w:sz w:val="16"/>
              </w:rPr>
              <w:t xml:space="preserve"> </w:t>
            </w:r>
            <w:r>
              <w:rPr>
                <w:sz w:val="16"/>
              </w:rPr>
              <w:t>με</w:t>
            </w:r>
            <w:r>
              <w:rPr>
                <w:spacing w:val="-3"/>
                <w:sz w:val="16"/>
              </w:rPr>
              <w:t xml:space="preserve"> </w:t>
            </w:r>
            <w:r>
              <w:rPr>
                <w:spacing w:val="-2"/>
                <w:sz w:val="16"/>
              </w:rPr>
              <w:t>φορείς</w:t>
            </w:r>
          </w:p>
        </w:tc>
        <w:tc>
          <w:tcPr>
            <w:tcW w:w="2181" w:type="dxa"/>
          </w:tcPr>
          <w:p w14:paraId="54936292" w14:textId="77777777" w:rsidR="00A1589B" w:rsidRDefault="00000000">
            <w:pPr>
              <w:pStyle w:val="TableParagraph"/>
              <w:spacing w:line="174" w:lineRule="exact"/>
              <w:ind w:left="107"/>
              <w:rPr>
                <w:sz w:val="16"/>
              </w:rPr>
            </w:pPr>
            <w:r>
              <w:rPr>
                <w:spacing w:val="-2"/>
                <w:sz w:val="16"/>
              </w:rPr>
              <w:t>ΑΠΘ.49</w:t>
            </w:r>
          </w:p>
        </w:tc>
      </w:tr>
      <w:tr w:rsidR="00A1589B" w:rsidRPr="00293C91" w14:paraId="574EC525" w14:textId="77777777">
        <w:trPr>
          <w:trHeight w:val="197"/>
        </w:trPr>
        <w:tc>
          <w:tcPr>
            <w:tcW w:w="704" w:type="dxa"/>
            <w:shd w:val="clear" w:color="auto" w:fill="B4C5E7"/>
          </w:tcPr>
          <w:p w14:paraId="76F80530" w14:textId="77777777" w:rsidR="00A1589B" w:rsidRDefault="00000000">
            <w:pPr>
              <w:pStyle w:val="TableParagraph"/>
              <w:spacing w:before="2" w:line="175" w:lineRule="exact"/>
              <w:ind w:left="107"/>
              <w:rPr>
                <w:sz w:val="16"/>
              </w:rPr>
            </w:pPr>
            <w:r>
              <w:rPr>
                <w:spacing w:val="-5"/>
                <w:sz w:val="16"/>
              </w:rPr>
              <w:t>6.3</w:t>
            </w:r>
          </w:p>
        </w:tc>
        <w:tc>
          <w:tcPr>
            <w:tcW w:w="6578" w:type="dxa"/>
            <w:shd w:val="clear" w:color="auto" w:fill="B4C5E7"/>
          </w:tcPr>
          <w:p w14:paraId="23EBF288" w14:textId="77777777" w:rsidR="00A1589B" w:rsidRDefault="00000000">
            <w:pPr>
              <w:pStyle w:val="TableParagraph"/>
              <w:spacing w:before="2" w:line="175" w:lineRule="exact"/>
              <w:ind w:left="107"/>
              <w:rPr>
                <w:sz w:val="16"/>
              </w:rPr>
            </w:pPr>
            <w:r>
              <w:rPr>
                <w:sz w:val="16"/>
              </w:rPr>
              <w:t>Ενίσχυση</w:t>
            </w:r>
            <w:r>
              <w:rPr>
                <w:spacing w:val="-1"/>
                <w:sz w:val="16"/>
              </w:rPr>
              <w:t xml:space="preserve"> </w:t>
            </w:r>
            <w:r>
              <w:rPr>
                <w:sz w:val="16"/>
              </w:rPr>
              <w:t>της</w:t>
            </w:r>
            <w:r>
              <w:rPr>
                <w:spacing w:val="-4"/>
                <w:sz w:val="16"/>
              </w:rPr>
              <w:t xml:space="preserve"> </w:t>
            </w:r>
            <w:r>
              <w:rPr>
                <w:sz w:val="16"/>
              </w:rPr>
              <w:t>καινοτομίας</w:t>
            </w:r>
            <w:r>
              <w:rPr>
                <w:spacing w:val="-4"/>
                <w:sz w:val="16"/>
              </w:rPr>
              <w:t xml:space="preserve"> </w:t>
            </w:r>
            <w:r>
              <w:rPr>
                <w:sz w:val="16"/>
              </w:rPr>
              <w:t>και</w:t>
            </w:r>
            <w:r>
              <w:rPr>
                <w:spacing w:val="-3"/>
                <w:sz w:val="16"/>
              </w:rPr>
              <w:t xml:space="preserve"> </w:t>
            </w:r>
            <w:r>
              <w:rPr>
                <w:sz w:val="16"/>
              </w:rPr>
              <w:t>της</w:t>
            </w:r>
            <w:r>
              <w:rPr>
                <w:spacing w:val="-3"/>
                <w:sz w:val="16"/>
              </w:rPr>
              <w:t xml:space="preserve"> </w:t>
            </w:r>
            <w:r>
              <w:rPr>
                <w:spacing w:val="-2"/>
                <w:sz w:val="16"/>
              </w:rPr>
              <w:t>επιχειρηματικότητας</w:t>
            </w:r>
          </w:p>
        </w:tc>
        <w:tc>
          <w:tcPr>
            <w:tcW w:w="2181" w:type="dxa"/>
            <w:shd w:val="clear" w:color="auto" w:fill="B4C5E7"/>
          </w:tcPr>
          <w:p w14:paraId="2DC41B0E" w14:textId="77777777" w:rsidR="00A1589B" w:rsidRDefault="00A1589B">
            <w:pPr>
              <w:pStyle w:val="TableParagraph"/>
              <w:rPr>
                <w:rFonts w:ascii="Times New Roman"/>
                <w:sz w:val="12"/>
              </w:rPr>
            </w:pPr>
          </w:p>
        </w:tc>
      </w:tr>
      <w:tr w:rsidR="00A1589B" w14:paraId="20CB290E" w14:textId="77777777">
        <w:trPr>
          <w:trHeight w:val="194"/>
        </w:trPr>
        <w:tc>
          <w:tcPr>
            <w:tcW w:w="704" w:type="dxa"/>
            <w:shd w:val="clear" w:color="auto" w:fill="C5DFB4"/>
          </w:tcPr>
          <w:p w14:paraId="03EE0D36" w14:textId="77777777" w:rsidR="00A1589B" w:rsidRDefault="00000000">
            <w:pPr>
              <w:pStyle w:val="TableParagraph"/>
              <w:spacing w:line="174" w:lineRule="exact"/>
              <w:ind w:left="107"/>
              <w:rPr>
                <w:sz w:val="16"/>
              </w:rPr>
            </w:pPr>
            <w:r>
              <w:rPr>
                <w:spacing w:val="-2"/>
                <w:sz w:val="16"/>
              </w:rPr>
              <w:t>6.3.1</w:t>
            </w:r>
          </w:p>
        </w:tc>
        <w:tc>
          <w:tcPr>
            <w:tcW w:w="6578" w:type="dxa"/>
          </w:tcPr>
          <w:p w14:paraId="5E7D9241" w14:textId="77777777" w:rsidR="00A1589B" w:rsidRDefault="00000000">
            <w:pPr>
              <w:pStyle w:val="TableParagraph"/>
              <w:spacing w:line="174" w:lineRule="exact"/>
              <w:ind w:left="107"/>
              <w:rPr>
                <w:sz w:val="16"/>
              </w:rPr>
            </w:pPr>
            <w:r>
              <w:rPr>
                <w:sz w:val="16"/>
              </w:rPr>
              <w:t>Βελτιστοποίηση</w:t>
            </w:r>
            <w:r>
              <w:rPr>
                <w:spacing w:val="-6"/>
                <w:sz w:val="16"/>
              </w:rPr>
              <w:t xml:space="preserve"> </w:t>
            </w:r>
            <w:r>
              <w:rPr>
                <w:sz w:val="16"/>
              </w:rPr>
              <w:t>της</w:t>
            </w:r>
            <w:r>
              <w:rPr>
                <w:spacing w:val="-6"/>
                <w:sz w:val="16"/>
              </w:rPr>
              <w:t xml:space="preserve"> </w:t>
            </w:r>
            <w:r>
              <w:rPr>
                <w:sz w:val="16"/>
              </w:rPr>
              <w:t>υποστήριξης</w:t>
            </w:r>
            <w:r>
              <w:rPr>
                <w:spacing w:val="-6"/>
                <w:sz w:val="16"/>
              </w:rPr>
              <w:t xml:space="preserve"> </w:t>
            </w:r>
            <w:r>
              <w:rPr>
                <w:sz w:val="16"/>
              </w:rPr>
              <w:t>τεχνοβλαστών</w:t>
            </w:r>
            <w:r>
              <w:rPr>
                <w:spacing w:val="-4"/>
                <w:sz w:val="16"/>
              </w:rPr>
              <w:t xml:space="preserve"> </w:t>
            </w:r>
            <w:r>
              <w:rPr>
                <w:sz w:val="16"/>
              </w:rPr>
              <w:t>και</w:t>
            </w:r>
            <w:r>
              <w:rPr>
                <w:spacing w:val="-5"/>
                <w:sz w:val="16"/>
              </w:rPr>
              <w:t xml:space="preserve"> </w:t>
            </w:r>
            <w:r>
              <w:rPr>
                <w:sz w:val="16"/>
              </w:rPr>
              <w:t>νεοφυών</w:t>
            </w:r>
            <w:r>
              <w:rPr>
                <w:spacing w:val="-7"/>
                <w:sz w:val="16"/>
              </w:rPr>
              <w:t xml:space="preserve"> </w:t>
            </w:r>
            <w:r>
              <w:rPr>
                <w:sz w:val="16"/>
              </w:rPr>
              <w:t>επιχειρήσεων</w:t>
            </w:r>
            <w:r>
              <w:rPr>
                <w:spacing w:val="-4"/>
                <w:sz w:val="16"/>
              </w:rPr>
              <w:t xml:space="preserve"> </w:t>
            </w:r>
            <w:r>
              <w:rPr>
                <w:sz w:val="16"/>
              </w:rPr>
              <w:t>(spin-offs,</w:t>
            </w:r>
            <w:r>
              <w:rPr>
                <w:spacing w:val="-5"/>
                <w:sz w:val="16"/>
              </w:rPr>
              <w:t xml:space="preserve"> </w:t>
            </w:r>
            <w:r>
              <w:rPr>
                <w:spacing w:val="-2"/>
                <w:sz w:val="16"/>
              </w:rPr>
              <w:t>startups)</w:t>
            </w:r>
          </w:p>
        </w:tc>
        <w:tc>
          <w:tcPr>
            <w:tcW w:w="2181" w:type="dxa"/>
          </w:tcPr>
          <w:p w14:paraId="1260A5F3" w14:textId="77777777" w:rsidR="00A1589B" w:rsidRDefault="00000000">
            <w:pPr>
              <w:pStyle w:val="TableParagraph"/>
              <w:spacing w:line="174" w:lineRule="exact"/>
              <w:ind w:left="107"/>
              <w:rPr>
                <w:sz w:val="16"/>
              </w:rPr>
            </w:pPr>
            <w:r>
              <w:rPr>
                <w:sz w:val="16"/>
              </w:rPr>
              <w:t>Γ4.1.1,</w:t>
            </w:r>
            <w:r>
              <w:rPr>
                <w:spacing w:val="-7"/>
                <w:sz w:val="16"/>
              </w:rPr>
              <w:t xml:space="preserve"> </w:t>
            </w:r>
            <w:r>
              <w:rPr>
                <w:spacing w:val="-2"/>
                <w:sz w:val="16"/>
              </w:rPr>
              <w:t>ΑΠΘ.50</w:t>
            </w:r>
          </w:p>
        </w:tc>
      </w:tr>
      <w:tr w:rsidR="00A1589B" w14:paraId="00324BDC" w14:textId="77777777">
        <w:trPr>
          <w:trHeight w:val="194"/>
        </w:trPr>
        <w:tc>
          <w:tcPr>
            <w:tcW w:w="704" w:type="dxa"/>
            <w:shd w:val="clear" w:color="auto" w:fill="C5DFB4"/>
          </w:tcPr>
          <w:p w14:paraId="2CF2C665" w14:textId="77777777" w:rsidR="00A1589B" w:rsidRDefault="00000000">
            <w:pPr>
              <w:pStyle w:val="TableParagraph"/>
              <w:spacing w:line="174" w:lineRule="exact"/>
              <w:ind w:left="107"/>
              <w:rPr>
                <w:sz w:val="16"/>
              </w:rPr>
            </w:pPr>
            <w:r>
              <w:rPr>
                <w:spacing w:val="-2"/>
                <w:sz w:val="16"/>
              </w:rPr>
              <w:t>6.3.2</w:t>
            </w:r>
          </w:p>
        </w:tc>
        <w:tc>
          <w:tcPr>
            <w:tcW w:w="6578" w:type="dxa"/>
          </w:tcPr>
          <w:p w14:paraId="78B1CF07" w14:textId="77777777" w:rsidR="00A1589B" w:rsidRDefault="00000000">
            <w:pPr>
              <w:pStyle w:val="TableParagraph"/>
              <w:spacing w:line="174" w:lineRule="exact"/>
              <w:ind w:left="107"/>
              <w:rPr>
                <w:sz w:val="16"/>
              </w:rPr>
            </w:pPr>
            <w:r>
              <w:rPr>
                <w:sz w:val="16"/>
              </w:rPr>
              <w:t>Καλλιέργεια</w:t>
            </w:r>
            <w:r>
              <w:rPr>
                <w:spacing w:val="-3"/>
                <w:sz w:val="16"/>
              </w:rPr>
              <w:t xml:space="preserve"> </w:t>
            </w:r>
            <w:r>
              <w:rPr>
                <w:sz w:val="16"/>
              </w:rPr>
              <w:t>κουλτούρας</w:t>
            </w:r>
            <w:r>
              <w:rPr>
                <w:spacing w:val="-5"/>
                <w:sz w:val="16"/>
              </w:rPr>
              <w:t xml:space="preserve"> </w:t>
            </w:r>
            <w:r>
              <w:rPr>
                <w:sz w:val="16"/>
              </w:rPr>
              <w:t>καινοτομίας</w:t>
            </w:r>
            <w:r>
              <w:rPr>
                <w:spacing w:val="-5"/>
                <w:sz w:val="16"/>
              </w:rPr>
              <w:t xml:space="preserve"> </w:t>
            </w:r>
            <w:r>
              <w:rPr>
                <w:sz w:val="16"/>
              </w:rPr>
              <w:t>στο</w:t>
            </w:r>
            <w:r>
              <w:rPr>
                <w:spacing w:val="-4"/>
                <w:sz w:val="16"/>
              </w:rPr>
              <w:t xml:space="preserve"> </w:t>
            </w:r>
            <w:r>
              <w:rPr>
                <w:sz w:val="16"/>
              </w:rPr>
              <w:t>οικοσύστημα</w:t>
            </w:r>
            <w:r>
              <w:rPr>
                <w:spacing w:val="-6"/>
                <w:sz w:val="16"/>
              </w:rPr>
              <w:t xml:space="preserve"> </w:t>
            </w:r>
            <w:r>
              <w:rPr>
                <w:sz w:val="16"/>
              </w:rPr>
              <w:t>του</w:t>
            </w:r>
            <w:r>
              <w:rPr>
                <w:spacing w:val="-3"/>
                <w:sz w:val="16"/>
              </w:rPr>
              <w:t xml:space="preserve"> </w:t>
            </w:r>
            <w:r>
              <w:rPr>
                <w:spacing w:val="-5"/>
                <w:sz w:val="16"/>
              </w:rPr>
              <w:t>ΑΠΘ</w:t>
            </w:r>
          </w:p>
        </w:tc>
        <w:tc>
          <w:tcPr>
            <w:tcW w:w="2181" w:type="dxa"/>
          </w:tcPr>
          <w:p w14:paraId="5860448A" w14:textId="77777777" w:rsidR="00A1589B" w:rsidRDefault="00000000">
            <w:pPr>
              <w:pStyle w:val="TableParagraph"/>
              <w:spacing w:line="174" w:lineRule="exact"/>
              <w:ind w:left="107"/>
              <w:rPr>
                <w:sz w:val="16"/>
              </w:rPr>
            </w:pPr>
            <w:r>
              <w:rPr>
                <w:sz w:val="16"/>
              </w:rPr>
              <w:t>Γ4.2,</w:t>
            </w:r>
            <w:r>
              <w:rPr>
                <w:spacing w:val="-3"/>
                <w:sz w:val="16"/>
              </w:rPr>
              <w:t xml:space="preserve"> </w:t>
            </w:r>
            <w:r>
              <w:rPr>
                <w:spacing w:val="-4"/>
                <w:sz w:val="16"/>
              </w:rPr>
              <w:t>Γ4.3</w:t>
            </w:r>
          </w:p>
        </w:tc>
      </w:tr>
      <w:tr w:rsidR="00A1589B" w14:paraId="5272B561" w14:textId="77777777">
        <w:trPr>
          <w:trHeight w:val="390"/>
        </w:trPr>
        <w:tc>
          <w:tcPr>
            <w:tcW w:w="704" w:type="dxa"/>
            <w:shd w:val="clear" w:color="auto" w:fill="C5DFB4"/>
          </w:tcPr>
          <w:p w14:paraId="2494F5B7" w14:textId="77777777" w:rsidR="00A1589B" w:rsidRDefault="00000000">
            <w:pPr>
              <w:pStyle w:val="TableParagraph"/>
              <w:spacing w:before="98"/>
              <w:ind w:left="107"/>
              <w:rPr>
                <w:sz w:val="16"/>
              </w:rPr>
            </w:pPr>
            <w:r>
              <w:rPr>
                <w:spacing w:val="-2"/>
                <w:sz w:val="16"/>
              </w:rPr>
              <w:t>6.3.3</w:t>
            </w:r>
          </w:p>
        </w:tc>
        <w:tc>
          <w:tcPr>
            <w:tcW w:w="6578" w:type="dxa"/>
          </w:tcPr>
          <w:p w14:paraId="01A32934" w14:textId="77777777" w:rsidR="00A1589B" w:rsidRDefault="00000000">
            <w:pPr>
              <w:pStyle w:val="TableParagraph"/>
              <w:spacing w:line="192" w:lineRule="exact"/>
              <w:ind w:left="107"/>
              <w:rPr>
                <w:sz w:val="16"/>
              </w:rPr>
            </w:pPr>
            <w:r>
              <w:rPr>
                <w:sz w:val="16"/>
              </w:rPr>
              <w:t>Υποστήριξη</w:t>
            </w:r>
            <w:r>
              <w:rPr>
                <w:spacing w:val="-11"/>
                <w:sz w:val="16"/>
              </w:rPr>
              <w:t xml:space="preserve"> </w:t>
            </w:r>
            <w:r>
              <w:rPr>
                <w:sz w:val="16"/>
              </w:rPr>
              <w:t>της</w:t>
            </w:r>
            <w:r>
              <w:rPr>
                <w:spacing w:val="-10"/>
                <w:sz w:val="16"/>
              </w:rPr>
              <w:t xml:space="preserve"> </w:t>
            </w:r>
            <w:r>
              <w:rPr>
                <w:sz w:val="16"/>
              </w:rPr>
              <w:t>καινοτομίας</w:t>
            </w:r>
            <w:r>
              <w:rPr>
                <w:spacing w:val="-10"/>
                <w:sz w:val="16"/>
              </w:rPr>
              <w:t xml:space="preserve"> </w:t>
            </w:r>
            <w:r>
              <w:rPr>
                <w:sz w:val="16"/>
              </w:rPr>
              <w:t>και</w:t>
            </w:r>
            <w:r>
              <w:rPr>
                <w:spacing w:val="-10"/>
                <w:sz w:val="16"/>
              </w:rPr>
              <w:t xml:space="preserve"> </w:t>
            </w:r>
            <w:r>
              <w:rPr>
                <w:sz w:val="16"/>
              </w:rPr>
              <w:t>της</w:t>
            </w:r>
            <w:r>
              <w:rPr>
                <w:spacing w:val="-10"/>
                <w:sz w:val="16"/>
              </w:rPr>
              <w:t xml:space="preserve"> </w:t>
            </w:r>
            <w:r>
              <w:rPr>
                <w:sz w:val="16"/>
              </w:rPr>
              <w:t>επιχειρηματικότητας</w:t>
            </w:r>
            <w:r>
              <w:rPr>
                <w:spacing w:val="-10"/>
                <w:sz w:val="16"/>
              </w:rPr>
              <w:t xml:space="preserve"> </w:t>
            </w:r>
            <w:r>
              <w:rPr>
                <w:sz w:val="16"/>
              </w:rPr>
              <w:t>της</w:t>
            </w:r>
            <w:r>
              <w:rPr>
                <w:spacing w:val="-10"/>
                <w:sz w:val="16"/>
              </w:rPr>
              <w:t xml:space="preserve"> </w:t>
            </w:r>
            <w:r>
              <w:rPr>
                <w:sz w:val="16"/>
              </w:rPr>
              <w:t>πόλης</w:t>
            </w:r>
            <w:r>
              <w:rPr>
                <w:spacing w:val="-10"/>
                <w:sz w:val="16"/>
              </w:rPr>
              <w:t xml:space="preserve"> </w:t>
            </w:r>
            <w:r>
              <w:rPr>
                <w:sz w:val="16"/>
              </w:rPr>
              <w:t>σε</w:t>
            </w:r>
            <w:r>
              <w:rPr>
                <w:spacing w:val="-10"/>
                <w:sz w:val="16"/>
              </w:rPr>
              <w:t xml:space="preserve"> </w:t>
            </w:r>
            <w:r>
              <w:rPr>
                <w:sz w:val="16"/>
              </w:rPr>
              <w:t>συνεργασία</w:t>
            </w:r>
            <w:r>
              <w:rPr>
                <w:spacing w:val="-9"/>
                <w:sz w:val="16"/>
              </w:rPr>
              <w:t xml:space="preserve"> </w:t>
            </w:r>
            <w:r>
              <w:rPr>
                <w:sz w:val="16"/>
              </w:rPr>
              <w:t>με</w:t>
            </w:r>
            <w:r>
              <w:rPr>
                <w:spacing w:val="-10"/>
                <w:sz w:val="16"/>
              </w:rPr>
              <w:t xml:space="preserve"> </w:t>
            </w:r>
            <w:r>
              <w:rPr>
                <w:sz w:val="16"/>
              </w:rPr>
              <w:t>τους</w:t>
            </w:r>
            <w:r>
              <w:rPr>
                <w:spacing w:val="-10"/>
                <w:sz w:val="16"/>
              </w:rPr>
              <w:t xml:space="preserve"> </w:t>
            </w:r>
            <w:r>
              <w:rPr>
                <w:sz w:val="16"/>
              </w:rPr>
              <w:t>φορείς</w:t>
            </w:r>
            <w:r>
              <w:rPr>
                <w:spacing w:val="40"/>
                <w:sz w:val="16"/>
              </w:rPr>
              <w:t xml:space="preserve"> </w:t>
            </w:r>
            <w:r>
              <w:rPr>
                <w:spacing w:val="-4"/>
                <w:sz w:val="16"/>
              </w:rPr>
              <w:t>της</w:t>
            </w:r>
          </w:p>
        </w:tc>
        <w:tc>
          <w:tcPr>
            <w:tcW w:w="2181" w:type="dxa"/>
          </w:tcPr>
          <w:p w14:paraId="6B7068D5" w14:textId="77777777" w:rsidR="00A1589B" w:rsidRDefault="00000000">
            <w:pPr>
              <w:pStyle w:val="TableParagraph"/>
              <w:spacing w:before="98"/>
              <w:ind w:left="107"/>
              <w:rPr>
                <w:sz w:val="16"/>
              </w:rPr>
            </w:pPr>
            <w:r>
              <w:rPr>
                <w:spacing w:val="-2"/>
                <w:sz w:val="16"/>
              </w:rPr>
              <w:t>Γ4.1.2</w:t>
            </w:r>
          </w:p>
        </w:tc>
      </w:tr>
      <w:tr w:rsidR="00A1589B" w:rsidRPr="00293C91" w14:paraId="69A29EB3" w14:textId="77777777">
        <w:trPr>
          <w:trHeight w:val="198"/>
        </w:trPr>
        <w:tc>
          <w:tcPr>
            <w:tcW w:w="704" w:type="dxa"/>
            <w:shd w:val="clear" w:color="auto" w:fill="B4C5E7"/>
          </w:tcPr>
          <w:p w14:paraId="15A53550" w14:textId="77777777" w:rsidR="00A1589B" w:rsidRDefault="00000000">
            <w:pPr>
              <w:pStyle w:val="TableParagraph"/>
              <w:spacing w:before="2" w:line="176" w:lineRule="exact"/>
              <w:ind w:left="107"/>
              <w:rPr>
                <w:sz w:val="16"/>
              </w:rPr>
            </w:pPr>
            <w:r>
              <w:rPr>
                <w:spacing w:val="-5"/>
                <w:sz w:val="16"/>
              </w:rPr>
              <w:t>6.4</w:t>
            </w:r>
          </w:p>
        </w:tc>
        <w:tc>
          <w:tcPr>
            <w:tcW w:w="6578" w:type="dxa"/>
            <w:shd w:val="clear" w:color="auto" w:fill="B4C5E7"/>
          </w:tcPr>
          <w:p w14:paraId="7DFB0730" w14:textId="77777777" w:rsidR="00A1589B" w:rsidRDefault="00000000">
            <w:pPr>
              <w:pStyle w:val="TableParagraph"/>
              <w:spacing w:before="2" w:line="176" w:lineRule="exact"/>
              <w:ind w:left="107"/>
              <w:rPr>
                <w:sz w:val="16"/>
              </w:rPr>
            </w:pPr>
            <w:r>
              <w:rPr>
                <w:sz w:val="16"/>
              </w:rPr>
              <w:t>Ενδυνάμωση</w:t>
            </w:r>
            <w:r>
              <w:rPr>
                <w:spacing w:val="-3"/>
                <w:sz w:val="16"/>
              </w:rPr>
              <w:t xml:space="preserve"> </w:t>
            </w:r>
            <w:r>
              <w:rPr>
                <w:sz w:val="16"/>
              </w:rPr>
              <w:t>της</w:t>
            </w:r>
            <w:r>
              <w:rPr>
                <w:spacing w:val="-5"/>
                <w:sz w:val="16"/>
              </w:rPr>
              <w:t xml:space="preserve"> </w:t>
            </w:r>
            <w:r>
              <w:rPr>
                <w:sz w:val="16"/>
              </w:rPr>
              <w:t>συνεργασίας</w:t>
            </w:r>
            <w:r>
              <w:rPr>
                <w:spacing w:val="-5"/>
                <w:sz w:val="16"/>
              </w:rPr>
              <w:t xml:space="preserve"> </w:t>
            </w:r>
            <w:r>
              <w:rPr>
                <w:sz w:val="16"/>
              </w:rPr>
              <w:t>με</w:t>
            </w:r>
            <w:r>
              <w:rPr>
                <w:spacing w:val="-5"/>
                <w:sz w:val="16"/>
              </w:rPr>
              <w:t xml:space="preserve"> </w:t>
            </w:r>
            <w:r>
              <w:rPr>
                <w:sz w:val="16"/>
              </w:rPr>
              <w:t>τους/τις</w:t>
            </w:r>
            <w:r>
              <w:rPr>
                <w:spacing w:val="-4"/>
                <w:sz w:val="16"/>
              </w:rPr>
              <w:t xml:space="preserve"> </w:t>
            </w:r>
            <w:r>
              <w:rPr>
                <w:spacing w:val="-2"/>
                <w:sz w:val="16"/>
              </w:rPr>
              <w:t>αποφοίτους</w:t>
            </w:r>
          </w:p>
        </w:tc>
        <w:tc>
          <w:tcPr>
            <w:tcW w:w="2181" w:type="dxa"/>
            <w:shd w:val="clear" w:color="auto" w:fill="B4C5E7"/>
          </w:tcPr>
          <w:p w14:paraId="224FC76E" w14:textId="77777777" w:rsidR="00A1589B" w:rsidRDefault="00A1589B">
            <w:pPr>
              <w:pStyle w:val="TableParagraph"/>
              <w:rPr>
                <w:rFonts w:ascii="Times New Roman"/>
                <w:sz w:val="12"/>
              </w:rPr>
            </w:pPr>
          </w:p>
        </w:tc>
      </w:tr>
      <w:tr w:rsidR="00A1589B" w14:paraId="4B5482BB" w14:textId="77777777">
        <w:trPr>
          <w:trHeight w:val="194"/>
        </w:trPr>
        <w:tc>
          <w:tcPr>
            <w:tcW w:w="704" w:type="dxa"/>
            <w:shd w:val="clear" w:color="auto" w:fill="C5DFB4"/>
          </w:tcPr>
          <w:p w14:paraId="1EAF2DC5" w14:textId="77777777" w:rsidR="00A1589B" w:rsidRDefault="00000000">
            <w:pPr>
              <w:pStyle w:val="TableParagraph"/>
              <w:spacing w:line="174" w:lineRule="exact"/>
              <w:ind w:left="107"/>
              <w:rPr>
                <w:sz w:val="16"/>
              </w:rPr>
            </w:pPr>
            <w:r>
              <w:rPr>
                <w:spacing w:val="-2"/>
                <w:sz w:val="16"/>
              </w:rPr>
              <w:t>6.4.1</w:t>
            </w:r>
          </w:p>
        </w:tc>
        <w:tc>
          <w:tcPr>
            <w:tcW w:w="6578" w:type="dxa"/>
          </w:tcPr>
          <w:p w14:paraId="417B91E4" w14:textId="77777777" w:rsidR="00A1589B" w:rsidRDefault="00000000">
            <w:pPr>
              <w:pStyle w:val="TableParagraph"/>
              <w:spacing w:line="174" w:lineRule="exact"/>
              <w:ind w:left="107"/>
              <w:rPr>
                <w:sz w:val="16"/>
              </w:rPr>
            </w:pPr>
            <w:r>
              <w:rPr>
                <w:sz w:val="16"/>
              </w:rPr>
              <w:t>Ιχνηλάτηση</w:t>
            </w:r>
            <w:r>
              <w:rPr>
                <w:spacing w:val="-3"/>
                <w:sz w:val="16"/>
              </w:rPr>
              <w:t xml:space="preserve"> </w:t>
            </w:r>
            <w:r>
              <w:rPr>
                <w:sz w:val="16"/>
              </w:rPr>
              <w:t>και</w:t>
            </w:r>
            <w:r>
              <w:rPr>
                <w:spacing w:val="-4"/>
                <w:sz w:val="16"/>
              </w:rPr>
              <w:t xml:space="preserve"> </w:t>
            </w:r>
            <w:r>
              <w:rPr>
                <w:sz w:val="16"/>
              </w:rPr>
              <w:t>δικτύωση</w:t>
            </w:r>
            <w:r>
              <w:rPr>
                <w:spacing w:val="-3"/>
                <w:sz w:val="16"/>
              </w:rPr>
              <w:t xml:space="preserve"> </w:t>
            </w:r>
            <w:r>
              <w:rPr>
                <w:sz w:val="16"/>
              </w:rPr>
              <w:t>των</w:t>
            </w:r>
            <w:r>
              <w:rPr>
                <w:spacing w:val="-6"/>
                <w:sz w:val="16"/>
              </w:rPr>
              <w:t xml:space="preserve"> </w:t>
            </w:r>
            <w:r>
              <w:rPr>
                <w:spacing w:val="-2"/>
                <w:sz w:val="16"/>
              </w:rPr>
              <w:t>αποφοίτων</w:t>
            </w:r>
          </w:p>
        </w:tc>
        <w:tc>
          <w:tcPr>
            <w:tcW w:w="2181" w:type="dxa"/>
          </w:tcPr>
          <w:p w14:paraId="3C98C1ED" w14:textId="77777777" w:rsidR="00A1589B" w:rsidRDefault="00000000">
            <w:pPr>
              <w:pStyle w:val="TableParagraph"/>
              <w:spacing w:line="174" w:lineRule="exact"/>
              <w:ind w:left="107"/>
              <w:rPr>
                <w:sz w:val="16"/>
              </w:rPr>
            </w:pPr>
            <w:r>
              <w:rPr>
                <w:spacing w:val="-2"/>
                <w:sz w:val="16"/>
              </w:rPr>
              <w:t>ΑΠΘ.51</w:t>
            </w:r>
          </w:p>
        </w:tc>
      </w:tr>
      <w:tr w:rsidR="00A1589B" w:rsidRPr="00293C91" w14:paraId="251ABB03" w14:textId="77777777">
        <w:trPr>
          <w:trHeight w:val="193"/>
        </w:trPr>
        <w:tc>
          <w:tcPr>
            <w:tcW w:w="704" w:type="dxa"/>
            <w:shd w:val="clear" w:color="auto" w:fill="001F5F"/>
          </w:tcPr>
          <w:p w14:paraId="04280D6A" w14:textId="77777777" w:rsidR="00A1589B" w:rsidRDefault="00000000">
            <w:pPr>
              <w:pStyle w:val="TableParagraph"/>
              <w:spacing w:line="174" w:lineRule="exact"/>
              <w:ind w:left="107"/>
              <w:rPr>
                <w:b/>
                <w:sz w:val="16"/>
              </w:rPr>
            </w:pPr>
            <w:r>
              <w:rPr>
                <w:b/>
                <w:color w:val="FFFFFF"/>
                <w:spacing w:val="-10"/>
                <w:sz w:val="16"/>
              </w:rPr>
              <w:t>7</w:t>
            </w:r>
          </w:p>
        </w:tc>
        <w:tc>
          <w:tcPr>
            <w:tcW w:w="6578" w:type="dxa"/>
            <w:shd w:val="clear" w:color="auto" w:fill="001F5F"/>
          </w:tcPr>
          <w:p w14:paraId="0F9747F2" w14:textId="77777777" w:rsidR="00A1589B" w:rsidRDefault="00000000">
            <w:pPr>
              <w:pStyle w:val="TableParagraph"/>
              <w:spacing w:line="174" w:lineRule="exact"/>
              <w:ind w:left="107"/>
              <w:rPr>
                <w:b/>
                <w:sz w:val="16"/>
              </w:rPr>
            </w:pPr>
            <w:r>
              <w:rPr>
                <w:b/>
                <w:color w:val="FFFFFF"/>
                <w:sz w:val="16"/>
              </w:rPr>
              <w:t>Αναβάθμιση</w:t>
            </w:r>
            <w:r>
              <w:rPr>
                <w:b/>
                <w:color w:val="FFFFFF"/>
                <w:spacing w:val="-3"/>
                <w:sz w:val="16"/>
              </w:rPr>
              <w:t xml:space="preserve"> </w:t>
            </w:r>
            <w:r>
              <w:rPr>
                <w:b/>
                <w:color w:val="FFFFFF"/>
                <w:sz w:val="16"/>
              </w:rPr>
              <w:t>της</w:t>
            </w:r>
            <w:r>
              <w:rPr>
                <w:b/>
                <w:color w:val="FFFFFF"/>
                <w:spacing w:val="-4"/>
                <w:sz w:val="16"/>
              </w:rPr>
              <w:t xml:space="preserve"> </w:t>
            </w:r>
            <w:r>
              <w:rPr>
                <w:b/>
                <w:color w:val="FFFFFF"/>
                <w:sz w:val="16"/>
              </w:rPr>
              <w:t>ποιότητας</w:t>
            </w:r>
            <w:r>
              <w:rPr>
                <w:b/>
                <w:color w:val="FFFFFF"/>
                <w:spacing w:val="-4"/>
                <w:sz w:val="16"/>
              </w:rPr>
              <w:t xml:space="preserve"> </w:t>
            </w:r>
            <w:r>
              <w:rPr>
                <w:b/>
                <w:color w:val="FFFFFF"/>
                <w:sz w:val="16"/>
              </w:rPr>
              <w:t>του</w:t>
            </w:r>
            <w:r>
              <w:rPr>
                <w:b/>
                <w:color w:val="FFFFFF"/>
                <w:spacing w:val="-3"/>
                <w:sz w:val="16"/>
              </w:rPr>
              <w:t xml:space="preserve"> </w:t>
            </w:r>
            <w:r>
              <w:rPr>
                <w:b/>
                <w:color w:val="FFFFFF"/>
                <w:sz w:val="16"/>
              </w:rPr>
              <w:t>ακαδημαϊκού́</w:t>
            </w:r>
            <w:r>
              <w:rPr>
                <w:b/>
                <w:color w:val="FFFFFF"/>
                <w:spacing w:val="-3"/>
                <w:sz w:val="16"/>
              </w:rPr>
              <w:t xml:space="preserve"> </w:t>
            </w:r>
            <w:r>
              <w:rPr>
                <w:b/>
                <w:color w:val="FFFFFF"/>
                <w:sz w:val="16"/>
              </w:rPr>
              <w:t>περιβάλλοντος</w:t>
            </w:r>
            <w:r>
              <w:rPr>
                <w:b/>
                <w:color w:val="FFFFFF"/>
                <w:spacing w:val="-7"/>
                <w:sz w:val="16"/>
              </w:rPr>
              <w:t xml:space="preserve"> </w:t>
            </w:r>
            <w:r>
              <w:rPr>
                <w:b/>
                <w:color w:val="FFFFFF"/>
                <w:sz w:val="16"/>
              </w:rPr>
              <w:t>και</w:t>
            </w:r>
            <w:r>
              <w:rPr>
                <w:b/>
                <w:color w:val="FFFFFF"/>
                <w:spacing w:val="-4"/>
                <w:sz w:val="16"/>
              </w:rPr>
              <w:t xml:space="preserve"> </w:t>
            </w:r>
            <w:r>
              <w:rPr>
                <w:b/>
                <w:color w:val="FFFFFF"/>
                <w:spacing w:val="-2"/>
                <w:sz w:val="16"/>
              </w:rPr>
              <w:t>βιωσιμότητα</w:t>
            </w:r>
          </w:p>
        </w:tc>
        <w:tc>
          <w:tcPr>
            <w:tcW w:w="2181" w:type="dxa"/>
            <w:shd w:val="clear" w:color="auto" w:fill="001F5F"/>
          </w:tcPr>
          <w:p w14:paraId="39AFB760" w14:textId="77777777" w:rsidR="00A1589B" w:rsidRDefault="00A1589B">
            <w:pPr>
              <w:pStyle w:val="TableParagraph"/>
              <w:rPr>
                <w:rFonts w:ascii="Times New Roman"/>
                <w:sz w:val="12"/>
              </w:rPr>
            </w:pPr>
          </w:p>
        </w:tc>
      </w:tr>
      <w:tr w:rsidR="00A1589B" w:rsidRPr="00293C91" w14:paraId="4913F056" w14:textId="77777777">
        <w:trPr>
          <w:trHeight w:val="197"/>
        </w:trPr>
        <w:tc>
          <w:tcPr>
            <w:tcW w:w="704" w:type="dxa"/>
            <w:shd w:val="clear" w:color="auto" w:fill="B4C5E7"/>
          </w:tcPr>
          <w:p w14:paraId="0D853377" w14:textId="77777777" w:rsidR="00A1589B" w:rsidRDefault="00000000">
            <w:pPr>
              <w:pStyle w:val="TableParagraph"/>
              <w:spacing w:before="2" w:line="175" w:lineRule="exact"/>
              <w:ind w:left="107"/>
              <w:rPr>
                <w:sz w:val="16"/>
              </w:rPr>
            </w:pPr>
            <w:r>
              <w:rPr>
                <w:spacing w:val="-5"/>
                <w:sz w:val="16"/>
              </w:rPr>
              <w:t>7.1</w:t>
            </w:r>
          </w:p>
        </w:tc>
        <w:tc>
          <w:tcPr>
            <w:tcW w:w="6578" w:type="dxa"/>
            <w:shd w:val="clear" w:color="auto" w:fill="B4C5E7"/>
          </w:tcPr>
          <w:p w14:paraId="4A1419BF" w14:textId="77777777" w:rsidR="00A1589B" w:rsidRDefault="00000000">
            <w:pPr>
              <w:pStyle w:val="TableParagraph"/>
              <w:spacing w:before="2" w:line="175" w:lineRule="exact"/>
              <w:ind w:left="107"/>
              <w:rPr>
                <w:sz w:val="16"/>
              </w:rPr>
            </w:pPr>
            <w:r>
              <w:rPr>
                <w:sz w:val="16"/>
              </w:rPr>
              <w:t>Βελτίωση,</w:t>
            </w:r>
            <w:r>
              <w:rPr>
                <w:spacing w:val="-8"/>
                <w:sz w:val="16"/>
              </w:rPr>
              <w:t xml:space="preserve"> </w:t>
            </w:r>
            <w:r>
              <w:rPr>
                <w:sz w:val="16"/>
              </w:rPr>
              <w:t>αναβάθμιση</w:t>
            </w:r>
            <w:r>
              <w:rPr>
                <w:spacing w:val="-1"/>
                <w:sz w:val="16"/>
              </w:rPr>
              <w:t xml:space="preserve"> </w:t>
            </w:r>
            <w:r>
              <w:rPr>
                <w:sz w:val="16"/>
              </w:rPr>
              <w:t>και</w:t>
            </w:r>
            <w:r>
              <w:rPr>
                <w:spacing w:val="-4"/>
                <w:sz w:val="16"/>
              </w:rPr>
              <w:t xml:space="preserve"> </w:t>
            </w:r>
            <w:r>
              <w:rPr>
                <w:sz w:val="16"/>
              </w:rPr>
              <w:t>ανάπτυξη</w:t>
            </w:r>
            <w:r>
              <w:rPr>
                <w:spacing w:val="-1"/>
                <w:sz w:val="16"/>
              </w:rPr>
              <w:t xml:space="preserve"> </w:t>
            </w:r>
            <w:r>
              <w:rPr>
                <w:spacing w:val="-2"/>
                <w:sz w:val="16"/>
              </w:rPr>
              <w:t>υποδομών</w:t>
            </w:r>
          </w:p>
        </w:tc>
        <w:tc>
          <w:tcPr>
            <w:tcW w:w="2181" w:type="dxa"/>
            <w:shd w:val="clear" w:color="auto" w:fill="B4C5E7"/>
          </w:tcPr>
          <w:p w14:paraId="002C931A" w14:textId="77777777" w:rsidR="00A1589B" w:rsidRDefault="00A1589B">
            <w:pPr>
              <w:pStyle w:val="TableParagraph"/>
              <w:rPr>
                <w:rFonts w:ascii="Times New Roman"/>
                <w:sz w:val="12"/>
              </w:rPr>
            </w:pPr>
          </w:p>
        </w:tc>
      </w:tr>
      <w:tr w:rsidR="00A1589B" w14:paraId="3B40A0A0" w14:textId="77777777">
        <w:trPr>
          <w:trHeight w:val="194"/>
        </w:trPr>
        <w:tc>
          <w:tcPr>
            <w:tcW w:w="704" w:type="dxa"/>
            <w:shd w:val="clear" w:color="auto" w:fill="C5DFB4"/>
          </w:tcPr>
          <w:p w14:paraId="1CF7ED4F" w14:textId="77777777" w:rsidR="00A1589B" w:rsidRDefault="00000000">
            <w:pPr>
              <w:pStyle w:val="TableParagraph"/>
              <w:spacing w:line="174" w:lineRule="exact"/>
              <w:ind w:left="107"/>
              <w:rPr>
                <w:sz w:val="16"/>
              </w:rPr>
            </w:pPr>
            <w:r>
              <w:rPr>
                <w:spacing w:val="-2"/>
                <w:sz w:val="16"/>
              </w:rPr>
              <w:t>7.1.1</w:t>
            </w:r>
          </w:p>
        </w:tc>
        <w:tc>
          <w:tcPr>
            <w:tcW w:w="6578" w:type="dxa"/>
          </w:tcPr>
          <w:p w14:paraId="6E57BE4C" w14:textId="77777777" w:rsidR="00A1589B" w:rsidRDefault="00000000">
            <w:pPr>
              <w:pStyle w:val="TableParagraph"/>
              <w:spacing w:line="174" w:lineRule="exact"/>
              <w:ind w:left="107"/>
              <w:rPr>
                <w:sz w:val="16"/>
              </w:rPr>
            </w:pPr>
            <w:r>
              <w:rPr>
                <w:sz w:val="16"/>
              </w:rPr>
              <w:t>Αναβάθμιση</w:t>
            </w:r>
            <w:r>
              <w:rPr>
                <w:spacing w:val="-3"/>
                <w:sz w:val="16"/>
              </w:rPr>
              <w:t xml:space="preserve"> </w:t>
            </w:r>
            <w:r>
              <w:rPr>
                <w:sz w:val="16"/>
              </w:rPr>
              <w:t>εγκαταστάσεων</w:t>
            </w:r>
            <w:r>
              <w:rPr>
                <w:spacing w:val="-3"/>
                <w:sz w:val="16"/>
              </w:rPr>
              <w:t xml:space="preserve"> </w:t>
            </w:r>
            <w:r>
              <w:rPr>
                <w:sz w:val="16"/>
              </w:rPr>
              <w:t>και</w:t>
            </w:r>
            <w:r>
              <w:rPr>
                <w:spacing w:val="-4"/>
                <w:sz w:val="16"/>
              </w:rPr>
              <w:t xml:space="preserve"> </w:t>
            </w:r>
            <w:r>
              <w:rPr>
                <w:spacing w:val="-2"/>
                <w:sz w:val="16"/>
              </w:rPr>
              <w:t>υποδομών</w:t>
            </w:r>
          </w:p>
        </w:tc>
        <w:tc>
          <w:tcPr>
            <w:tcW w:w="2181" w:type="dxa"/>
          </w:tcPr>
          <w:p w14:paraId="372C5834" w14:textId="77777777" w:rsidR="00A1589B" w:rsidRDefault="00000000">
            <w:pPr>
              <w:pStyle w:val="TableParagraph"/>
              <w:spacing w:line="174" w:lineRule="exact"/>
              <w:ind w:left="107"/>
              <w:rPr>
                <w:sz w:val="16"/>
              </w:rPr>
            </w:pPr>
            <w:r>
              <w:rPr>
                <w:spacing w:val="-2"/>
                <w:sz w:val="16"/>
              </w:rPr>
              <w:t>ΑΠΘ.52</w:t>
            </w:r>
          </w:p>
        </w:tc>
      </w:tr>
      <w:tr w:rsidR="00A1589B" w14:paraId="6225F942" w14:textId="77777777">
        <w:trPr>
          <w:trHeight w:val="390"/>
        </w:trPr>
        <w:tc>
          <w:tcPr>
            <w:tcW w:w="704" w:type="dxa"/>
            <w:shd w:val="clear" w:color="auto" w:fill="C5DFB4"/>
          </w:tcPr>
          <w:p w14:paraId="395EFCE2" w14:textId="77777777" w:rsidR="00A1589B" w:rsidRDefault="00000000">
            <w:pPr>
              <w:pStyle w:val="TableParagraph"/>
              <w:spacing w:before="98"/>
              <w:ind w:left="107"/>
              <w:rPr>
                <w:sz w:val="16"/>
              </w:rPr>
            </w:pPr>
            <w:r>
              <w:rPr>
                <w:spacing w:val="-2"/>
                <w:sz w:val="16"/>
              </w:rPr>
              <w:t>7.1.2</w:t>
            </w:r>
          </w:p>
        </w:tc>
        <w:tc>
          <w:tcPr>
            <w:tcW w:w="6578" w:type="dxa"/>
          </w:tcPr>
          <w:p w14:paraId="0C182D04" w14:textId="77777777" w:rsidR="00A1589B" w:rsidRDefault="00000000">
            <w:pPr>
              <w:pStyle w:val="TableParagraph"/>
              <w:spacing w:line="194" w:lineRule="exact"/>
              <w:ind w:left="107"/>
              <w:rPr>
                <w:sz w:val="16"/>
              </w:rPr>
            </w:pPr>
            <w:r>
              <w:rPr>
                <w:sz w:val="16"/>
              </w:rPr>
              <w:t>Συνεργασίες</w:t>
            </w:r>
            <w:r>
              <w:rPr>
                <w:spacing w:val="43"/>
                <w:sz w:val="16"/>
              </w:rPr>
              <w:t xml:space="preserve"> </w:t>
            </w:r>
            <w:r>
              <w:rPr>
                <w:sz w:val="16"/>
              </w:rPr>
              <w:t>με</w:t>
            </w:r>
            <w:r>
              <w:rPr>
                <w:spacing w:val="46"/>
                <w:sz w:val="16"/>
              </w:rPr>
              <w:t xml:space="preserve"> </w:t>
            </w:r>
            <w:r>
              <w:rPr>
                <w:sz w:val="16"/>
              </w:rPr>
              <w:t>δημόσιους</w:t>
            </w:r>
            <w:r>
              <w:rPr>
                <w:spacing w:val="44"/>
                <w:sz w:val="16"/>
              </w:rPr>
              <w:t xml:space="preserve"> </w:t>
            </w:r>
            <w:r>
              <w:rPr>
                <w:sz w:val="16"/>
              </w:rPr>
              <w:t>και</w:t>
            </w:r>
            <w:r>
              <w:rPr>
                <w:spacing w:val="45"/>
                <w:sz w:val="16"/>
              </w:rPr>
              <w:t xml:space="preserve"> </w:t>
            </w:r>
            <w:r>
              <w:rPr>
                <w:sz w:val="16"/>
              </w:rPr>
              <w:t>ιδιωτικούς</w:t>
            </w:r>
            <w:r>
              <w:rPr>
                <w:spacing w:val="44"/>
                <w:sz w:val="16"/>
              </w:rPr>
              <w:t xml:space="preserve"> </w:t>
            </w:r>
            <w:r>
              <w:rPr>
                <w:sz w:val="16"/>
              </w:rPr>
              <w:t>φορείς</w:t>
            </w:r>
            <w:r>
              <w:rPr>
                <w:spacing w:val="44"/>
                <w:sz w:val="16"/>
              </w:rPr>
              <w:t xml:space="preserve"> </w:t>
            </w:r>
            <w:r>
              <w:rPr>
                <w:sz w:val="16"/>
              </w:rPr>
              <w:t>για</w:t>
            </w:r>
            <w:r>
              <w:rPr>
                <w:spacing w:val="47"/>
                <w:sz w:val="16"/>
              </w:rPr>
              <w:t xml:space="preserve"> </w:t>
            </w:r>
            <w:r>
              <w:rPr>
                <w:sz w:val="16"/>
              </w:rPr>
              <w:t>την</w:t>
            </w:r>
            <w:r>
              <w:rPr>
                <w:spacing w:val="41"/>
                <w:sz w:val="16"/>
              </w:rPr>
              <w:t xml:space="preserve"> </w:t>
            </w:r>
            <w:r>
              <w:rPr>
                <w:sz w:val="16"/>
              </w:rPr>
              <w:t>αναβάθμιση</w:t>
            </w:r>
            <w:r>
              <w:rPr>
                <w:spacing w:val="48"/>
                <w:sz w:val="16"/>
              </w:rPr>
              <w:t xml:space="preserve"> </w:t>
            </w:r>
            <w:r>
              <w:rPr>
                <w:sz w:val="16"/>
              </w:rPr>
              <w:t>των</w:t>
            </w:r>
            <w:r>
              <w:rPr>
                <w:spacing w:val="42"/>
                <w:sz w:val="16"/>
              </w:rPr>
              <w:t xml:space="preserve"> </w:t>
            </w:r>
            <w:r>
              <w:rPr>
                <w:sz w:val="16"/>
              </w:rPr>
              <w:t>υποδομών</w:t>
            </w:r>
            <w:r>
              <w:rPr>
                <w:spacing w:val="46"/>
                <w:sz w:val="16"/>
              </w:rPr>
              <w:t xml:space="preserve"> </w:t>
            </w:r>
            <w:r>
              <w:rPr>
                <w:spacing w:val="-5"/>
                <w:sz w:val="16"/>
              </w:rPr>
              <w:t>και</w:t>
            </w:r>
          </w:p>
          <w:p w14:paraId="1683ADCD" w14:textId="77777777" w:rsidR="00A1589B" w:rsidRDefault="00000000">
            <w:pPr>
              <w:pStyle w:val="TableParagraph"/>
              <w:spacing w:line="175" w:lineRule="exact"/>
              <w:ind w:left="107"/>
              <w:rPr>
                <w:sz w:val="16"/>
              </w:rPr>
            </w:pPr>
            <w:r>
              <w:rPr>
                <w:spacing w:val="-2"/>
                <w:sz w:val="16"/>
              </w:rPr>
              <w:t>εγκαταστάσεων</w:t>
            </w:r>
          </w:p>
        </w:tc>
        <w:tc>
          <w:tcPr>
            <w:tcW w:w="2181" w:type="dxa"/>
          </w:tcPr>
          <w:p w14:paraId="54AF3F8D" w14:textId="77777777" w:rsidR="00A1589B" w:rsidRDefault="00000000">
            <w:pPr>
              <w:pStyle w:val="TableParagraph"/>
              <w:spacing w:before="98"/>
              <w:ind w:left="107"/>
              <w:rPr>
                <w:sz w:val="16"/>
              </w:rPr>
            </w:pPr>
            <w:r>
              <w:rPr>
                <w:spacing w:val="-2"/>
                <w:sz w:val="16"/>
              </w:rPr>
              <w:t>ΑΠΘ.53</w:t>
            </w:r>
          </w:p>
        </w:tc>
      </w:tr>
      <w:tr w:rsidR="00A1589B" w14:paraId="2DA86CB5" w14:textId="77777777">
        <w:trPr>
          <w:trHeight w:val="197"/>
        </w:trPr>
        <w:tc>
          <w:tcPr>
            <w:tcW w:w="704" w:type="dxa"/>
            <w:shd w:val="clear" w:color="auto" w:fill="C5DFB4"/>
          </w:tcPr>
          <w:p w14:paraId="65D84E89" w14:textId="77777777" w:rsidR="00A1589B" w:rsidRDefault="00000000">
            <w:pPr>
              <w:pStyle w:val="TableParagraph"/>
              <w:spacing w:before="2" w:line="175" w:lineRule="exact"/>
              <w:ind w:left="107"/>
              <w:rPr>
                <w:sz w:val="16"/>
              </w:rPr>
            </w:pPr>
            <w:r>
              <w:rPr>
                <w:spacing w:val="-2"/>
                <w:sz w:val="16"/>
              </w:rPr>
              <w:t>7.1.3</w:t>
            </w:r>
          </w:p>
        </w:tc>
        <w:tc>
          <w:tcPr>
            <w:tcW w:w="6578" w:type="dxa"/>
          </w:tcPr>
          <w:p w14:paraId="3649DDBF" w14:textId="77777777" w:rsidR="00A1589B" w:rsidRDefault="00000000">
            <w:pPr>
              <w:pStyle w:val="TableParagraph"/>
              <w:spacing w:before="2" w:line="175" w:lineRule="exact"/>
              <w:ind w:left="107"/>
              <w:rPr>
                <w:sz w:val="16"/>
              </w:rPr>
            </w:pPr>
            <w:r>
              <w:rPr>
                <w:sz w:val="16"/>
              </w:rPr>
              <w:t>Χωρική</w:t>
            </w:r>
            <w:r>
              <w:rPr>
                <w:spacing w:val="-3"/>
                <w:sz w:val="16"/>
              </w:rPr>
              <w:t xml:space="preserve"> </w:t>
            </w:r>
            <w:r>
              <w:rPr>
                <w:sz w:val="16"/>
              </w:rPr>
              <w:t>ανάπτυξη</w:t>
            </w:r>
            <w:r>
              <w:rPr>
                <w:spacing w:val="-2"/>
                <w:sz w:val="16"/>
              </w:rPr>
              <w:t xml:space="preserve"> </w:t>
            </w:r>
            <w:r>
              <w:rPr>
                <w:sz w:val="16"/>
              </w:rPr>
              <w:t>εκτός</w:t>
            </w:r>
            <w:r>
              <w:rPr>
                <w:spacing w:val="-6"/>
                <w:sz w:val="16"/>
              </w:rPr>
              <w:t xml:space="preserve"> </w:t>
            </w:r>
            <w:r>
              <w:rPr>
                <w:sz w:val="16"/>
              </w:rPr>
              <w:t>του</w:t>
            </w:r>
            <w:r>
              <w:rPr>
                <w:spacing w:val="-3"/>
                <w:sz w:val="16"/>
              </w:rPr>
              <w:t xml:space="preserve"> </w:t>
            </w:r>
            <w:r>
              <w:rPr>
                <w:sz w:val="16"/>
              </w:rPr>
              <w:t xml:space="preserve">κεντρικού </w:t>
            </w:r>
            <w:r>
              <w:rPr>
                <w:spacing w:val="-2"/>
                <w:sz w:val="16"/>
              </w:rPr>
              <w:t>campus</w:t>
            </w:r>
          </w:p>
        </w:tc>
        <w:tc>
          <w:tcPr>
            <w:tcW w:w="2181" w:type="dxa"/>
          </w:tcPr>
          <w:p w14:paraId="4ACCCB84" w14:textId="77777777" w:rsidR="00A1589B" w:rsidRDefault="00000000">
            <w:pPr>
              <w:pStyle w:val="TableParagraph"/>
              <w:spacing w:before="2" w:line="175" w:lineRule="exact"/>
              <w:ind w:left="107"/>
              <w:rPr>
                <w:sz w:val="16"/>
              </w:rPr>
            </w:pPr>
            <w:r>
              <w:rPr>
                <w:spacing w:val="-2"/>
                <w:sz w:val="16"/>
              </w:rPr>
              <w:t>ΑΠΘ.54</w:t>
            </w:r>
          </w:p>
        </w:tc>
      </w:tr>
      <w:tr w:rsidR="00A1589B" w14:paraId="4A82C519" w14:textId="77777777">
        <w:trPr>
          <w:trHeight w:val="193"/>
        </w:trPr>
        <w:tc>
          <w:tcPr>
            <w:tcW w:w="704" w:type="dxa"/>
            <w:shd w:val="clear" w:color="auto" w:fill="C5DFB4"/>
          </w:tcPr>
          <w:p w14:paraId="315F28DB" w14:textId="77777777" w:rsidR="00A1589B" w:rsidRDefault="00000000">
            <w:pPr>
              <w:pStyle w:val="TableParagraph"/>
              <w:spacing w:line="174" w:lineRule="exact"/>
              <w:ind w:left="107"/>
              <w:rPr>
                <w:sz w:val="16"/>
              </w:rPr>
            </w:pPr>
            <w:r>
              <w:rPr>
                <w:spacing w:val="-2"/>
                <w:sz w:val="16"/>
              </w:rPr>
              <w:t>7.1.4</w:t>
            </w:r>
          </w:p>
        </w:tc>
        <w:tc>
          <w:tcPr>
            <w:tcW w:w="6578" w:type="dxa"/>
          </w:tcPr>
          <w:p w14:paraId="2AAF2FE1" w14:textId="77777777" w:rsidR="00A1589B" w:rsidRDefault="00000000">
            <w:pPr>
              <w:pStyle w:val="TableParagraph"/>
              <w:spacing w:line="174" w:lineRule="exact"/>
              <w:ind w:left="107"/>
              <w:rPr>
                <w:sz w:val="16"/>
              </w:rPr>
            </w:pPr>
            <w:r>
              <w:rPr>
                <w:sz w:val="16"/>
              </w:rPr>
              <w:t>Αναβάθμιση</w:t>
            </w:r>
            <w:r>
              <w:rPr>
                <w:spacing w:val="-2"/>
                <w:sz w:val="16"/>
              </w:rPr>
              <w:t xml:space="preserve"> </w:t>
            </w:r>
            <w:r>
              <w:rPr>
                <w:sz w:val="16"/>
              </w:rPr>
              <w:t>της</w:t>
            </w:r>
            <w:r>
              <w:rPr>
                <w:spacing w:val="-5"/>
                <w:sz w:val="16"/>
              </w:rPr>
              <w:t xml:space="preserve"> </w:t>
            </w:r>
            <w:r>
              <w:rPr>
                <w:sz w:val="16"/>
              </w:rPr>
              <w:t>Βιβλιοθήκης</w:t>
            </w:r>
            <w:r>
              <w:rPr>
                <w:spacing w:val="-5"/>
                <w:sz w:val="16"/>
              </w:rPr>
              <w:t xml:space="preserve"> </w:t>
            </w:r>
            <w:r>
              <w:rPr>
                <w:sz w:val="16"/>
              </w:rPr>
              <w:t>και</w:t>
            </w:r>
            <w:r>
              <w:rPr>
                <w:spacing w:val="-4"/>
                <w:sz w:val="16"/>
              </w:rPr>
              <w:t xml:space="preserve"> </w:t>
            </w:r>
            <w:r>
              <w:rPr>
                <w:sz w:val="16"/>
              </w:rPr>
              <w:t>Κέντρου</w:t>
            </w:r>
            <w:r>
              <w:rPr>
                <w:spacing w:val="-3"/>
                <w:sz w:val="16"/>
              </w:rPr>
              <w:t xml:space="preserve"> </w:t>
            </w:r>
            <w:r>
              <w:rPr>
                <w:sz w:val="16"/>
              </w:rPr>
              <w:t>Πληροφόρησης</w:t>
            </w:r>
            <w:r>
              <w:rPr>
                <w:spacing w:val="-4"/>
                <w:sz w:val="16"/>
              </w:rPr>
              <w:t xml:space="preserve"> (ΒΚΠ)</w:t>
            </w:r>
          </w:p>
        </w:tc>
        <w:tc>
          <w:tcPr>
            <w:tcW w:w="2181" w:type="dxa"/>
          </w:tcPr>
          <w:p w14:paraId="1DCC87CF" w14:textId="77777777" w:rsidR="00A1589B" w:rsidRDefault="00000000">
            <w:pPr>
              <w:pStyle w:val="TableParagraph"/>
              <w:spacing w:line="174" w:lineRule="exact"/>
              <w:ind w:left="107"/>
              <w:rPr>
                <w:sz w:val="16"/>
              </w:rPr>
            </w:pPr>
            <w:r>
              <w:rPr>
                <w:sz w:val="16"/>
              </w:rPr>
              <w:t>ΑΠΘ.55,</w:t>
            </w:r>
            <w:r>
              <w:rPr>
                <w:spacing w:val="-7"/>
                <w:sz w:val="16"/>
              </w:rPr>
              <w:t xml:space="preserve"> </w:t>
            </w:r>
            <w:r>
              <w:rPr>
                <w:sz w:val="16"/>
              </w:rPr>
              <w:t>Δ1.047,</w:t>
            </w:r>
            <w:r>
              <w:rPr>
                <w:spacing w:val="-7"/>
                <w:sz w:val="16"/>
              </w:rPr>
              <w:t xml:space="preserve"> </w:t>
            </w:r>
            <w:r>
              <w:rPr>
                <w:sz w:val="16"/>
              </w:rPr>
              <w:t>Δ1.080-</w:t>
            </w:r>
            <w:r>
              <w:rPr>
                <w:spacing w:val="-5"/>
                <w:sz w:val="16"/>
              </w:rPr>
              <w:t>22</w:t>
            </w:r>
          </w:p>
        </w:tc>
      </w:tr>
      <w:tr w:rsidR="00A1589B" w14:paraId="13E0A606" w14:textId="77777777">
        <w:trPr>
          <w:trHeight w:val="194"/>
        </w:trPr>
        <w:tc>
          <w:tcPr>
            <w:tcW w:w="704" w:type="dxa"/>
            <w:shd w:val="clear" w:color="auto" w:fill="C5DFB4"/>
          </w:tcPr>
          <w:p w14:paraId="15D03311" w14:textId="77777777" w:rsidR="00A1589B" w:rsidRDefault="00000000">
            <w:pPr>
              <w:pStyle w:val="TableParagraph"/>
              <w:spacing w:line="174" w:lineRule="exact"/>
              <w:ind w:left="107"/>
              <w:rPr>
                <w:sz w:val="16"/>
              </w:rPr>
            </w:pPr>
            <w:r>
              <w:rPr>
                <w:spacing w:val="-2"/>
                <w:sz w:val="16"/>
              </w:rPr>
              <w:t>7.1.5</w:t>
            </w:r>
          </w:p>
        </w:tc>
        <w:tc>
          <w:tcPr>
            <w:tcW w:w="6578" w:type="dxa"/>
          </w:tcPr>
          <w:p w14:paraId="6F43C4A0" w14:textId="77777777" w:rsidR="00A1589B" w:rsidRDefault="00000000">
            <w:pPr>
              <w:pStyle w:val="TableParagraph"/>
              <w:spacing w:line="174" w:lineRule="exact"/>
              <w:ind w:left="107"/>
              <w:rPr>
                <w:sz w:val="16"/>
              </w:rPr>
            </w:pPr>
            <w:r>
              <w:rPr>
                <w:sz w:val="16"/>
              </w:rPr>
              <w:t>Αναβάθμιση</w:t>
            </w:r>
            <w:r>
              <w:rPr>
                <w:spacing w:val="-3"/>
                <w:sz w:val="16"/>
              </w:rPr>
              <w:t xml:space="preserve"> </w:t>
            </w:r>
            <w:r>
              <w:rPr>
                <w:sz w:val="16"/>
              </w:rPr>
              <w:t>των</w:t>
            </w:r>
            <w:r>
              <w:rPr>
                <w:spacing w:val="-3"/>
                <w:sz w:val="16"/>
              </w:rPr>
              <w:t xml:space="preserve"> </w:t>
            </w:r>
            <w:r>
              <w:rPr>
                <w:sz w:val="16"/>
              </w:rPr>
              <w:t>πανεπιστημιακών</w:t>
            </w:r>
            <w:r>
              <w:rPr>
                <w:spacing w:val="-3"/>
                <w:sz w:val="16"/>
              </w:rPr>
              <w:t xml:space="preserve"> </w:t>
            </w:r>
            <w:r>
              <w:rPr>
                <w:spacing w:val="-2"/>
                <w:sz w:val="16"/>
              </w:rPr>
              <w:t>Μουσείων</w:t>
            </w:r>
          </w:p>
        </w:tc>
        <w:tc>
          <w:tcPr>
            <w:tcW w:w="2181" w:type="dxa"/>
          </w:tcPr>
          <w:p w14:paraId="15DB29D6" w14:textId="77777777" w:rsidR="00A1589B" w:rsidRDefault="00000000">
            <w:pPr>
              <w:pStyle w:val="TableParagraph"/>
              <w:spacing w:line="174" w:lineRule="exact"/>
              <w:ind w:left="107"/>
              <w:rPr>
                <w:sz w:val="16"/>
              </w:rPr>
            </w:pPr>
            <w:r>
              <w:rPr>
                <w:sz w:val="16"/>
              </w:rPr>
              <w:t>ΑΠΘ.56,</w:t>
            </w:r>
            <w:r>
              <w:rPr>
                <w:spacing w:val="-6"/>
                <w:sz w:val="16"/>
              </w:rPr>
              <w:t xml:space="preserve"> </w:t>
            </w:r>
            <w:r>
              <w:rPr>
                <w:spacing w:val="-2"/>
                <w:sz w:val="16"/>
              </w:rPr>
              <w:t>ΑΠΘ.57</w:t>
            </w:r>
          </w:p>
        </w:tc>
      </w:tr>
      <w:tr w:rsidR="00A1589B" w14:paraId="6F0CB1C0" w14:textId="77777777">
        <w:trPr>
          <w:trHeight w:val="198"/>
        </w:trPr>
        <w:tc>
          <w:tcPr>
            <w:tcW w:w="704" w:type="dxa"/>
            <w:shd w:val="clear" w:color="auto" w:fill="B4C5E7"/>
          </w:tcPr>
          <w:p w14:paraId="2C4DFF42" w14:textId="77777777" w:rsidR="00A1589B" w:rsidRDefault="00000000">
            <w:pPr>
              <w:pStyle w:val="TableParagraph"/>
              <w:spacing w:before="3" w:line="175" w:lineRule="exact"/>
              <w:ind w:left="107"/>
              <w:rPr>
                <w:sz w:val="16"/>
              </w:rPr>
            </w:pPr>
            <w:r>
              <w:rPr>
                <w:spacing w:val="-5"/>
                <w:sz w:val="16"/>
              </w:rPr>
              <w:t>7.2</w:t>
            </w:r>
          </w:p>
        </w:tc>
        <w:tc>
          <w:tcPr>
            <w:tcW w:w="6578" w:type="dxa"/>
            <w:shd w:val="clear" w:color="auto" w:fill="B4C5E7"/>
          </w:tcPr>
          <w:p w14:paraId="474660F7" w14:textId="77777777" w:rsidR="00A1589B" w:rsidRDefault="00000000">
            <w:pPr>
              <w:pStyle w:val="TableParagraph"/>
              <w:spacing w:before="3" w:line="175" w:lineRule="exact"/>
              <w:ind w:left="107"/>
              <w:rPr>
                <w:sz w:val="16"/>
              </w:rPr>
            </w:pPr>
            <w:r>
              <w:rPr>
                <w:sz w:val="16"/>
              </w:rPr>
              <w:t>Ψηφιακός</w:t>
            </w:r>
            <w:r>
              <w:rPr>
                <w:spacing w:val="-5"/>
                <w:sz w:val="16"/>
              </w:rPr>
              <w:t xml:space="preserve"> </w:t>
            </w:r>
            <w:r>
              <w:rPr>
                <w:spacing w:val="-2"/>
                <w:sz w:val="16"/>
              </w:rPr>
              <w:t>μετασχηματισμός</w:t>
            </w:r>
          </w:p>
        </w:tc>
        <w:tc>
          <w:tcPr>
            <w:tcW w:w="2181" w:type="dxa"/>
            <w:shd w:val="clear" w:color="auto" w:fill="B4C5E7"/>
          </w:tcPr>
          <w:p w14:paraId="7202C356" w14:textId="77777777" w:rsidR="00A1589B" w:rsidRDefault="00A1589B">
            <w:pPr>
              <w:pStyle w:val="TableParagraph"/>
              <w:rPr>
                <w:rFonts w:ascii="Times New Roman"/>
                <w:sz w:val="12"/>
              </w:rPr>
            </w:pPr>
          </w:p>
        </w:tc>
      </w:tr>
      <w:tr w:rsidR="00A1589B" w14:paraId="10AD8710" w14:textId="77777777">
        <w:trPr>
          <w:trHeight w:val="194"/>
        </w:trPr>
        <w:tc>
          <w:tcPr>
            <w:tcW w:w="704" w:type="dxa"/>
            <w:shd w:val="clear" w:color="auto" w:fill="C5DFB4"/>
          </w:tcPr>
          <w:p w14:paraId="550C0829" w14:textId="77777777" w:rsidR="00A1589B" w:rsidRDefault="00000000">
            <w:pPr>
              <w:pStyle w:val="TableParagraph"/>
              <w:spacing w:line="174" w:lineRule="exact"/>
              <w:ind w:left="107"/>
              <w:rPr>
                <w:sz w:val="16"/>
              </w:rPr>
            </w:pPr>
            <w:r>
              <w:rPr>
                <w:spacing w:val="-2"/>
                <w:sz w:val="16"/>
              </w:rPr>
              <w:t>7.2.1</w:t>
            </w:r>
          </w:p>
        </w:tc>
        <w:tc>
          <w:tcPr>
            <w:tcW w:w="6578" w:type="dxa"/>
          </w:tcPr>
          <w:p w14:paraId="49A1FF03" w14:textId="77777777" w:rsidR="00A1589B" w:rsidRDefault="00000000">
            <w:pPr>
              <w:pStyle w:val="TableParagraph"/>
              <w:spacing w:line="174" w:lineRule="exact"/>
              <w:ind w:left="107"/>
              <w:rPr>
                <w:sz w:val="16"/>
              </w:rPr>
            </w:pPr>
            <w:r>
              <w:rPr>
                <w:sz w:val="16"/>
              </w:rPr>
              <w:t>Ψηφιακές</w:t>
            </w:r>
            <w:r>
              <w:rPr>
                <w:spacing w:val="-7"/>
                <w:sz w:val="16"/>
              </w:rPr>
              <w:t xml:space="preserve"> </w:t>
            </w:r>
            <w:r>
              <w:rPr>
                <w:sz w:val="16"/>
              </w:rPr>
              <w:t>υπηρεσίες</w:t>
            </w:r>
            <w:r>
              <w:rPr>
                <w:spacing w:val="-5"/>
                <w:sz w:val="16"/>
              </w:rPr>
              <w:t xml:space="preserve"> </w:t>
            </w:r>
            <w:r>
              <w:rPr>
                <w:sz w:val="16"/>
              </w:rPr>
              <w:t>για</w:t>
            </w:r>
            <w:r>
              <w:rPr>
                <w:spacing w:val="-3"/>
                <w:sz w:val="16"/>
              </w:rPr>
              <w:t xml:space="preserve"> </w:t>
            </w:r>
            <w:r>
              <w:rPr>
                <w:sz w:val="16"/>
              </w:rPr>
              <w:t>την</w:t>
            </w:r>
            <w:r>
              <w:rPr>
                <w:spacing w:val="-3"/>
                <w:sz w:val="16"/>
              </w:rPr>
              <w:t xml:space="preserve"> </w:t>
            </w:r>
            <w:r>
              <w:rPr>
                <w:sz w:val="16"/>
              </w:rPr>
              <w:t>υποστήριξη</w:t>
            </w:r>
            <w:r>
              <w:rPr>
                <w:spacing w:val="-2"/>
                <w:sz w:val="16"/>
              </w:rPr>
              <w:t xml:space="preserve"> </w:t>
            </w:r>
            <w:r>
              <w:rPr>
                <w:sz w:val="16"/>
              </w:rPr>
              <w:t>του</w:t>
            </w:r>
            <w:r>
              <w:rPr>
                <w:spacing w:val="-3"/>
                <w:sz w:val="16"/>
              </w:rPr>
              <w:t xml:space="preserve"> </w:t>
            </w:r>
            <w:r>
              <w:rPr>
                <w:sz w:val="16"/>
              </w:rPr>
              <w:t>διοικητικού,</w:t>
            </w:r>
            <w:r>
              <w:rPr>
                <w:spacing w:val="-3"/>
                <w:sz w:val="16"/>
              </w:rPr>
              <w:t xml:space="preserve"> </w:t>
            </w:r>
            <w:r>
              <w:rPr>
                <w:sz w:val="16"/>
              </w:rPr>
              <w:t>εκπαιδευτικού</w:t>
            </w:r>
            <w:r>
              <w:rPr>
                <w:spacing w:val="-3"/>
                <w:sz w:val="16"/>
              </w:rPr>
              <w:t xml:space="preserve"> </w:t>
            </w:r>
            <w:r>
              <w:rPr>
                <w:sz w:val="16"/>
              </w:rPr>
              <w:t>και</w:t>
            </w:r>
            <w:r>
              <w:rPr>
                <w:spacing w:val="-4"/>
                <w:sz w:val="16"/>
              </w:rPr>
              <w:t xml:space="preserve"> </w:t>
            </w:r>
            <w:r>
              <w:rPr>
                <w:sz w:val="16"/>
              </w:rPr>
              <w:t>ερευνητικού</w:t>
            </w:r>
            <w:r>
              <w:rPr>
                <w:spacing w:val="-3"/>
                <w:sz w:val="16"/>
              </w:rPr>
              <w:t xml:space="preserve"> </w:t>
            </w:r>
            <w:r>
              <w:rPr>
                <w:spacing w:val="-2"/>
                <w:sz w:val="16"/>
              </w:rPr>
              <w:t>έργου</w:t>
            </w:r>
          </w:p>
        </w:tc>
        <w:tc>
          <w:tcPr>
            <w:tcW w:w="2181" w:type="dxa"/>
          </w:tcPr>
          <w:p w14:paraId="66C0E211" w14:textId="77777777" w:rsidR="00A1589B" w:rsidRDefault="00000000">
            <w:pPr>
              <w:pStyle w:val="TableParagraph"/>
              <w:spacing w:line="174" w:lineRule="exact"/>
              <w:ind w:left="107"/>
              <w:rPr>
                <w:sz w:val="16"/>
              </w:rPr>
            </w:pPr>
            <w:r>
              <w:rPr>
                <w:sz w:val="16"/>
              </w:rPr>
              <w:t>Δ1.060,</w:t>
            </w:r>
            <w:r>
              <w:rPr>
                <w:spacing w:val="-9"/>
                <w:sz w:val="16"/>
              </w:rPr>
              <w:t xml:space="preserve"> </w:t>
            </w:r>
            <w:r>
              <w:rPr>
                <w:spacing w:val="-2"/>
                <w:sz w:val="16"/>
              </w:rPr>
              <w:t>ΑΠΘ.58</w:t>
            </w:r>
          </w:p>
        </w:tc>
      </w:tr>
      <w:tr w:rsidR="00A1589B" w14:paraId="428963CE" w14:textId="77777777">
        <w:trPr>
          <w:trHeight w:val="390"/>
        </w:trPr>
        <w:tc>
          <w:tcPr>
            <w:tcW w:w="704" w:type="dxa"/>
            <w:shd w:val="clear" w:color="auto" w:fill="C5DFB4"/>
          </w:tcPr>
          <w:p w14:paraId="6C231EF7" w14:textId="77777777" w:rsidR="00A1589B" w:rsidRDefault="00000000">
            <w:pPr>
              <w:pStyle w:val="TableParagraph"/>
              <w:spacing w:before="98"/>
              <w:ind w:left="107"/>
              <w:rPr>
                <w:sz w:val="16"/>
              </w:rPr>
            </w:pPr>
            <w:r>
              <w:rPr>
                <w:spacing w:val="-2"/>
                <w:sz w:val="16"/>
              </w:rPr>
              <w:t>7.2.2</w:t>
            </w:r>
          </w:p>
        </w:tc>
        <w:tc>
          <w:tcPr>
            <w:tcW w:w="6578" w:type="dxa"/>
          </w:tcPr>
          <w:p w14:paraId="1A67E5BD" w14:textId="77777777" w:rsidR="00A1589B" w:rsidRDefault="00000000">
            <w:pPr>
              <w:pStyle w:val="TableParagraph"/>
              <w:spacing w:before="98"/>
              <w:ind w:left="107"/>
              <w:rPr>
                <w:sz w:val="16"/>
              </w:rPr>
            </w:pPr>
            <w:r>
              <w:rPr>
                <w:sz w:val="16"/>
              </w:rPr>
              <w:t>Νέες</w:t>
            </w:r>
            <w:r>
              <w:rPr>
                <w:spacing w:val="-4"/>
                <w:sz w:val="16"/>
              </w:rPr>
              <w:t xml:space="preserve"> </w:t>
            </w:r>
            <w:r>
              <w:rPr>
                <w:sz w:val="16"/>
              </w:rPr>
              <w:t>τεχνολογίες</w:t>
            </w:r>
            <w:r>
              <w:rPr>
                <w:spacing w:val="-3"/>
                <w:sz w:val="16"/>
              </w:rPr>
              <w:t xml:space="preserve"> </w:t>
            </w:r>
            <w:r>
              <w:rPr>
                <w:sz w:val="16"/>
              </w:rPr>
              <w:t>και</w:t>
            </w:r>
            <w:r>
              <w:rPr>
                <w:spacing w:val="-3"/>
                <w:sz w:val="16"/>
              </w:rPr>
              <w:t xml:space="preserve"> </w:t>
            </w:r>
            <w:r>
              <w:rPr>
                <w:sz w:val="16"/>
              </w:rPr>
              <w:t>ψηφιακές</w:t>
            </w:r>
            <w:r>
              <w:rPr>
                <w:spacing w:val="-3"/>
                <w:sz w:val="16"/>
              </w:rPr>
              <w:t xml:space="preserve"> </w:t>
            </w:r>
            <w:r>
              <w:rPr>
                <w:sz w:val="16"/>
              </w:rPr>
              <w:t>λύσεις</w:t>
            </w:r>
            <w:r>
              <w:rPr>
                <w:spacing w:val="-4"/>
                <w:sz w:val="16"/>
              </w:rPr>
              <w:t xml:space="preserve"> </w:t>
            </w:r>
            <w:r>
              <w:rPr>
                <w:sz w:val="16"/>
              </w:rPr>
              <w:t>στην</w:t>
            </w:r>
            <w:r>
              <w:rPr>
                <w:spacing w:val="1"/>
                <w:sz w:val="16"/>
              </w:rPr>
              <w:t xml:space="preserve"> </w:t>
            </w:r>
            <w:r>
              <w:rPr>
                <w:spacing w:val="-2"/>
                <w:sz w:val="16"/>
              </w:rPr>
              <w:t>εκπαίδευση</w:t>
            </w:r>
          </w:p>
        </w:tc>
        <w:tc>
          <w:tcPr>
            <w:tcW w:w="2181" w:type="dxa"/>
          </w:tcPr>
          <w:p w14:paraId="1EE54ED1" w14:textId="77777777" w:rsidR="00A1589B" w:rsidRDefault="00000000">
            <w:pPr>
              <w:pStyle w:val="TableParagraph"/>
              <w:spacing w:line="194" w:lineRule="exact"/>
              <w:ind w:left="107"/>
              <w:rPr>
                <w:sz w:val="16"/>
              </w:rPr>
            </w:pPr>
            <w:r>
              <w:rPr>
                <w:sz w:val="16"/>
              </w:rPr>
              <w:t>Δ1.063,</w:t>
            </w:r>
            <w:r>
              <w:rPr>
                <w:spacing w:val="56"/>
                <w:sz w:val="16"/>
              </w:rPr>
              <w:t xml:space="preserve">  </w:t>
            </w:r>
            <w:r>
              <w:rPr>
                <w:sz w:val="16"/>
              </w:rPr>
              <w:t>ΑΠΘ.59,</w:t>
            </w:r>
            <w:r>
              <w:rPr>
                <w:spacing w:val="58"/>
                <w:sz w:val="16"/>
              </w:rPr>
              <w:t xml:space="preserve">  </w:t>
            </w:r>
            <w:r>
              <w:rPr>
                <w:spacing w:val="-2"/>
                <w:sz w:val="16"/>
              </w:rPr>
              <w:t>ΑΠΘ.60,</w:t>
            </w:r>
          </w:p>
          <w:p w14:paraId="5E0D6285" w14:textId="77777777" w:rsidR="00A1589B" w:rsidRDefault="00000000">
            <w:pPr>
              <w:pStyle w:val="TableParagraph"/>
              <w:spacing w:line="175" w:lineRule="exact"/>
              <w:ind w:left="107"/>
              <w:rPr>
                <w:sz w:val="16"/>
              </w:rPr>
            </w:pPr>
            <w:r>
              <w:rPr>
                <w:spacing w:val="-2"/>
                <w:sz w:val="16"/>
              </w:rPr>
              <w:t>ΑΠΘ.61</w:t>
            </w:r>
          </w:p>
        </w:tc>
      </w:tr>
      <w:tr w:rsidR="00A1589B" w14:paraId="63CE0B9F" w14:textId="77777777">
        <w:trPr>
          <w:trHeight w:val="194"/>
        </w:trPr>
        <w:tc>
          <w:tcPr>
            <w:tcW w:w="704" w:type="dxa"/>
            <w:shd w:val="clear" w:color="auto" w:fill="C5DFB4"/>
          </w:tcPr>
          <w:p w14:paraId="2BC6A75C" w14:textId="77777777" w:rsidR="00A1589B" w:rsidRDefault="00000000">
            <w:pPr>
              <w:pStyle w:val="TableParagraph"/>
              <w:spacing w:line="174" w:lineRule="exact"/>
              <w:ind w:left="107"/>
              <w:rPr>
                <w:sz w:val="16"/>
              </w:rPr>
            </w:pPr>
            <w:r>
              <w:rPr>
                <w:spacing w:val="-2"/>
                <w:sz w:val="16"/>
              </w:rPr>
              <w:t>7.2.3</w:t>
            </w:r>
          </w:p>
        </w:tc>
        <w:tc>
          <w:tcPr>
            <w:tcW w:w="6578" w:type="dxa"/>
          </w:tcPr>
          <w:p w14:paraId="7F0F3FDF" w14:textId="77777777" w:rsidR="00A1589B" w:rsidRDefault="00000000">
            <w:pPr>
              <w:pStyle w:val="TableParagraph"/>
              <w:spacing w:line="174" w:lineRule="exact"/>
              <w:ind w:left="107"/>
              <w:rPr>
                <w:sz w:val="16"/>
              </w:rPr>
            </w:pPr>
            <w:r>
              <w:rPr>
                <w:sz w:val="16"/>
              </w:rPr>
              <w:t>Κεντρικές</w:t>
            </w:r>
            <w:r>
              <w:rPr>
                <w:spacing w:val="-4"/>
                <w:sz w:val="16"/>
              </w:rPr>
              <w:t xml:space="preserve"> </w:t>
            </w:r>
            <w:r>
              <w:rPr>
                <w:sz w:val="16"/>
              </w:rPr>
              <w:t>δικτυακές</w:t>
            </w:r>
            <w:r>
              <w:rPr>
                <w:spacing w:val="-4"/>
                <w:sz w:val="16"/>
              </w:rPr>
              <w:t xml:space="preserve"> </w:t>
            </w:r>
            <w:r>
              <w:rPr>
                <w:spacing w:val="-2"/>
                <w:sz w:val="16"/>
              </w:rPr>
              <w:t>υποδομές</w:t>
            </w:r>
          </w:p>
        </w:tc>
        <w:tc>
          <w:tcPr>
            <w:tcW w:w="2181" w:type="dxa"/>
          </w:tcPr>
          <w:p w14:paraId="07124AD9" w14:textId="77777777" w:rsidR="00A1589B" w:rsidRDefault="00000000">
            <w:pPr>
              <w:pStyle w:val="TableParagraph"/>
              <w:spacing w:line="174" w:lineRule="exact"/>
              <w:ind w:left="107"/>
              <w:rPr>
                <w:sz w:val="16"/>
              </w:rPr>
            </w:pPr>
            <w:r>
              <w:rPr>
                <w:sz w:val="16"/>
              </w:rPr>
              <w:t>Δ1.063,</w:t>
            </w:r>
            <w:r>
              <w:rPr>
                <w:spacing w:val="-9"/>
                <w:sz w:val="16"/>
              </w:rPr>
              <w:t xml:space="preserve"> </w:t>
            </w:r>
            <w:r>
              <w:rPr>
                <w:spacing w:val="-2"/>
                <w:sz w:val="16"/>
              </w:rPr>
              <w:t>ΑΠΘ.62</w:t>
            </w:r>
          </w:p>
        </w:tc>
      </w:tr>
      <w:tr w:rsidR="00A1589B" w14:paraId="4E6B8DBE" w14:textId="77777777">
        <w:trPr>
          <w:trHeight w:val="197"/>
        </w:trPr>
        <w:tc>
          <w:tcPr>
            <w:tcW w:w="704" w:type="dxa"/>
            <w:shd w:val="clear" w:color="auto" w:fill="C5DFB4"/>
          </w:tcPr>
          <w:p w14:paraId="72A0B3B7" w14:textId="77777777" w:rsidR="00A1589B" w:rsidRDefault="00000000">
            <w:pPr>
              <w:pStyle w:val="TableParagraph"/>
              <w:spacing w:before="2" w:line="175" w:lineRule="exact"/>
              <w:ind w:left="107"/>
              <w:rPr>
                <w:sz w:val="16"/>
              </w:rPr>
            </w:pPr>
            <w:r>
              <w:rPr>
                <w:spacing w:val="-2"/>
                <w:sz w:val="16"/>
              </w:rPr>
              <w:t>7.2.4</w:t>
            </w:r>
          </w:p>
        </w:tc>
        <w:tc>
          <w:tcPr>
            <w:tcW w:w="6578" w:type="dxa"/>
          </w:tcPr>
          <w:p w14:paraId="1A1B7555" w14:textId="77777777" w:rsidR="00A1589B" w:rsidRDefault="00000000">
            <w:pPr>
              <w:pStyle w:val="TableParagraph"/>
              <w:spacing w:before="2" w:line="175" w:lineRule="exact"/>
              <w:ind w:left="107"/>
              <w:rPr>
                <w:sz w:val="16"/>
              </w:rPr>
            </w:pPr>
            <w:r>
              <w:rPr>
                <w:sz w:val="16"/>
              </w:rPr>
              <w:t>Κεντρικές</w:t>
            </w:r>
            <w:r>
              <w:rPr>
                <w:spacing w:val="-7"/>
                <w:sz w:val="16"/>
              </w:rPr>
              <w:t xml:space="preserve"> </w:t>
            </w:r>
            <w:r>
              <w:rPr>
                <w:sz w:val="16"/>
              </w:rPr>
              <w:t>υπολογιστικές</w:t>
            </w:r>
            <w:r>
              <w:rPr>
                <w:spacing w:val="-6"/>
                <w:sz w:val="16"/>
              </w:rPr>
              <w:t xml:space="preserve"> </w:t>
            </w:r>
            <w:r>
              <w:rPr>
                <w:spacing w:val="-2"/>
                <w:sz w:val="16"/>
              </w:rPr>
              <w:t>υποδομές</w:t>
            </w:r>
          </w:p>
        </w:tc>
        <w:tc>
          <w:tcPr>
            <w:tcW w:w="2181" w:type="dxa"/>
          </w:tcPr>
          <w:p w14:paraId="2A710F7A" w14:textId="77777777" w:rsidR="00A1589B" w:rsidRDefault="00000000">
            <w:pPr>
              <w:pStyle w:val="TableParagraph"/>
              <w:spacing w:before="2" w:line="175" w:lineRule="exact"/>
              <w:ind w:left="107"/>
              <w:rPr>
                <w:sz w:val="16"/>
              </w:rPr>
            </w:pPr>
            <w:r>
              <w:rPr>
                <w:sz w:val="16"/>
              </w:rPr>
              <w:t>Δ1.063,</w:t>
            </w:r>
            <w:r>
              <w:rPr>
                <w:spacing w:val="-9"/>
                <w:sz w:val="16"/>
              </w:rPr>
              <w:t xml:space="preserve"> </w:t>
            </w:r>
            <w:r>
              <w:rPr>
                <w:spacing w:val="-2"/>
                <w:sz w:val="16"/>
              </w:rPr>
              <w:t>ΑΠΘ.63</w:t>
            </w:r>
          </w:p>
        </w:tc>
      </w:tr>
      <w:tr w:rsidR="00A1589B" w14:paraId="70994AA3" w14:textId="77777777">
        <w:trPr>
          <w:trHeight w:val="193"/>
        </w:trPr>
        <w:tc>
          <w:tcPr>
            <w:tcW w:w="704" w:type="dxa"/>
            <w:shd w:val="clear" w:color="auto" w:fill="C5DFB4"/>
          </w:tcPr>
          <w:p w14:paraId="0F29845F" w14:textId="77777777" w:rsidR="00A1589B" w:rsidRDefault="00000000">
            <w:pPr>
              <w:pStyle w:val="TableParagraph"/>
              <w:spacing w:line="174" w:lineRule="exact"/>
              <w:ind w:left="107"/>
              <w:rPr>
                <w:sz w:val="16"/>
              </w:rPr>
            </w:pPr>
            <w:r>
              <w:rPr>
                <w:spacing w:val="-2"/>
                <w:sz w:val="16"/>
              </w:rPr>
              <w:t>7.2.5</w:t>
            </w:r>
          </w:p>
        </w:tc>
        <w:tc>
          <w:tcPr>
            <w:tcW w:w="6578" w:type="dxa"/>
          </w:tcPr>
          <w:p w14:paraId="46C7FBE4" w14:textId="77777777" w:rsidR="00A1589B" w:rsidRDefault="00000000">
            <w:pPr>
              <w:pStyle w:val="TableParagraph"/>
              <w:spacing w:line="174" w:lineRule="exact"/>
              <w:ind w:left="107"/>
              <w:rPr>
                <w:sz w:val="16"/>
              </w:rPr>
            </w:pPr>
            <w:r>
              <w:rPr>
                <w:sz w:val="16"/>
              </w:rPr>
              <w:t>Ψηφιακές</w:t>
            </w:r>
            <w:r>
              <w:rPr>
                <w:spacing w:val="-5"/>
                <w:sz w:val="16"/>
              </w:rPr>
              <w:t xml:space="preserve"> </w:t>
            </w:r>
            <w:r>
              <w:rPr>
                <w:spacing w:val="-2"/>
                <w:sz w:val="16"/>
              </w:rPr>
              <w:t>δεξιότητες</w:t>
            </w:r>
          </w:p>
        </w:tc>
        <w:tc>
          <w:tcPr>
            <w:tcW w:w="2181" w:type="dxa"/>
          </w:tcPr>
          <w:p w14:paraId="01172955" w14:textId="77777777" w:rsidR="00A1589B" w:rsidRDefault="00000000">
            <w:pPr>
              <w:pStyle w:val="TableParagraph"/>
              <w:spacing w:line="174" w:lineRule="exact"/>
              <w:ind w:left="107"/>
              <w:rPr>
                <w:sz w:val="16"/>
              </w:rPr>
            </w:pPr>
            <w:r>
              <w:rPr>
                <w:spacing w:val="-4"/>
                <w:sz w:val="16"/>
              </w:rPr>
              <w:t>Α6.1</w:t>
            </w:r>
          </w:p>
        </w:tc>
      </w:tr>
      <w:tr w:rsidR="00A1589B" w14:paraId="30846A47" w14:textId="77777777">
        <w:trPr>
          <w:trHeight w:val="194"/>
        </w:trPr>
        <w:tc>
          <w:tcPr>
            <w:tcW w:w="704" w:type="dxa"/>
            <w:shd w:val="clear" w:color="auto" w:fill="C5DFB4"/>
          </w:tcPr>
          <w:p w14:paraId="43D1483A" w14:textId="77777777" w:rsidR="00A1589B" w:rsidRDefault="00000000">
            <w:pPr>
              <w:pStyle w:val="TableParagraph"/>
              <w:spacing w:line="174" w:lineRule="exact"/>
              <w:ind w:left="107"/>
              <w:rPr>
                <w:sz w:val="16"/>
              </w:rPr>
            </w:pPr>
            <w:r>
              <w:rPr>
                <w:spacing w:val="-2"/>
                <w:sz w:val="16"/>
              </w:rPr>
              <w:t>7.2.6</w:t>
            </w:r>
          </w:p>
        </w:tc>
        <w:tc>
          <w:tcPr>
            <w:tcW w:w="6578" w:type="dxa"/>
          </w:tcPr>
          <w:p w14:paraId="4ECCA592" w14:textId="77777777" w:rsidR="00A1589B" w:rsidRDefault="00000000">
            <w:pPr>
              <w:pStyle w:val="TableParagraph"/>
              <w:spacing w:line="174" w:lineRule="exact"/>
              <w:ind w:left="107"/>
              <w:rPr>
                <w:sz w:val="16"/>
              </w:rPr>
            </w:pPr>
            <w:r>
              <w:rPr>
                <w:sz w:val="16"/>
              </w:rPr>
              <w:t>Ψηφιακή</w:t>
            </w:r>
            <w:r>
              <w:rPr>
                <w:spacing w:val="-3"/>
                <w:sz w:val="16"/>
              </w:rPr>
              <w:t xml:space="preserve"> </w:t>
            </w:r>
            <w:r>
              <w:rPr>
                <w:spacing w:val="-2"/>
                <w:sz w:val="16"/>
              </w:rPr>
              <w:t>ασφάλεια</w:t>
            </w:r>
          </w:p>
        </w:tc>
        <w:tc>
          <w:tcPr>
            <w:tcW w:w="2181" w:type="dxa"/>
          </w:tcPr>
          <w:p w14:paraId="1BF8BD57" w14:textId="77777777" w:rsidR="00A1589B" w:rsidRDefault="00000000">
            <w:pPr>
              <w:pStyle w:val="TableParagraph"/>
              <w:spacing w:line="174" w:lineRule="exact"/>
              <w:ind w:left="107"/>
              <w:rPr>
                <w:sz w:val="16"/>
              </w:rPr>
            </w:pPr>
            <w:r>
              <w:rPr>
                <w:spacing w:val="-2"/>
                <w:sz w:val="16"/>
              </w:rPr>
              <w:t>ΑΠΘ.64</w:t>
            </w:r>
          </w:p>
        </w:tc>
      </w:tr>
      <w:tr w:rsidR="00A1589B" w14:paraId="39CD3582" w14:textId="77777777">
        <w:trPr>
          <w:trHeight w:val="197"/>
        </w:trPr>
        <w:tc>
          <w:tcPr>
            <w:tcW w:w="704" w:type="dxa"/>
            <w:shd w:val="clear" w:color="auto" w:fill="B4C5E7"/>
          </w:tcPr>
          <w:p w14:paraId="62EDFE0F" w14:textId="77777777" w:rsidR="00A1589B" w:rsidRDefault="00000000">
            <w:pPr>
              <w:pStyle w:val="TableParagraph"/>
              <w:spacing w:before="2" w:line="175" w:lineRule="exact"/>
              <w:ind w:left="107"/>
              <w:rPr>
                <w:sz w:val="16"/>
              </w:rPr>
            </w:pPr>
            <w:r>
              <w:rPr>
                <w:spacing w:val="-5"/>
                <w:sz w:val="16"/>
              </w:rPr>
              <w:t>7.3</w:t>
            </w:r>
          </w:p>
        </w:tc>
        <w:tc>
          <w:tcPr>
            <w:tcW w:w="6578" w:type="dxa"/>
            <w:shd w:val="clear" w:color="auto" w:fill="B4C5E7"/>
          </w:tcPr>
          <w:p w14:paraId="5F385E3D" w14:textId="77777777" w:rsidR="00A1589B" w:rsidRDefault="00000000">
            <w:pPr>
              <w:pStyle w:val="TableParagraph"/>
              <w:spacing w:before="2" w:line="175" w:lineRule="exact"/>
              <w:ind w:left="107"/>
              <w:rPr>
                <w:sz w:val="16"/>
              </w:rPr>
            </w:pPr>
            <w:r>
              <w:rPr>
                <w:sz w:val="16"/>
              </w:rPr>
              <w:t>Βελτίωση</w:t>
            </w:r>
            <w:r>
              <w:rPr>
                <w:spacing w:val="-3"/>
                <w:sz w:val="16"/>
              </w:rPr>
              <w:t xml:space="preserve"> </w:t>
            </w:r>
            <w:r>
              <w:rPr>
                <w:sz w:val="16"/>
              </w:rPr>
              <w:t>της</w:t>
            </w:r>
            <w:r>
              <w:rPr>
                <w:spacing w:val="-2"/>
                <w:sz w:val="16"/>
              </w:rPr>
              <w:t xml:space="preserve"> προσβασιμότητας</w:t>
            </w:r>
          </w:p>
        </w:tc>
        <w:tc>
          <w:tcPr>
            <w:tcW w:w="2181" w:type="dxa"/>
            <w:shd w:val="clear" w:color="auto" w:fill="B4C5E7"/>
          </w:tcPr>
          <w:p w14:paraId="10842D5E" w14:textId="77777777" w:rsidR="00A1589B" w:rsidRDefault="00A1589B">
            <w:pPr>
              <w:pStyle w:val="TableParagraph"/>
              <w:rPr>
                <w:rFonts w:ascii="Times New Roman"/>
                <w:sz w:val="12"/>
              </w:rPr>
            </w:pPr>
          </w:p>
        </w:tc>
      </w:tr>
      <w:tr w:rsidR="00A1589B" w14:paraId="040FF450" w14:textId="77777777">
        <w:trPr>
          <w:trHeight w:val="193"/>
        </w:trPr>
        <w:tc>
          <w:tcPr>
            <w:tcW w:w="704" w:type="dxa"/>
            <w:shd w:val="clear" w:color="auto" w:fill="C5DFB4"/>
          </w:tcPr>
          <w:p w14:paraId="108A8536" w14:textId="77777777" w:rsidR="00A1589B" w:rsidRDefault="00000000">
            <w:pPr>
              <w:pStyle w:val="TableParagraph"/>
              <w:spacing w:line="174" w:lineRule="exact"/>
              <w:ind w:left="107"/>
              <w:rPr>
                <w:sz w:val="16"/>
              </w:rPr>
            </w:pPr>
            <w:r>
              <w:rPr>
                <w:spacing w:val="-2"/>
                <w:sz w:val="16"/>
              </w:rPr>
              <w:t>7.3.1</w:t>
            </w:r>
          </w:p>
        </w:tc>
        <w:tc>
          <w:tcPr>
            <w:tcW w:w="6578" w:type="dxa"/>
          </w:tcPr>
          <w:p w14:paraId="2D2518F3" w14:textId="77777777" w:rsidR="00A1589B" w:rsidRDefault="00000000">
            <w:pPr>
              <w:pStyle w:val="TableParagraph"/>
              <w:spacing w:line="174" w:lineRule="exact"/>
              <w:ind w:left="107"/>
              <w:rPr>
                <w:sz w:val="16"/>
              </w:rPr>
            </w:pPr>
            <w:r>
              <w:rPr>
                <w:sz w:val="16"/>
              </w:rPr>
              <w:t>Φυσική</w:t>
            </w:r>
            <w:r>
              <w:rPr>
                <w:spacing w:val="-2"/>
                <w:sz w:val="16"/>
              </w:rPr>
              <w:t xml:space="preserve"> </w:t>
            </w:r>
            <w:r>
              <w:rPr>
                <w:sz w:val="16"/>
              </w:rPr>
              <w:t>προσβασιμότητα</w:t>
            </w:r>
            <w:r>
              <w:rPr>
                <w:spacing w:val="-1"/>
                <w:sz w:val="16"/>
              </w:rPr>
              <w:t xml:space="preserve"> </w:t>
            </w:r>
            <w:r>
              <w:rPr>
                <w:sz w:val="16"/>
              </w:rPr>
              <w:t>των</w:t>
            </w:r>
            <w:r>
              <w:rPr>
                <w:spacing w:val="-2"/>
                <w:sz w:val="16"/>
              </w:rPr>
              <w:t xml:space="preserve"> </w:t>
            </w:r>
            <w:r>
              <w:rPr>
                <w:sz w:val="16"/>
              </w:rPr>
              <w:t>χώρων</w:t>
            </w:r>
            <w:r>
              <w:rPr>
                <w:spacing w:val="-2"/>
                <w:sz w:val="16"/>
              </w:rPr>
              <w:t xml:space="preserve"> </w:t>
            </w:r>
            <w:r>
              <w:rPr>
                <w:sz w:val="16"/>
              </w:rPr>
              <w:t>και</w:t>
            </w:r>
            <w:r>
              <w:rPr>
                <w:spacing w:val="-6"/>
                <w:sz w:val="16"/>
              </w:rPr>
              <w:t xml:space="preserve"> </w:t>
            </w:r>
            <w:r>
              <w:rPr>
                <w:sz w:val="16"/>
              </w:rPr>
              <w:t>των</w:t>
            </w:r>
            <w:r>
              <w:rPr>
                <w:spacing w:val="-2"/>
                <w:sz w:val="16"/>
              </w:rPr>
              <w:t xml:space="preserve"> κτιρίων</w:t>
            </w:r>
          </w:p>
        </w:tc>
        <w:tc>
          <w:tcPr>
            <w:tcW w:w="2181" w:type="dxa"/>
          </w:tcPr>
          <w:p w14:paraId="033ADBD4" w14:textId="77777777" w:rsidR="00A1589B" w:rsidRDefault="00000000">
            <w:pPr>
              <w:pStyle w:val="TableParagraph"/>
              <w:spacing w:line="174" w:lineRule="exact"/>
              <w:ind w:left="107"/>
              <w:rPr>
                <w:sz w:val="16"/>
              </w:rPr>
            </w:pPr>
            <w:r>
              <w:rPr>
                <w:sz w:val="16"/>
              </w:rPr>
              <w:t>Ε4.1,</w:t>
            </w:r>
            <w:r>
              <w:rPr>
                <w:spacing w:val="-3"/>
                <w:sz w:val="16"/>
              </w:rPr>
              <w:t xml:space="preserve"> </w:t>
            </w:r>
            <w:r>
              <w:rPr>
                <w:spacing w:val="-4"/>
                <w:sz w:val="16"/>
              </w:rPr>
              <w:t>Ε4.2</w:t>
            </w:r>
          </w:p>
        </w:tc>
      </w:tr>
      <w:tr w:rsidR="00A1589B" w14:paraId="73039B16" w14:textId="77777777">
        <w:trPr>
          <w:trHeight w:val="194"/>
        </w:trPr>
        <w:tc>
          <w:tcPr>
            <w:tcW w:w="704" w:type="dxa"/>
            <w:shd w:val="clear" w:color="auto" w:fill="C5DFB4"/>
          </w:tcPr>
          <w:p w14:paraId="731C5F8D" w14:textId="77777777" w:rsidR="00A1589B" w:rsidRDefault="00000000">
            <w:pPr>
              <w:pStyle w:val="TableParagraph"/>
              <w:spacing w:line="175" w:lineRule="exact"/>
              <w:ind w:left="107"/>
              <w:rPr>
                <w:sz w:val="16"/>
              </w:rPr>
            </w:pPr>
            <w:r>
              <w:rPr>
                <w:spacing w:val="-2"/>
                <w:sz w:val="16"/>
              </w:rPr>
              <w:t>7.3.2</w:t>
            </w:r>
          </w:p>
        </w:tc>
        <w:tc>
          <w:tcPr>
            <w:tcW w:w="6578" w:type="dxa"/>
          </w:tcPr>
          <w:p w14:paraId="228AA7CA" w14:textId="77777777" w:rsidR="00A1589B" w:rsidRDefault="00000000">
            <w:pPr>
              <w:pStyle w:val="TableParagraph"/>
              <w:spacing w:line="175" w:lineRule="exact"/>
              <w:ind w:left="107"/>
              <w:rPr>
                <w:sz w:val="16"/>
              </w:rPr>
            </w:pPr>
            <w:r>
              <w:rPr>
                <w:sz w:val="16"/>
              </w:rPr>
              <w:t>Πρόσβαση</w:t>
            </w:r>
            <w:r>
              <w:rPr>
                <w:spacing w:val="-2"/>
                <w:sz w:val="16"/>
              </w:rPr>
              <w:t xml:space="preserve"> </w:t>
            </w:r>
            <w:r>
              <w:rPr>
                <w:sz w:val="16"/>
              </w:rPr>
              <w:t>στην</w:t>
            </w:r>
            <w:r>
              <w:rPr>
                <w:spacing w:val="-2"/>
                <w:sz w:val="16"/>
              </w:rPr>
              <w:t xml:space="preserve"> </w:t>
            </w:r>
            <w:r>
              <w:rPr>
                <w:sz w:val="16"/>
              </w:rPr>
              <w:t>εκπαιδευτική</w:t>
            </w:r>
            <w:r>
              <w:rPr>
                <w:spacing w:val="-2"/>
                <w:sz w:val="16"/>
              </w:rPr>
              <w:t xml:space="preserve"> </w:t>
            </w:r>
            <w:r>
              <w:rPr>
                <w:sz w:val="16"/>
              </w:rPr>
              <w:t>διαδικασία</w:t>
            </w:r>
            <w:r>
              <w:rPr>
                <w:spacing w:val="-1"/>
                <w:sz w:val="16"/>
              </w:rPr>
              <w:t xml:space="preserve"> </w:t>
            </w:r>
            <w:r>
              <w:rPr>
                <w:sz w:val="16"/>
              </w:rPr>
              <w:t>και</w:t>
            </w:r>
            <w:r>
              <w:rPr>
                <w:spacing w:val="-4"/>
                <w:sz w:val="16"/>
              </w:rPr>
              <w:t xml:space="preserve"> </w:t>
            </w:r>
            <w:r>
              <w:rPr>
                <w:sz w:val="16"/>
              </w:rPr>
              <w:t>τις</w:t>
            </w:r>
            <w:r>
              <w:rPr>
                <w:spacing w:val="-4"/>
                <w:sz w:val="16"/>
              </w:rPr>
              <w:t xml:space="preserve"> </w:t>
            </w:r>
            <w:r>
              <w:rPr>
                <w:sz w:val="16"/>
              </w:rPr>
              <w:t>λοιπές</w:t>
            </w:r>
            <w:r>
              <w:rPr>
                <w:spacing w:val="30"/>
                <w:sz w:val="16"/>
              </w:rPr>
              <w:t xml:space="preserve"> </w:t>
            </w:r>
            <w:r>
              <w:rPr>
                <w:spacing w:val="-2"/>
                <w:sz w:val="16"/>
              </w:rPr>
              <w:t>δραστηριότητες</w:t>
            </w:r>
          </w:p>
        </w:tc>
        <w:tc>
          <w:tcPr>
            <w:tcW w:w="2181" w:type="dxa"/>
          </w:tcPr>
          <w:p w14:paraId="3C53B997" w14:textId="77777777" w:rsidR="00A1589B" w:rsidRDefault="00000000">
            <w:pPr>
              <w:pStyle w:val="TableParagraph"/>
              <w:spacing w:line="175" w:lineRule="exact"/>
              <w:ind w:left="107"/>
              <w:rPr>
                <w:sz w:val="16"/>
              </w:rPr>
            </w:pPr>
            <w:r>
              <w:rPr>
                <w:sz w:val="16"/>
              </w:rPr>
              <w:t>ΑΠΘ.65,</w:t>
            </w:r>
            <w:r>
              <w:rPr>
                <w:spacing w:val="-6"/>
                <w:sz w:val="16"/>
              </w:rPr>
              <w:t xml:space="preserve"> </w:t>
            </w:r>
            <w:r>
              <w:rPr>
                <w:spacing w:val="-2"/>
                <w:sz w:val="16"/>
              </w:rPr>
              <w:t>ΑΠΘ.66</w:t>
            </w:r>
          </w:p>
        </w:tc>
      </w:tr>
      <w:tr w:rsidR="00A1589B" w14:paraId="50C94C61" w14:textId="77777777">
        <w:trPr>
          <w:trHeight w:val="197"/>
        </w:trPr>
        <w:tc>
          <w:tcPr>
            <w:tcW w:w="704" w:type="dxa"/>
            <w:shd w:val="clear" w:color="auto" w:fill="C5DFB4"/>
          </w:tcPr>
          <w:p w14:paraId="6C6194E6" w14:textId="77777777" w:rsidR="00A1589B" w:rsidRDefault="00000000">
            <w:pPr>
              <w:pStyle w:val="TableParagraph"/>
              <w:spacing w:before="2" w:line="175" w:lineRule="exact"/>
              <w:ind w:left="107"/>
              <w:rPr>
                <w:sz w:val="16"/>
              </w:rPr>
            </w:pPr>
            <w:r>
              <w:rPr>
                <w:spacing w:val="-2"/>
                <w:sz w:val="16"/>
              </w:rPr>
              <w:t>7.3.3</w:t>
            </w:r>
          </w:p>
        </w:tc>
        <w:tc>
          <w:tcPr>
            <w:tcW w:w="6578" w:type="dxa"/>
          </w:tcPr>
          <w:p w14:paraId="769A29C5" w14:textId="77777777" w:rsidR="00A1589B" w:rsidRDefault="00000000">
            <w:pPr>
              <w:pStyle w:val="TableParagraph"/>
              <w:spacing w:before="2" w:line="175" w:lineRule="exact"/>
              <w:ind w:left="107"/>
              <w:rPr>
                <w:sz w:val="16"/>
              </w:rPr>
            </w:pPr>
            <w:r>
              <w:rPr>
                <w:sz w:val="16"/>
              </w:rPr>
              <w:t>Ηλεκτρονική</w:t>
            </w:r>
            <w:r>
              <w:rPr>
                <w:spacing w:val="-1"/>
                <w:sz w:val="16"/>
              </w:rPr>
              <w:t xml:space="preserve"> </w:t>
            </w:r>
            <w:r>
              <w:rPr>
                <w:spacing w:val="-2"/>
                <w:sz w:val="16"/>
              </w:rPr>
              <w:t>προσβασιμότητα</w:t>
            </w:r>
          </w:p>
        </w:tc>
        <w:tc>
          <w:tcPr>
            <w:tcW w:w="2181" w:type="dxa"/>
          </w:tcPr>
          <w:p w14:paraId="13417244" w14:textId="77777777" w:rsidR="00A1589B" w:rsidRDefault="00000000">
            <w:pPr>
              <w:pStyle w:val="TableParagraph"/>
              <w:spacing w:before="2" w:line="175" w:lineRule="exact"/>
              <w:ind w:left="107"/>
              <w:rPr>
                <w:sz w:val="16"/>
              </w:rPr>
            </w:pPr>
            <w:r>
              <w:rPr>
                <w:spacing w:val="-2"/>
                <w:sz w:val="16"/>
              </w:rPr>
              <w:t>ΑΠΘ.67</w:t>
            </w:r>
          </w:p>
        </w:tc>
      </w:tr>
      <w:tr w:rsidR="00A1589B" w14:paraId="20CD7366" w14:textId="77777777">
        <w:trPr>
          <w:trHeight w:val="193"/>
        </w:trPr>
        <w:tc>
          <w:tcPr>
            <w:tcW w:w="704" w:type="dxa"/>
            <w:shd w:val="clear" w:color="auto" w:fill="C5DFB4"/>
          </w:tcPr>
          <w:p w14:paraId="55840F7C" w14:textId="77777777" w:rsidR="00A1589B" w:rsidRDefault="00000000">
            <w:pPr>
              <w:pStyle w:val="TableParagraph"/>
              <w:spacing w:line="174" w:lineRule="exact"/>
              <w:ind w:left="107"/>
              <w:rPr>
                <w:sz w:val="16"/>
              </w:rPr>
            </w:pPr>
            <w:r>
              <w:rPr>
                <w:spacing w:val="-2"/>
                <w:sz w:val="16"/>
              </w:rPr>
              <w:t>7.3.4</w:t>
            </w:r>
          </w:p>
        </w:tc>
        <w:tc>
          <w:tcPr>
            <w:tcW w:w="6578" w:type="dxa"/>
          </w:tcPr>
          <w:p w14:paraId="4652F79D" w14:textId="77777777" w:rsidR="00A1589B" w:rsidRDefault="00000000">
            <w:pPr>
              <w:pStyle w:val="TableParagraph"/>
              <w:spacing w:line="174" w:lineRule="exact"/>
              <w:ind w:left="107"/>
              <w:rPr>
                <w:sz w:val="16"/>
              </w:rPr>
            </w:pPr>
            <w:r>
              <w:rPr>
                <w:sz w:val="16"/>
              </w:rPr>
              <w:t>Ένταξη</w:t>
            </w:r>
            <w:r>
              <w:rPr>
                <w:spacing w:val="-3"/>
                <w:sz w:val="16"/>
              </w:rPr>
              <w:t xml:space="preserve"> </w:t>
            </w:r>
            <w:r>
              <w:rPr>
                <w:sz w:val="16"/>
              </w:rPr>
              <w:t>των</w:t>
            </w:r>
            <w:r>
              <w:rPr>
                <w:spacing w:val="-6"/>
                <w:sz w:val="16"/>
              </w:rPr>
              <w:t xml:space="preserve"> </w:t>
            </w:r>
            <w:r>
              <w:rPr>
                <w:sz w:val="16"/>
              </w:rPr>
              <w:t>ατόμων</w:t>
            </w:r>
            <w:r>
              <w:rPr>
                <w:spacing w:val="-1"/>
                <w:sz w:val="16"/>
              </w:rPr>
              <w:t xml:space="preserve"> </w:t>
            </w:r>
            <w:r>
              <w:rPr>
                <w:sz w:val="16"/>
              </w:rPr>
              <w:t>με</w:t>
            </w:r>
            <w:r>
              <w:rPr>
                <w:spacing w:val="-2"/>
                <w:sz w:val="16"/>
              </w:rPr>
              <w:t xml:space="preserve"> </w:t>
            </w:r>
            <w:r>
              <w:rPr>
                <w:sz w:val="16"/>
              </w:rPr>
              <w:t>αναπηρία και</w:t>
            </w:r>
            <w:r>
              <w:rPr>
                <w:spacing w:val="-3"/>
                <w:sz w:val="16"/>
              </w:rPr>
              <w:t xml:space="preserve"> </w:t>
            </w:r>
            <w:r>
              <w:rPr>
                <w:sz w:val="16"/>
              </w:rPr>
              <w:t>ειδικές</w:t>
            </w:r>
            <w:r>
              <w:rPr>
                <w:spacing w:val="-3"/>
                <w:sz w:val="16"/>
              </w:rPr>
              <w:t xml:space="preserve"> </w:t>
            </w:r>
            <w:r>
              <w:rPr>
                <w:sz w:val="16"/>
              </w:rPr>
              <w:t>εκπαιδευτικές</w:t>
            </w:r>
            <w:r>
              <w:rPr>
                <w:spacing w:val="-4"/>
                <w:sz w:val="16"/>
              </w:rPr>
              <w:t xml:space="preserve"> </w:t>
            </w:r>
            <w:r>
              <w:rPr>
                <w:sz w:val="16"/>
              </w:rPr>
              <w:t>ανάγκες</w:t>
            </w:r>
            <w:r>
              <w:rPr>
                <w:spacing w:val="-3"/>
                <w:sz w:val="16"/>
              </w:rPr>
              <w:t xml:space="preserve"> </w:t>
            </w:r>
            <w:r>
              <w:rPr>
                <w:sz w:val="16"/>
              </w:rPr>
              <w:t>στην</w:t>
            </w:r>
            <w:r>
              <w:rPr>
                <w:spacing w:val="-2"/>
                <w:sz w:val="16"/>
              </w:rPr>
              <w:t xml:space="preserve"> </w:t>
            </w:r>
            <w:r>
              <w:rPr>
                <w:sz w:val="16"/>
              </w:rPr>
              <w:t xml:space="preserve">αγορά </w:t>
            </w:r>
            <w:r>
              <w:rPr>
                <w:spacing w:val="-2"/>
                <w:sz w:val="16"/>
              </w:rPr>
              <w:t>εργασίας</w:t>
            </w:r>
          </w:p>
        </w:tc>
        <w:tc>
          <w:tcPr>
            <w:tcW w:w="2181" w:type="dxa"/>
          </w:tcPr>
          <w:p w14:paraId="77F22DA1" w14:textId="77777777" w:rsidR="00A1589B" w:rsidRDefault="00000000">
            <w:pPr>
              <w:pStyle w:val="TableParagraph"/>
              <w:spacing w:line="174" w:lineRule="exact"/>
              <w:ind w:left="107"/>
              <w:rPr>
                <w:sz w:val="16"/>
              </w:rPr>
            </w:pPr>
            <w:r>
              <w:rPr>
                <w:spacing w:val="-2"/>
                <w:sz w:val="16"/>
              </w:rPr>
              <w:t>ΑΠΘ.68</w:t>
            </w:r>
          </w:p>
        </w:tc>
      </w:tr>
      <w:tr w:rsidR="00A1589B" w14:paraId="11308469" w14:textId="77777777">
        <w:trPr>
          <w:trHeight w:val="194"/>
        </w:trPr>
        <w:tc>
          <w:tcPr>
            <w:tcW w:w="704" w:type="dxa"/>
            <w:shd w:val="clear" w:color="auto" w:fill="B4C5E7"/>
          </w:tcPr>
          <w:p w14:paraId="04D0D7EA" w14:textId="77777777" w:rsidR="00A1589B" w:rsidRDefault="00000000">
            <w:pPr>
              <w:pStyle w:val="TableParagraph"/>
              <w:spacing w:line="174" w:lineRule="exact"/>
              <w:ind w:left="107"/>
              <w:rPr>
                <w:sz w:val="16"/>
              </w:rPr>
            </w:pPr>
            <w:r>
              <w:rPr>
                <w:spacing w:val="-5"/>
                <w:sz w:val="16"/>
              </w:rPr>
              <w:t>7.4</w:t>
            </w:r>
          </w:p>
        </w:tc>
        <w:tc>
          <w:tcPr>
            <w:tcW w:w="6578" w:type="dxa"/>
            <w:shd w:val="clear" w:color="auto" w:fill="B4C5E7"/>
          </w:tcPr>
          <w:p w14:paraId="5AF7E6E6" w14:textId="77777777" w:rsidR="00A1589B" w:rsidRDefault="00000000">
            <w:pPr>
              <w:pStyle w:val="TableParagraph"/>
              <w:spacing w:line="174" w:lineRule="exact"/>
              <w:ind w:left="107"/>
              <w:rPr>
                <w:sz w:val="16"/>
              </w:rPr>
            </w:pPr>
            <w:r>
              <w:rPr>
                <w:sz w:val="16"/>
              </w:rPr>
              <w:t>Παροχή</w:t>
            </w:r>
            <w:r>
              <w:rPr>
                <w:spacing w:val="-3"/>
                <w:sz w:val="16"/>
              </w:rPr>
              <w:t xml:space="preserve"> </w:t>
            </w:r>
            <w:r>
              <w:rPr>
                <w:sz w:val="16"/>
              </w:rPr>
              <w:t>ασφαλούς</w:t>
            </w:r>
            <w:r>
              <w:rPr>
                <w:spacing w:val="-5"/>
                <w:sz w:val="16"/>
              </w:rPr>
              <w:t xml:space="preserve"> </w:t>
            </w:r>
            <w:r>
              <w:rPr>
                <w:sz w:val="16"/>
              </w:rPr>
              <w:t>ακαδημαϊκού</w:t>
            </w:r>
            <w:r>
              <w:rPr>
                <w:spacing w:val="-3"/>
                <w:sz w:val="16"/>
              </w:rPr>
              <w:t xml:space="preserve"> </w:t>
            </w:r>
            <w:r>
              <w:rPr>
                <w:spacing w:val="-2"/>
                <w:sz w:val="16"/>
              </w:rPr>
              <w:t>περιβάλλοντος</w:t>
            </w:r>
          </w:p>
        </w:tc>
        <w:tc>
          <w:tcPr>
            <w:tcW w:w="2181" w:type="dxa"/>
            <w:shd w:val="clear" w:color="auto" w:fill="B4C5E7"/>
          </w:tcPr>
          <w:p w14:paraId="7361FCEA" w14:textId="77777777" w:rsidR="00A1589B" w:rsidRDefault="00A1589B">
            <w:pPr>
              <w:pStyle w:val="TableParagraph"/>
              <w:rPr>
                <w:rFonts w:ascii="Times New Roman"/>
                <w:sz w:val="12"/>
              </w:rPr>
            </w:pPr>
          </w:p>
        </w:tc>
      </w:tr>
      <w:tr w:rsidR="00A1589B" w14:paraId="780EEAB8" w14:textId="77777777">
        <w:trPr>
          <w:trHeight w:val="197"/>
        </w:trPr>
        <w:tc>
          <w:tcPr>
            <w:tcW w:w="704" w:type="dxa"/>
            <w:shd w:val="clear" w:color="auto" w:fill="C5DFB4"/>
          </w:tcPr>
          <w:p w14:paraId="0D547D19" w14:textId="77777777" w:rsidR="00A1589B" w:rsidRDefault="00000000">
            <w:pPr>
              <w:pStyle w:val="TableParagraph"/>
              <w:spacing w:before="2" w:line="176" w:lineRule="exact"/>
              <w:ind w:left="107"/>
              <w:rPr>
                <w:sz w:val="16"/>
              </w:rPr>
            </w:pPr>
            <w:r>
              <w:rPr>
                <w:spacing w:val="-2"/>
                <w:sz w:val="16"/>
              </w:rPr>
              <w:t>7.4.1</w:t>
            </w:r>
          </w:p>
        </w:tc>
        <w:tc>
          <w:tcPr>
            <w:tcW w:w="6578" w:type="dxa"/>
          </w:tcPr>
          <w:p w14:paraId="7D4FF076" w14:textId="77777777" w:rsidR="00A1589B" w:rsidRDefault="00000000">
            <w:pPr>
              <w:pStyle w:val="TableParagraph"/>
              <w:spacing w:before="2" w:line="176" w:lineRule="exact"/>
              <w:ind w:left="107"/>
              <w:rPr>
                <w:sz w:val="16"/>
              </w:rPr>
            </w:pPr>
            <w:r>
              <w:rPr>
                <w:sz w:val="16"/>
              </w:rPr>
              <w:t>Κατοχύρωση</w:t>
            </w:r>
            <w:r>
              <w:rPr>
                <w:spacing w:val="-5"/>
                <w:sz w:val="16"/>
              </w:rPr>
              <w:t xml:space="preserve"> </w:t>
            </w:r>
            <w:r>
              <w:rPr>
                <w:sz w:val="16"/>
              </w:rPr>
              <w:t>ακαδημαϊκής</w:t>
            </w:r>
            <w:r>
              <w:rPr>
                <w:spacing w:val="-4"/>
                <w:sz w:val="16"/>
              </w:rPr>
              <w:t xml:space="preserve"> </w:t>
            </w:r>
            <w:r>
              <w:rPr>
                <w:spacing w:val="-2"/>
                <w:sz w:val="16"/>
              </w:rPr>
              <w:t>ελευθερίας</w:t>
            </w:r>
          </w:p>
        </w:tc>
        <w:tc>
          <w:tcPr>
            <w:tcW w:w="2181" w:type="dxa"/>
          </w:tcPr>
          <w:p w14:paraId="7EC8CA89" w14:textId="77777777" w:rsidR="00A1589B" w:rsidRDefault="00000000">
            <w:pPr>
              <w:pStyle w:val="TableParagraph"/>
              <w:spacing w:before="2" w:line="176" w:lineRule="exact"/>
              <w:ind w:left="107"/>
              <w:rPr>
                <w:sz w:val="16"/>
              </w:rPr>
            </w:pPr>
            <w:r>
              <w:rPr>
                <w:spacing w:val="-2"/>
                <w:sz w:val="16"/>
              </w:rPr>
              <w:t>ΑΠΘ.69</w:t>
            </w:r>
          </w:p>
        </w:tc>
      </w:tr>
      <w:tr w:rsidR="00A1589B" w14:paraId="6C2285A2" w14:textId="77777777">
        <w:trPr>
          <w:trHeight w:val="193"/>
        </w:trPr>
        <w:tc>
          <w:tcPr>
            <w:tcW w:w="704" w:type="dxa"/>
            <w:shd w:val="clear" w:color="auto" w:fill="C5DFB4"/>
          </w:tcPr>
          <w:p w14:paraId="6F4F85E8" w14:textId="77777777" w:rsidR="00A1589B" w:rsidRDefault="00000000">
            <w:pPr>
              <w:pStyle w:val="TableParagraph"/>
              <w:spacing w:line="174" w:lineRule="exact"/>
              <w:ind w:left="107"/>
              <w:rPr>
                <w:sz w:val="16"/>
              </w:rPr>
            </w:pPr>
            <w:r>
              <w:rPr>
                <w:spacing w:val="-2"/>
                <w:sz w:val="16"/>
              </w:rPr>
              <w:t>7.4.2</w:t>
            </w:r>
          </w:p>
        </w:tc>
        <w:tc>
          <w:tcPr>
            <w:tcW w:w="6578" w:type="dxa"/>
          </w:tcPr>
          <w:p w14:paraId="58D1193B" w14:textId="77777777" w:rsidR="00A1589B" w:rsidRDefault="00000000">
            <w:pPr>
              <w:pStyle w:val="TableParagraph"/>
              <w:spacing w:line="174" w:lineRule="exact"/>
              <w:ind w:left="107"/>
              <w:rPr>
                <w:sz w:val="16"/>
              </w:rPr>
            </w:pPr>
            <w:r>
              <w:rPr>
                <w:sz w:val="16"/>
              </w:rPr>
              <w:t>Διασφάλιση</w:t>
            </w:r>
            <w:r>
              <w:rPr>
                <w:spacing w:val="-5"/>
                <w:sz w:val="16"/>
              </w:rPr>
              <w:t xml:space="preserve"> </w:t>
            </w:r>
            <w:r>
              <w:rPr>
                <w:sz w:val="16"/>
              </w:rPr>
              <w:t>ασφαλούς</w:t>
            </w:r>
            <w:r>
              <w:rPr>
                <w:spacing w:val="-3"/>
                <w:sz w:val="16"/>
              </w:rPr>
              <w:t xml:space="preserve"> </w:t>
            </w:r>
            <w:r>
              <w:rPr>
                <w:spacing w:val="-2"/>
                <w:sz w:val="16"/>
              </w:rPr>
              <w:t>λειτουργίας</w:t>
            </w:r>
          </w:p>
        </w:tc>
        <w:tc>
          <w:tcPr>
            <w:tcW w:w="2181" w:type="dxa"/>
          </w:tcPr>
          <w:p w14:paraId="68C1C153" w14:textId="77777777" w:rsidR="00A1589B" w:rsidRDefault="00000000">
            <w:pPr>
              <w:pStyle w:val="TableParagraph"/>
              <w:spacing w:line="174" w:lineRule="exact"/>
              <w:ind w:left="107"/>
              <w:rPr>
                <w:sz w:val="16"/>
              </w:rPr>
            </w:pPr>
            <w:r>
              <w:rPr>
                <w:spacing w:val="-2"/>
                <w:sz w:val="16"/>
              </w:rPr>
              <w:t>ΑΠΘ.70</w:t>
            </w:r>
          </w:p>
        </w:tc>
      </w:tr>
      <w:tr w:rsidR="00A1589B" w14:paraId="73D915DF" w14:textId="77777777">
        <w:trPr>
          <w:trHeight w:val="193"/>
        </w:trPr>
        <w:tc>
          <w:tcPr>
            <w:tcW w:w="704" w:type="dxa"/>
            <w:shd w:val="clear" w:color="auto" w:fill="C5DFB4"/>
          </w:tcPr>
          <w:p w14:paraId="036D9B0E" w14:textId="77777777" w:rsidR="00A1589B" w:rsidRDefault="00000000">
            <w:pPr>
              <w:pStyle w:val="TableParagraph"/>
              <w:spacing w:line="174" w:lineRule="exact"/>
              <w:ind w:left="107"/>
              <w:rPr>
                <w:sz w:val="16"/>
              </w:rPr>
            </w:pPr>
            <w:r>
              <w:rPr>
                <w:spacing w:val="-2"/>
                <w:sz w:val="16"/>
              </w:rPr>
              <w:t>7.4.3</w:t>
            </w:r>
          </w:p>
        </w:tc>
        <w:tc>
          <w:tcPr>
            <w:tcW w:w="6578" w:type="dxa"/>
          </w:tcPr>
          <w:p w14:paraId="1EE21DA9" w14:textId="77777777" w:rsidR="00A1589B" w:rsidRDefault="00000000">
            <w:pPr>
              <w:pStyle w:val="TableParagraph"/>
              <w:spacing w:line="174" w:lineRule="exact"/>
              <w:ind w:left="107"/>
              <w:rPr>
                <w:sz w:val="16"/>
              </w:rPr>
            </w:pPr>
            <w:r>
              <w:rPr>
                <w:sz w:val="16"/>
              </w:rPr>
              <w:t>Διασφάλιση</w:t>
            </w:r>
            <w:r>
              <w:rPr>
                <w:spacing w:val="-4"/>
                <w:sz w:val="16"/>
              </w:rPr>
              <w:t xml:space="preserve"> </w:t>
            </w:r>
            <w:r>
              <w:rPr>
                <w:sz w:val="16"/>
              </w:rPr>
              <w:t>ψηφιακής</w:t>
            </w:r>
            <w:r>
              <w:rPr>
                <w:spacing w:val="-5"/>
                <w:sz w:val="16"/>
              </w:rPr>
              <w:t xml:space="preserve"> </w:t>
            </w:r>
            <w:r>
              <w:rPr>
                <w:spacing w:val="-2"/>
                <w:sz w:val="16"/>
              </w:rPr>
              <w:t>ασφάλειας</w:t>
            </w:r>
          </w:p>
        </w:tc>
        <w:tc>
          <w:tcPr>
            <w:tcW w:w="2181" w:type="dxa"/>
          </w:tcPr>
          <w:p w14:paraId="6398B15D" w14:textId="77777777" w:rsidR="00A1589B" w:rsidRDefault="00000000">
            <w:pPr>
              <w:pStyle w:val="TableParagraph"/>
              <w:spacing w:line="174" w:lineRule="exact"/>
              <w:ind w:left="107"/>
              <w:rPr>
                <w:sz w:val="16"/>
              </w:rPr>
            </w:pPr>
            <w:r>
              <w:rPr>
                <w:spacing w:val="-2"/>
                <w:sz w:val="16"/>
              </w:rPr>
              <w:t>ΑΠΘ.71</w:t>
            </w:r>
          </w:p>
        </w:tc>
      </w:tr>
      <w:tr w:rsidR="00A1589B" w:rsidRPr="00293C91" w14:paraId="6E61BDA1" w14:textId="77777777">
        <w:trPr>
          <w:trHeight w:val="198"/>
        </w:trPr>
        <w:tc>
          <w:tcPr>
            <w:tcW w:w="704" w:type="dxa"/>
            <w:shd w:val="clear" w:color="auto" w:fill="B4C5E7"/>
          </w:tcPr>
          <w:p w14:paraId="6A290B16" w14:textId="77777777" w:rsidR="00A1589B" w:rsidRDefault="00000000">
            <w:pPr>
              <w:pStyle w:val="TableParagraph"/>
              <w:spacing w:before="2" w:line="175" w:lineRule="exact"/>
              <w:ind w:left="107"/>
              <w:rPr>
                <w:sz w:val="16"/>
              </w:rPr>
            </w:pPr>
            <w:r>
              <w:rPr>
                <w:spacing w:val="-5"/>
                <w:sz w:val="16"/>
              </w:rPr>
              <w:t>7.5</w:t>
            </w:r>
          </w:p>
        </w:tc>
        <w:tc>
          <w:tcPr>
            <w:tcW w:w="6578" w:type="dxa"/>
            <w:shd w:val="clear" w:color="auto" w:fill="B4C5E7"/>
          </w:tcPr>
          <w:p w14:paraId="439B4D98" w14:textId="77777777" w:rsidR="00A1589B" w:rsidRDefault="00000000">
            <w:pPr>
              <w:pStyle w:val="TableParagraph"/>
              <w:spacing w:before="2" w:line="175" w:lineRule="exact"/>
              <w:ind w:left="107"/>
              <w:rPr>
                <w:sz w:val="16"/>
              </w:rPr>
            </w:pPr>
            <w:r>
              <w:rPr>
                <w:sz w:val="16"/>
              </w:rPr>
              <w:t>Υλοποίηση</w:t>
            </w:r>
            <w:r>
              <w:rPr>
                <w:spacing w:val="-5"/>
                <w:sz w:val="16"/>
              </w:rPr>
              <w:t xml:space="preserve"> </w:t>
            </w:r>
            <w:r>
              <w:rPr>
                <w:sz w:val="16"/>
              </w:rPr>
              <w:t>του</w:t>
            </w:r>
            <w:r>
              <w:rPr>
                <w:spacing w:val="-2"/>
                <w:sz w:val="16"/>
              </w:rPr>
              <w:t xml:space="preserve"> </w:t>
            </w:r>
            <w:r>
              <w:rPr>
                <w:sz w:val="16"/>
              </w:rPr>
              <w:t>σχεδίου</w:t>
            </w:r>
            <w:r>
              <w:rPr>
                <w:spacing w:val="-1"/>
                <w:sz w:val="16"/>
              </w:rPr>
              <w:t xml:space="preserve"> </w:t>
            </w:r>
            <w:r>
              <w:rPr>
                <w:sz w:val="16"/>
              </w:rPr>
              <w:t>αειφόρου</w:t>
            </w:r>
            <w:r>
              <w:rPr>
                <w:spacing w:val="-2"/>
                <w:sz w:val="16"/>
              </w:rPr>
              <w:t xml:space="preserve"> ανάπτυξης</w:t>
            </w:r>
          </w:p>
        </w:tc>
        <w:tc>
          <w:tcPr>
            <w:tcW w:w="2181" w:type="dxa"/>
            <w:shd w:val="clear" w:color="auto" w:fill="B4C5E7"/>
          </w:tcPr>
          <w:p w14:paraId="37FC8AB3" w14:textId="77777777" w:rsidR="00A1589B" w:rsidRDefault="00A1589B">
            <w:pPr>
              <w:pStyle w:val="TableParagraph"/>
              <w:rPr>
                <w:rFonts w:ascii="Times New Roman"/>
                <w:sz w:val="12"/>
              </w:rPr>
            </w:pPr>
          </w:p>
        </w:tc>
      </w:tr>
      <w:tr w:rsidR="00A1589B" w14:paraId="3EA80512" w14:textId="77777777">
        <w:trPr>
          <w:trHeight w:val="193"/>
        </w:trPr>
        <w:tc>
          <w:tcPr>
            <w:tcW w:w="704" w:type="dxa"/>
            <w:shd w:val="clear" w:color="auto" w:fill="C5DFB4"/>
          </w:tcPr>
          <w:p w14:paraId="36B4CA11" w14:textId="77777777" w:rsidR="00A1589B" w:rsidRDefault="00000000">
            <w:pPr>
              <w:pStyle w:val="TableParagraph"/>
              <w:spacing w:line="174" w:lineRule="exact"/>
              <w:ind w:left="107"/>
              <w:rPr>
                <w:sz w:val="16"/>
              </w:rPr>
            </w:pPr>
            <w:r>
              <w:rPr>
                <w:spacing w:val="-2"/>
                <w:sz w:val="16"/>
              </w:rPr>
              <w:t>7.5.1</w:t>
            </w:r>
          </w:p>
        </w:tc>
        <w:tc>
          <w:tcPr>
            <w:tcW w:w="6578" w:type="dxa"/>
          </w:tcPr>
          <w:p w14:paraId="50B8BC53" w14:textId="77777777" w:rsidR="00A1589B" w:rsidRDefault="00000000">
            <w:pPr>
              <w:pStyle w:val="TableParagraph"/>
              <w:spacing w:line="174" w:lineRule="exact"/>
              <w:ind w:left="107"/>
              <w:rPr>
                <w:sz w:val="16"/>
              </w:rPr>
            </w:pPr>
            <w:r>
              <w:rPr>
                <w:sz w:val="16"/>
              </w:rPr>
              <w:t>Ενεργειακή</w:t>
            </w:r>
            <w:r>
              <w:rPr>
                <w:spacing w:val="-4"/>
                <w:sz w:val="16"/>
              </w:rPr>
              <w:t xml:space="preserve"> </w:t>
            </w:r>
            <w:r>
              <w:rPr>
                <w:sz w:val="16"/>
              </w:rPr>
              <w:t>αναβάθμιση</w:t>
            </w:r>
            <w:r>
              <w:rPr>
                <w:spacing w:val="-5"/>
                <w:sz w:val="16"/>
              </w:rPr>
              <w:t xml:space="preserve"> </w:t>
            </w:r>
            <w:r>
              <w:rPr>
                <w:sz w:val="16"/>
              </w:rPr>
              <w:t>των</w:t>
            </w:r>
            <w:r>
              <w:rPr>
                <w:spacing w:val="-2"/>
                <w:sz w:val="16"/>
              </w:rPr>
              <w:t xml:space="preserve"> </w:t>
            </w:r>
            <w:r>
              <w:rPr>
                <w:sz w:val="16"/>
              </w:rPr>
              <w:t>κτιριακών</w:t>
            </w:r>
            <w:r>
              <w:rPr>
                <w:spacing w:val="-2"/>
                <w:sz w:val="16"/>
              </w:rPr>
              <w:t xml:space="preserve"> υποδομών</w:t>
            </w:r>
          </w:p>
        </w:tc>
        <w:tc>
          <w:tcPr>
            <w:tcW w:w="2181" w:type="dxa"/>
          </w:tcPr>
          <w:p w14:paraId="5A1DA74C" w14:textId="77777777" w:rsidR="00A1589B" w:rsidRDefault="00000000">
            <w:pPr>
              <w:pStyle w:val="TableParagraph"/>
              <w:spacing w:line="174" w:lineRule="exact"/>
              <w:ind w:left="107"/>
              <w:rPr>
                <w:sz w:val="16"/>
              </w:rPr>
            </w:pPr>
            <w:r>
              <w:rPr>
                <w:sz w:val="16"/>
              </w:rPr>
              <w:t>ΑΠΘ.72,</w:t>
            </w:r>
            <w:r>
              <w:rPr>
                <w:spacing w:val="-6"/>
                <w:sz w:val="16"/>
              </w:rPr>
              <w:t xml:space="preserve"> </w:t>
            </w:r>
            <w:r>
              <w:rPr>
                <w:spacing w:val="-2"/>
                <w:sz w:val="16"/>
              </w:rPr>
              <w:t>ΑΠΘ.73</w:t>
            </w:r>
          </w:p>
        </w:tc>
      </w:tr>
      <w:tr w:rsidR="00A1589B" w14:paraId="49D0B88A" w14:textId="77777777">
        <w:trPr>
          <w:trHeight w:val="194"/>
        </w:trPr>
        <w:tc>
          <w:tcPr>
            <w:tcW w:w="704" w:type="dxa"/>
            <w:shd w:val="clear" w:color="auto" w:fill="C5DFB4"/>
          </w:tcPr>
          <w:p w14:paraId="4ED7640C" w14:textId="77777777" w:rsidR="00A1589B" w:rsidRDefault="00000000">
            <w:pPr>
              <w:pStyle w:val="TableParagraph"/>
              <w:spacing w:line="174" w:lineRule="exact"/>
              <w:ind w:left="107"/>
              <w:rPr>
                <w:sz w:val="16"/>
              </w:rPr>
            </w:pPr>
            <w:r>
              <w:rPr>
                <w:spacing w:val="-2"/>
                <w:sz w:val="16"/>
              </w:rPr>
              <w:t>7.5.2</w:t>
            </w:r>
          </w:p>
        </w:tc>
        <w:tc>
          <w:tcPr>
            <w:tcW w:w="6578" w:type="dxa"/>
          </w:tcPr>
          <w:p w14:paraId="3825F867" w14:textId="77777777" w:rsidR="00A1589B" w:rsidRDefault="00000000">
            <w:pPr>
              <w:pStyle w:val="TableParagraph"/>
              <w:spacing w:line="174" w:lineRule="exact"/>
              <w:ind w:left="107"/>
              <w:rPr>
                <w:sz w:val="16"/>
              </w:rPr>
            </w:pPr>
            <w:r>
              <w:rPr>
                <w:sz w:val="16"/>
              </w:rPr>
              <w:t>Βέλτιστη</w:t>
            </w:r>
            <w:r>
              <w:rPr>
                <w:spacing w:val="-5"/>
                <w:sz w:val="16"/>
              </w:rPr>
              <w:t xml:space="preserve"> </w:t>
            </w:r>
            <w:r>
              <w:rPr>
                <w:sz w:val="16"/>
              </w:rPr>
              <w:t>διαχείριση</w:t>
            </w:r>
            <w:r>
              <w:rPr>
                <w:spacing w:val="-2"/>
                <w:sz w:val="16"/>
              </w:rPr>
              <w:t xml:space="preserve"> </w:t>
            </w:r>
            <w:r>
              <w:rPr>
                <w:sz w:val="16"/>
              </w:rPr>
              <w:t>των</w:t>
            </w:r>
            <w:r>
              <w:rPr>
                <w:spacing w:val="-7"/>
                <w:sz w:val="16"/>
              </w:rPr>
              <w:t xml:space="preserve"> </w:t>
            </w:r>
            <w:r>
              <w:rPr>
                <w:sz w:val="16"/>
              </w:rPr>
              <w:t>λυμάτων,</w:t>
            </w:r>
            <w:r>
              <w:rPr>
                <w:spacing w:val="-3"/>
                <w:sz w:val="16"/>
              </w:rPr>
              <w:t xml:space="preserve"> </w:t>
            </w:r>
            <w:r>
              <w:rPr>
                <w:sz w:val="16"/>
              </w:rPr>
              <w:t>επικίνδυνων</w:t>
            </w:r>
            <w:r>
              <w:rPr>
                <w:spacing w:val="-6"/>
                <w:sz w:val="16"/>
              </w:rPr>
              <w:t xml:space="preserve"> </w:t>
            </w:r>
            <w:r>
              <w:rPr>
                <w:sz w:val="16"/>
              </w:rPr>
              <w:t>αποβλήτων</w:t>
            </w:r>
            <w:r>
              <w:rPr>
                <w:spacing w:val="-3"/>
                <w:sz w:val="16"/>
              </w:rPr>
              <w:t xml:space="preserve"> </w:t>
            </w:r>
            <w:r>
              <w:rPr>
                <w:sz w:val="16"/>
              </w:rPr>
              <w:t>και</w:t>
            </w:r>
            <w:r>
              <w:rPr>
                <w:spacing w:val="-4"/>
                <w:sz w:val="16"/>
              </w:rPr>
              <w:t xml:space="preserve"> </w:t>
            </w:r>
            <w:r>
              <w:rPr>
                <w:sz w:val="16"/>
              </w:rPr>
              <w:t>πρόγραμμα</w:t>
            </w:r>
            <w:r>
              <w:rPr>
                <w:spacing w:val="-2"/>
                <w:sz w:val="16"/>
              </w:rPr>
              <w:t xml:space="preserve"> ανακύκλωσης</w:t>
            </w:r>
          </w:p>
        </w:tc>
        <w:tc>
          <w:tcPr>
            <w:tcW w:w="2181" w:type="dxa"/>
          </w:tcPr>
          <w:p w14:paraId="23B74B4E" w14:textId="77777777" w:rsidR="00A1589B" w:rsidRDefault="00000000">
            <w:pPr>
              <w:pStyle w:val="TableParagraph"/>
              <w:spacing w:line="174" w:lineRule="exact"/>
              <w:ind w:left="107"/>
              <w:rPr>
                <w:sz w:val="16"/>
              </w:rPr>
            </w:pPr>
            <w:r>
              <w:rPr>
                <w:spacing w:val="-2"/>
                <w:sz w:val="16"/>
              </w:rPr>
              <w:t>ΑΠΘ.74</w:t>
            </w:r>
          </w:p>
        </w:tc>
      </w:tr>
      <w:tr w:rsidR="00A1589B" w14:paraId="195EE386" w14:textId="77777777">
        <w:trPr>
          <w:trHeight w:val="197"/>
        </w:trPr>
        <w:tc>
          <w:tcPr>
            <w:tcW w:w="704" w:type="dxa"/>
            <w:shd w:val="clear" w:color="auto" w:fill="C5DFB4"/>
          </w:tcPr>
          <w:p w14:paraId="674471BA" w14:textId="77777777" w:rsidR="00A1589B" w:rsidRDefault="00000000">
            <w:pPr>
              <w:pStyle w:val="TableParagraph"/>
              <w:spacing w:before="2" w:line="175" w:lineRule="exact"/>
              <w:ind w:left="107"/>
              <w:rPr>
                <w:sz w:val="16"/>
              </w:rPr>
            </w:pPr>
            <w:r>
              <w:rPr>
                <w:spacing w:val="-2"/>
                <w:sz w:val="16"/>
              </w:rPr>
              <w:t>7.5.3</w:t>
            </w:r>
          </w:p>
        </w:tc>
        <w:tc>
          <w:tcPr>
            <w:tcW w:w="6578" w:type="dxa"/>
          </w:tcPr>
          <w:p w14:paraId="47CBE67A" w14:textId="77777777" w:rsidR="00A1589B" w:rsidRDefault="00000000">
            <w:pPr>
              <w:pStyle w:val="TableParagraph"/>
              <w:spacing w:before="2" w:line="175" w:lineRule="exact"/>
              <w:ind w:left="107"/>
              <w:rPr>
                <w:sz w:val="16"/>
              </w:rPr>
            </w:pPr>
            <w:r>
              <w:rPr>
                <w:sz w:val="16"/>
              </w:rPr>
              <w:t>Αύξηση</w:t>
            </w:r>
            <w:r>
              <w:rPr>
                <w:spacing w:val="-2"/>
                <w:sz w:val="16"/>
              </w:rPr>
              <w:t xml:space="preserve"> </w:t>
            </w:r>
            <w:r>
              <w:rPr>
                <w:sz w:val="16"/>
              </w:rPr>
              <w:t>βιοποικιλότητας</w:t>
            </w:r>
            <w:r>
              <w:rPr>
                <w:spacing w:val="-5"/>
                <w:sz w:val="16"/>
              </w:rPr>
              <w:t xml:space="preserve"> </w:t>
            </w:r>
            <w:r>
              <w:rPr>
                <w:sz w:val="16"/>
              </w:rPr>
              <w:t>και</w:t>
            </w:r>
            <w:r>
              <w:rPr>
                <w:spacing w:val="-3"/>
                <w:sz w:val="16"/>
              </w:rPr>
              <w:t xml:space="preserve"> </w:t>
            </w:r>
            <w:r>
              <w:rPr>
                <w:spacing w:val="-2"/>
                <w:sz w:val="16"/>
              </w:rPr>
              <w:t>πρασίνου</w:t>
            </w:r>
          </w:p>
        </w:tc>
        <w:tc>
          <w:tcPr>
            <w:tcW w:w="2181" w:type="dxa"/>
          </w:tcPr>
          <w:p w14:paraId="7455C476" w14:textId="77777777" w:rsidR="00A1589B" w:rsidRDefault="00000000">
            <w:pPr>
              <w:pStyle w:val="TableParagraph"/>
              <w:spacing w:before="2" w:line="175" w:lineRule="exact"/>
              <w:ind w:left="107"/>
              <w:rPr>
                <w:sz w:val="16"/>
              </w:rPr>
            </w:pPr>
            <w:r>
              <w:rPr>
                <w:spacing w:val="-2"/>
                <w:sz w:val="16"/>
              </w:rPr>
              <w:t>ΑΠΘ.75</w:t>
            </w:r>
          </w:p>
        </w:tc>
      </w:tr>
      <w:tr w:rsidR="00A1589B" w14:paraId="4A794ACF" w14:textId="77777777">
        <w:trPr>
          <w:trHeight w:val="193"/>
        </w:trPr>
        <w:tc>
          <w:tcPr>
            <w:tcW w:w="704" w:type="dxa"/>
            <w:shd w:val="clear" w:color="auto" w:fill="C5DFB4"/>
          </w:tcPr>
          <w:p w14:paraId="684B3A82" w14:textId="77777777" w:rsidR="00A1589B" w:rsidRDefault="00000000">
            <w:pPr>
              <w:pStyle w:val="TableParagraph"/>
              <w:spacing w:line="174" w:lineRule="exact"/>
              <w:ind w:left="107"/>
              <w:rPr>
                <w:sz w:val="16"/>
              </w:rPr>
            </w:pPr>
            <w:r>
              <w:rPr>
                <w:spacing w:val="-2"/>
                <w:sz w:val="16"/>
              </w:rPr>
              <w:t>7.5.4</w:t>
            </w:r>
          </w:p>
        </w:tc>
        <w:tc>
          <w:tcPr>
            <w:tcW w:w="6578" w:type="dxa"/>
          </w:tcPr>
          <w:p w14:paraId="29107B39" w14:textId="77777777" w:rsidR="00A1589B" w:rsidRDefault="00000000">
            <w:pPr>
              <w:pStyle w:val="TableParagraph"/>
              <w:spacing w:line="174" w:lineRule="exact"/>
              <w:ind w:left="107"/>
              <w:rPr>
                <w:sz w:val="16"/>
              </w:rPr>
            </w:pPr>
            <w:r>
              <w:rPr>
                <w:sz w:val="16"/>
              </w:rPr>
              <w:t>Δράσεις</w:t>
            </w:r>
            <w:r>
              <w:rPr>
                <w:spacing w:val="-5"/>
                <w:sz w:val="16"/>
              </w:rPr>
              <w:t xml:space="preserve"> </w:t>
            </w:r>
            <w:r>
              <w:rPr>
                <w:sz w:val="16"/>
              </w:rPr>
              <w:t>βιώσιμης</w:t>
            </w:r>
            <w:r>
              <w:rPr>
                <w:spacing w:val="-5"/>
                <w:sz w:val="16"/>
              </w:rPr>
              <w:t xml:space="preserve"> </w:t>
            </w:r>
            <w:r>
              <w:rPr>
                <w:sz w:val="16"/>
              </w:rPr>
              <w:t>αστικής</w:t>
            </w:r>
            <w:r>
              <w:rPr>
                <w:spacing w:val="-5"/>
                <w:sz w:val="16"/>
              </w:rPr>
              <w:t xml:space="preserve"> </w:t>
            </w:r>
            <w:r>
              <w:rPr>
                <w:spacing w:val="-2"/>
                <w:sz w:val="16"/>
              </w:rPr>
              <w:t>κινητικότητας</w:t>
            </w:r>
          </w:p>
        </w:tc>
        <w:tc>
          <w:tcPr>
            <w:tcW w:w="2181" w:type="dxa"/>
          </w:tcPr>
          <w:p w14:paraId="7854060E" w14:textId="77777777" w:rsidR="00A1589B" w:rsidRDefault="00000000">
            <w:pPr>
              <w:pStyle w:val="TableParagraph"/>
              <w:spacing w:line="174" w:lineRule="exact"/>
              <w:ind w:left="107"/>
              <w:rPr>
                <w:sz w:val="16"/>
              </w:rPr>
            </w:pPr>
            <w:r>
              <w:rPr>
                <w:spacing w:val="-2"/>
                <w:sz w:val="16"/>
              </w:rPr>
              <w:t>ΑΠΘ.76</w:t>
            </w:r>
          </w:p>
        </w:tc>
      </w:tr>
      <w:tr w:rsidR="00A1589B" w14:paraId="756672DB" w14:textId="77777777">
        <w:trPr>
          <w:trHeight w:val="194"/>
        </w:trPr>
        <w:tc>
          <w:tcPr>
            <w:tcW w:w="704" w:type="dxa"/>
            <w:shd w:val="clear" w:color="auto" w:fill="C5DFB4"/>
          </w:tcPr>
          <w:p w14:paraId="2A37CDA1" w14:textId="77777777" w:rsidR="00A1589B" w:rsidRDefault="00000000">
            <w:pPr>
              <w:pStyle w:val="TableParagraph"/>
              <w:spacing w:line="174" w:lineRule="exact"/>
              <w:ind w:left="107"/>
              <w:rPr>
                <w:sz w:val="16"/>
              </w:rPr>
            </w:pPr>
            <w:r>
              <w:rPr>
                <w:spacing w:val="-2"/>
                <w:sz w:val="16"/>
              </w:rPr>
              <w:t>7.5.4</w:t>
            </w:r>
          </w:p>
        </w:tc>
        <w:tc>
          <w:tcPr>
            <w:tcW w:w="6578" w:type="dxa"/>
          </w:tcPr>
          <w:p w14:paraId="39D85894" w14:textId="77777777" w:rsidR="00A1589B" w:rsidRDefault="00000000">
            <w:pPr>
              <w:pStyle w:val="TableParagraph"/>
              <w:spacing w:line="174" w:lineRule="exact"/>
              <w:ind w:left="107"/>
              <w:rPr>
                <w:sz w:val="16"/>
              </w:rPr>
            </w:pPr>
            <w:r>
              <w:rPr>
                <w:sz w:val="16"/>
              </w:rPr>
              <w:t>Βιώσιμη</w:t>
            </w:r>
            <w:r>
              <w:rPr>
                <w:spacing w:val="-4"/>
                <w:sz w:val="16"/>
              </w:rPr>
              <w:t xml:space="preserve"> </w:t>
            </w:r>
            <w:r>
              <w:rPr>
                <w:sz w:val="16"/>
              </w:rPr>
              <w:t>ανάπτυξη</w:t>
            </w:r>
            <w:r>
              <w:rPr>
                <w:spacing w:val="-5"/>
                <w:sz w:val="16"/>
              </w:rPr>
              <w:t xml:space="preserve"> </w:t>
            </w:r>
            <w:r>
              <w:rPr>
                <w:sz w:val="16"/>
              </w:rPr>
              <w:t>στον</w:t>
            </w:r>
            <w:r>
              <w:rPr>
                <w:spacing w:val="-5"/>
                <w:sz w:val="16"/>
              </w:rPr>
              <w:t xml:space="preserve"> </w:t>
            </w:r>
            <w:r>
              <w:rPr>
                <w:sz w:val="16"/>
              </w:rPr>
              <w:t>κοινωνικό</w:t>
            </w:r>
            <w:r>
              <w:rPr>
                <w:spacing w:val="-6"/>
                <w:sz w:val="16"/>
              </w:rPr>
              <w:t xml:space="preserve"> </w:t>
            </w:r>
            <w:r>
              <w:rPr>
                <w:spacing w:val="-2"/>
                <w:sz w:val="16"/>
              </w:rPr>
              <w:t>τομέα</w:t>
            </w:r>
          </w:p>
        </w:tc>
        <w:tc>
          <w:tcPr>
            <w:tcW w:w="2181" w:type="dxa"/>
          </w:tcPr>
          <w:p w14:paraId="3BCAFD5B" w14:textId="77777777" w:rsidR="00A1589B" w:rsidRDefault="00000000">
            <w:pPr>
              <w:pStyle w:val="TableParagraph"/>
              <w:spacing w:line="174" w:lineRule="exact"/>
              <w:ind w:left="107"/>
              <w:rPr>
                <w:sz w:val="16"/>
              </w:rPr>
            </w:pPr>
            <w:r>
              <w:rPr>
                <w:spacing w:val="-2"/>
                <w:sz w:val="16"/>
              </w:rPr>
              <w:t>ΑΠΘ.77</w:t>
            </w:r>
          </w:p>
        </w:tc>
      </w:tr>
    </w:tbl>
    <w:p w14:paraId="765143DA" w14:textId="77777777" w:rsidR="00A1589B" w:rsidRDefault="00A1589B">
      <w:pPr>
        <w:pStyle w:val="TableParagraph"/>
        <w:spacing w:line="174" w:lineRule="exact"/>
        <w:rPr>
          <w:sz w:val="16"/>
        </w:rPr>
        <w:sectPr w:rsidR="00A1589B">
          <w:pgSz w:w="11910" w:h="16840"/>
          <w:pgMar w:top="1800" w:right="992" w:bottom="900" w:left="708" w:header="829" w:footer="716" w:gutter="0"/>
          <w:cols w:space="708"/>
        </w:sectPr>
      </w:pPr>
    </w:p>
    <w:p w14:paraId="26A4EB9F" w14:textId="77777777" w:rsidR="00A1589B" w:rsidRDefault="00A1589B">
      <w:pPr>
        <w:pStyle w:val="a4"/>
        <w:spacing w:before="1"/>
        <w:rPr>
          <w:i/>
          <w:sz w:val="7"/>
        </w:rPr>
      </w:pPr>
    </w:p>
    <w:tbl>
      <w:tblPr>
        <w:tblStyle w:val="TableNormal0"/>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578"/>
        <w:gridCol w:w="2181"/>
      </w:tblGrid>
      <w:tr w:rsidR="00A1589B" w14:paraId="450EDE00" w14:textId="77777777">
        <w:trPr>
          <w:trHeight w:val="194"/>
        </w:trPr>
        <w:tc>
          <w:tcPr>
            <w:tcW w:w="704" w:type="dxa"/>
            <w:tcBorders>
              <w:top w:val="nil"/>
            </w:tcBorders>
            <w:shd w:val="clear" w:color="auto" w:fill="C5DFB4"/>
          </w:tcPr>
          <w:p w14:paraId="1FEFFC1E" w14:textId="77777777" w:rsidR="00A1589B" w:rsidRDefault="00000000">
            <w:pPr>
              <w:pStyle w:val="TableParagraph"/>
              <w:spacing w:line="175" w:lineRule="exact"/>
              <w:ind w:left="107"/>
              <w:rPr>
                <w:sz w:val="16"/>
              </w:rPr>
            </w:pPr>
            <w:r>
              <w:rPr>
                <w:spacing w:val="-2"/>
                <w:sz w:val="16"/>
              </w:rPr>
              <w:t>7.5.5</w:t>
            </w:r>
          </w:p>
        </w:tc>
        <w:tc>
          <w:tcPr>
            <w:tcW w:w="6578" w:type="dxa"/>
            <w:tcBorders>
              <w:top w:val="nil"/>
            </w:tcBorders>
          </w:tcPr>
          <w:p w14:paraId="54A7DE11" w14:textId="77777777" w:rsidR="00A1589B" w:rsidRDefault="00000000">
            <w:pPr>
              <w:pStyle w:val="TableParagraph"/>
              <w:spacing w:line="175" w:lineRule="exact"/>
              <w:ind w:left="107"/>
              <w:rPr>
                <w:sz w:val="16"/>
              </w:rPr>
            </w:pPr>
            <w:r>
              <w:rPr>
                <w:sz w:val="16"/>
              </w:rPr>
              <w:t>Δομές</w:t>
            </w:r>
            <w:r>
              <w:rPr>
                <w:spacing w:val="-4"/>
                <w:sz w:val="16"/>
              </w:rPr>
              <w:t xml:space="preserve"> </w:t>
            </w:r>
            <w:r>
              <w:rPr>
                <w:sz w:val="16"/>
              </w:rPr>
              <w:t>προώθησης</w:t>
            </w:r>
            <w:r>
              <w:rPr>
                <w:spacing w:val="-3"/>
                <w:sz w:val="16"/>
              </w:rPr>
              <w:t xml:space="preserve"> </w:t>
            </w:r>
            <w:r>
              <w:rPr>
                <w:sz w:val="16"/>
              </w:rPr>
              <w:t>των</w:t>
            </w:r>
            <w:r>
              <w:rPr>
                <w:spacing w:val="-1"/>
                <w:sz w:val="16"/>
              </w:rPr>
              <w:t xml:space="preserve"> </w:t>
            </w:r>
            <w:r>
              <w:rPr>
                <w:sz w:val="16"/>
              </w:rPr>
              <w:t>Στόχων</w:t>
            </w:r>
            <w:r>
              <w:rPr>
                <w:spacing w:val="-2"/>
                <w:sz w:val="16"/>
              </w:rPr>
              <w:t xml:space="preserve"> </w:t>
            </w:r>
            <w:r>
              <w:rPr>
                <w:sz w:val="16"/>
              </w:rPr>
              <w:t>της</w:t>
            </w:r>
            <w:r>
              <w:rPr>
                <w:spacing w:val="-3"/>
                <w:sz w:val="16"/>
              </w:rPr>
              <w:t xml:space="preserve"> </w:t>
            </w:r>
            <w:r>
              <w:rPr>
                <w:sz w:val="16"/>
              </w:rPr>
              <w:t>Βιώσιμης</w:t>
            </w:r>
            <w:r>
              <w:rPr>
                <w:spacing w:val="-3"/>
                <w:sz w:val="16"/>
              </w:rPr>
              <w:t xml:space="preserve"> </w:t>
            </w:r>
            <w:r>
              <w:rPr>
                <w:spacing w:val="-2"/>
                <w:sz w:val="16"/>
              </w:rPr>
              <w:t>Ανάπτυξης</w:t>
            </w:r>
          </w:p>
        </w:tc>
        <w:tc>
          <w:tcPr>
            <w:tcW w:w="2181" w:type="dxa"/>
            <w:tcBorders>
              <w:top w:val="nil"/>
            </w:tcBorders>
          </w:tcPr>
          <w:p w14:paraId="46FF23D8" w14:textId="77777777" w:rsidR="00A1589B" w:rsidRDefault="00000000">
            <w:pPr>
              <w:pStyle w:val="TableParagraph"/>
              <w:spacing w:line="175" w:lineRule="exact"/>
              <w:ind w:left="107"/>
              <w:rPr>
                <w:sz w:val="16"/>
              </w:rPr>
            </w:pPr>
            <w:r>
              <w:rPr>
                <w:spacing w:val="-2"/>
                <w:sz w:val="16"/>
              </w:rPr>
              <w:t>ΑΠΘ.78</w:t>
            </w:r>
          </w:p>
        </w:tc>
      </w:tr>
      <w:tr w:rsidR="00A1589B" w14:paraId="265925C1" w14:textId="77777777">
        <w:trPr>
          <w:trHeight w:val="390"/>
        </w:trPr>
        <w:tc>
          <w:tcPr>
            <w:tcW w:w="704" w:type="dxa"/>
            <w:shd w:val="clear" w:color="auto" w:fill="C5DFB4"/>
          </w:tcPr>
          <w:p w14:paraId="6667793E" w14:textId="77777777" w:rsidR="00A1589B" w:rsidRDefault="00000000">
            <w:pPr>
              <w:pStyle w:val="TableParagraph"/>
              <w:spacing w:before="99"/>
              <w:ind w:left="107"/>
              <w:rPr>
                <w:sz w:val="16"/>
              </w:rPr>
            </w:pPr>
            <w:r>
              <w:rPr>
                <w:spacing w:val="-2"/>
                <w:sz w:val="16"/>
              </w:rPr>
              <w:t>7.5.6</w:t>
            </w:r>
          </w:p>
        </w:tc>
        <w:tc>
          <w:tcPr>
            <w:tcW w:w="6578" w:type="dxa"/>
          </w:tcPr>
          <w:p w14:paraId="2AA33829" w14:textId="77777777" w:rsidR="00A1589B" w:rsidRDefault="00000000">
            <w:pPr>
              <w:pStyle w:val="TableParagraph"/>
              <w:spacing w:line="194" w:lineRule="exact"/>
              <w:ind w:left="107"/>
              <w:rPr>
                <w:sz w:val="16"/>
              </w:rPr>
            </w:pPr>
            <w:r>
              <w:rPr>
                <w:sz w:val="16"/>
              </w:rPr>
              <w:t>Ευαισθητοποίηση</w:t>
            </w:r>
            <w:r>
              <w:rPr>
                <w:spacing w:val="48"/>
                <w:sz w:val="16"/>
              </w:rPr>
              <w:t xml:space="preserve"> </w:t>
            </w:r>
            <w:r>
              <w:rPr>
                <w:sz w:val="16"/>
              </w:rPr>
              <w:t>πανεπιστημιακής</w:t>
            </w:r>
            <w:r>
              <w:rPr>
                <w:spacing w:val="49"/>
                <w:sz w:val="16"/>
              </w:rPr>
              <w:t xml:space="preserve"> </w:t>
            </w:r>
            <w:r>
              <w:rPr>
                <w:sz w:val="16"/>
              </w:rPr>
              <w:t>κοινότητας</w:t>
            </w:r>
            <w:r>
              <w:rPr>
                <w:spacing w:val="46"/>
                <w:sz w:val="16"/>
              </w:rPr>
              <w:t xml:space="preserve"> </w:t>
            </w:r>
            <w:r>
              <w:rPr>
                <w:sz w:val="16"/>
              </w:rPr>
              <w:t>για</w:t>
            </w:r>
            <w:r>
              <w:rPr>
                <w:spacing w:val="46"/>
                <w:sz w:val="16"/>
              </w:rPr>
              <w:t xml:space="preserve"> </w:t>
            </w:r>
            <w:r>
              <w:rPr>
                <w:sz w:val="16"/>
              </w:rPr>
              <w:t>την</w:t>
            </w:r>
            <w:r>
              <w:rPr>
                <w:spacing w:val="48"/>
                <w:sz w:val="16"/>
              </w:rPr>
              <w:t xml:space="preserve"> </w:t>
            </w:r>
            <w:r>
              <w:rPr>
                <w:sz w:val="16"/>
              </w:rPr>
              <w:t>επίτευξη</w:t>
            </w:r>
            <w:r>
              <w:rPr>
                <w:spacing w:val="46"/>
                <w:sz w:val="16"/>
              </w:rPr>
              <w:t xml:space="preserve"> </w:t>
            </w:r>
            <w:r>
              <w:rPr>
                <w:sz w:val="16"/>
              </w:rPr>
              <w:t>των</w:t>
            </w:r>
            <w:r>
              <w:rPr>
                <w:spacing w:val="49"/>
                <w:sz w:val="16"/>
              </w:rPr>
              <w:t xml:space="preserve"> </w:t>
            </w:r>
            <w:r>
              <w:rPr>
                <w:sz w:val="16"/>
              </w:rPr>
              <w:t>Στόχων</w:t>
            </w:r>
            <w:r>
              <w:rPr>
                <w:spacing w:val="44"/>
                <w:sz w:val="16"/>
              </w:rPr>
              <w:t xml:space="preserve"> </w:t>
            </w:r>
            <w:r>
              <w:rPr>
                <w:sz w:val="16"/>
              </w:rPr>
              <w:t>της</w:t>
            </w:r>
            <w:r>
              <w:rPr>
                <w:spacing w:val="47"/>
                <w:sz w:val="16"/>
              </w:rPr>
              <w:t xml:space="preserve"> </w:t>
            </w:r>
            <w:r>
              <w:rPr>
                <w:spacing w:val="-2"/>
                <w:sz w:val="16"/>
              </w:rPr>
              <w:t>Βιώσιμης</w:t>
            </w:r>
          </w:p>
          <w:p w14:paraId="52AE414E" w14:textId="77777777" w:rsidR="00A1589B" w:rsidRDefault="00000000">
            <w:pPr>
              <w:pStyle w:val="TableParagraph"/>
              <w:spacing w:line="175" w:lineRule="exact"/>
              <w:ind w:left="107"/>
              <w:rPr>
                <w:sz w:val="16"/>
              </w:rPr>
            </w:pPr>
            <w:r>
              <w:rPr>
                <w:spacing w:val="-2"/>
                <w:sz w:val="16"/>
              </w:rPr>
              <w:t>Ανάπτυξης</w:t>
            </w:r>
          </w:p>
        </w:tc>
        <w:tc>
          <w:tcPr>
            <w:tcW w:w="2181" w:type="dxa"/>
          </w:tcPr>
          <w:p w14:paraId="020C20F6" w14:textId="77777777" w:rsidR="00A1589B" w:rsidRDefault="00000000">
            <w:pPr>
              <w:pStyle w:val="TableParagraph"/>
              <w:spacing w:before="99"/>
              <w:ind w:left="107"/>
              <w:rPr>
                <w:sz w:val="16"/>
              </w:rPr>
            </w:pPr>
            <w:r>
              <w:rPr>
                <w:sz w:val="16"/>
              </w:rPr>
              <w:t>ΑΠΘ.79,</w:t>
            </w:r>
            <w:r>
              <w:rPr>
                <w:spacing w:val="-6"/>
                <w:sz w:val="16"/>
              </w:rPr>
              <w:t xml:space="preserve"> </w:t>
            </w:r>
            <w:r>
              <w:rPr>
                <w:spacing w:val="-2"/>
                <w:sz w:val="16"/>
              </w:rPr>
              <w:t>ΑΠΘ.80</w:t>
            </w:r>
          </w:p>
        </w:tc>
      </w:tr>
      <w:tr w:rsidR="00A1589B" w:rsidRPr="00293C91" w14:paraId="024090DE" w14:textId="77777777">
        <w:trPr>
          <w:trHeight w:val="194"/>
        </w:trPr>
        <w:tc>
          <w:tcPr>
            <w:tcW w:w="704" w:type="dxa"/>
            <w:shd w:val="clear" w:color="auto" w:fill="B4C5E7"/>
          </w:tcPr>
          <w:p w14:paraId="450A3348" w14:textId="77777777" w:rsidR="00A1589B" w:rsidRDefault="00000000">
            <w:pPr>
              <w:pStyle w:val="TableParagraph"/>
              <w:spacing w:line="174" w:lineRule="exact"/>
              <w:ind w:left="107"/>
              <w:rPr>
                <w:sz w:val="16"/>
              </w:rPr>
            </w:pPr>
            <w:r>
              <w:rPr>
                <w:spacing w:val="-5"/>
                <w:sz w:val="16"/>
              </w:rPr>
              <w:t>7.6</w:t>
            </w:r>
          </w:p>
        </w:tc>
        <w:tc>
          <w:tcPr>
            <w:tcW w:w="6578" w:type="dxa"/>
            <w:shd w:val="clear" w:color="auto" w:fill="B4C5E7"/>
          </w:tcPr>
          <w:p w14:paraId="335E3DA7" w14:textId="77777777" w:rsidR="00A1589B" w:rsidRDefault="00000000">
            <w:pPr>
              <w:pStyle w:val="TableParagraph"/>
              <w:spacing w:line="174" w:lineRule="exact"/>
              <w:ind w:left="107"/>
              <w:rPr>
                <w:sz w:val="16"/>
              </w:rPr>
            </w:pPr>
            <w:r>
              <w:rPr>
                <w:sz w:val="16"/>
              </w:rPr>
              <w:t>Αισθητική</w:t>
            </w:r>
            <w:r>
              <w:rPr>
                <w:spacing w:val="-2"/>
                <w:sz w:val="16"/>
              </w:rPr>
              <w:t xml:space="preserve"> </w:t>
            </w:r>
            <w:r>
              <w:rPr>
                <w:sz w:val="16"/>
              </w:rPr>
              <w:t>και</w:t>
            </w:r>
            <w:r>
              <w:rPr>
                <w:spacing w:val="-3"/>
                <w:sz w:val="16"/>
              </w:rPr>
              <w:t xml:space="preserve"> </w:t>
            </w:r>
            <w:r>
              <w:rPr>
                <w:sz w:val="16"/>
              </w:rPr>
              <w:t>αρχιτεκτονική</w:t>
            </w:r>
            <w:r>
              <w:rPr>
                <w:spacing w:val="-2"/>
                <w:sz w:val="16"/>
              </w:rPr>
              <w:t xml:space="preserve"> </w:t>
            </w:r>
            <w:r>
              <w:rPr>
                <w:sz w:val="16"/>
              </w:rPr>
              <w:t>αναβάθμιση</w:t>
            </w:r>
            <w:r>
              <w:rPr>
                <w:spacing w:val="-5"/>
                <w:sz w:val="16"/>
              </w:rPr>
              <w:t xml:space="preserve"> </w:t>
            </w:r>
            <w:r>
              <w:rPr>
                <w:sz w:val="16"/>
              </w:rPr>
              <w:t>της</w:t>
            </w:r>
            <w:r>
              <w:rPr>
                <w:spacing w:val="-4"/>
                <w:sz w:val="16"/>
              </w:rPr>
              <w:t xml:space="preserve"> </w:t>
            </w:r>
            <w:r>
              <w:rPr>
                <w:spacing w:val="-2"/>
                <w:sz w:val="16"/>
              </w:rPr>
              <w:t>Πανεπιστημιούπολης</w:t>
            </w:r>
          </w:p>
        </w:tc>
        <w:tc>
          <w:tcPr>
            <w:tcW w:w="2181" w:type="dxa"/>
            <w:shd w:val="clear" w:color="auto" w:fill="B4C5E7"/>
          </w:tcPr>
          <w:p w14:paraId="41700A1B" w14:textId="77777777" w:rsidR="00A1589B" w:rsidRDefault="00A1589B">
            <w:pPr>
              <w:pStyle w:val="TableParagraph"/>
              <w:rPr>
                <w:rFonts w:ascii="Times New Roman"/>
                <w:sz w:val="12"/>
              </w:rPr>
            </w:pPr>
          </w:p>
        </w:tc>
      </w:tr>
      <w:tr w:rsidR="00A1589B" w14:paraId="78109BE5" w14:textId="77777777">
        <w:trPr>
          <w:trHeight w:val="198"/>
        </w:trPr>
        <w:tc>
          <w:tcPr>
            <w:tcW w:w="704" w:type="dxa"/>
            <w:shd w:val="clear" w:color="auto" w:fill="C5DFB4"/>
          </w:tcPr>
          <w:p w14:paraId="02024D13" w14:textId="77777777" w:rsidR="00A1589B" w:rsidRDefault="00000000">
            <w:pPr>
              <w:pStyle w:val="TableParagraph"/>
              <w:spacing w:before="2" w:line="176" w:lineRule="exact"/>
              <w:ind w:left="107"/>
              <w:rPr>
                <w:sz w:val="16"/>
              </w:rPr>
            </w:pPr>
            <w:r>
              <w:rPr>
                <w:spacing w:val="-2"/>
                <w:sz w:val="16"/>
              </w:rPr>
              <w:t>7.6.1</w:t>
            </w:r>
          </w:p>
        </w:tc>
        <w:tc>
          <w:tcPr>
            <w:tcW w:w="6578" w:type="dxa"/>
          </w:tcPr>
          <w:p w14:paraId="2D537CC4" w14:textId="77777777" w:rsidR="00A1589B" w:rsidRDefault="00000000">
            <w:pPr>
              <w:pStyle w:val="TableParagraph"/>
              <w:spacing w:before="2" w:line="176" w:lineRule="exact"/>
              <w:ind w:left="107"/>
              <w:rPr>
                <w:sz w:val="16"/>
              </w:rPr>
            </w:pPr>
            <w:r>
              <w:rPr>
                <w:sz w:val="16"/>
              </w:rPr>
              <w:t>Ανασχεδιασμός</w:t>
            </w:r>
            <w:r>
              <w:rPr>
                <w:spacing w:val="-6"/>
                <w:sz w:val="16"/>
              </w:rPr>
              <w:t xml:space="preserve"> </w:t>
            </w:r>
            <w:r>
              <w:rPr>
                <w:sz w:val="16"/>
              </w:rPr>
              <w:t>τοπίου</w:t>
            </w:r>
            <w:r>
              <w:rPr>
                <w:spacing w:val="-2"/>
                <w:sz w:val="16"/>
              </w:rPr>
              <w:t xml:space="preserve"> </w:t>
            </w:r>
            <w:r>
              <w:rPr>
                <w:sz w:val="16"/>
              </w:rPr>
              <w:t>και</w:t>
            </w:r>
            <w:r>
              <w:rPr>
                <w:spacing w:val="-3"/>
                <w:sz w:val="16"/>
              </w:rPr>
              <w:t xml:space="preserve"> </w:t>
            </w:r>
            <w:r>
              <w:rPr>
                <w:spacing w:val="-2"/>
                <w:sz w:val="16"/>
              </w:rPr>
              <w:t>εγκαταστάσεων</w:t>
            </w:r>
          </w:p>
        </w:tc>
        <w:tc>
          <w:tcPr>
            <w:tcW w:w="2181" w:type="dxa"/>
          </w:tcPr>
          <w:p w14:paraId="76E631C7" w14:textId="77777777" w:rsidR="00A1589B" w:rsidRDefault="00000000">
            <w:pPr>
              <w:pStyle w:val="TableParagraph"/>
              <w:spacing w:before="2" w:line="176" w:lineRule="exact"/>
              <w:ind w:left="107"/>
              <w:rPr>
                <w:sz w:val="16"/>
              </w:rPr>
            </w:pPr>
            <w:r>
              <w:rPr>
                <w:spacing w:val="-2"/>
                <w:sz w:val="16"/>
              </w:rPr>
              <w:t>ΑΠΘ.81</w:t>
            </w:r>
          </w:p>
        </w:tc>
      </w:tr>
      <w:tr w:rsidR="00A1589B" w14:paraId="20DCF6C4" w14:textId="77777777">
        <w:trPr>
          <w:trHeight w:val="194"/>
        </w:trPr>
        <w:tc>
          <w:tcPr>
            <w:tcW w:w="704" w:type="dxa"/>
            <w:shd w:val="clear" w:color="auto" w:fill="C5DFB4"/>
          </w:tcPr>
          <w:p w14:paraId="3039A318" w14:textId="77777777" w:rsidR="00A1589B" w:rsidRDefault="00000000">
            <w:pPr>
              <w:pStyle w:val="TableParagraph"/>
              <w:spacing w:line="174" w:lineRule="exact"/>
              <w:ind w:left="107"/>
              <w:rPr>
                <w:sz w:val="16"/>
              </w:rPr>
            </w:pPr>
            <w:r>
              <w:rPr>
                <w:spacing w:val="-2"/>
                <w:sz w:val="16"/>
              </w:rPr>
              <w:t>7.6.2</w:t>
            </w:r>
          </w:p>
        </w:tc>
        <w:tc>
          <w:tcPr>
            <w:tcW w:w="6578" w:type="dxa"/>
          </w:tcPr>
          <w:p w14:paraId="2E328FC9" w14:textId="77777777" w:rsidR="00A1589B" w:rsidRDefault="00000000">
            <w:pPr>
              <w:pStyle w:val="TableParagraph"/>
              <w:spacing w:line="174" w:lineRule="exact"/>
              <w:ind w:left="107"/>
              <w:rPr>
                <w:sz w:val="16"/>
              </w:rPr>
            </w:pPr>
            <w:r>
              <w:rPr>
                <w:sz w:val="16"/>
              </w:rPr>
              <w:t>Αισθητική</w:t>
            </w:r>
            <w:r>
              <w:rPr>
                <w:spacing w:val="-2"/>
                <w:sz w:val="16"/>
              </w:rPr>
              <w:t xml:space="preserve"> </w:t>
            </w:r>
            <w:r>
              <w:rPr>
                <w:sz w:val="16"/>
              </w:rPr>
              <w:t>αναβάθμιση</w:t>
            </w:r>
            <w:r>
              <w:rPr>
                <w:spacing w:val="-4"/>
                <w:sz w:val="16"/>
              </w:rPr>
              <w:t xml:space="preserve"> </w:t>
            </w:r>
            <w:r>
              <w:rPr>
                <w:sz w:val="16"/>
              </w:rPr>
              <w:t>των</w:t>
            </w:r>
            <w:r>
              <w:rPr>
                <w:spacing w:val="-3"/>
                <w:sz w:val="16"/>
              </w:rPr>
              <w:t xml:space="preserve"> </w:t>
            </w:r>
            <w:r>
              <w:rPr>
                <w:sz w:val="16"/>
              </w:rPr>
              <w:t>κτιριακών</w:t>
            </w:r>
            <w:r>
              <w:rPr>
                <w:spacing w:val="-3"/>
                <w:sz w:val="16"/>
              </w:rPr>
              <w:t xml:space="preserve"> </w:t>
            </w:r>
            <w:r>
              <w:rPr>
                <w:spacing w:val="-2"/>
                <w:sz w:val="16"/>
              </w:rPr>
              <w:t>υποδομών</w:t>
            </w:r>
          </w:p>
        </w:tc>
        <w:tc>
          <w:tcPr>
            <w:tcW w:w="2181" w:type="dxa"/>
          </w:tcPr>
          <w:p w14:paraId="64C2D11B" w14:textId="77777777" w:rsidR="00A1589B" w:rsidRDefault="00000000">
            <w:pPr>
              <w:pStyle w:val="TableParagraph"/>
              <w:spacing w:line="174" w:lineRule="exact"/>
              <w:ind w:left="107"/>
              <w:rPr>
                <w:sz w:val="16"/>
              </w:rPr>
            </w:pPr>
            <w:r>
              <w:rPr>
                <w:spacing w:val="-2"/>
                <w:sz w:val="16"/>
              </w:rPr>
              <w:t>ΑΠΘ.82</w:t>
            </w:r>
          </w:p>
        </w:tc>
      </w:tr>
      <w:tr w:rsidR="00A1589B" w:rsidRPr="00293C91" w14:paraId="7FF29213" w14:textId="77777777">
        <w:trPr>
          <w:trHeight w:val="193"/>
        </w:trPr>
        <w:tc>
          <w:tcPr>
            <w:tcW w:w="704" w:type="dxa"/>
            <w:shd w:val="clear" w:color="auto" w:fill="B4C5E7"/>
          </w:tcPr>
          <w:p w14:paraId="57F37DA4" w14:textId="77777777" w:rsidR="00A1589B" w:rsidRDefault="00000000">
            <w:pPr>
              <w:pStyle w:val="TableParagraph"/>
              <w:spacing w:line="174" w:lineRule="exact"/>
              <w:ind w:left="107"/>
              <w:rPr>
                <w:sz w:val="16"/>
              </w:rPr>
            </w:pPr>
            <w:r>
              <w:rPr>
                <w:spacing w:val="-5"/>
                <w:sz w:val="16"/>
              </w:rPr>
              <w:t>7.7</w:t>
            </w:r>
          </w:p>
        </w:tc>
        <w:tc>
          <w:tcPr>
            <w:tcW w:w="6578" w:type="dxa"/>
            <w:shd w:val="clear" w:color="auto" w:fill="B4C5E7"/>
          </w:tcPr>
          <w:p w14:paraId="3327DE83" w14:textId="77777777" w:rsidR="00A1589B" w:rsidRDefault="00000000">
            <w:pPr>
              <w:pStyle w:val="TableParagraph"/>
              <w:spacing w:line="174" w:lineRule="exact"/>
              <w:ind w:left="107"/>
              <w:rPr>
                <w:sz w:val="16"/>
              </w:rPr>
            </w:pPr>
            <w:r>
              <w:rPr>
                <w:sz w:val="16"/>
              </w:rPr>
              <w:t>Διοικητική</w:t>
            </w:r>
            <w:r>
              <w:rPr>
                <w:spacing w:val="-5"/>
                <w:sz w:val="16"/>
              </w:rPr>
              <w:t xml:space="preserve"> </w:t>
            </w:r>
            <w:r>
              <w:rPr>
                <w:sz w:val="16"/>
              </w:rPr>
              <w:t>αναδιάρθρωση</w:t>
            </w:r>
            <w:r>
              <w:rPr>
                <w:spacing w:val="-4"/>
                <w:sz w:val="16"/>
              </w:rPr>
              <w:t xml:space="preserve"> </w:t>
            </w:r>
            <w:r>
              <w:rPr>
                <w:sz w:val="16"/>
              </w:rPr>
              <w:t>και</w:t>
            </w:r>
            <w:r>
              <w:rPr>
                <w:spacing w:val="-6"/>
                <w:sz w:val="16"/>
              </w:rPr>
              <w:t xml:space="preserve"> </w:t>
            </w:r>
            <w:r>
              <w:rPr>
                <w:sz w:val="16"/>
              </w:rPr>
              <w:t>θεσμική</w:t>
            </w:r>
            <w:r>
              <w:rPr>
                <w:spacing w:val="-4"/>
                <w:sz w:val="16"/>
              </w:rPr>
              <w:t xml:space="preserve"> </w:t>
            </w:r>
            <w:r>
              <w:rPr>
                <w:spacing w:val="-2"/>
                <w:sz w:val="16"/>
              </w:rPr>
              <w:t>θωράκιση</w:t>
            </w:r>
          </w:p>
        </w:tc>
        <w:tc>
          <w:tcPr>
            <w:tcW w:w="2181" w:type="dxa"/>
            <w:shd w:val="clear" w:color="auto" w:fill="B4C5E7"/>
          </w:tcPr>
          <w:p w14:paraId="1B900A94" w14:textId="77777777" w:rsidR="00A1589B" w:rsidRDefault="00A1589B">
            <w:pPr>
              <w:pStyle w:val="TableParagraph"/>
              <w:rPr>
                <w:rFonts w:ascii="Times New Roman"/>
                <w:sz w:val="12"/>
              </w:rPr>
            </w:pPr>
          </w:p>
        </w:tc>
      </w:tr>
      <w:tr w:rsidR="00A1589B" w14:paraId="1F45F961" w14:textId="77777777">
        <w:trPr>
          <w:trHeight w:val="197"/>
        </w:trPr>
        <w:tc>
          <w:tcPr>
            <w:tcW w:w="704" w:type="dxa"/>
            <w:shd w:val="clear" w:color="auto" w:fill="C5DFB4"/>
          </w:tcPr>
          <w:p w14:paraId="17DAD997" w14:textId="77777777" w:rsidR="00A1589B" w:rsidRDefault="00000000">
            <w:pPr>
              <w:pStyle w:val="TableParagraph"/>
              <w:spacing w:before="2" w:line="175" w:lineRule="exact"/>
              <w:ind w:left="107"/>
              <w:rPr>
                <w:sz w:val="16"/>
              </w:rPr>
            </w:pPr>
            <w:r>
              <w:rPr>
                <w:spacing w:val="-2"/>
                <w:sz w:val="16"/>
              </w:rPr>
              <w:t>7.7.1</w:t>
            </w:r>
          </w:p>
        </w:tc>
        <w:tc>
          <w:tcPr>
            <w:tcW w:w="6578" w:type="dxa"/>
          </w:tcPr>
          <w:p w14:paraId="41DA44E8" w14:textId="77777777" w:rsidR="00A1589B" w:rsidRDefault="00000000">
            <w:pPr>
              <w:pStyle w:val="TableParagraph"/>
              <w:spacing w:before="2" w:line="175" w:lineRule="exact"/>
              <w:ind w:left="107"/>
              <w:rPr>
                <w:sz w:val="16"/>
              </w:rPr>
            </w:pPr>
            <w:r>
              <w:rPr>
                <w:sz w:val="16"/>
              </w:rPr>
              <w:t>Αξιοποίηση</w:t>
            </w:r>
            <w:r>
              <w:rPr>
                <w:spacing w:val="-2"/>
                <w:sz w:val="16"/>
              </w:rPr>
              <w:t xml:space="preserve"> </w:t>
            </w:r>
            <w:r>
              <w:rPr>
                <w:sz w:val="16"/>
              </w:rPr>
              <w:t>του</w:t>
            </w:r>
            <w:r>
              <w:rPr>
                <w:spacing w:val="-2"/>
                <w:sz w:val="16"/>
              </w:rPr>
              <w:t xml:space="preserve"> </w:t>
            </w:r>
            <w:r>
              <w:rPr>
                <w:sz w:val="16"/>
              </w:rPr>
              <w:t>ανθρώπινου</w:t>
            </w:r>
            <w:r>
              <w:rPr>
                <w:spacing w:val="-2"/>
                <w:sz w:val="16"/>
              </w:rPr>
              <w:t xml:space="preserve"> δυναμικού</w:t>
            </w:r>
          </w:p>
        </w:tc>
        <w:tc>
          <w:tcPr>
            <w:tcW w:w="2181" w:type="dxa"/>
          </w:tcPr>
          <w:p w14:paraId="6D9243F5" w14:textId="77777777" w:rsidR="00A1589B" w:rsidRDefault="00000000">
            <w:pPr>
              <w:pStyle w:val="TableParagraph"/>
              <w:spacing w:before="2" w:line="175" w:lineRule="exact"/>
              <w:ind w:left="107"/>
              <w:rPr>
                <w:sz w:val="16"/>
              </w:rPr>
            </w:pPr>
            <w:r>
              <w:rPr>
                <w:sz w:val="16"/>
              </w:rPr>
              <w:t>ΑΠΘ.83,</w:t>
            </w:r>
            <w:r>
              <w:rPr>
                <w:spacing w:val="-6"/>
                <w:sz w:val="16"/>
              </w:rPr>
              <w:t xml:space="preserve"> </w:t>
            </w:r>
            <w:r>
              <w:rPr>
                <w:spacing w:val="-2"/>
                <w:sz w:val="16"/>
              </w:rPr>
              <w:t>ΑΠΘ.84</w:t>
            </w:r>
          </w:p>
        </w:tc>
      </w:tr>
      <w:tr w:rsidR="00A1589B" w14:paraId="01FFAAAB" w14:textId="77777777">
        <w:trPr>
          <w:trHeight w:val="194"/>
        </w:trPr>
        <w:tc>
          <w:tcPr>
            <w:tcW w:w="704" w:type="dxa"/>
            <w:shd w:val="clear" w:color="auto" w:fill="C5DFB4"/>
          </w:tcPr>
          <w:p w14:paraId="5A7CBCF4" w14:textId="77777777" w:rsidR="00A1589B" w:rsidRDefault="00000000">
            <w:pPr>
              <w:pStyle w:val="TableParagraph"/>
              <w:spacing w:line="174" w:lineRule="exact"/>
              <w:ind w:left="107"/>
              <w:rPr>
                <w:sz w:val="16"/>
              </w:rPr>
            </w:pPr>
            <w:r>
              <w:rPr>
                <w:spacing w:val="-2"/>
                <w:sz w:val="16"/>
              </w:rPr>
              <w:t>7.7.2</w:t>
            </w:r>
          </w:p>
        </w:tc>
        <w:tc>
          <w:tcPr>
            <w:tcW w:w="6578" w:type="dxa"/>
          </w:tcPr>
          <w:p w14:paraId="7E69B7C0" w14:textId="77777777" w:rsidR="00A1589B" w:rsidRDefault="00000000">
            <w:pPr>
              <w:pStyle w:val="TableParagraph"/>
              <w:spacing w:line="174" w:lineRule="exact"/>
              <w:ind w:left="107"/>
              <w:rPr>
                <w:sz w:val="16"/>
              </w:rPr>
            </w:pPr>
            <w:r>
              <w:rPr>
                <w:sz w:val="16"/>
              </w:rPr>
              <w:t>Αναβάθμιση</w:t>
            </w:r>
            <w:r>
              <w:rPr>
                <w:spacing w:val="-4"/>
                <w:sz w:val="16"/>
              </w:rPr>
              <w:t xml:space="preserve"> </w:t>
            </w:r>
            <w:r>
              <w:rPr>
                <w:sz w:val="16"/>
              </w:rPr>
              <w:t>διαδικασιών</w:t>
            </w:r>
            <w:r>
              <w:rPr>
                <w:spacing w:val="-5"/>
                <w:sz w:val="16"/>
              </w:rPr>
              <w:t xml:space="preserve"> </w:t>
            </w:r>
            <w:r>
              <w:rPr>
                <w:sz w:val="16"/>
              </w:rPr>
              <w:t>διοικητικής</w:t>
            </w:r>
            <w:r>
              <w:rPr>
                <w:spacing w:val="-6"/>
                <w:sz w:val="16"/>
              </w:rPr>
              <w:t xml:space="preserve"> </w:t>
            </w:r>
            <w:r>
              <w:rPr>
                <w:spacing w:val="-2"/>
                <w:sz w:val="16"/>
              </w:rPr>
              <w:t>διαχείρισης</w:t>
            </w:r>
          </w:p>
        </w:tc>
        <w:tc>
          <w:tcPr>
            <w:tcW w:w="2181" w:type="dxa"/>
          </w:tcPr>
          <w:p w14:paraId="38BB3C28" w14:textId="77777777" w:rsidR="00A1589B" w:rsidRDefault="00000000">
            <w:pPr>
              <w:pStyle w:val="TableParagraph"/>
              <w:spacing w:line="174" w:lineRule="exact"/>
              <w:ind w:left="107"/>
              <w:rPr>
                <w:sz w:val="16"/>
              </w:rPr>
            </w:pPr>
            <w:r>
              <w:rPr>
                <w:sz w:val="16"/>
              </w:rPr>
              <w:t>ΑΠΘ.85,</w:t>
            </w:r>
            <w:r>
              <w:rPr>
                <w:spacing w:val="-6"/>
                <w:sz w:val="16"/>
              </w:rPr>
              <w:t xml:space="preserve"> </w:t>
            </w:r>
            <w:r>
              <w:rPr>
                <w:spacing w:val="-2"/>
                <w:sz w:val="16"/>
              </w:rPr>
              <w:t>ΑΠΘ.86</w:t>
            </w:r>
          </w:p>
        </w:tc>
      </w:tr>
      <w:tr w:rsidR="00A1589B" w14:paraId="70C4DC8C" w14:textId="77777777">
        <w:trPr>
          <w:trHeight w:val="194"/>
        </w:trPr>
        <w:tc>
          <w:tcPr>
            <w:tcW w:w="704" w:type="dxa"/>
            <w:shd w:val="clear" w:color="auto" w:fill="C5DFB4"/>
          </w:tcPr>
          <w:p w14:paraId="48431752" w14:textId="77777777" w:rsidR="00A1589B" w:rsidRDefault="00000000">
            <w:pPr>
              <w:pStyle w:val="TableParagraph"/>
              <w:spacing w:line="174" w:lineRule="exact"/>
              <w:ind w:left="107"/>
              <w:rPr>
                <w:sz w:val="16"/>
              </w:rPr>
            </w:pPr>
            <w:r>
              <w:rPr>
                <w:spacing w:val="-2"/>
                <w:sz w:val="16"/>
              </w:rPr>
              <w:t>7.7.4</w:t>
            </w:r>
          </w:p>
        </w:tc>
        <w:tc>
          <w:tcPr>
            <w:tcW w:w="6578" w:type="dxa"/>
          </w:tcPr>
          <w:p w14:paraId="50E27D48" w14:textId="77777777" w:rsidR="00A1589B" w:rsidRDefault="00000000">
            <w:pPr>
              <w:pStyle w:val="TableParagraph"/>
              <w:spacing w:line="174" w:lineRule="exact"/>
              <w:ind w:left="107"/>
              <w:rPr>
                <w:sz w:val="16"/>
              </w:rPr>
            </w:pPr>
            <w:r>
              <w:rPr>
                <w:sz w:val="16"/>
              </w:rPr>
              <w:t>Διαρκής</w:t>
            </w:r>
            <w:r>
              <w:rPr>
                <w:spacing w:val="-5"/>
                <w:sz w:val="16"/>
              </w:rPr>
              <w:t xml:space="preserve"> </w:t>
            </w:r>
            <w:r>
              <w:rPr>
                <w:sz w:val="16"/>
              </w:rPr>
              <w:t>επιμόρφωση</w:t>
            </w:r>
            <w:r>
              <w:rPr>
                <w:spacing w:val="-1"/>
                <w:sz w:val="16"/>
              </w:rPr>
              <w:t xml:space="preserve"> </w:t>
            </w:r>
            <w:r>
              <w:rPr>
                <w:sz w:val="16"/>
              </w:rPr>
              <w:t>και</w:t>
            </w:r>
            <w:r>
              <w:rPr>
                <w:spacing w:val="-3"/>
                <w:sz w:val="16"/>
              </w:rPr>
              <w:t xml:space="preserve"> </w:t>
            </w:r>
            <w:r>
              <w:rPr>
                <w:sz w:val="16"/>
              </w:rPr>
              <w:t>κατάρτιση</w:t>
            </w:r>
            <w:r>
              <w:rPr>
                <w:spacing w:val="-5"/>
                <w:sz w:val="16"/>
              </w:rPr>
              <w:t xml:space="preserve"> </w:t>
            </w:r>
            <w:r>
              <w:rPr>
                <w:sz w:val="16"/>
              </w:rPr>
              <w:t>του</w:t>
            </w:r>
            <w:r>
              <w:rPr>
                <w:spacing w:val="1"/>
                <w:sz w:val="16"/>
              </w:rPr>
              <w:t xml:space="preserve"> </w:t>
            </w:r>
            <w:r>
              <w:rPr>
                <w:spacing w:val="-2"/>
                <w:sz w:val="16"/>
              </w:rPr>
              <w:t>προσωπικού</w:t>
            </w:r>
          </w:p>
        </w:tc>
        <w:tc>
          <w:tcPr>
            <w:tcW w:w="2181" w:type="dxa"/>
          </w:tcPr>
          <w:p w14:paraId="1BED117E" w14:textId="77777777" w:rsidR="00A1589B" w:rsidRDefault="00000000">
            <w:pPr>
              <w:pStyle w:val="TableParagraph"/>
              <w:spacing w:line="174" w:lineRule="exact"/>
              <w:ind w:left="107"/>
              <w:rPr>
                <w:sz w:val="16"/>
              </w:rPr>
            </w:pPr>
            <w:r>
              <w:rPr>
                <w:spacing w:val="-2"/>
                <w:sz w:val="16"/>
              </w:rPr>
              <w:t>ΑΠΘ.87</w:t>
            </w:r>
          </w:p>
        </w:tc>
      </w:tr>
      <w:tr w:rsidR="00A1589B" w14:paraId="47EC595B" w14:textId="77777777">
        <w:trPr>
          <w:trHeight w:val="197"/>
        </w:trPr>
        <w:tc>
          <w:tcPr>
            <w:tcW w:w="704" w:type="dxa"/>
            <w:shd w:val="clear" w:color="auto" w:fill="B4C5E7"/>
          </w:tcPr>
          <w:p w14:paraId="4B4DD587" w14:textId="77777777" w:rsidR="00A1589B" w:rsidRDefault="00000000">
            <w:pPr>
              <w:pStyle w:val="TableParagraph"/>
              <w:spacing w:before="2" w:line="175" w:lineRule="exact"/>
              <w:ind w:left="107"/>
              <w:rPr>
                <w:sz w:val="16"/>
              </w:rPr>
            </w:pPr>
            <w:r>
              <w:rPr>
                <w:spacing w:val="-5"/>
                <w:sz w:val="16"/>
              </w:rPr>
              <w:t>7.8</w:t>
            </w:r>
          </w:p>
        </w:tc>
        <w:tc>
          <w:tcPr>
            <w:tcW w:w="6578" w:type="dxa"/>
            <w:shd w:val="clear" w:color="auto" w:fill="B4C5E7"/>
          </w:tcPr>
          <w:p w14:paraId="040580D3" w14:textId="77777777" w:rsidR="00A1589B" w:rsidRDefault="00000000">
            <w:pPr>
              <w:pStyle w:val="TableParagraph"/>
              <w:spacing w:before="2" w:line="175" w:lineRule="exact"/>
              <w:ind w:left="107"/>
              <w:rPr>
                <w:sz w:val="16"/>
              </w:rPr>
            </w:pPr>
            <w:r>
              <w:rPr>
                <w:sz w:val="16"/>
              </w:rPr>
              <w:t>Ενίσχυση</w:t>
            </w:r>
            <w:r>
              <w:rPr>
                <w:spacing w:val="-4"/>
                <w:sz w:val="16"/>
              </w:rPr>
              <w:t xml:space="preserve"> </w:t>
            </w:r>
            <w:r>
              <w:rPr>
                <w:sz w:val="16"/>
              </w:rPr>
              <w:t>φοιτητικής</w:t>
            </w:r>
            <w:r>
              <w:rPr>
                <w:spacing w:val="-5"/>
                <w:sz w:val="16"/>
              </w:rPr>
              <w:t xml:space="preserve"> </w:t>
            </w:r>
            <w:r>
              <w:rPr>
                <w:spacing w:val="-2"/>
                <w:sz w:val="16"/>
              </w:rPr>
              <w:t>μέριμνας</w:t>
            </w:r>
          </w:p>
        </w:tc>
        <w:tc>
          <w:tcPr>
            <w:tcW w:w="2181" w:type="dxa"/>
            <w:shd w:val="clear" w:color="auto" w:fill="B4C5E7"/>
          </w:tcPr>
          <w:p w14:paraId="622BDDE4" w14:textId="77777777" w:rsidR="00A1589B" w:rsidRDefault="00A1589B">
            <w:pPr>
              <w:pStyle w:val="TableParagraph"/>
              <w:rPr>
                <w:rFonts w:ascii="Times New Roman"/>
                <w:sz w:val="12"/>
              </w:rPr>
            </w:pPr>
          </w:p>
        </w:tc>
      </w:tr>
      <w:tr w:rsidR="00A1589B" w14:paraId="4F7DA60A" w14:textId="77777777">
        <w:trPr>
          <w:trHeight w:val="390"/>
        </w:trPr>
        <w:tc>
          <w:tcPr>
            <w:tcW w:w="704" w:type="dxa"/>
            <w:shd w:val="clear" w:color="auto" w:fill="C5DFB4"/>
          </w:tcPr>
          <w:p w14:paraId="512CD69E" w14:textId="77777777" w:rsidR="00A1589B" w:rsidRDefault="00000000">
            <w:pPr>
              <w:pStyle w:val="TableParagraph"/>
              <w:spacing w:before="94"/>
              <w:ind w:left="107"/>
              <w:rPr>
                <w:sz w:val="16"/>
              </w:rPr>
            </w:pPr>
            <w:r>
              <w:rPr>
                <w:spacing w:val="-2"/>
                <w:sz w:val="16"/>
              </w:rPr>
              <w:t>7.8.1</w:t>
            </w:r>
          </w:p>
        </w:tc>
        <w:tc>
          <w:tcPr>
            <w:tcW w:w="6578" w:type="dxa"/>
          </w:tcPr>
          <w:p w14:paraId="40324E14" w14:textId="77777777" w:rsidR="00A1589B" w:rsidRDefault="00000000">
            <w:pPr>
              <w:pStyle w:val="TableParagraph"/>
              <w:spacing w:line="194" w:lineRule="exact"/>
              <w:ind w:left="107"/>
              <w:rPr>
                <w:sz w:val="16"/>
              </w:rPr>
            </w:pPr>
            <w:r>
              <w:rPr>
                <w:sz w:val="16"/>
              </w:rPr>
              <w:t>Αναβάθμιση</w:t>
            </w:r>
            <w:r>
              <w:rPr>
                <w:spacing w:val="73"/>
                <w:sz w:val="16"/>
              </w:rPr>
              <w:t xml:space="preserve"> </w:t>
            </w:r>
            <w:r>
              <w:rPr>
                <w:sz w:val="16"/>
              </w:rPr>
              <w:t>και</w:t>
            </w:r>
            <w:r>
              <w:rPr>
                <w:spacing w:val="72"/>
                <w:sz w:val="16"/>
              </w:rPr>
              <w:t xml:space="preserve"> </w:t>
            </w:r>
            <w:r>
              <w:rPr>
                <w:sz w:val="16"/>
              </w:rPr>
              <w:t>επέκταση</w:t>
            </w:r>
            <w:r>
              <w:rPr>
                <w:spacing w:val="70"/>
                <w:sz w:val="16"/>
              </w:rPr>
              <w:t xml:space="preserve"> </w:t>
            </w:r>
            <w:r>
              <w:rPr>
                <w:sz w:val="16"/>
              </w:rPr>
              <w:t>των</w:t>
            </w:r>
            <w:r>
              <w:rPr>
                <w:spacing w:val="68"/>
                <w:sz w:val="16"/>
              </w:rPr>
              <w:t xml:space="preserve"> </w:t>
            </w:r>
            <w:r>
              <w:rPr>
                <w:sz w:val="16"/>
              </w:rPr>
              <w:t>παρεχόμενων</w:t>
            </w:r>
            <w:r>
              <w:rPr>
                <w:spacing w:val="72"/>
                <w:sz w:val="16"/>
              </w:rPr>
              <w:t xml:space="preserve"> </w:t>
            </w:r>
            <w:r>
              <w:rPr>
                <w:sz w:val="16"/>
              </w:rPr>
              <w:t>υπηρεσιών</w:t>
            </w:r>
            <w:r>
              <w:rPr>
                <w:spacing w:val="68"/>
                <w:sz w:val="16"/>
              </w:rPr>
              <w:t xml:space="preserve"> </w:t>
            </w:r>
            <w:r>
              <w:rPr>
                <w:sz w:val="16"/>
              </w:rPr>
              <w:t>και</w:t>
            </w:r>
            <w:r>
              <w:rPr>
                <w:spacing w:val="72"/>
                <w:sz w:val="16"/>
              </w:rPr>
              <w:t xml:space="preserve"> </w:t>
            </w:r>
            <w:r>
              <w:rPr>
                <w:sz w:val="16"/>
              </w:rPr>
              <w:t>υποδομών</w:t>
            </w:r>
            <w:r>
              <w:rPr>
                <w:spacing w:val="68"/>
                <w:sz w:val="16"/>
              </w:rPr>
              <w:t xml:space="preserve"> </w:t>
            </w:r>
            <w:r>
              <w:rPr>
                <w:sz w:val="16"/>
              </w:rPr>
              <w:t>διαβίωσης</w:t>
            </w:r>
            <w:r>
              <w:rPr>
                <w:spacing w:val="70"/>
                <w:sz w:val="16"/>
              </w:rPr>
              <w:t xml:space="preserve"> </w:t>
            </w:r>
            <w:r>
              <w:rPr>
                <w:spacing w:val="-5"/>
                <w:sz w:val="16"/>
              </w:rPr>
              <w:t>του</w:t>
            </w:r>
          </w:p>
          <w:p w14:paraId="64EA3792" w14:textId="77777777" w:rsidR="00A1589B" w:rsidRDefault="00000000">
            <w:pPr>
              <w:pStyle w:val="TableParagraph"/>
              <w:spacing w:line="175" w:lineRule="exact"/>
              <w:ind w:left="107"/>
              <w:rPr>
                <w:sz w:val="16"/>
              </w:rPr>
            </w:pPr>
            <w:r>
              <w:rPr>
                <w:sz w:val="16"/>
              </w:rPr>
              <w:t xml:space="preserve">φοιτητικού </w:t>
            </w:r>
            <w:r>
              <w:rPr>
                <w:spacing w:val="-2"/>
                <w:sz w:val="16"/>
              </w:rPr>
              <w:t>πληθυσμού</w:t>
            </w:r>
          </w:p>
        </w:tc>
        <w:tc>
          <w:tcPr>
            <w:tcW w:w="2181" w:type="dxa"/>
          </w:tcPr>
          <w:p w14:paraId="0862C1DF" w14:textId="77777777" w:rsidR="00A1589B" w:rsidRDefault="00000000">
            <w:pPr>
              <w:pStyle w:val="TableParagraph"/>
              <w:tabs>
                <w:tab w:val="left" w:pos="838"/>
                <w:tab w:val="left" w:pos="1570"/>
              </w:tabs>
              <w:spacing w:line="194" w:lineRule="exact"/>
              <w:ind w:left="107"/>
              <w:rPr>
                <w:sz w:val="16"/>
              </w:rPr>
            </w:pPr>
            <w:r>
              <w:rPr>
                <w:spacing w:val="-2"/>
                <w:sz w:val="16"/>
              </w:rPr>
              <w:t>Δ1.050,</w:t>
            </w:r>
            <w:r>
              <w:rPr>
                <w:sz w:val="16"/>
              </w:rPr>
              <w:tab/>
            </w:r>
            <w:r>
              <w:rPr>
                <w:spacing w:val="-2"/>
                <w:sz w:val="16"/>
              </w:rPr>
              <w:t>Δ1.065,</w:t>
            </w:r>
            <w:r>
              <w:rPr>
                <w:sz w:val="16"/>
              </w:rPr>
              <w:tab/>
            </w:r>
            <w:r>
              <w:rPr>
                <w:spacing w:val="-2"/>
                <w:sz w:val="16"/>
              </w:rPr>
              <w:t>Δ1.026,</w:t>
            </w:r>
          </w:p>
          <w:p w14:paraId="4FB435B8" w14:textId="77777777" w:rsidR="00A1589B" w:rsidRDefault="00000000">
            <w:pPr>
              <w:pStyle w:val="TableParagraph"/>
              <w:spacing w:line="175" w:lineRule="exact"/>
              <w:ind w:left="107"/>
              <w:rPr>
                <w:sz w:val="16"/>
              </w:rPr>
            </w:pPr>
            <w:r>
              <w:rPr>
                <w:sz w:val="16"/>
              </w:rPr>
              <w:t>Δ1.049,</w:t>
            </w:r>
            <w:r>
              <w:rPr>
                <w:spacing w:val="-7"/>
                <w:sz w:val="16"/>
              </w:rPr>
              <w:t xml:space="preserve"> </w:t>
            </w:r>
            <w:r>
              <w:rPr>
                <w:sz w:val="16"/>
              </w:rPr>
              <w:t>Δ1.064,</w:t>
            </w:r>
            <w:r>
              <w:rPr>
                <w:spacing w:val="-6"/>
                <w:sz w:val="16"/>
              </w:rPr>
              <w:t xml:space="preserve"> </w:t>
            </w:r>
            <w:r>
              <w:rPr>
                <w:sz w:val="16"/>
              </w:rPr>
              <w:t>Δ1.101-</w:t>
            </w:r>
            <w:r>
              <w:rPr>
                <w:spacing w:val="-5"/>
                <w:sz w:val="16"/>
              </w:rPr>
              <w:t>22</w:t>
            </w:r>
          </w:p>
        </w:tc>
      </w:tr>
      <w:tr w:rsidR="00A1589B" w14:paraId="681AB3EE" w14:textId="77777777">
        <w:trPr>
          <w:trHeight w:val="193"/>
        </w:trPr>
        <w:tc>
          <w:tcPr>
            <w:tcW w:w="704" w:type="dxa"/>
            <w:shd w:val="clear" w:color="auto" w:fill="C5DFB4"/>
          </w:tcPr>
          <w:p w14:paraId="2257B170" w14:textId="77777777" w:rsidR="00A1589B" w:rsidRDefault="00000000">
            <w:pPr>
              <w:pStyle w:val="TableParagraph"/>
              <w:spacing w:line="174" w:lineRule="exact"/>
              <w:ind w:left="107"/>
              <w:rPr>
                <w:sz w:val="16"/>
              </w:rPr>
            </w:pPr>
            <w:r>
              <w:rPr>
                <w:spacing w:val="-2"/>
                <w:sz w:val="16"/>
              </w:rPr>
              <w:t>7.8.2</w:t>
            </w:r>
          </w:p>
        </w:tc>
        <w:tc>
          <w:tcPr>
            <w:tcW w:w="6578" w:type="dxa"/>
          </w:tcPr>
          <w:p w14:paraId="193EED6E" w14:textId="77777777" w:rsidR="00A1589B" w:rsidRDefault="00000000">
            <w:pPr>
              <w:pStyle w:val="TableParagraph"/>
              <w:spacing w:line="174" w:lineRule="exact"/>
              <w:ind w:left="107"/>
              <w:rPr>
                <w:sz w:val="16"/>
              </w:rPr>
            </w:pPr>
            <w:r>
              <w:rPr>
                <w:sz w:val="16"/>
              </w:rPr>
              <w:t>Αξιοποίηση</w:t>
            </w:r>
            <w:r>
              <w:rPr>
                <w:spacing w:val="-4"/>
                <w:sz w:val="16"/>
              </w:rPr>
              <w:t xml:space="preserve"> </w:t>
            </w:r>
            <w:r>
              <w:rPr>
                <w:sz w:val="16"/>
              </w:rPr>
              <w:t>Πανεπιστημιακής</w:t>
            </w:r>
            <w:r>
              <w:rPr>
                <w:spacing w:val="-6"/>
                <w:sz w:val="16"/>
              </w:rPr>
              <w:t xml:space="preserve"> </w:t>
            </w:r>
            <w:r>
              <w:rPr>
                <w:sz w:val="16"/>
              </w:rPr>
              <w:t>Κατασκήνωσης</w:t>
            </w:r>
            <w:r>
              <w:rPr>
                <w:spacing w:val="-5"/>
                <w:sz w:val="16"/>
              </w:rPr>
              <w:t xml:space="preserve"> </w:t>
            </w:r>
            <w:r>
              <w:rPr>
                <w:spacing w:val="-2"/>
                <w:sz w:val="16"/>
              </w:rPr>
              <w:t>Καλάνδρας</w:t>
            </w:r>
          </w:p>
        </w:tc>
        <w:tc>
          <w:tcPr>
            <w:tcW w:w="2181" w:type="dxa"/>
          </w:tcPr>
          <w:p w14:paraId="1E276357" w14:textId="77777777" w:rsidR="00A1589B" w:rsidRDefault="00000000">
            <w:pPr>
              <w:pStyle w:val="TableParagraph"/>
              <w:spacing w:line="174" w:lineRule="exact"/>
              <w:ind w:left="107"/>
              <w:rPr>
                <w:sz w:val="16"/>
              </w:rPr>
            </w:pPr>
            <w:r>
              <w:rPr>
                <w:sz w:val="16"/>
              </w:rPr>
              <w:t>ΑΠΘ.88,</w:t>
            </w:r>
            <w:r>
              <w:rPr>
                <w:spacing w:val="-6"/>
                <w:sz w:val="16"/>
              </w:rPr>
              <w:t xml:space="preserve"> </w:t>
            </w:r>
            <w:r>
              <w:rPr>
                <w:spacing w:val="-2"/>
                <w:sz w:val="16"/>
              </w:rPr>
              <w:t>ΑΠΘ.89</w:t>
            </w:r>
          </w:p>
        </w:tc>
      </w:tr>
      <w:tr w:rsidR="00A1589B" w14:paraId="5474181A" w14:textId="77777777">
        <w:trPr>
          <w:trHeight w:val="198"/>
        </w:trPr>
        <w:tc>
          <w:tcPr>
            <w:tcW w:w="704" w:type="dxa"/>
            <w:shd w:val="clear" w:color="auto" w:fill="C5DFB4"/>
          </w:tcPr>
          <w:p w14:paraId="63759B8F" w14:textId="77777777" w:rsidR="00A1589B" w:rsidRDefault="00000000">
            <w:pPr>
              <w:pStyle w:val="TableParagraph"/>
              <w:spacing w:before="3" w:line="175" w:lineRule="exact"/>
              <w:ind w:left="107"/>
              <w:rPr>
                <w:sz w:val="16"/>
              </w:rPr>
            </w:pPr>
            <w:r>
              <w:rPr>
                <w:spacing w:val="-2"/>
                <w:sz w:val="16"/>
              </w:rPr>
              <w:t>7.8.3</w:t>
            </w:r>
          </w:p>
        </w:tc>
        <w:tc>
          <w:tcPr>
            <w:tcW w:w="6578" w:type="dxa"/>
          </w:tcPr>
          <w:p w14:paraId="31DD9E95" w14:textId="77777777" w:rsidR="00A1589B" w:rsidRDefault="00000000">
            <w:pPr>
              <w:pStyle w:val="TableParagraph"/>
              <w:spacing w:before="3" w:line="175" w:lineRule="exact"/>
              <w:ind w:left="107"/>
              <w:rPr>
                <w:sz w:val="16"/>
              </w:rPr>
            </w:pPr>
            <w:r>
              <w:rPr>
                <w:sz w:val="16"/>
              </w:rPr>
              <w:t>Αναβάθμιση</w:t>
            </w:r>
            <w:r>
              <w:rPr>
                <w:spacing w:val="-2"/>
                <w:sz w:val="16"/>
              </w:rPr>
              <w:t xml:space="preserve"> </w:t>
            </w:r>
            <w:r>
              <w:rPr>
                <w:sz w:val="16"/>
              </w:rPr>
              <w:t>και</w:t>
            </w:r>
            <w:r>
              <w:rPr>
                <w:spacing w:val="-3"/>
                <w:sz w:val="16"/>
              </w:rPr>
              <w:t xml:space="preserve"> </w:t>
            </w:r>
            <w:r>
              <w:rPr>
                <w:sz w:val="16"/>
              </w:rPr>
              <w:t>βελτίωση</w:t>
            </w:r>
            <w:r>
              <w:rPr>
                <w:spacing w:val="-5"/>
                <w:sz w:val="16"/>
              </w:rPr>
              <w:t xml:space="preserve"> </w:t>
            </w:r>
            <w:r>
              <w:rPr>
                <w:sz w:val="16"/>
              </w:rPr>
              <w:t>των</w:t>
            </w:r>
            <w:r>
              <w:rPr>
                <w:spacing w:val="-2"/>
                <w:sz w:val="16"/>
              </w:rPr>
              <w:t xml:space="preserve"> </w:t>
            </w:r>
            <w:r>
              <w:rPr>
                <w:sz w:val="16"/>
              </w:rPr>
              <w:t>υπηρεσιών</w:t>
            </w:r>
            <w:r>
              <w:rPr>
                <w:spacing w:val="-2"/>
                <w:sz w:val="16"/>
              </w:rPr>
              <w:t xml:space="preserve"> </w:t>
            </w:r>
            <w:r>
              <w:rPr>
                <w:sz w:val="16"/>
              </w:rPr>
              <w:t>άθλησης</w:t>
            </w:r>
            <w:r>
              <w:rPr>
                <w:spacing w:val="-4"/>
                <w:sz w:val="16"/>
              </w:rPr>
              <w:t xml:space="preserve"> </w:t>
            </w:r>
            <w:r>
              <w:rPr>
                <w:sz w:val="16"/>
              </w:rPr>
              <w:t>και</w:t>
            </w:r>
            <w:r>
              <w:rPr>
                <w:spacing w:val="-3"/>
                <w:sz w:val="16"/>
              </w:rPr>
              <w:t xml:space="preserve"> </w:t>
            </w:r>
            <w:r>
              <w:rPr>
                <w:spacing w:val="-2"/>
                <w:sz w:val="16"/>
              </w:rPr>
              <w:t>ψυχαγωγίας</w:t>
            </w:r>
          </w:p>
        </w:tc>
        <w:tc>
          <w:tcPr>
            <w:tcW w:w="2181" w:type="dxa"/>
          </w:tcPr>
          <w:p w14:paraId="1E19879B" w14:textId="77777777" w:rsidR="00A1589B" w:rsidRDefault="00000000">
            <w:pPr>
              <w:pStyle w:val="TableParagraph"/>
              <w:spacing w:before="3" w:line="175" w:lineRule="exact"/>
              <w:ind w:left="107"/>
              <w:rPr>
                <w:sz w:val="16"/>
              </w:rPr>
            </w:pPr>
            <w:r>
              <w:rPr>
                <w:sz w:val="16"/>
              </w:rPr>
              <w:t>Δ1.114,</w:t>
            </w:r>
            <w:r>
              <w:rPr>
                <w:spacing w:val="-9"/>
                <w:sz w:val="16"/>
              </w:rPr>
              <w:t xml:space="preserve"> </w:t>
            </w:r>
            <w:r>
              <w:rPr>
                <w:spacing w:val="-2"/>
                <w:sz w:val="16"/>
              </w:rPr>
              <w:t>ΑΠΘ.90</w:t>
            </w:r>
          </w:p>
        </w:tc>
      </w:tr>
      <w:tr w:rsidR="00A1589B" w14:paraId="645AF209" w14:textId="77777777">
        <w:trPr>
          <w:trHeight w:val="194"/>
        </w:trPr>
        <w:tc>
          <w:tcPr>
            <w:tcW w:w="704" w:type="dxa"/>
            <w:shd w:val="clear" w:color="auto" w:fill="C5DFB4"/>
          </w:tcPr>
          <w:p w14:paraId="04CD92A3" w14:textId="77777777" w:rsidR="00A1589B" w:rsidRDefault="00000000">
            <w:pPr>
              <w:pStyle w:val="TableParagraph"/>
              <w:spacing w:line="174" w:lineRule="exact"/>
              <w:ind w:left="107"/>
              <w:rPr>
                <w:sz w:val="16"/>
              </w:rPr>
            </w:pPr>
            <w:r>
              <w:rPr>
                <w:spacing w:val="-2"/>
                <w:sz w:val="16"/>
              </w:rPr>
              <w:t>7.8.4</w:t>
            </w:r>
          </w:p>
        </w:tc>
        <w:tc>
          <w:tcPr>
            <w:tcW w:w="6578" w:type="dxa"/>
          </w:tcPr>
          <w:p w14:paraId="5D7F2DFC" w14:textId="77777777" w:rsidR="00A1589B" w:rsidRDefault="00000000">
            <w:pPr>
              <w:pStyle w:val="TableParagraph"/>
              <w:spacing w:line="174" w:lineRule="exact"/>
              <w:ind w:left="107"/>
              <w:rPr>
                <w:sz w:val="16"/>
              </w:rPr>
            </w:pPr>
            <w:r>
              <w:rPr>
                <w:sz w:val="16"/>
              </w:rPr>
              <w:t>Ενίσχυση</w:t>
            </w:r>
            <w:r>
              <w:rPr>
                <w:spacing w:val="-1"/>
                <w:sz w:val="16"/>
              </w:rPr>
              <w:t xml:space="preserve"> </w:t>
            </w:r>
            <w:r>
              <w:rPr>
                <w:sz w:val="16"/>
              </w:rPr>
              <w:t>των</w:t>
            </w:r>
            <w:r>
              <w:rPr>
                <w:spacing w:val="-2"/>
                <w:sz w:val="16"/>
              </w:rPr>
              <w:t xml:space="preserve"> </w:t>
            </w:r>
            <w:r>
              <w:rPr>
                <w:sz w:val="16"/>
              </w:rPr>
              <w:t>ομάδων</w:t>
            </w:r>
            <w:r>
              <w:rPr>
                <w:spacing w:val="-1"/>
                <w:sz w:val="16"/>
              </w:rPr>
              <w:t xml:space="preserve"> </w:t>
            </w:r>
            <w:r>
              <w:rPr>
                <w:spacing w:val="-2"/>
                <w:sz w:val="16"/>
              </w:rPr>
              <w:t>εθελοντών</w:t>
            </w:r>
          </w:p>
        </w:tc>
        <w:tc>
          <w:tcPr>
            <w:tcW w:w="2181" w:type="dxa"/>
          </w:tcPr>
          <w:p w14:paraId="73141448" w14:textId="77777777" w:rsidR="00A1589B" w:rsidRDefault="00000000">
            <w:pPr>
              <w:pStyle w:val="TableParagraph"/>
              <w:spacing w:line="174" w:lineRule="exact"/>
              <w:ind w:left="107"/>
              <w:rPr>
                <w:sz w:val="16"/>
              </w:rPr>
            </w:pPr>
            <w:r>
              <w:rPr>
                <w:spacing w:val="-2"/>
                <w:sz w:val="16"/>
              </w:rPr>
              <w:t>ΑΠΘ.91</w:t>
            </w:r>
          </w:p>
        </w:tc>
      </w:tr>
      <w:tr w:rsidR="00A1589B" w14:paraId="04C05A89" w14:textId="77777777">
        <w:trPr>
          <w:trHeight w:val="193"/>
        </w:trPr>
        <w:tc>
          <w:tcPr>
            <w:tcW w:w="704" w:type="dxa"/>
            <w:shd w:val="clear" w:color="auto" w:fill="C5DFB4"/>
          </w:tcPr>
          <w:p w14:paraId="1004220F" w14:textId="77777777" w:rsidR="00A1589B" w:rsidRDefault="00000000">
            <w:pPr>
              <w:pStyle w:val="TableParagraph"/>
              <w:spacing w:line="174" w:lineRule="exact"/>
              <w:ind w:left="107"/>
              <w:rPr>
                <w:sz w:val="16"/>
              </w:rPr>
            </w:pPr>
            <w:r>
              <w:rPr>
                <w:spacing w:val="-2"/>
                <w:sz w:val="16"/>
              </w:rPr>
              <w:t>7.8.5</w:t>
            </w:r>
          </w:p>
        </w:tc>
        <w:tc>
          <w:tcPr>
            <w:tcW w:w="6578" w:type="dxa"/>
          </w:tcPr>
          <w:p w14:paraId="099B4450" w14:textId="77777777" w:rsidR="00A1589B" w:rsidRDefault="00000000">
            <w:pPr>
              <w:pStyle w:val="TableParagraph"/>
              <w:spacing w:line="174" w:lineRule="exact"/>
              <w:ind w:left="107"/>
              <w:rPr>
                <w:sz w:val="16"/>
              </w:rPr>
            </w:pPr>
            <w:r>
              <w:rPr>
                <w:sz w:val="16"/>
              </w:rPr>
              <w:t>Ενίσχυση</w:t>
            </w:r>
            <w:r>
              <w:rPr>
                <w:spacing w:val="-2"/>
                <w:sz w:val="16"/>
              </w:rPr>
              <w:t xml:space="preserve"> </w:t>
            </w:r>
            <w:r>
              <w:rPr>
                <w:sz w:val="16"/>
              </w:rPr>
              <w:t>δομών</w:t>
            </w:r>
            <w:r>
              <w:rPr>
                <w:spacing w:val="-3"/>
                <w:sz w:val="16"/>
              </w:rPr>
              <w:t xml:space="preserve"> </w:t>
            </w:r>
            <w:r>
              <w:rPr>
                <w:sz w:val="16"/>
              </w:rPr>
              <w:t>υγειονομικής</w:t>
            </w:r>
            <w:r>
              <w:rPr>
                <w:spacing w:val="-4"/>
                <w:sz w:val="16"/>
              </w:rPr>
              <w:t xml:space="preserve"> </w:t>
            </w:r>
            <w:r>
              <w:rPr>
                <w:sz w:val="16"/>
              </w:rPr>
              <w:t>και</w:t>
            </w:r>
            <w:r>
              <w:rPr>
                <w:spacing w:val="-4"/>
                <w:sz w:val="16"/>
              </w:rPr>
              <w:t xml:space="preserve"> </w:t>
            </w:r>
            <w:r>
              <w:rPr>
                <w:sz w:val="16"/>
              </w:rPr>
              <w:t>ψυχοκοινωνικής</w:t>
            </w:r>
            <w:r>
              <w:rPr>
                <w:spacing w:val="-4"/>
                <w:sz w:val="16"/>
              </w:rPr>
              <w:t xml:space="preserve"> </w:t>
            </w:r>
            <w:r>
              <w:rPr>
                <w:spacing w:val="-2"/>
                <w:sz w:val="16"/>
              </w:rPr>
              <w:t>υποστήριξης</w:t>
            </w:r>
          </w:p>
        </w:tc>
        <w:tc>
          <w:tcPr>
            <w:tcW w:w="2181" w:type="dxa"/>
          </w:tcPr>
          <w:p w14:paraId="249860A5" w14:textId="77777777" w:rsidR="00A1589B" w:rsidRDefault="00000000">
            <w:pPr>
              <w:pStyle w:val="TableParagraph"/>
              <w:spacing w:line="174" w:lineRule="exact"/>
              <w:ind w:left="107"/>
              <w:rPr>
                <w:sz w:val="16"/>
              </w:rPr>
            </w:pPr>
            <w:r>
              <w:rPr>
                <w:sz w:val="16"/>
              </w:rPr>
              <w:t>Ε3.1,</w:t>
            </w:r>
            <w:r>
              <w:rPr>
                <w:spacing w:val="-5"/>
                <w:sz w:val="16"/>
              </w:rPr>
              <w:t xml:space="preserve"> </w:t>
            </w:r>
            <w:r>
              <w:rPr>
                <w:sz w:val="16"/>
              </w:rPr>
              <w:t>Δ1.103-22,</w:t>
            </w:r>
            <w:r>
              <w:rPr>
                <w:spacing w:val="-5"/>
                <w:sz w:val="16"/>
              </w:rPr>
              <w:t xml:space="preserve"> </w:t>
            </w:r>
            <w:r>
              <w:rPr>
                <w:spacing w:val="-2"/>
                <w:sz w:val="16"/>
              </w:rPr>
              <w:t>ΑΠΘ.92</w:t>
            </w:r>
          </w:p>
        </w:tc>
      </w:tr>
      <w:tr w:rsidR="00A1589B" w:rsidRPr="00293C91" w14:paraId="534CC9A0" w14:textId="77777777">
        <w:trPr>
          <w:trHeight w:val="198"/>
        </w:trPr>
        <w:tc>
          <w:tcPr>
            <w:tcW w:w="704" w:type="dxa"/>
            <w:shd w:val="clear" w:color="auto" w:fill="B4C5E7"/>
          </w:tcPr>
          <w:p w14:paraId="625DDCE9" w14:textId="77777777" w:rsidR="00A1589B" w:rsidRDefault="00000000">
            <w:pPr>
              <w:pStyle w:val="TableParagraph"/>
              <w:spacing w:before="3" w:line="175" w:lineRule="exact"/>
              <w:ind w:left="107"/>
              <w:rPr>
                <w:sz w:val="16"/>
              </w:rPr>
            </w:pPr>
            <w:r>
              <w:rPr>
                <w:spacing w:val="-5"/>
                <w:sz w:val="16"/>
              </w:rPr>
              <w:t>7.9</w:t>
            </w:r>
          </w:p>
        </w:tc>
        <w:tc>
          <w:tcPr>
            <w:tcW w:w="6578" w:type="dxa"/>
            <w:shd w:val="clear" w:color="auto" w:fill="B4C5E7"/>
          </w:tcPr>
          <w:p w14:paraId="45F0B7C0" w14:textId="77777777" w:rsidR="00A1589B" w:rsidRDefault="00000000">
            <w:pPr>
              <w:pStyle w:val="TableParagraph"/>
              <w:spacing w:before="3" w:line="175" w:lineRule="exact"/>
              <w:ind w:left="107"/>
              <w:rPr>
                <w:sz w:val="16"/>
              </w:rPr>
            </w:pPr>
            <w:r>
              <w:rPr>
                <w:sz w:val="16"/>
              </w:rPr>
              <w:t>Εξέλιξη</w:t>
            </w:r>
            <w:r>
              <w:rPr>
                <w:spacing w:val="-5"/>
                <w:sz w:val="16"/>
              </w:rPr>
              <w:t xml:space="preserve"> </w:t>
            </w:r>
            <w:r>
              <w:rPr>
                <w:sz w:val="16"/>
              </w:rPr>
              <w:t>του</w:t>
            </w:r>
            <w:r>
              <w:rPr>
                <w:spacing w:val="-1"/>
                <w:sz w:val="16"/>
              </w:rPr>
              <w:t xml:space="preserve"> </w:t>
            </w:r>
            <w:r>
              <w:rPr>
                <w:sz w:val="16"/>
              </w:rPr>
              <w:t>ΑΠΘ ως</w:t>
            </w:r>
            <w:r>
              <w:rPr>
                <w:spacing w:val="-4"/>
                <w:sz w:val="16"/>
              </w:rPr>
              <w:t xml:space="preserve"> </w:t>
            </w:r>
            <w:r>
              <w:rPr>
                <w:sz w:val="16"/>
              </w:rPr>
              <w:t>ενός</w:t>
            </w:r>
            <w:r>
              <w:rPr>
                <w:spacing w:val="-3"/>
                <w:sz w:val="16"/>
              </w:rPr>
              <w:t xml:space="preserve"> </w:t>
            </w:r>
            <w:r>
              <w:rPr>
                <w:sz w:val="16"/>
              </w:rPr>
              <w:t>συμπεριληπτικού</w:t>
            </w:r>
            <w:r>
              <w:rPr>
                <w:spacing w:val="-1"/>
                <w:sz w:val="16"/>
              </w:rPr>
              <w:t xml:space="preserve"> </w:t>
            </w:r>
            <w:r>
              <w:rPr>
                <w:spacing w:val="-2"/>
                <w:sz w:val="16"/>
              </w:rPr>
              <w:t>Πανεπιστημίου</w:t>
            </w:r>
          </w:p>
        </w:tc>
        <w:tc>
          <w:tcPr>
            <w:tcW w:w="2181" w:type="dxa"/>
            <w:shd w:val="clear" w:color="auto" w:fill="B4C5E7"/>
          </w:tcPr>
          <w:p w14:paraId="3EC62A2D" w14:textId="77777777" w:rsidR="00A1589B" w:rsidRDefault="00A1589B">
            <w:pPr>
              <w:pStyle w:val="TableParagraph"/>
              <w:rPr>
                <w:rFonts w:ascii="Times New Roman"/>
                <w:sz w:val="12"/>
              </w:rPr>
            </w:pPr>
          </w:p>
        </w:tc>
      </w:tr>
      <w:tr w:rsidR="00A1589B" w14:paraId="3301D357" w14:textId="77777777">
        <w:trPr>
          <w:trHeight w:val="190"/>
        </w:trPr>
        <w:tc>
          <w:tcPr>
            <w:tcW w:w="704" w:type="dxa"/>
            <w:shd w:val="clear" w:color="auto" w:fill="C5DFB4"/>
          </w:tcPr>
          <w:p w14:paraId="43DFF1B1" w14:textId="77777777" w:rsidR="00A1589B" w:rsidRDefault="00000000">
            <w:pPr>
              <w:pStyle w:val="TableParagraph"/>
              <w:spacing w:line="170" w:lineRule="exact"/>
              <w:ind w:left="107"/>
              <w:rPr>
                <w:sz w:val="16"/>
              </w:rPr>
            </w:pPr>
            <w:r>
              <w:rPr>
                <w:spacing w:val="-2"/>
                <w:sz w:val="16"/>
              </w:rPr>
              <w:t>7.9.1</w:t>
            </w:r>
          </w:p>
        </w:tc>
        <w:tc>
          <w:tcPr>
            <w:tcW w:w="6578" w:type="dxa"/>
          </w:tcPr>
          <w:p w14:paraId="0147E2BB" w14:textId="77777777" w:rsidR="00A1589B" w:rsidRDefault="00000000">
            <w:pPr>
              <w:pStyle w:val="TableParagraph"/>
              <w:spacing w:line="170" w:lineRule="exact"/>
              <w:ind w:left="107"/>
              <w:rPr>
                <w:sz w:val="16"/>
              </w:rPr>
            </w:pPr>
            <w:r>
              <w:rPr>
                <w:sz w:val="16"/>
              </w:rPr>
              <w:t>Βελτίωση</w:t>
            </w:r>
            <w:r>
              <w:rPr>
                <w:spacing w:val="-2"/>
                <w:sz w:val="16"/>
              </w:rPr>
              <w:t xml:space="preserve"> </w:t>
            </w:r>
            <w:r>
              <w:rPr>
                <w:sz w:val="16"/>
              </w:rPr>
              <w:t>σε</w:t>
            </w:r>
            <w:r>
              <w:rPr>
                <w:spacing w:val="-2"/>
                <w:sz w:val="16"/>
              </w:rPr>
              <w:t xml:space="preserve"> </w:t>
            </w:r>
            <w:r>
              <w:rPr>
                <w:sz w:val="16"/>
              </w:rPr>
              <w:t>θέματα</w:t>
            </w:r>
            <w:r>
              <w:rPr>
                <w:spacing w:val="-1"/>
                <w:sz w:val="16"/>
              </w:rPr>
              <w:t xml:space="preserve"> </w:t>
            </w:r>
            <w:r>
              <w:rPr>
                <w:spacing w:val="-2"/>
                <w:sz w:val="16"/>
              </w:rPr>
              <w:t>συμπερίληψης</w:t>
            </w:r>
          </w:p>
        </w:tc>
        <w:tc>
          <w:tcPr>
            <w:tcW w:w="2181" w:type="dxa"/>
          </w:tcPr>
          <w:p w14:paraId="3DD1C1BA" w14:textId="77777777" w:rsidR="00A1589B" w:rsidRDefault="00000000">
            <w:pPr>
              <w:pStyle w:val="TableParagraph"/>
              <w:spacing w:line="170" w:lineRule="exact"/>
              <w:ind w:left="107"/>
              <w:rPr>
                <w:sz w:val="16"/>
              </w:rPr>
            </w:pPr>
            <w:r>
              <w:rPr>
                <w:spacing w:val="-2"/>
                <w:sz w:val="16"/>
              </w:rPr>
              <w:t>ΑΠΘ.93</w:t>
            </w:r>
          </w:p>
        </w:tc>
      </w:tr>
    </w:tbl>
    <w:p w14:paraId="68157C95" w14:textId="77777777" w:rsidR="00A1589B" w:rsidRDefault="00A1589B">
      <w:pPr>
        <w:pStyle w:val="TableParagraph"/>
        <w:spacing w:line="170" w:lineRule="exact"/>
        <w:rPr>
          <w:sz w:val="16"/>
        </w:rPr>
        <w:sectPr w:rsidR="00A1589B">
          <w:pgSz w:w="11910" w:h="16840"/>
          <w:pgMar w:top="1800" w:right="992" w:bottom="900" w:left="708" w:header="829" w:footer="716" w:gutter="0"/>
          <w:cols w:space="708"/>
        </w:sectPr>
      </w:pPr>
    </w:p>
    <w:p w14:paraId="1B594104" w14:textId="77777777" w:rsidR="00A1589B" w:rsidRDefault="00000000">
      <w:pPr>
        <w:widowControl w:val="0"/>
        <w:numPr>
          <w:ilvl w:val="0"/>
          <w:numId w:val="2"/>
        </w:numPr>
        <w:tabs>
          <w:tab w:val="left" w:pos="738"/>
        </w:tabs>
        <w:autoSpaceDE w:val="0"/>
        <w:autoSpaceDN w:val="0"/>
        <w:spacing w:before="93"/>
        <w:ind w:left="738" w:hanging="358"/>
        <w:jc w:val="left"/>
        <w:outlineLvl w:val="0"/>
        <w:rPr>
          <w:rFonts w:ascii="Calibri" w:eastAsia="Calibri" w:hAnsi="Calibri" w:cs="Calibri"/>
          <w:b/>
          <w:bCs/>
          <w:color w:val="C00000"/>
          <w:sz w:val="30"/>
          <w:szCs w:val="30"/>
          <w:lang w:val="el-GR"/>
        </w:rPr>
      </w:pPr>
      <w:bookmarkStart w:id="65" w:name="_bookmark64"/>
      <w:bookmarkEnd w:id="65"/>
      <w:r>
        <w:rPr>
          <w:rFonts w:ascii="Calibri" w:eastAsia="Calibri" w:hAnsi="Calibri" w:cs="Calibri"/>
          <w:b/>
          <w:bCs/>
          <w:color w:val="C00000"/>
          <w:sz w:val="30"/>
          <w:szCs w:val="30"/>
          <w:lang w:val="el-GR"/>
        </w:rPr>
        <w:lastRenderedPageBreak/>
        <w:t>Παρακολούθηση</w:t>
      </w:r>
      <w:r>
        <w:rPr>
          <w:rFonts w:ascii="Calibri" w:eastAsia="Calibri" w:hAnsi="Calibri" w:cs="Calibri"/>
          <w:b/>
          <w:bCs/>
          <w:color w:val="C00000"/>
          <w:spacing w:val="-8"/>
          <w:sz w:val="30"/>
          <w:szCs w:val="30"/>
          <w:lang w:val="el-GR"/>
        </w:rPr>
        <w:t xml:space="preserve"> </w:t>
      </w:r>
      <w:r>
        <w:rPr>
          <w:rFonts w:ascii="Calibri" w:eastAsia="Calibri" w:hAnsi="Calibri" w:cs="Calibri"/>
          <w:b/>
          <w:bCs/>
          <w:color w:val="C00000"/>
          <w:sz w:val="30"/>
          <w:szCs w:val="30"/>
          <w:lang w:val="el-GR"/>
        </w:rPr>
        <w:t>υλοποίησης</w:t>
      </w:r>
      <w:r>
        <w:rPr>
          <w:rFonts w:ascii="Calibri" w:eastAsia="Calibri" w:hAnsi="Calibri" w:cs="Calibri"/>
          <w:b/>
          <w:bCs/>
          <w:color w:val="C00000"/>
          <w:spacing w:val="-5"/>
          <w:sz w:val="30"/>
          <w:szCs w:val="30"/>
          <w:lang w:val="el-GR"/>
        </w:rPr>
        <w:t xml:space="preserve"> </w:t>
      </w:r>
      <w:r>
        <w:rPr>
          <w:rFonts w:ascii="Calibri" w:eastAsia="Calibri" w:hAnsi="Calibri" w:cs="Calibri"/>
          <w:b/>
          <w:bCs/>
          <w:color w:val="C00000"/>
          <w:sz w:val="30"/>
          <w:szCs w:val="30"/>
          <w:lang w:val="el-GR"/>
        </w:rPr>
        <w:t>του</w:t>
      </w:r>
      <w:r>
        <w:rPr>
          <w:rFonts w:ascii="Calibri" w:eastAsia="Calibri" w:hAnsi="Calibri" w:cs="Calibri"/>
          <w:b/>
          <w:bCs/>
          <w:color w:val="C00000"/>
          <w:spacing w:val="-7"/>
          <w:sz w:val="30"/>
          <w:szCs w:val="30"/>
          <w:lang w:val="el-GR"/>
        </w:rPr>
        <w:t xml:space="preserve"> </w:t>
      </w:r>
      <w:r>
        <w:rPr>
          <w:rFonts w:ascii="Calibri" w:eastAsia="Calibri" w:hAnsi="Calibri" w:cs="Calibri"/>
          <w:b/>
          <w:bCs/>
          <w:color w:val="C00000"/>
          <w:sz w:val="30"/>
          <w:szCs w:val="30"/>
          <w:lang w:val="el-GR"/>
        </w:rPr>
        <w:t>Στρατηγικού</w:t>
      </w:r>
      <w:r>
        <w:rPr>
          <w:rFonts w:ascii="Calibri" w:eastAsia="Calibri" w:hAnsi="Calibri" w:cs="Calibri"/>
          <w:b/>
          <w:bCs/>
          <w:color w:val="C00000"/>
          <w:spacing w:val="-7"/>
          <w:sz w:val="30"/>
          <w:szCs w:val="30"/>
          <w:lang w:val="el-GR"/>
        </w:rPr>
        <w:t xml:space="preserve"> </w:t>
      </w:r>
      <w:r>
        <w:rPr>
          <w:rFonts w:ascii="Calibri" w:eastAsia="Calibri" w:hAnsi="Calibri" w:cs="Calibri"/>
          <w:b/>
          <w:bCs/>
          <w:color w:val="C00000"/>
          <w:spacing w:val="-2"/>
          <w:sz w:val="30"/>
          <w:szCs w:val="30"/>
          <w:lang w:val="el-GR"/>
        </w:rPr>
        <w:t>Σχεδιασμού</w:t>
      </w:r>
    </w:p>
    <w:p w14:paraId="4A1FE49C" w14:textId="77777777" w:rsidR="00A1589B" w:rsidRDefault="00000000">
      <w:pPr>
        <w:widowControl w:val="0"/>
        <w:autoSpaceDE w:val="0"/>
        <w:autoSpaceDN w:val="0"/>
        <w:spacing w:before="238"/>
        <w:ind w:left="312" w:right="420"/>
        <w:jc w:val="both"/>
        <w:rPr>
          <w:rFonts w:ascii="Calibri" w:eastAsia="Calibri" w:hAnsi="Calibri" w:cs="Calibri"/>
          <w:sz w:val="22"/>
          <w:szCs w:val="22"/>
          <w:lang w:val="el-GR"/>
        </w:rPr>
      </w:pPr>
      <w:r>
        <w:rPr>
          <w:rFonts w:ascii="Calibri" w:eastAsia="Calibri" w:hAnsi="Calibri" w:cs="Calibri"/>
          <w:sz w:val="22"/>
          <w:szCs w:val="22"/>
          <w:lang w:val="el-GR"/>
        </w:rPr>
        <w:t>Για την ομαλή υλοποίηση του στρατηγικού σχεδιασμού και την επίτευξη των στρατηγικών στόχων του ΑΠΘ</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είναι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αναγκαίο</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να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υπάρχει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ένα</w:t>
      </w:r>
      <w:r>
        <w:rPr>
          <w:rFonts w:ascii="Calibri" w:eastAsia="Calibri" w:hAnsi="Calibri" w:cs="Calibri"/>
          <w:spacing w:val="-6"/>
          <w:sz w:val="22"/>
          <w:szCs w:val="22"/>
          <w:lang w:val="el-GR"/>
        </w:rPr>
        <w:t xml:space="preserve"> </w:t>
      </w:r>
      <w:r>
        <w:rPr>
          <w:rFonts w:ascii="Calibri" w:eastAsia="Calibri" w:hAnsi="Calibri" w:cs="Calibri"/>
          <w:b/>
          <w:sz w:val="22"/>
          <w:szCs w:val="22"/>
          <w:lang w:val="el-GR"/>
        </w:rPr>
        <w:t>Σχέδιο</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Παρακολούθησης</w:t>
      </w:r>
      <w:r>
        <w:rPr>
          <w:rFonts w:ascii="Calibri" w:eastAsia="Calibri" w:hAnsi="Calibri" w:cs="Calibri"/>
          <w:b/>
          <w:spacing w:val="-9"/>
          <w:sz w:val="22"/>
          <w:szCs w:val="22"/>
          <w:lang w:val="el-GR"/>
        </w:rPr>
        <w:t xml:space="preserve"> </w:t>
      </w:r>
      <w:r>
        <w:rPr>
          <w:rFonts w:ascii="Calibri" w:eastAsia="Calibri" w:hAnsi="Calibri" w:cs="Calibri"/>
          <w:b/>
          <w:sz w:val="22"/>
          <w:szCs w:val="22"/>
          <w:lang w:val="el-GR"/>
        </w:rPr>
        <w:t>Υλοποίησης,</w:t>
      </w:r>
      <w:r>
        <w:rPr>
          <w:rFonts w:ascii="Calibri" w:eastAsia="Calibri" w:hAnsi="Calibri" w:cs="Calibri"/>
          <w:b/>
          <w:spacing w:val="-5"/>
          <w:sz w:val="22"/>
          <w:szCs w:val="22"/>
          <w:lang w:val="el-GR"/>
        </w:rPr>
        <w:t xml:space="preserve"> </w:t>
      </w:r>
      <w:r>
        <w:rPr>
          <w:rFonts w:ascii="Calibri" w:eastAsia="Calibri" w:hAnsi="Calibri" w:cs="Calibri"/>
          <w:sz w:val="22"/>
          <w:szCs w:val="22"/>
          <w:lang w:val="el-GR"/>
        </w:rPr>
        <w:t>το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οποίο</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θα</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εφαρμόζεται</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 xml:space="preserve">από τη Μονάδα Στρατηγικού Σχεδιασμού (ΜΣΣ) του Ιδρύματος. Συγκεκριμένα, είναι απαραίτητη η </w:t>
      </w:r>
      <w:r>
        <w:rPr>
          <w:rFonts w:ascii="Calibri" w:eastAsia="Calibri" w:hAnsi="Calibri" w:cs="Calibri"/>
          <w:b/>
          <w:sz w:val="22"/>
          <w:szCs w:val="22"/>
          <w:lang w:val="el-GR"/>
        </w:rPr>
        <w:t>παρακολούθηση</w:t>
      </w:r>
      <w:r>
        <w:rPr>
          <w:rFonts w:ascii="Calibri" w:eastAsia="Calibri" w:hAnsi="Calibri" w:cs="Calibri"/>
          <w:sz w:val="22"/>
          <w:szCs w:val="22"/>
          <w:lang w:val="el-GR"/>
        </w:rPr>
        <w:t xml:space="preserve">, η </w:t>
      </w:r>
      <w:r>
        <w:rPr>
          <w:rFonts w:ascii="Calibri" w:eastAsia="Calibri" w:hAnsi="Calibri" w:cs="Calibri"/>
          <w:b/>
          <w:sz w:val="22"/>
          <w:szCs w:val="22"/>
          <w:lang w:val="el-GR"/>
        </w:rPr>
        <w:t>αξιολόγηση</w:t>
      </w:r>
      <w:r>
        <w:rPr>
          <w:rFonts w:ascii="Calibri" w:eastAsia="Calibri" w:hAnsi="Calibri" w:cs="Calibri"/>
          <w:sz w:val="22"/>
          <w:szCs w:val="22"/>
          <w:lang w:val="el-GR"/>
        </w:rPr>
        <w:t xml:space="preserve">, η </w:t>
      </w:r>
      <w:r>
        <w:rPr>
          <w:rFonts w:ascii="Calibri" w:eastAsia="Calibri" w:hAnsi="Calibri" w:cs="Calibri"/>
          <w:b/>
          <w:sz w:val="22"/>
          <w:szCs w:val="22"/>
          <w:lang w:val="el-GR"/>
        </w:rPr>
        <w:t xml:space="preserve">βελτιστοποίηση </w:t>
      </w:r>
      <w:r>
        <w:rPr>
          <w:rFonts w:ascii="Calibri" w:eastAsia="Calibri" w:hAnsi="Calibri" w:cs="Calibri"/>
          <w:sz w:val="22"/>
          <w:szCs w:val="22"/>
          <w:lang w:val="el-GR"/>
        </w:rPr>
        <w:t xml:space="preserve">και η </w:t>
      </w:r>
      <w:r>
        <w:rPr>
          <w:rFonts w:ascii="Calibri" w:eastAsia="Calibri" w:hAnsi="Calibri" w:cs="Calibri"/>
          <w:b/>
          <w:sz w:val="22"/>
          <w:szCs w:val="22"/>
          <w:lang w:val="el-GR"/>
        </w:rPr>
        <w:t xml:space="preserve">επικαιροποίηση </w:t>
      </w:r>
      <w:r>
        <w:rPr>
          <w:rFonts w:ascii="Calibri" w:eastAsia="Calibri" w:hAnsi="Calibri" w:cs="Calibri"/>
          <w:sz w:val="22"/>
          <w:szCs w:val="22"/>
          <w:lang w:val="el-GR"/>
        </w:rPr>
        <w:t>του στρατηγικού, επιχειρησιακού και προγραμματικού σχεδιασμού.</w:t>
      </w:r>
    </w:p>
    <w:p w14:paraId="44920A51" w14:textId="77777777" w:rsidR="00A1589B" w:rsidRDefault="00000000">
      <w:pPr>
        <w:widowControl w:val="0"/>
        <w:autoSpaceDE w:val="0"/>
        <w:autoSpaceDN w:val="0"/>
        <w:spacing w:before="118" w:line="242" w:lineRule="auto"/>
        <w:ind w:left="312" w:right="427"/>
        <w:jc w:val="both"/>
        <w:rPr>
          <w:rFonts w:ascii="Calibri" w:eastAsia="Calibri" w:hAnsi="Calibri" w:cs="Calibri"/>
          <w:sz w:val="22"/>
          <w:szCs w:val="22"/>
          <w:lang w:val="el-GR"/>
        </w:rPr>
      </w:pPr>
      <w:r>
        <w:rPr>
          <w:rFonts w:ascii="Calibri" w:eastAsia="Calibri" w:hAnsi="Calibri" w:cs="Calibri"/>
          <w:sz w:val="22"/>
          <w:szCs w:val="22"/>
          <w:lang w:val="el-GR"/>
        </w:rPr>
        <w:t xml:space="preserve">Λαμβάνοντας υπόψη τις ανάγκες του Πανεπιστημίου, προτείνεται η εφαρμογή μιας μεθοδολογίας / διαδικασίας παρακολούθησης υλοποίησης της στρατηγικής που περιλαμβάνει τις εξής τέσσερις (4) </w:t>
      </w:r>
      <w:r>
        <w:rPr>
          <w:rFonts w:ascii="Calibri" w:eastAsia="Calibri" w:hAnsi="Calibri" w:cs="Calibri"/>
          <w:spacing w:val="-2"/>
          <w:sz w:val="22"/>
          <w:szCs w:val="22"/>
          <w:lang w:val="el-GR"/>
        </w:rPr>
        <w:t>φάσεις:</w:t>
      </w:r>
    </w:p>
    <w:p w14:paraId="31A29081" w14:textId="77777777" w:rsidR="00A1589B" w:rsidRDefault="00000000">
      <w:pPr>
        <w:widowControl w:val="0"/>
        <w:autoSpaceDE w:val="0"/>
        <w:autoSpaceDN w:val="0"/>
        <w:spacing w:before="79"/>
        <w:rPr>
          <w:rFonts w:ascii="Calibri" w:eastAsia="Calibri" w:hAnsi="Calibri" w:cs="Calibri"/>
          <w:sz w:val="20"/>
          <w:szCs w:val="22"/>
          <w:lang w:val="el-GR"/>
        </w:rPr>
      </w:pPr>
      <w:r>
        <w:rPr>
          <w:noProof/>
          <w:sz w:val="20"/>
        </w:rPr>
        <w:drawing>
          <wp:anchor distT="0" distB="0" distL="0" distR="0" simplePos="0" relativeHeight="251846656" behindDoc="1" locked="0" layoutInCell="1" allowOverlap="1" wp14:anchorId="658F8075" wp14:editId="4D3FE856">
            <wp:simplePos x="0" y="0"/>
            <wp:positionH relativeFrom="page">
              <wp:posOffset>657091</wp:posOffset>
            </wp:positionH>
            <wp:positionV relativeFrom="paragraph">
              <wp:posOffset>220793</wp:posOffset>
            </wp:positionV>
            <wp:extent cx="6055431" cy="2734818"/>
            <wp:effectExtent l="0" t="0" r="0" b="0"/>
            <wp:wrapTopAndBottom/>
            <wp:docPr id="469" name="Image 469" descr="A screenshot of a game  Description automatically generated"/>
            <wp:cNvGraphicFramePr/>
            <a:graphic xmlns:a="http://schemas.openxmlformats.org/drawingml/2006/main">
              <a:graphicData uri="http://schemas.openxmlformats.org/drawingml/2006/picture">
                <pic:pic xmlns:pic="http://schemas.openxmlformats.org/drawingml/2006/picture">
                  <pic:nvPicPr>
                    <pic:cNvPr id="469" name="Image 469" descr="A screenshot of a game  Description automatically generated"/>
                    <pic:cNvPicPr/>
                  </pic:nvPicPr>
                  <pic:blipFill>
                    <a:blip r:embed="rId262" cstate="print"/>
                    <a:stretch>
                      <a:fillRect/>
                    </a:stretch>
                  </pic:blipFill>
                  <pic:spPr>
                    <a:xfrm>
                      <a:off x="0" y="0"/>
                      <a:ext cx="6055431" cy="2734818"/>
                    </a:xfrm>
                    <a:prstGeom prst="rect">
                      <a:avLst/>
                    </a:prstGeom>
                  </pic:spPr>
                </pic:pic>
              </a:graphicData>
            </a:graphic>
          </wp:anchor>
        </w:drawing>
      </w:r>
    </w:p>
    <w:p w14:paraId="448E7EDA" w14:textId="77777777" w:rsidR="00A1589B" w:rsidRDefault="00A1589B">
      <w:pPr>
        <w:widowControl w:val="0"/>
        <w:autoSpaceDE w:val="0"/>
        <w:autoSpaceDN w:val="0"/>
        <w:rPr>
          <w:rFonts w:ascii="Calibri" w:eastAsia="Calibri" w:hAnsi="Calibri" w:cs="Calibri"/>
          <w:sz w:val="22"/>
          <w:szCs w:val="22"/>
          <w:lang w:val="el-GR"/>
        </w:rPr>
      </w:pPr>
    </w:p>
    <w:p w14:paraId="29A550CE" w14:textId="77777777" w:rsidR="00A1589B" w:rsidRDefault="00A1589B">
      <w:pPr>
        <w:widowControl w:val="0"/>
        <w:autoSpaceDE w:val="0"/>
        <w:autoSpaceDN w:val="0"/>
        <w:spacing w:before="80"/>
        <w:rPr>
          <w:rFonts w:ascii="Calibri" w:eastAsia="Calibri" w:hAnsi="Calibri" w:cs="Calibri"/>
          <w:sz w:val="22"/>
          <w:szCs w:val="22"/>
          <w:lang w:val="el-GR"/>
        </w:rPr>
      </w:pPr>
    </w:p>
    <w:p w14:paraId="4619BFFC" w14:textId="77777777" w:rsidR="00A1589B" w:rsidRDefault="00000000">
      <w:pPr>
        <w:widowControl w:val="0"/>
        <w:autoSpaceDE w:val="0"/>
        <w:autoSpaceDN w:val="0"/>
        <w:ind w:left="312"/>
        <w:jc w:val="both"/>
        <w:rPr>
          <w:rFonts w:ascii="Calibri" w:eastAsia="Calibri" w:hAnsi="Calibri" w:cs="Calibri"/>
          <w:sz w:val="22"/>
          <w:szCs w:val="22"/>
          <w:lang w:val="el-GR"/>
        </w:rPr>
      </w:pPr>
      <w:r>
        <w:rPr>
          <w:rFonts w:ascii="Calibri" w:eastAsia="Calibri" w:hAnsi="Calibri" w:cs="Calibri"/>
          <w:sz w:val="22"/>
          <w:szCs w:val="22"/>
          <w:lang w:val="el-GR"/>
        </w:rPr>
        <w:t>Οι</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τέσσερις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φάσεις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αναλύονται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παρακάτω</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με</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επιμέρους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περιγραφές</w:t>
      </w:r>
      <w:r>
        <w:rPr>
          <w:rFonts w:ascii="Calibri" w:eastAsia="Calibri" w:hAnsi="Calibri" w:cs="Calibri"/>
          <w:spacing w:val="-3"/>
          <w:sz w:val="22"/>
          <w:szCs w:val="22"/>
          <w:lang w:val="el-GR"/>
        </w:rPr>
        <w:t xml:space="preserve"> </w:t>
      </w:r>
      <w:r>
        <w:rPr>
          <w:rFonts w:ascii="Calibri" w:eastAsia="Calibri" w:hAnsi="Calibri" w:cs="Calibri"/>
          <w:spacing w:val="-2"/>
          <w:sz w:val="22"/>
          <w:szCs w:val="22"/>
          <w:lang w:val="el-GR"/>
        </w:rPr>
        <w:t>τους.</w:t>
      </w:r>
    </w:p>
    <w:p w14:paraId="64E6F585" w14:textId="77777777" w:rsidR="00A1589B" w:rsidRDefault="00A1589B">
      <w:pPr>
        <w:widowControl w:val="0"/>
        <w:autoSpaceDE w:val="0"/>
        <w:autoSpaceDN w:val="0"/>
        <w:jc w:val="both"/>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0B65DA64" w14:textId="77777777" w:rsidR="00A1589B" w:rsidRDefault="00A1589B">
      <w:pPr>
        <w:pStyle w:val="a4"/>
        <w:spacing w:before="6"/>
        <w:rPr>
          <w:sz w:val="11"/>
        </w:rPr>
      </w:pPr>
    </w:p>
    <w:p w14:paraId="5D77F775" w14:textId="77777777" w:rsidR="00A1589B" w:rsidRDefault="00000000">
      <w:pPr>
        <w:pStyle w:val="a4"/>
        <w:ind w:left="426"/>
        <w:rPr>
          <w:sz w:val="20"/>
        </w:rPr>
      </w:pPr>
      <w:r>
        <w:rPr>
          <w:noProof/>
          <w:sz w:val="20"/>
        </w:rPr>
        <w:drawing>
          <wp:inline distT="0" distB="0" distL="0" distR="0" wp14:anchorId="27C1114C" wp14:editId="34C15339">
            <wp:extent cx="5689525" cy="383476"/>
            <wp:effectExtent l="0" t="0" r="0" b="0"/>
            <wp:docPr id="470" name="Image 470" descr="A green rectangle with black border  Description automatically generated"/>
            <wp:cNvGraphicFramePr/>
            <a:graphic xmlns:a="http://schemas.openxmlformats.org/drawingml/2006/main">
              <a:graphicData uri="http://schemas.openxmlformats.org/drawingml/2006/picture">
                <pic:pic xmlns:pic="http://schemas.openxmlformats.org/drawingml/2006/picture">
                  <pic:nvPicPr>
                    <pic:cNvPr id="470" name="Image 470" descr="A green rectangle with black border  Description automatically generated"/>
                    <pic:cNvPicPr/>
                  </pic:nvPicPr>
                  <pic:blipFill>
                    <a:blip r:embed="rId263" cstate="print"/>
                    <a:stretch>
                      <a:fillRect/>
                    </a:stretch>
                  </pic:blipFill>
                  <pic:spPr>
                    <a:xfrm>
                      <a:off x="0" y="0"/>
                      <a:ext cx="5689525" cy="383476"/>
                    </a:xfrm>
                    <a:prstGeom prst="rect">
                      <a:avLst/>
                    </a:prstGeom>
                  </pic:spPr>
                </pic:pic>
              </a:graphicData>
            </a:graphic>
          </wp:inline>
        </w:drawing>
      </w:r>
    </w:p>
    <w:p w14:paraId="5E5D2822" w14:textId="77777777" w:rsidR="00A1589B" w:rsidRDefault="00000000">
      <w:pPr>
        <w:pStyle w:val="a4"/>
        <w:spacing w:before="37"/>
        <w:rPr>
          <w:sz w:val="20"/>
        </w:rPr>
      </w:pPr>
      <w:r>
        <w:rPr>
          <w:noProof/>
          <w:sz w:val="20"/>
        </w:rPr>
        <w:drawing>
          <wp:anchor distT="0" distB="0" distL="0" distR="0" simplePos="0" relativeHeight="251847680" behindDoc="1" locked="0" layoutInCell="1" allowOverlap="1" wp14:anchorId="77A2778A" wp14:editId="2ED0CE10">
            <wp:simplePos x="0" y="0"/>
            <wp:positionH relativeFrom="page">
              <wp:posOffset>725551</wp:posOffset>
            </wp:positionH>
            <wp:positionV relativeFrom="paragraph">
              <wp:posOffset>198433</wp:posOffset>
            </wp:positionV>
            <wp:extent cx="2688192" cy="3456432"/>
            <wp:effectExtent l="0" t="0" r="0" b="0"/>
            <wp:wrapTopAndBottom/>
            <wp:docPr id="471" name="Image 471"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71" name="Image 471" descr="A screenshot of a phone  Description automatically generated"/>
                    <pic:cNvPicPr/>
                  </pic:nvPicPr>
                  <pic:blipFill>
                    <a:blip r:embed="rId264" cstate="print"/>
                    <a:stretch>
                      <a:fillRect/>
                    </a:stretch>
                  </pic:blipFill>
                  <pic:spPr>
                    <a:xfrm>
                      <a:off x="0" y="0"/>
                      <a:ext cx="2688192" cy="3456432"/>
                    </a:xfrm>
                    <a:prstGeom prst="rect">
                      <a:avLst/>
                    </a:prstGeom>
                  </pic:spPr>
                </pic:pic>
              </a:graphicData>
            </a:graphic>
          </wp:anchor>
        </w:drawing>
      </w:r>
      <w:r>
        <w:rPr>
          <w:noProof/>
          <w:sz w:val="20"/>
        </w:rPr>
        <w:drawing>
          <wp:anchor distT="0" distB="0" distL="0" distR="0" simplePos="0" relativeHeight="251848704" behindDoc="1" locked="0" layoutInCell="1" allowOverlap="1" wp14:anchorId="1B7E0911" wp14:editId="4D2E8F11">
            <wp:simplePos x="0" y="0"/>
            <wp:positionH relativeFrom="page">
              <wp:posOffset>3687826</wp:posOffset>
            </wp:positionH>
            <wp:positionV relativeFrom="paragraph">
              <wp:posOffset>193988</wp:posOffset>
            </wp:positionV>
            <wp:extent cx="2688067" cy="3456432"/>
            <wp:effectExtent l="0" t="0" r="0" b="0"/>
            <wp:wrapTopAndBottom/>
            <wp:docPr id="472" name="Image 472"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72" name="Image 472" descr="A screenshot of a phone  Description automatically generated"/>
                    <pic:cNvPicPr/>
                  </pic:nvPicPr>
                  <pic:blipFill>
                    <a:blip r:embed="rId265" cstate="print"/>
                    <a:stretch>
                      <a:fillRect/>
                    </a:stretch>
                  </pic:blipFill>
                  <pic:spPr>
                    <a:xfrm>
                      <a:off x="0" y="0"/>
                      <a:ext cx="2688067" cy="3456432"/>
                    </a:xfrm>
                    <a:prstGeom prst="rect">
                      <a:avLst/>
                    </a:prstGeom>
                  </pic:spPr>
                </pic:pic>
              </a:graphicData>
            </a:graphic>
          </wp:anchor>
        </w:drawing>
      </w:r>
    </w:p>
    <w:p w14:paraId="36D97805" w14:textId="77777777" w:rsidR="00A1589B" w:rsidRDefault="00A1589B">
      <w:pPr>
        <w:pStyle w:val="a4"/>
        <w:rPr>
          <w:sz w:val="20"/>
        </w:rPr>
      </w:pPr>
    </w:p>
    <w:p w14:paraId="4FDE1F39" w14:textId="77777777" w:rsidR="00A1589B" w:rsidRDefault="00000000">
      <w:pPr>
        <w:pStyle w:val="a4"/>
        <w:spacing w:before="127"/>
        <w:rPr>
          <w:sz w:val="20"/>
        </w:rPr>
      </w:pPr>
      <w:r>
        <w:rPr>
          <w:noProof/>
          <w:sz w:val="20"/>
        </w:rPr>
        <w:drawing>
          <wp:anchor distT="0" distB="0" distL="0" distR="0" simplePos="0" relativeHeight="251849728" behindDoc="1" locked="0" layoutInCell="1" allowOverlap="1" wp14:anchorId="0E335A5E" wp14:editId="631E7DCC">
            <wp:simplePos x="0" y="0"/>
            <wp:positionH relativeFrom="page">
              <wp:posOffset>725551</wp:posOffset>
            </wp:positionH>
            <wp:positionV relativeFrom="paragraph">
              <wp:posOffset>250914</wp:posOffset>
            </wp:positionV>
            <wp:extent cx="2682099" cy="3456432"/>
            <wp:effectExtent l="0" t="0" r="0" b="0"/>
            <wp:wrapTopAndBottom/>
            <wp:docPr id="473" name="Image 473"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73" name="Image 473" descr="A screenshot of a phone  Description automatically generated"/>
                    <pic:cNvPicPr/>
                  </pic:nvPicPr>
                  <pic:blipFill>
                    <a:blip r:embed="rId266" cstate="print"/>
                    <a:stretch>
                      <a:fillRect/>
                    </a:stretch>
                  </pic:blipFill>
                  <pic:spPr>
                    <a:xfrm>
                      <a:off x="0" y="0"/>
                      <a:ext cx="2682099" cy="3456432"/>
                    </a:xfrm>
                    <a:prstGeom prst="rect">
                      <a:avLst/>
                    </a:prstGeom>
                  </pic:spPr>
                </pic:pic>
              </a:graphicData>
            </a:graphic>
          </wp:anchor>
        </w:drawing>
      </w:r>
      <w:r>
        <w:rPr>
          <w:noProof/>
          <w:sz w:val="20"/>
        </w:rPr>
        <w:drawing>
          <wp:anchor distT="0" distB="0" distL="0" distR="0" simplePos="0" relativeHeight="251850752" behindDoc="1" locked="0" layoutInCell="1" allowOverlap="1" wp14:anchorId="23CCD70C" wp14:editId="0462BC55">
            <wp:simplePos x="0" y="0"/>
            <wp:positionH relativeFrom="page">
              <wp:posOffset>3697351</wp:posOffset>
            </wp:positionH>
            <wp:positionV relativeFrom="paragraph">
              <wp:posOffset>251549</wp:posOffset>
            </wp:positionV>
            <wp:extent cx="2688040" cy="3468624"/>
            <wp:effectExtent l="0" t="0" r="0" b="0"/>
            <wp:wrapTopAndBottom/>
            <wp:docPr id="474" name="Image 474"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74" name="Image 474" descr="A screenshot of a phone  Description automatically generated"/>
                    <pic:cNvPicPr/>
                  </pic:nvPicPr>
                  <pic:blipFill>
                    <a:blip r:embed="rId267" cstate="print"/>
                    <a:stretch>
                      <a:fillRect/>
                    </a:stretch>
                  </pic:blipFill>
                  <pic:spPr>
                    <a:xfrm>
                      <a:off x="0" y="0"/>
                      <a:ext cx="2688040" cy="3468624"/>
                    </a:xfrm>
                    <a:prstGeom prst="rect">
                      <a:avLst/>
                    </a:prstGeom>
                  </pic:spPr>
                </pic:pic>
              </a:graphicData>
            </a:graphic>
          </wp:anchor>
        </w:drawing>
      </w:r>
    </w:p>
    <w:p w14:paraId="1760AB85" w14:textId="77777777" w:rsidR="00A1589B" w:rsidRDefault="00A1589B">
      <w:pPr>
        <w:pStyle w:val="a4"/>
        <w:rPr>
          <w:sz w:val="20"/>
        </w:rPr>
        <w:sectPr w:rsidR="00A1589B">
          <w:pgSz w:w="11910" w:h="16840"/>
          <w:pgMar w:top="1800" w:right="992" w:bottom="900" w:left="708" w:header="829" w:footer="716" w:gutter="0"/>
          <w:cols w:space="708"/>
        </w:sectPr>
      </w:pPr>
    </w:p>
    <w:p w14:paraId="72A0D0AD" w14:textId="77777777" w:rsidR="00A1589B" w:rsidRDefault="00A1589B">
      <w:pPr>
        <w:widowControl w:val="0"/>
        <w:autoSpaceDE w:val="0"/>
        <w:autoSpaceDN w:val="0"/>
        <w:spacing w:before="4" w:after="1"/>
        <w:rPr>
          <w:rFonts w:ascii="Calibri" w:eastAsia="Calibri" w:hAnsi="Calibri" w:cs="Calibri"/>
          <w:sz w:val="11"/>
          <w:szCs w:val="22"/>
          <w:lang w:val="el-GR"/>
        </w:rPr>
      </w:pPr>
    </w:p>
    <w:p w14:paraId="1E726201" w14:textId="77777777" w:rsidR="00A1589B" w:rsidRDefault="00000000">
      <w:pPr>
        <w:widowControl w:val="0"/>
        <w:autoSpaceDE w:val="0"/>
        <w:autoSpaceDN w:val="0"/>
        <w:ind w:left="456"/>
        <w:rPr>
          <w:rFonts w:ascii="Calibri" w:eastAsia="Calibri" w:hAnsi="Calibri" w:cs="Calibri"/>
          <w:sz w:val="20"/>
          <w:szCs w:val="22"/>
          <w:lang w:val="el-GR"/>
        </w:rPr>
      </w:pPr>
      <w:r>
        <w:rPr>
          <w:noProof/>
          <w:sz w:val="20"/>
        </w:rPr>
        <w:drawing>
          <wp:inline distT="0" distB="0" distL="0" distR="0" wp14:anchorId="5ADFBB9B" wp14:editId="542D0206">
            <wp:extent cx="5700002" cy="371855"/>
            <wp:effectExtent l="0" t="0" r="0" b="0"/>
            <wp:docPr id="482" name="Image 482" descr="A green rectangle with black stripes  Description automatically generated"/>
            <wp:cNvGraphicFramePr/>
            <a:graphic xmlns:a="http://schemas.openxmlformats.org/drawingml/2006/main">
              <a:graphicData uri="http://schemas.openxmlformats.org/drawingml/2006/picture">
                <pic:pic xmlns:pic="http://schemas.openxmlformats.org/drawingml/2006/picture">
                  <pic:nvPicPr>
                    <pic:cNvPr id="482" name="Image 482" descr="A green rectangle with black stripes  Description automatically generated"/>
                    <pic:cNvPicPr/>
                  </pic:nvPicPr>
                  <pic:blipFill>
                    <a:blip r:embed="rId268" cstate="print"/>
                    <a:stretch>
                      <a:fillRect/>
                    </a:stretch>
                  </pic:blipFill>
                  <pic:spPr>
                    <a:xfrm>
                      <a:off x="0" y="0"/>
                      <a:ext cx="5700002" cy="371855"/>
                    </a:xfrm>
                    <a:prstGeom prst="rect">
                      <a:avLst/>
                    </a:prstGeom>
                  </pic:spPr>
                </pic:pic>
              </a:graphicData>
            </a:graphic>
          </wp:inline>
        </w:drawing>
      </w:r>
    </w:p>
    <w:p w14:paraId="25267C3C" w14:textId="77777777" w:rsidR="00A1589B" w:rsidRDefault="00000000">
      <w:pPr>
        <w:widowControl w:val="0"/>
        <w:autoSpaceDE w:val="0"/>
        <w:autoSpaceDN w:val="0"/>
        <w:spacing w:before="27"/>
        <w:rPr>
          <w:rFonts w:ascii="Calibri" w:eastAsia="Calibri" w:hAnsi="Calibri" w:cs="Calibri"/>
          <w:sz w:val="20"/>
          <w:szCs w:val="22"/>
          <w:lang w:val="el-GR"/>
        </w:rPr>
      </w:pPr>
      <w:r>
        <w:rPr>
          <w:noProof/>
          <w:sz w:val="20"/>
        </w:rPr>
        <w:drawing>
          <wp:anchor distT="0" distB="0" distL="0" distR="0" simplePos="0" relativeHeight="251851776" behindDoc="1" locked="0" layoutInCell="1" allowOverlap="1" wp14:anchorId="5DB37C6A" wp14:editId="49B8DF59">
            <wp:simplePos x="0" y="0"/>
            <wp:positionH relativeFrom="page">
              <wp:posOffset>801752</wp:posOffset>
            </wp:positionH>
            <wp:positionV relativeFrom="paragraph">
              <wp:posOffset>187944</wp:posOffset>
            </wp:positionV>
            <wp:extent cx="2688447" cy="3456432"/>
            <wp:effectExtent l="0" t="0" r="0" b="0"/>
            <wp:wrapTopAndBottom/>
            <wp:docPr id="483" name="Image 483"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83" name="Image 483" descr="A screenshot of a phone  Description automatically generated"/>
                    <pic:cNvPicPr/>
                  </pic:nvPicPr>
                  <pic:blipFill>
                    <a:blip r:embed="rId269" cstate="print"/>
                    <a:stretch>
                      <a:fillRect/>
                    </a:stretch>
                  </pic:blipFill>
                  <pic:spPr>
                    <a:xfrm>
                      <a:off x="0" y="0"/>
                      <a:ext cx="2688447" cy="3456432"/>
                    </a:xfrm>
                    <a:prstGeom prst="rect">
                      <a:avLst/>
                    </a:prstGeom>
                  </pic:spPr>
                </pic:pic>
              </a:graphicData>
            </a:graphic>
          </wp:anchor>
        </w:drawing>
      </w:r>
      <w:r>
        <w:rPr>
          <w:noProof/>
          <w:sz w:val="20"/>
        </w:rPr>
        <w:drawing>
          <wp:anchor distT="0" distB="0" distL="0" distR="0" simplePos="0" relativeHeight="251852800" behindDoc="1" locked="0" layoutInCell="1" allowOverlap="1" wp14:anchorId="545D484D" wp14:editId="19AB8C30">
            <wp:simplePos x="0" y="0"/>
            <wp:positionH relativeFrom="page">
              <wp:posOffset>3706241</wp:posOffset>
            </wp:positionH>
            <wp:positionV relativeFrom="paragraph">
              <wp:posOffset>187944</wp:posOffset>
            </wp:positionV>
            <wp:extent cx="2688447" cy="3456432"/>
            <wp:effectExtent l="0" t="0" r="0" b="0"/>
            <wp:wrapTopAndBottom/>
            <wp:docPr id="484" name="Image 484"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84" name="Image 484" descr="A screenshot of a phone  Description automatically generated"/>
                    <pic:cNvPicPr/>
                  </pic:nvPicPr>
                  <pic:blipFill>
                    <a:blip r:embed="rId270" cstate="print"/>
                    <a:stretch>
                      <a:fillRect/>
                    </a:stretch>
                  </pic:blipFill>
                  <pic:spPr>
                    <a:xfrm>
                      <a:off x="0" y="0"/>
                      <a:ext cx="2688447" cy="3456432"/>
                    </a:xfrm>
                    <a:prstGeom prst="rect">
                      <a:avLst/>
                    </a:prstGeom>
                  </pic:spPr>
                </pic:pic>
              </a:graphicData>
            </a:graphic>
          </wp:anchor>
        </w:drawing>
      </w:r>
      <w:r>
        <w:rPr>
          <w:noProof/>
          <w:sz w:val="20"/>
        </w:rPr>
        <w:drawing>
          <wp:anchor distT="0" distB="0" distL="0" distR="0" simplePos="0" relativeHeight="251853824" behindDoc="1" locked="0" layoutInCell="1" allowOverlap="1" wp14:anchorId="652DDB96" wp14:editId="2B4DF4A4">
            <wp:simplePos x="0" y="0"/>
            <wp:positionH relativeFrom="page">
              <wp:posOffset>2267966</wp:posOffset>
            </wp:positionH>
            <wp:positionV relativeFrom="paragraph">
              <wp:posOffset>3844490</wp:posOffset>
            </wp:positionV>
            <wp:extent cx="2682099" cy="3456431"/>
            <wp:effectExtent l="0" t="0" r="0" b="0"/>
            <wp:wrapTopAndBottom/>
            <wp:docPr id="485" name="Image 485"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85" name="Image 485" descr="A screenshot of a phone  Description automatically generated"/>
                    <pic:cNvPicPr/>
                  </pic:nvPicPr>
                  <pic:blipFill>
                    <a:blip r:embed="rId271" cstate="print"/>
                    <a:stretch>
                      <a:fillRect/>
                    </a:stretch>
                  </pic:blipFill>
                  <pic:spPr>
                    <a:xfrm>
                      <a:off x="0" y="0"/>
                      <a:ext cx="2682099" cy="3456431"/>
                    </a:xfrm>
                    <a:prstGeom prst="rect">
                      <a:avLst/>
                    </a:prstGeom>
                  </pic:spPr>
                </pic:pic>
              </a:graphicData>
            </a:graphic>
          </wp:anchor>
        </w:drawing>
      </w:r>
    </w:p>
    <w:p w14:paraId="5078C24B" w14:textId="77777777" w:rsidR="00A1589B" w:rsidRDefault="00A1589B">
      <w:pPr>
        <w:widowControl w:val="0"/>
        <w:autoSpaceDE w:val="0"/>
        <w:autoSpaceDN w:val="0"/>
        <w:spacing w:before="47"/>
        <w:rPr>
          <w:rFonts w:ascii="Calibri" w:eastAsia="Calibri" w:hAnsi="Calibri" w:cs="Calibri"/>
          <w:sz w:val="20"/>
          <w:szCs w:val="22"/>
          <w:lang w:val="el-GR"/>
        </w:rPr>
      </w:pPr>
    </w:p>
    <w:p w14:paraId="43C28F70" w14:textId="77777777" w:rsidR="00A1589B" w:rsidRDefault="00A1589B">
      <w:pPr>
        <w:widowControl w:val="0"/>
        <w:autoSpaceDE w:val="0"/>
        <w:autoSpaceDN w:val="0"/>
        <w:rPr>
          <w:rFonts w:ascii="Calibri" w:eastAsia="Calibri" w:hAnsi="Calibri" w:cs="Calibri"/>
          <w:sz w:val="20"/>
          <w:szCs w:val="22"/>
          <w:lang w:val="el-GR"/>
        </w:rPr>
        <w:sectPr w:rsidR="00A1589B">
          <w:headerReference w:type="default" r:id="rId272"/>
          <w:footerReference w:type="default" r:id="rId273"/>
          <w:pgSz w:w="11910" w:h="16840"/>
          <w:pgMar w:top="1800" w:right="992" w:bottom="900" w:left="708" w:header="829" w:footer="716" w:gutter="0"/>
          <w:cols w:space="708"/>
        </w:sectPr>
      </w:pPr>
    </w:p>
    <w:p w14:paraId="1A058D83" w14:textId="77777777" w:rsidR="00A1589B" w:rsidRDefault="00A1589B">
      <w:pPr>
        <w:widowControl w:val="0"/>
        <w:autoSpaceDE w:val="0"/>
        <w:autoSpaceDN w:val="0"/>
        <w:spacing w:before="15"/>
        <w:rPr>
          <w:rFonts w:ascii="Calibri" w:eastAsia="Calibri" w:hAnsi="Calibri" w:cs="Calibri"/>
          <w:sz w:val="20"/>
          <w:szCs w:val="22"/>
          <w:lang w:val="el-GR"/>
        </w:rPr>
      </w:pPr>
    </w:p>
    <w:p w14:paraId="62129B8D" w14:textId="77777777" w:rsidR="00A1589B" w:rsidRDefault="00000000">
      <w:pPr>
        <w:widowControl w:val="0"/>
        <w:autoSpaceDE w:val="0"/>
        <w:autoSpaceDN w:val="0"/>
        <w:ind w:left="380"/>
        <w:rPr>
          <w:rFonts w:ascii="Calibri" w:eastAsia="Calibri" w:hAnsi="Calibri" w:cs="Calibri"/>
          <w:sz w:val="20"/>
          <w:szCs w:val="22"/>
          <w:lang w:val="el-GR"/>
        </w:rPr>
      </w:pPr>
      <w:r>
        <w:rPr>
          <w:noProof/>
          <w:sz w:val="20"/>
        </w:rPr>
        <w:drawing>
          <wp:inline distT="0" distB="0" distL="0" distR="0" wp14:anchorId="68AF07AD" wp14:editId="1DC6585C">
            <wp:extent cx="5751060" cy="371855"/>
            <wp:effectExtent l="0" t="0" r="0" b="0"/>
            <wp:docPr id="493" name="Image 493" descr="A blue rectangle with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493" name="Image 493" descr="A blue rectangle with black background  Description automatically generated"/>
                    <pic:cNvPicPr/>
                  </pic:nvPicPr>
                  <pic:blipFill>
                    <a:blip r:embed="rId274" cstate="print"/>
                    <a:stretch>
                      <a:fillRect/>
                    </a:stretch>
                  </pic:blipFill>
                  <pic:spPr>
                    <a:xfrm>
                      <a:off x="0" y="0"/>
                      <a:ext cx="5751060" cy="371855"/>
                    </a:xfrm>
                    <a:prstGeom prst="rect">
                      <a:avLst/>
                    </a:prstGeom>
                  </pic:spPr>
                </pic:pic>
              </a:graphicData>
            </a:graphic>
          </wp:inline>
        </w:drawing>
      </w:r>
    </w:p>
    <w:p w14:paraId="7EE65C91" w14:textId="77777777" w:rsidR="00A1589B" w:rsidRDefault="00000000">
      <w:pPr>
        <w:widowControl w:val="0"/>
        <w:autoSpaceDE w:val="0"/>
        <w:autoSpaceDN w:val="0"/>
        <w:spacing w:before="3"/>
        <w:rPr>
          <w:rFonts w:ascii="Calibri" w:eastAsia="Calibri" w:hAnsi="Calibri" w:cs="Calibri"/>
          <w:sz w:val="17"/>
          <w:szCs w:val="22"/>
          <w:lang w:val="el-GR"/>
        </w:rPr>
      </w:pPr>
      <w:r>
        <w:rPr>
          <w:noProof/>
          <w:sz w:val="17"/>
        </w:rPr>
        <w:drawing>
          <wp:anchor distT="0" distB="0" distL="0" distR="0" simplePos="0" relativeHeight="251854848" behindDoc="1" locked="0" layoutInCell="1" allowOverlap="1" wp14:anchorId="5D387319" wp14:editId="59A47054">
            <wp:simplePos x="0" y="0"/>
            <wp:positionH relativeFrom="page">
              <wp:posOffset>962388</wp:posOffset>
            </wp:positionH>
            <wp:positionV relativeFrom="paragraph">
              <wp:posOffset>149248</wp:posOffset>
            </wp:positionV>
            <wp:extent cx="2600081" cy="3561588"/>
            <wp:effectExtent l="0" t="0" r="0" b="0"/>
            <wp:wrapTopAndBottom/>
            <wp:docPr id="494" name="Image 494"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494" name="Image 494" descr="A screenshot of a computer  Description automatically generated"/>
                    <pic:cNvPicPr/>
                  </pic:nvPicPr>
                  <pic:blipFill>
                    <a:blip r:embed="rId275" cstate="print"/>
                    <a:stretch>
                      <a:fillRect/>
                    </a:stretch>
                  </pic:blipFill>
                  <pic:spPr>
                    <a:xfrm>
                      <a:off x="0" y="0"/>
                      <a:ext cx="2600081" cy="3561588"/>
                    </a:xfrm>
                    <a:prstGeom prst="rect">
                      <a:avLst/>
                    </a:prstGeom>
                  </pic:spPr>
                </pic:pic>
              </a:graphicData>
            </a:graphic>
          </wp:anchor>
        </w:drawing>
      </w:r>
      <w:r>
        <w:rPr>
          <w:noProof/>
          <w:sz w:val="17"/>
        </w:rPr>
        <w:drawing>
          <wp:anchor distT="0" distB="0" distL="0" distR="0" simplePos="0" relativeHeight="251855872" behindDoc="1" locked="0" layoutInCell="1" allowOverlap="1" wp14:anchorId="14763616" wp14:editId="1605AF3B">
            <wp:simplePos x="0" y="0"/>
            <wp:positionH relativeFrom="page">
              <wp:posOffset>3758629</wp:posOffset>
            </wp:positionH>
            <wp:positionV relativeFrom="paragraph">
              <wp:posOffset>149248</wp:posOffset>
            </wp:positionV>
            <wp:extent cx="2600338" cy="3561588"/>
            <wp:effectExtent l="0" t="0" r="0" b="0"/>
            <wp:wrapTopAndBottom/>
            <wp:docPr id="495" name="Image 495"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495" name="Image 495" descr="A screenshot of a computer  Description automatically generated"/>
                    <pic:cNvPicPr/>
                  </pic:nvPicPr>
                  <pic:blipFill>
                    <a:blip r:embed="rId276" cstate="print"/>
                    <a:stretch>
                      <a:fillRect/>
                    </a:stretch>
                  </pic:blipFill>
                  <pic:spPr>
                    <a:xfrm>
                      <a:off x="0" y="0"/>
                      <a:ext cx="2600338" cy="3561588"/>
                    </a:xfrm>
                    <a:prstGeom prst="rect">
                      <a:avLst/>
                    </a:prstGeom>
                  </pic:spPr>
                </pic:pic>
              </a:graphicData>
            </a:graphic>
          </wp:anchor>
        </w:drawing>
      </w:r>
    </w:p>
    <w:p w14:paraId="667A198A" w14:textId="77777777" w:rsidR="00A1589B" w:rsidRDefault="00A1589B">
      <w:pPr>
        <w:widowControl w:val="0"/>
        <w:autoSpaceDE w:val="0"/>
        <w:autoSpaceDN w:val="0"/>
        <w:rPr>
          <w:rFonts w:ascii="Calibri" w:eastAsia="Calibri" w:hAnsi="Calibri" w:cs="Calibri"/>
          <w:sz w:val="20"/>
          <w:szCs w:val="22"/>
          <w:lang w:val="el-GR"/>
        </w:rPr>
      </w:pPr>
    </w:p>
    <w:p w14:paraId="7532AE81" w14:textId="77777777" w:rsidR="00A1589B" w:rsidRDefault="00000000">
      <w:pPr>
        <w:widowControl w:val="0"/>
        <w:autoSpaceDE w:val="0"/>
        <w:autoSpaceDN w:val="0"/>
        <w:spacing w:before="106"/>
        <w:rPr>
          <w:rFonts w:ascii="Calibri" w:eastAsia="Calibri" w:hAnsi="Calibri" w:cs="Calibri"/>
          <w:sz w:val="20"/>
          <w:szCs w:val="22"/>
          <w:lang w:val="el-GR"/>
        </w:rPr>
      </w:pPr>
      <w:r>
        <w:rPr>
          <w:noProof/>
          <w:sz w:val="20"/>
        </w:rPr>
        <w:drawing>
          <wp:anchor distT="0" distB="0" distL="0" distR="0" simplePos="0" relativeHeight="251856896" behindDoc="1" locked="0" layoutInCell="1" allowOverlap="1" wp14:anchorId="7320179D" wp14:editId="3136D02E">
            <wp:simplePos x="0" y="0"/>
            <wp:positionH relativeFrom="page">
              <wp:posOffset>687705</wp:posOffset>
            </wp:positionH>
            <wp:positionV relativeFrom="paragraph">
              <wp:posOffset>238178</wp:posOffset>
            </wp:positionV>
            <wp:extent cx="5750142" cy="371856"/>
            <wp:effectExtent l="0" t="0" r="0" b="0"/>
            <wp:wrapTopAndBottom/>
            <wp:docPr id="496" name="Image 496" descr="A green rectangular object with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496" name="Image 496" descr="A green rectangular object with black background  Description automatically generated"/>
                    <pic:cNvPicPr/>
                  </pic:nvPicPr>
                  <pic:blipFill>
                    <a:blip r:embed="rId277" cstate="print"/>
                    <a:stretch>
                      <a:fillRect/>
                    </a:stretch>
                  </pic:blipFill>
                  <pic:spPr>
                    <a:xfrm>
                      <a:off x="0" y="0"/>
                      <a:ext cx="5750142" cy="371856"/>
                    </a:xfrm>
                    <a:prstGeom prst="rect">
                      <a:avLst/>
                    </a:prstGeom>
                  </pic:spPr>
                </pic:pic>
              </a:graphicData>
            </a:graphic>
          </wp:anchor>
        </w:drawing>
      </w:r>
      <w:r>
        <w:rPr>
          <w:noProof/>
          <w:sz w:val="20"/>
        </w:rPr>
        <w:drawing>
          <wp:anchor distT="0" distB="0" distL="0" distR="0" simplePos="0" relativeHeight="251857920" behindDoc="1" locked="0" layoutInCell="1" allowOverlap="1" wp14:anchorId="1EDD4F27" wp14:editId="2B3247DD">
            <wp:simplePos x="0" y="0"/>
            <wp:positionH relativeFrom="page">
              <wp:posOffset>924905</wp:posOffset>
            </wp:positionH>
            <wp:positionV relativeFrom="paragraph">
              <wp:posOffset>859667</wp:posOffset>
            </wp:positionV>
            <wp:extent cx="2646230" cy="3300412"/>
            <wp:effectExtent l="0" t="0" r="0" b="0"/>
            <wp:wrapTopAndBottom/>
            <wp:docPr id="497" name="Image 497"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97" name="Image 497" descr="A screenshot of a phone  Description automatically generated"/>
                    <pic:cNvPicPr/>
                  </pic:nvPicPr>
                  <pic:blipFill>
                    <a:blip r:embed="rId278" cstate="print"/>
                    <a:stretch>
                      <a:fillRect/>
                    </a:stretch>
                  </pic:blipFill>
                  <pic:spPr>
                    <a:xfrm>
                      <a:off x="0" y="0"/>
                      <a:ext cx="2646230" cy="3300412"/>
                    </a:xfrm>
                    <a:prstGeom prst="rect">
                      <a:avLst/>
                    </a:prstGeom>
                  </pic:spPr>
                </pic:pic>
              </a:graphicData>
            </a:graphic>
          </wp:anchor>
        </w:drawing>
      </w:r>
      <w:r>
        <w:rPr>
          <w:noProof/>
          <w:sz w:val="20"/>
        </w:rPr>
        <w:drawing>
          <wp:anchor distT="0" distB="0" distL="0" distR="0" simplePos="0" relativeHeight="251858944" behindDoc="1" locked="0" layoutInCell="1" allowOverlap="1" wp14:anchorId="42FBA1B5" wp14:editId="4A776DFA">
            <wp:simplePos x="0" y="0"/>
            <wp:positionH relativeFrom="page">
              <wp:posOffset>3748786</wp:posOffset>
            </wp:positionH>
            <wp:positionV relativeFrom="paragraph">
              <wp:posOffset>844562</wp:posOffset>
            </wp:positionV>
            <wp:extent cx="2688156" cy="3346704"/>
            <wp:effectExtent l="0" t="0" r="0" b="0"/>
            <wp:wrapTopAndBottom/>
            <wp:docPr id="498" name="Image 498"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98" name="Image 498" descr="A screenshot of a phone  Description automatically generated"/>
                    <pic:cNvPicPr/>
                  </pic:nvPicPr>
                  <pic:blipFill>
                    <a:blip r:embed="rId279" cstate="print"/>
                    <a:stretch>
                      <a:fillRect/>
                    </a:stretch>
                  </pic:blipFill>
                  <pic:spPr>
                    <a:xfrm>
                      <a:off x="0" y="0"/>
                      <a:ext cx="2688156" cy="3346704"/>
                    </a:xfrm>
                    <a:prstGeom prst="rect">
                      <a:avLst/>
                    </a:prstGeom>
                  </pic:spPr>
                </pic:pic>
              </a:graphicData>
            </a:graphic>
          </wp:anchor>
        </w:drawing>
      </w:r>
    </w:p>
    <w:p w14:paraId="345D6FDE" w14:textId="77777777" w:rsidR="00A1589B" w:rsidRDefault="00A1589B">
      <w:pPr>
        <w:widowControl w:val="0"/>
        <w:autoSpaceDE w:val="0"/>
        <w:autoSpaceDN w:val="0"/>
        <w:spacing w:before="101"/>
        <w:rPr>
          <w:rFonts w:ascii="Calibri" w:eastAsia="Calibri" w:hAnsi="Calibri" w:cs="Calibri"/>
          <w:sz w:val="20"/>
          <w:szCs w:val="22"/>
          <w:lang w:val="el-GR"/>
        </w:rPr>
      </w:pPr>
    </w:p>
    <w:p w14:paraId="7F996BCA" w14:textId="77777777" w:rsidR="00A1589B" w:rsidRDefault="00A1589B">
      <w:pPr>
        <w:widowControl w:val="0"/>
        <w:autoSpaceDE w:val="0"/>
        <w:autoSpaceDN w:val="0"/>
        <w:rPr>
          <w:rFonts w:ascii="Calibri" w:eastAsia="Calibri" w:hAnsi="Calibri" w:cs="Calibri"/>
          <w:sz w:val="20"/>
          <w:szCs w:val="22"/>
          <w:lang w:val="el-GR"/>
        </w:rPr>
        <w:sectPr w:rsidR="00A1589B">
          <w:headerReference w:type="default" r:id="rId280"/>
          <w:footerReference w:type="default" r:id="rId281"/>
          <w:pgSz w:w="11910" w:h="16840"/>
          <w:pgMar w:top="1800" w:right="992" w:bottom="900" w:left="708" w:header="829" w:footer="716" w:gutter="0"/>
          <w:cols w:space="708"/>
        </w:sectPr>
      </w:pPr>
    </w:p>
    <w:p w14:paraId="3BC923E9" w14:textId="77777777" w:rsidR="00A1589B" w:rsidRDefault="00A1589B">
      <w:pPr>
        <w:widowControl w:val="0"/>
        <w:autoSpaceDE w:val="0"/>
        <w:autoSpaceDN w:val="0"/>
        <w:spacing w:before="3"/>
        <w:rPr>
          <w:rFonts w:ascii="Calibri" w:eastAsia="Calibri" w:hAnsi="Calibri" w:cs="Calibri"/>
          <w:sz w:val="17"/>
          <w:szCs w:val="22"/>
          <w:lang w:val="el-GR"/>
        </w:rPr>
      </w:pPr>
    </w:p>
    <w:p w14:paraId="2E73817B" w14:textId="77777777" w:rsidR="00A1589B" w:rsidRDefault="00000000">
      <w:pPr>
        <w:widowControl w:val="0"/>
        <w:tabs>
          <w:tab w:val="left" w:pos="5188"/>
        </w:tabs>
        <w:autoSpaceDE w:val="0"/>
        <w:autoSpaceDN w:val="0"/>
        <w:ind w:left="748"/>
        <w:rPr>
          <w:rFonts w:ascii="Calibri" w:eastAsia="Calibri" w:hAnsi="Calibri" w:cs="Calibri"/>
          <w:position w:val="1"/>
          <w:sz w:val="20"/>
          <w:szCs w:val="22"/>
          <w:lang w:val="el-GR"/>
        </w:rPr>
      </w:pPr>
      <w:r>
        <w:rPr>
          <w:noProof/>
          <w:sz w:val="20"/>
        </w:rPr>
        <w:drawing>
          <wp:inline distT="0" distB="0" distL="0" distR="0" wp14:anchorId="62C2E5C3" wp14:editId="69F550CA">
            <wp:extent cx="2688233" cy="3340608"/>
            <wp:effectExtent l="0" t="0" r="0" b="0"/>
            <wp:docPr id="499" name="Image 499"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499" name="Image 499" descr="A screenshot of a phone  Description automatically generated"/>
                    <pic:cNvPicPr/>
                  </pic:nvPicPr>
                  <pic:blipFill>
                    <a:blip r:embed="rId282" cstate="print"/>
                    <a:stretch>
                      <a:fillRect/>
                    </a:stretch>
                  </pic:blipFill>
                  <pic:spPr>
                    <a:xfrm>
                      <a:off x="0" y="0"/>
                      <a:ext cx="2688233" cy="3340608"/>
                    </a:xfrm>
                    <a:prstGeom prst="rect">
                      <a:avLst/>
                    </a:prstGeom>
                  </pic:spPr>
                </pic:pic>
              </a:graphicData>
            </a:graphic>
          </wp:inline>
        </w:drawing>
      </w:r>
      <w:r>
        <w:rPr>
          <w:rFonts w:ascii="Calibri" w:eastAsia="Calibri" w:hAnsi="Calibri" w:cs="Calibri"/>
          <w:sz w:val="20"/>
          <w:szCs w:val="22"/>
          <w:lang w:val="el-GR"/>
        </w:rPr>
        <w:tab/>
      </w:r>
      <w:r>
        <w:rPr>
          <w:noProof/>
          <w:position w:val="1"/>
          <w:sz w:val="20"/>
        </w:rPr>
        <w:drawing>
          <wp:inline distT="0" distB="0" distL="0" distR="0" wp14:anchorId="03294541" wp14:editId="6152895B">
            <wp:extent cx="2688734" cy="3340608"/>
            <wp:effectExtent l="0" t="0" r="0" b="0"/>
            <wp:docPr id="500" name="Image 500" descr="A screenshot of a phone  Description automatically generated"/>
            <wp:cNvGraphicFramePr/>
            <a:graphic xmlns:a="http://schemas.openxmlformats.org/drawingml/2006/main">
              <a:graphicData uri="http://schemas.openxmlformats.org/drawingml/2006/picture">
                <pic:pic xmlns:pic="http://schemas.openxmlformats.org/drawingml/2006/picture">
                  <pic:nvPicPr>
                    <pic:cNvPr id="500" name="Image 500" descr="A screenshot of a phone  Description automatically generated"/>
                    <pic:cNvPicPr/>
                  </pic:nvPicPr>
                  <pic:blipFill>
                    <a:blip r:embed="rId283" cstate="print"/>
                    <a:stretch>
                      <a:fillRect/>
                    </a:stretch>
                  </pic:blipFill>
                  <pic:spPr>
                    <a:xfrm>
                      <a:off x="0" y="0"/>
                      <a:ext cx="2688734" cy="3340608"/>
                    </a:xfrm>
                    <a:prstGeom prst="rect">
                      <a:avLst/>
                    </a:prstGeom>
                  </pic:spPr>
                </pic:pic>
              </a:graphicData>
            </a:graphic>
          </wp:inline>
        </w:drawing>
      </w:r>
    </w:p>
    <w:p w14:paraId="203B0B60" w14:textId="77777777" w:rsidR="00A1589B" w:rsidRDefault="00A1589B">
      <w:pPr>
        <w:widowControl w:val="0"/>
        <w:autoSpaceDE w:val="0"/>
        <w:autoSpaceDN w:val="0"/>
        <w:spacing w:before="119"/>
        <w:rPr>
          <w:rFonts w:ascii="Calibri" w:eastAsia="Calibri" w:hAnsi="Calibri" w:cs="Calibri"/>
          <w:sz w:val="22"/>
          <w:szCs w:val="22"/>
          <w:lang w:val="el-GR"/>
        </w:rPr>
      </w:pPr>
    </w:p>
    <w:p w14:paraId="1430247D" w14:textId="77777777" w:rsidR="00A1589B" w:rsidRDefault="00000000">
      <w:pPr>
        <w:widowControl w:val="0"/>
        <w:autoSpaceDE w:val="0"/>
        <w:autoSpaceDN w:val="0"/>
        <w:ind w:left="372" w:right="833"/>
        <w:jc w:val="both"/>
        <w:rPr>
          <w:rFonts w:ascii="Calibri" w:eastAsia="Calibri" w:hAnsi="Calibri" w:cs="Calibri"/>
          <w:sz w:val="22"/>
          <w:szCs w:val="22"/>
          <w:lang w:val="el-GR"/>
        </w:rPr>
      </w:pPr>
      <w:r>
        <w:rPr>
          <w:rFonts w:ascii="Calibri" w:eastAsia="Calibri" w:hAnsi="Calibri" w:cs="Calibri"/>
          <w:sz w:val="22"/>
          <w:szCs w:val="22"/>
          <w:lang w:val="el-GR"/>
        </w:rPr>
        <w:t>Επιπρόσθετα,</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 ορθή παρακολούθηση της υλοποίησης της στρατηγικής και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της επίτευξης των στόχων 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ΑΠΘ</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κρίνεται</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σκόπιμο,</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η</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ΜΣΣ</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να συντάσσει</w:t>
      </w:r>
      <w:r>
        <w:rPr>
          <w:rFonts w:ascii="Calibri" w:eastAsia="Calibri" w:hAnsi="Calibri" w:cs="Calibri"/>
          <w:spacing w:val="-2"/>
          <w:sz w:val="22"/>
          <w:szCs w:val="22"/>
          <w:lang w:val="el-GR"/>
        </w:rPr>
        <w:t xml:space="preserve"> </w:t>
      </w:r>
      <w:r>
        <w:rPr>
          <w:rFonts w:ascii="Calibri" w:eastAsia="Calibri" w:hAnsi="Calibri" w:cs="Calibri"/>
          <w:b/>
          <w:sz w:val="22"/>
          <w:szCs w:val="22"/>
          <w:lang w:val="el-GR"/>
        </w:rPr>
        <w:t>απολογιστικές</w:t>
      </w:r>
      <w:r>
        <w:rPr>
          <w:rFonts w:ascii="Calibri" w:eastAsia="Calibri" w:hAnsi="Calibri" w:cs="Calibri"/>
          <w:b/>
          <w:spacing w:val="-7"/>
          <w:sz w:val="22"/>
          <w:szCs w:val="22"/>
          <w:lang w:val="el-GR"/>
        </w:rPr>
        <w:t xml:space="preserve"> </w:t>
      </w:r>
      <w:r>
        <w:rPr>
          <w:rFonts w:ascii="Calibri" w:eastAsia="Calibri" w:hAnsi="Calibri" w:cs="Calibri"/>
          <w:b/>
          <w:sz w:val="22"/>
          <w:szCs w:val="22"/>
          <w:lang w:val="el-GR"/>
        </w:rPr>
        <w:t>αναφορές</w:t>
      </w:r>
      <w:r>
        <w:rPr>
          <w:rFonts w:ascii="Calibri" w:eastAsia="Calibri" w:hAnsi="Calibri" w:cs="Calibri"/>
          <w:b/>
          <w:spacing w:val="-4"/>
          <w:sz w:val="22"/>
          <w:szCs w:val="22"/>
          <w:lang w:val="el-GR"/>
        </w:rPr>
        <w:t xml:space="preserve"> </w:t>
      </w:r>
      <w:r>
        <w:rPr>
          <w:rFonts w:ascii="Calibri" w:eastAsia="Calibri" w:hAnsi="Calibri" w:cs="Calibri"/>
          <w:sz w:val="22"/>
          <w:szCs w:val="22"/>
          <w:lang w:val="el-GR"/>
        </w:rPr>
        <w:t>ετήσιας προόδου που αφορούν την εκτέλεση του στρατηγικού, επιχειρησιακού και προγραμματικού σχεδιασμού. Οι αναφορές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συντάσσονται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στο</w:t>
      </w:r>
      <w:r>
        <w:rPr>
          <w:rFonts w:ascii="Calibri" w:eastAsia="Calibri" w:hAnsi="Calibri" w:cs="Calibri"/>
          <w:spacing w:val="-5"/>
          <w:sz w:val="22"/>
          <w:szCs w:val="22"/>
          <w:lang w:val="el-GR"/>
        </w:rPr>
        <w:t xml:space="preserve"> </w:t>
      </w:r>
      <w:r>
        <w:rPr>
          <w:rFonts w:ascii="Calibri" w:eastAsia="Calibri" w:hAnsi="Calibri" w:cs="Calibri"/>
          <w:sz w:val="22"/>
          <w:szCs w:val="22"/>
          <w:lang w:val="el-GR"/>
        </w:rPr>
        <w:t>τέλος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2"/>
          <w:sz w:val="22"/>
          <w:szCs w:val="22"/>
          <w:lang w:val="el-GR"/>
        </w:rPr>
        <w:t xml:space="preserve"> </w:t>
      </w:r>
      <w:r>
        <w:rPr>
          <w:rFonts w:ascii="Calibri" w:eastAsia="Calibri" w:hAnsi="Calibri" w:cs="Calibri"/>
          <w:sz w:val="22"/>
          <w:szCs w:val="22"/>
          <w:lang w:val="el-GR"/>
        </w:rPr>
        <w:t>4ετίας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Στρατηγικού</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Σχεδίου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ή</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κάθε</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έτους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για</w:t>
      </w:r>
      <w:r>
        <w:rPr>
          <w:rFonts w:ascii="Calibri" w:eastAsia="Calibri" w:hAnsi="Calibri" w:cs="Calibri"/>
          <w:spacing w:val="-10"/>
          <w:sz w:val="22"/>
          <w:szCs w:val="22"/>
          <w:lang w:val="el-GR"/>
        </w:rPr>
        <w:t xml:space="preserve"> </w:t>
      </w:r>
      <w:r>
        <w:rPr>
          <w:rFonts w:ascii="Calibri" w:eastAsia="Calibri" w:hAnsi="Calibri" w:cs="Calibri"/>
          <w:sz w:val="22"/>
          <w:szCs w:val="22"/>
          <w:lang w:val="el-GR"/>
        </w:rPr>
        <w:t xml:space="preserve">το Επιχειρησιακό Σχέδιο και την Προγραμματική Συμφωνία. Μέσω των αναφορών το Πανεπιστήμιο </w:t>
      </w:r>
      <w:r>
        <w:rPr>
          <w:rFonts w:ascii="Calibri" w:eastAsia="Calibri" w:hAnsi="Calibri" w:cs="Calibri"/>
          <w:spacing w:val="-2"/>
          <w:sz w:val="22"/>
          <w:szCs w:val="22"/>
          <w:lang w:val="el-GR"/>
        </w:rPr>
        <w:t>μπορεί:</w:t>
      </w:r>
    </w:p>
    <w:p w14:paraId="15F4953F" w14:textId="77777777" w:rsidR="00A1589B" w:rsidRDefault="00000000">
      <w:pPr>
        <w:widowControl w:val="0"/>
        <w:numPr>
          <w:ilvl w:val="0"/>
          <w:numId w:val="30"/>
        </w:numPr>
        <w:tabs>
          <w:tab w:val="left" w:pos="731"/>
        </w:tabs>
        <w:autoSpaceDE w:val="0"/>
        <w:autoSpaceDN w:val="0"/>
        <w:spacing w:before="122" w:line="280" w:lineRule="exact"/>
        <w:ind w:left="731" w:hanging="359"/>
        <w:jc w:val="both"/>
        <w:rPr>
          <w:rFonts w:ascii="Calibri" w:eastAsia="Calibri" w:hAnsi="Calibri" w:cs="Calibri"/>
          <w:sz w:val="22"/>
          <w:szCs w:val="22"/>
          <w:lang w:val="el-GR"/>
        </w:rPr>
      </w:pPr>
      <w:r>
        <w:rPr>
          <w:rFonts w:ascii="Calibri" w:eastAsia="Calibri" w:hAnsi="Calibri" w:cs="Calibri"/>
          <w:sz w:val="22"/>
          <w:szCs w:val="22"/>
          <w:lang w:val="el-GR"/>
        </w:rPr>
        <w:t>να</w:t>
      </w:r>
      <w:r>
        <w:rPr>
          <w:rFonts w:ascii="Calibri" w:eastAsia="Calibri" w:hAnsi="Calibri" w:cs="Calibri"/>
          <w:spacing w:val="-7"/>
          <w:sz w:val="22"/>
          <w:szCs w:val="22"/>
          <w:lang w:val="el-GR"/>
        </w:rPr>
        <w:t xml:space="preserve"> </w:t>
      </w:r>
      <w:r>
        <w:rPr>
          <w:rFonts w:ascii="Calibri" w:eastAsia="Calibri" w:hAnsi="Calibri" w:cs="Calibri"/>
          <w:b/>
          <w:sz w:val="22"/>
          <w:szCs w:val="22"/>
          <w:lang w:val="el-GR"/>
        </w:rPr>
        <w:t>συγκρίνει</w:t>
      </w:r>
      <w:r>
        <w:rPr>
          <w:rFonts w:ascii="Calibri" w:eastAsia="Calibri" w:hAnsi="Calibri" w:cs="Calibri"/>
          <w:b/>
          <w:spacing w:val="-4"/>
          <w:sz w:val="22"/>
          <w:szCs w:val="22"/>
          <w:lang w:val="el-GR"/>
        </w:rPr>
        <w:t xml:space="preserve"> </w:t>
      </w:r>
      <w:r>
        <w:rPr>
          <w:rFonts w:ascii="Calibri" w:eastAsia="Calibri" w:hAnsi="Calibri" w:cs="Calibri"/>
          <w:sz w:val="22"/>
          <w:szCs w:val="22"/>
          <w:lang w:val="el-GR"/>
        </w:rPr>
        <w:t>τις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επιδόσεις</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ως</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προς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την</w:t>
      </w:r>
      <w:r>
        <w:rPr>
          <w:rFonts w:ascii="Calibri" w:eastAsia="Calibri" w:hAnsi="Calibri" w:cs="Calibri"/>
          <w:spacing w:val="1"/>
          <w:sz w:val="22"/>
          <w:szCs w:val="22"/>
          <w:lang w:val="el-GR"/>
        </w:rPr>
        <w:t xml:space="preserve"> </w:t>
      </w:r>
      <w:r>
        <w:rPr>
          <w:rFonts w:ascii="Calibri" w:eastAsia="Calibri" w:hAnsi="Calibri" w:cs="Calibri"/>
          <w:sz w:val="22"/>
          <w:szCs w:val="22"/>
          <w:lang w:val="el-GR"/>
        </w:rPr>
        <w:t>υλοποίηση</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σχεδιασμού,</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έτος</w:t>
      </w:r>
      <w:r>
        <w:rPr>
          <w:rFonts w:ascii="Calibri" w:eastAsia="Calibri" w:hAnsi="Calibri" w:cs="Calibri"/>
          <w:spacing w:val="-3"/>
          <w:sz w:val="22"/>
          <w:szCs w:val="22"/>
          <w:lang w:val="el-GR"/>
        </w:rPr>
        <w:t xml:space="preserve"> </w:t>
      </w:r>
      <w:r>
        <w:rPr>
          <w:rFonts w:ascii="Calibri" w:eastAsia="Calibri" w:hAnsi="Calibri" w:cs="Calibri"/>
          <w:sz w:val="22"/>
          <w:szCs w:val="22"/>
          <w:lang w:val="el-GR"/>
        </w:rPr>
        <w:t>σε</w:t>
      </w:r>
      <w:r>
        <w:rPr>
          <w:rFonts w:ascii="Calibri" w:eastAsia="Calibri" w:hAnsi="Calibri" w:cs="Calibri"/>
          <w:spacing w:val="-4"/>
          <w:sz w:val="22"/>
          <w:szCs w:val="22"/>
          <w:lang w:val="el-GR"/>
        </w:rPr>
        <w:t xml:space="preserve"> </w:t>
      </w:r>
      <w:r>
        <w:rPr>
          <w:rFonts w:ascii="Calibri" w:eastAsia="Calibri" w:hAnsi="Calibri" w:cs="Calibri"/>
          <w:spacing w:val="-2"/>
          <w:sz w:val="22"/>
          <w:szCs w:val="22"/>
          <w:lang w:val="el-GR"/>
        </w:rPr>
        <w:t>έτος,</w:t>
      </w:r>
    </w:p>
    <w:p w14:paraId="630E5073" w14:textId="77777777" w:rsidR="00A1589B" w:rsidRDefault="00000000">
      <w:pPr>
        <w:widowControl w:val="0"/>
        <w:numPr>
          <w:ilvl w:val="0"/>
          <w:numId w:val="30"/>
        </w:numPr>
        <w:tabs>
          <w:tab w:val="left" w:pos="732"/>
        </w:tabs>
        <w:autoSpaceDE w:val="0"/>
        <w:autoSpaceDN w:val="0"/>
        <w:ind w:right="842"/>
        <w:jc w:val="both"/>
        <w:rPr>
          <w:rFonts w:ascii="Calibri" w:eastAsia="Calibri" w:hAnsi="Calibri" w:cs="Calibri"/>
          <w:sz w:val="22"/>
          <w:szCs w:val="22"/>
          <w:lang w:val="el-GR"/>
        </w:rPr>
      </w:pPr>
      <w:r>
        <w:rPr>
          <w:rFonts w:ascii="Calibri" w:eastAsia="Calibri" w:hAnsi="Calibri" w:cs="Calibri"/>
          <w:sz w:val="22"/>
          <w:szCs w:val="22"/>
          <w:lang w:val="el-GR"/>
        </w:rPr>
        <w:t xml:space="preserve">να </w:t>
      </w:r>
      <w:r>
        <w:rPr>
          <w:rFonts w:ascii="Calibri" w:eastAsia="Calibri" w:hAnsi="Calibri" w:cs="Calibri"/>
          <w:b/>
          <w:sz w:val="22"/>
          <w:szCs w:val="22"/>
          <w:lang w:val="el-GR"/>
        </w:rPr>
        <w:t xml:space="preserve">λαμβάνει σημαντικά μαθήματα </w:t>
      </w:r>
      <w:r>
        <w:rPr>
          <w:rFonts w:ascii="Calibri" w:eastAsia="Calibri" w:hAnsi="Calibri" w:cs="Calibri"/>
          <w:sz w:val="22"/>
          <w:szCs w:val="22"/>
          <w:lang w:val="el-GR"/>
        </w:rPr>
        <w:t xml:space="preserve">και να μην επαναλαμβάνει λάθη στην υλοποίηση του </w:t>
      </w:r>
      <w:r>
        <w:rPr>
          <w:rFonts w:ascii="Calibri" w:eastAsia="Calibri" w:hAnsi="Calibri" w:cs="Calibri"/>
          <w:spacing w:val="-2"/>
          <w:sz w:val="22"/>
          <w:szCs w:val="22"/>
          <w:lang w:val="el-GR"/>
        </w:rPr>
        <w:t>σχεδιασμού,</w:t>
      </w:r>
    </w:p>
    <w:p w14:paraId="37313F51" w14:textId="77777777" w:rsidR="00A1589B" w:rsidRDefault="00000000">
      <w:pPr>
        <w:widowControl w:val="0"/>
        <w:numPr>
          <w:ilvl w:val="0"/>
          <w:numId w:val="30"/>
        </w:numPr>
        <w:tabs>
          <w:tab w:val="left" w:pos="732"/>
        </w:tabs>
        <w:autoSpaceDE w:val="0"/>
        <w:autoSpaceDN w:val="0"/>
        <w:ind w:right="837"/>
        <w:jc w:val="both"/>
        <w:rPr>
          <w:rFonts w:ascii="Calibri" w:eastAsia="Calibri" w:hAnsi="Calibri" w:cs="Calibri"/>
          <w:sz w:val="22"/>
          <w:szCs w:val="22"/>
          <w:lang w:val="el-GR"/>
        </w:rPr>
      </w:pPr>
      <w:r>
        <w:rPr>
          <w:rFonts w:ascii="Calibri" w:eastAsia="Calibri" w:hAnsi="Calibri" w:cs="Calibri"/>
          <w:sz w:val="22"/>
          <w:szCs w:val="22"/>
          <w:lang w:val="el-GR"/>
        </w:rPr>
        <w:t xml:space="preserve">να καθιστά περισσότερο </w:t>
      </w:r>
      <w:r>
        <w:rPr>
          <w:rFonts w:ascii="Calibri" w:eastAsia="Calibri" w:hAnsi="Calibri" w:cs="Calibri"/>
          <w:b/>
          <w:sz w:val="22"/>
          <w:szCs w:val="22"/>
          <w:lang w:val="el-GR"/>
        </w:rPr>
        <w:t xml:space="preserve">υπεύθυνους </w:t>
      </w:r>
      <w:r>
        <w:rPr>
          <w:rFonts w:ascii="Calibri" w:eastAsia="Calibri" w:hAnsi="Calibri" w:cs="Calibri"/>
          <w:sz w:val="22"/>
          <w:szCs w:val="22"/>
          <w:lang w:val="el-GR"/>
        </w:rPr>
        <w:t xml:space="preserve">τους εκάστοτε εμπλεκόμενους στην υλοποίηση του </w:t>
      </w:r>
      <w:r>
        <w:rPr>
          <w:rFonts w:ascii="Calibri" w:eastAsia="Calibri" w:hAnsi="Calibri" w:cs="Calibri"/>
          <w:spacing w:val="-2"/>
          <w:sz w:val="22"/>
          <w:szCs w:val="22"/>
          <w:lang w:val="el-GR"/>
        </w:rPr>
        <w:t>σχεδιασμού,</w:t>
      </w:r>
    </w:p>
    <w:p w14:paraId="7756E3B5" w14:textId="77777777" w:rsidR="00A1589B" w:rsidRDefault="00000000">
      <w:pPr>
        <w:widowControl w:val="0"/>
        <w:numPr>
          <w:ilvl w:val="0"/>
          <w:numId w:val="30"/>
        </w:numPr>
        <w:tabs>
          <w:tab w:val="left" w:pos="732"/>
        </w:tabs>
        <w:autoSpaceDE w:val="0"/>
        <w:autoSpaceDN w:val="0"/>
        <w:spacing w:before="2"/>
        <w:ind w:right="839"/>
        <w:jc w:val="both"/>
        <w:rPr>
          <w:rFonts w:ascii="Calibri" w:eastAsia="Calibri" w:hAnsi="Calibri" w:cs="Calibri"/>
          <w:sz w:val="22"/>
          <w:szCs w:val="22"/>
          <w:lang w:val="el-GR"/>
        </w:rPr>
      </w:pPr>
      <w:r>
        <w:rPr>
          <w:rFonts w:ascii="Calibri" w:eastAsia="Calibri" w:hAnsi="Calibri" w:cs="Calibri"/>
          <w:sz w:val="22"/>
          <w:szCs w:val="22"/>
          <w:lang w:val="el-GR"/>
        </w:rPr>
        <w:t xml:space="preserve">να </w:t>
      </w:r>
      <w:r>
        <w:rPr>
          <w:rFonts w:ascii="Calibri" w:eastAsia="Calibri" w:hAnsi="Calibri" w:cs="Calibri"/>
          <w:b/>
          <w:sz w:val="22"/>
          <w:szCs w:val="22"/>
          <w:lang w:val="el-GR"/>
        </w:rPr>
        <w:t xml:space="preserve">κοινοποιεί τα αποτελέσματα </w:t>
      </w:r>
      <w:r>
        <w:rPr>
          <w:rFonts w:ascii="Calibri" w:eastAsia="Calibri" w:hAnsi="Calibri" w:cs="Calibri"/>
          <w:sz w:val="22"/>
          <w:szCs w:val="22"/>
          <w:lang w:val="el-GR"/>
        </w:rPr>
        <w:t>υλοποίησης σε εξωτερικά εμπλεκόμενα μέρη, όταν αυτό προβλέπεται</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από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τον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νομό</w:t>
      </w:r>
      <w:r>
        <w:rPr>
          <w:rFonts w:ascii="Calibri" w:eastAsia="Calibri" w:hAnsi="Calibri" w:cs="Calibri"/>
          <w:spacing w:val="-6"/>
          <w:sz w:val="22"/>
          <w:szCs w:val="22"/>
          <w:lang w:val="el-GR"/>
        </w:rPr>
        <w:t xml:space="preserve"> </w:t>
      </w:r>
      <w:r>
        <w:rPr>
          <w:rFonts w:ascii="Calibri" w:eastAsia="Calibri" w:hAnsi="Calibri" w:cs="Calibri"/>
          <w:sz w:val="22"/>
          <w:szCs w:val="22"/>
          <w:lang w:val="el-GR"/>
        </w:rPr>
        <w:t>(π.χ.</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κατάθεση</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στην</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ΕΘΑΑΕ</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του</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ετήσιου</w:t>
      </w:r>
      <w:r>
        <w:rPr>
          <w:rFonts w:ascii="Calibri" w:eastAsia="Calibri" w:hAnsi="Calibri" w:cs="Calibri"/>
          <w:spacing w:val="-9"/>
          <w:sz w:val="22"/>
          <w:szCs w:val="22"/>
          <w:lang w:val="el-GR"/>
        </w:rPr>
        <w:t xml:space="preserve"> </w:t>
      </w:r>
      <w:r>
        <w:rPr>
          <w:rFonts w:ascii="Calibri" w:eastAsia="Calibri" w:hAnsi="Calibri" w:cs="Calibri"/>
          <w:sz w:val="22"/>
          <w:szCs w:val="22"/>
          <w:lang w:val="el-GR"/>
        </w:rPr>
        <w:t>απολογισμού</w:t>
      </w:r>
      <w:r>
        <w:rPr>
          <w:rFonts w:ascii="Calibri" w:eastAsia="Calibri" w:hAnsi="Calibri" w:cs="Calibri"/>
          <w:spacing w:val="-4"/>
          <w:sz w:val="22"/>
          <w:szCs w:val="22"/>
          <w:lang w:val="el-GR"/>
        </w:rPr>
        <w:t xml:space="preserve"> </w:t>
      </w:r>
      <w:r>
        <w:rPr>
          <w:rFonts w:ascii="Calibri" w:eastAsia="Calibri" w:hAnsi="Calibri" w:cs="Calibri"/>
          <w:sz w:val="22"/>
          <w:szCs w:val="22"/>
          <w:lang w:val="el-GR"/>
        </w:rPr>
        <w:t>εκτέλεσης</w:t>
      </w:r>
      <w:r>
        <w:rPr>
          <w:rFonts w:ascii="Calibri" w:eastAsia="Calibri" w:hAnsi="Calibri" w:cs="Calibri"/>
          <w:spacing w:val="-8"/>
          <w:sz w:val="22"/>
          <w:szCs w:val="22"/>
          <w:lang w:val="el-GR"/>
        </w:rPr>
        <w:t xml:space="preserve"> </w:t>
      </w:r>
      <w:r>
        <w:rPr>
          <w:rFonts w:ascii="Calibri" w:eastAsia="Calibri" w:hAnsi="Calibri" w:cs="Calibri"/>
          <w:sz w:val="22"/>
          <w:szCs w:val="22"/>
          <w:lang w:val="el-GR"/>
        </w:rPr>
        <w:t>των προγραμματικών συμφωνιών).</w:t>
      </w:r>
    </w:p>
    <w:p w14:paraId="5B6A9C6D" w14:textId="77777777" w:rsidR="00A1589B" w:rsidRDefault="00000000">
      <w:pPr>
        <w:widowControl w:val="0"/>
        <w:autoSpaceDE w:val="0"/>
        <w:autoSpaceDN w:val="0"/>
        <w:spacing w:before="119"/>
        <w:ind w:left="372" w:right="837"/>
        <w:jc w:val="both"/>
        <w:rPr>
          <w:rFonts w:ascii="Calibri" w:eastAsia="Calibri" w:hAnsi="Calibri" w:cs="Calibri"/>
          <w:sz w:val="22"/>
          <w:szCs w:val="22"/>
          <w:lang w:val="el-GR"/>
        </w:rPr>
      </w:pPr>
      <w:r>
        <w:rPr>
          <w:rFonts w:ascii="Calibri" w:eastAsia="Calibri" w:hAnsi="Calibri" w:cs="Calibri"/>
          <w:sz w:val="22"/>
          <w:szCs w:val="22"/>
          <w:lang w:val="el-GR"/>
        </w:rPr>
        <w:t>Συνεπώς, οι 4 φάσεις της μεθοδολογίας / διαδικασίας παρακολούθησης υλοποίησης της στρατηγικής θα υποστηρίζουν παράλληλα και τον απολογισμό εκτέλεσης του στρατηγικού, επιχειρησιακού και προγραμματικού σχεδιασμού του Ιδρύματος.</w:t>
      </w:r>
    </w:p>
    <w:p w14:paraId="23FFDD3D" w14:textId="77777777" w:rsidR="00A1589B" w:rsidRDefault="00000000">
      <w:pPr>
        <w:widowControl w:val="0"/>
        <w:autoSpaceDE w:val="0"/>
        <w:autoSpaceDN w:val="0"/>
        <w:spacing w:before="8"/>
        <w:rPr>
          <w:rFonts w:ascii="Calibri" w:eastAsia="Calibri" w:hAnsi="Calibri" w:cs="Calibri"/>
          <w:sz w:val="7"/>
          <w:szCs w:val="22"/>
          <w:lang w:val="el-GR"/>
        </w:rPr>
      </w:pPr>
      <w:r>
        <w:rPr>
          <w:noProof/>
          <w:sz w:val="7"/>
        </w:rPr>
        <w:drawing>
          <wp:anchor distT="0" distB="0" distL="0" distR="0" simplePos="0" relativeHeight="251859968" behindDoc="1" locked="0" layoutInCell="1" allowOverlap="1" wp14:anchorId="366C517C" wp14:editId="747EE254">
            <wp:simplePos x="0" y="0"/>
            <wp:positionH relativeFrom="page">
              <wp:posOffset>1190625</wp:posOffset>
            </wp:positionH>
            <wp:positionV relativeFrom="paragraph">
              <wp:posOffset>75000</wp:posOffset>
            </wp:positionV>
            <wp:extent cx="4646452" cy="1246155"/>
            <wp:effectExtent l="0" t="0" r="0" b="0"/>
            <wp:wrapTopAndBottom/>
            <wp:docPr id="501" name="Image 501" descr="A green and white sign  Description automatically generated"/>
            <wp:cNvGraphicFramePr/>
            <a:graphic xmlns:a="http://schemas.openxmlformats.org/drawingml/2006/main">
              <a:graphicData uri="http://schemas.openxmlformats.org/drawingml/2006/picture">
                <pic:pic xmlns:pic="http://schemas.openxmlformats.org/drawingml/2006/picture">
                  <pic:nvPicPr>
                    <pic:cNvPr id="501" name="Image 501" descr="A green and white sign  Description automatically generated"/>
                    <pic:cNvPicPr/>
                  </pic:nvPicPr>
                  <pic:blipFill>
                    <a:blip r:embed="rId284" cstate="print"/>
                    <a:stretch>
                      <a:fillRect/>
                    </a:stretch>
                  </pic:blipFill>
                  <pic:spPr>
                    <a:xfrm>
                      <a:off x="0" y="0"/>
                      <a:ext cx="4646452" cy="1246155"/>
                    </a:xfrm>
                    <a:prstGeom prst="rect">
                      <a:avLst/>
                    </a:prstGeom>
                  </pic:spPr>
                </pic:pic>
              </a:graphicData>
            </a:graphic>
          </wp:anchor>
        </w:drawing>
      </w:r>
    </w:p>
    <w:p w14:paraId="29D72642" w14:textId="77777777" w:rsidR="00A1589B" w:rsidRDefault="00A1589B">
      <w:pPr>
        <w:widowControl w:val="0"/>
        <w:autoSpaceDE w:val="0"/>
        <w:autoSpaceDN w:val="0"/>
        <w:rPr>
          <w:rFonts w:ascii="Calibri" w:eastAsia="Calibri" w:hAnsi="Calibri" w:cs="Calibri"/>
          <w:sz w:val="7"/>
          <w:szCs w:val="22"/>
          <w:lang w:val="el-GR"/>
        </w:rPr>
        <w:sectPr w:rsidR="00A1589B">
          <w:pgSz w:w="11910" w:h="16840"/>
          <w:pgMar w:top="1800" w:right="992" w:bottom="900" w:left="708" w:header="829" w:footer="716" w:gutter="0"/>
          <w:cols w:space="708"/>
        </w:sectPr>
      </w:pPr>
    </w:p>
    <w:p w14:paraId="3DE37530" w14:textId="77777777" w:rsidR="00A1589B" w:rsidRDefault="00000000">
      <w:pPr>
        <w:pStyle w:val="1"/>
        <w:numPr>
          <w:ilvl w:val="0"/>
          <w:numId w:val="2"/>
        </w:numPr>
        <w:tabs>
          <w:tab w:val="left" w:pos="798"/>
        </w:tabs>
        <w:spacing w:before="213"/>
        <w:ind w:left="798" w:hanging="358"/>
        <w:jc w:val="left"/>
        <w:rPr>
          <w:color w:val="C00000"/>
        </w:rPr>
      </w:pPr>
      <w:bookmarkStart w:id="66" w:name="_bookmark65"/>
      <w:bookmarkEnd w:id="66"/>
      <w:r>
        <w:rPr>
          <w:color w:val="C00000"/>
        </w:rPr>
        <w:lastRenderedPageBreak/>
        <w:t>Στρατηγική</w:t>
      </w:r>
      <w:r>
        <w:rPr>
          <w:color w:val="C00000"/>
          <w:spacing w:val="-5"/>
        </w:rPr>
        <w:t xml:space="preserve"> </w:t>
      </w:r>
      <w:r>
        <w:rPr>
          <w:color w:val="C00000"/>
        </w:rPr>
        <w:t>για</w:t>
      </w:r>
      <w:r>
        <w:rPr>
          <w:color w:val="C00000"/>
          <w:spacing w:val="-6"/>
        </w:rPr>
        <w:t xml:space="preserve"> </w:t>
      </w:r>
      <w:r>
        <w:rPr>
          <w:color w:val="C00000"/>
        </w:rPr>
        <w:t>τη</w:t>
      </w:r>
      <w:r>
        <w:rPr>
          <w:color w:val="C00000"/>
          <w:spacing w:val="-1"/>
        </w:rPr>
        <w:t xml:space="preserve"> </w:t>
      </w:r>
      <w:r>
        <w:rPr>
          <w:color w:val="C00000"/>
        </w:rPr>
        <w:t>Διασφάλιση</w:t>
      </w:r>
      <w:r>
        <w:rPr>
          <w:color w:val="C00000"/>
          <w:spacing w:val="-3"/>
        </w:rPr>
        <w:t xml:space="preserve"> </w:t>
      </w:r>
      <w:r>
        <w:rPr>
          <w:color w:val="C00000"/>
          <w:spacing w:val="-2"/>
        </w:rPr>
        <w:t>Ποιότητας</w:t>
      </w:r>
    </w:p>
    <w:p w14:paraId="5A1389A7" w14:textId="77777777" w:rsidR="00A1589B" w:rsidRDefault="00000000">
      <w:pPr>
        <w:pStyle w:val="a4"/>
        <w:spacing w:before="238"/>
        <w:ind w:left="372" w:right="841"/>
        <w:jc w:val="both"/>
      </w:pPr>
      <w:r>
        <w:t>Η Στρατηγική διασφάλισης ποιότητας αποτελεί σημαντικό εργαλείο για τον Στρατηγικό Σχεδιασμό του πανεπιστημίου καθώς εξασφαλίζει τη συνεχή βελτίωση της ποιότητας ως προτεραιότητα σε όλους τους τομείς δραστηριότητας και λειτουργίας του Πανεπιστημίου ενισχύοντας έτσι την κουλτούρα ολικής ποιότητας στην εκπαίδευση και στην έρευνα.</w:t>
      </w:r>
    </w:p>
    <w:p w14:paraId="3A94B5FE" w14:textId="77777777" w:rsidR="00A1589B" w:rsidRDefault="00000000">
      <w:pPr>
        <w:pStyle w:val="a4"/>
        <w:spacing w:before="118"/>
        <w:ind w:left="372" w:right="834"/>
        <w:jc w:val="both"/>
      </w:pPr>
      <w:r>
        <w:t>Η Διασφάλιση Ποιότητας καθοδηγείται από τις Αρχές Διασφάλισης Ποιότητας του Ευρωπαϊκού Χώρου</w:t>
      </w:r>
      <w:r>
        <w:rPr>
          <w:spacing w:val="-8"/>
        </w:rPr>
        <w:t xml:space="preserve"> </w:t>
      </w:r>
      <w:r>
        <w:t>Ανώτατης</w:t>
      </w:r>
      <w:r>
        <w:rPr>
          <w:spacing w:val="-8"/>
        </w:rPr>
        <w:t xml:space="preserve"> </w:t>
      </w:r>
      <w:r>
        <w:t>Εκπαίδευσης,</w:t>
      </w:r>
      <w:r>
        <w:rPr>
          <w:spacing w:val="-8"/>
        </w:rPr>
        <w:t xml:space="preserve"> </w:t>
      </w:r>
      <w:r>
        <w:t>καθώς</w:t>
      </w:r>
      <w:r>
        <w:rPr>
          <w:spacing w:val="-8"/>
        </w:rPr>
        <w:t xml:space="preserve"> </w:t>
      </w:r>
      <w:r>
        <w:t>και</w:t>
      </w:r>
      <w:r>
        <w:rPr>
          <w:spacing w:val="-10"/>
        </w:rPr>
        <w:t xml:space="preserve"> </w:t>
      </w:r>
      <w:r>
        <w:t>τις</w:t>
      </w:r>
      <w:r>
        <w:rPr>
          <w:spacing w:val="-4"/>
        </w:rPr>
        <w:t xml:space="preserve"> </w:t>
      </w:r>
      <w:r>
        <w:t>κατευθύνσεις</w:t>
      </w:r>
      <w:r>
        <w:rPr>
          <w:spacing w:val="-8"/>
        </w:rPr>
        <w:t xml:space="preserve"> </w:t>
      </w:r>
      <w:r>
        <w:t>και</w:t>
      </w:r>
      <w:r>
        <w:rPr>
          <w:spacing w:val="-10"/>
        </w:rPr>
        <w:t xml:space="preserve"> </w:t>
      </w:r>
      <w:r>
        <w:t>οδηγίες</w:t>
      </w:r>
      <w:r>
        <w:rPr>
          <w:spacing w:val="-8"/>
        </w:rPr>
        <w:t xml:space="preserve"> </w:t>
      </w:r>
      <w:r>
        <w:t>της</w:t>
      </w:r>
      <w:r>
        <w:rPr>
          <w:spacing w:val="-8"/>
        </w:rPr>
        <w:t xml:space="preserve"> </w:t>
      </w:r>
      <w:r>
        <w:t>Εθνικής</w:t>
      </w:r>
      <w:r>
        <w:rPr>
          <w:spacing w:val="-8"/>
        </w:rPr>
        <w:t xml:space="preserve"> </w:t>
      </w:r>
      <w:r>
        <w:t>Αρχής</w:t>
      </w:r>
      <w:r>
        <w:rPr>
          <w:spacing w:val="-8"/>
        </w:rPr>
        <w:t xml:space="preserve"> </w:t>
      </w:r>
      <w:r>
        <w:t>Ανώτατης Εκπαίδευσης</w:t>
      </w:r>
      <w:r>
        <w:rPr>
          <w:spacing w:val="-3"/>
        </w:rPr>
        <w:t xml:space="preserve"> </w:t>
      </w:r>
      <w:r>
        <w:t>και</w:t>
      </w:r>
      <w:r>
        <w:rPr>
          <w:spacing w:val="-5"/>
        </w:rPr>
        <w:t xml:space="preserve"> </w:t>
      </w:r>
      <w:r>
        <w:t>διαμορφώνεται</w:t>
      </w:r>
      <w:r>
        <w:rPr>
          <w:spacing w:val="-1"/>
        </w:rPr>
        <w:t xml:space="preserve"> </w:t>
      </w:r>
      <w:r>
        <w:t>με</w:t>
      </w:r>
      <w:r>
        <w:rPr>
          <w:spacing w:val="-1"/>
        </w:rPr>
        <w:t xml:space="preserve"> </w:t>
      </w:r>
      <w:r>
        <w:t>την</w:t>
      </w:r>
      <w:r>
        <w:rPr>
          <w:spacing w:val="-3"/>
        </w:rPr>
        <w:t xml:space="preserve"> </w:t>
      </w:r>
      <w:r>
        <w:t>πολιτική</w:t>
      </w:r>
      <w:r>
        <w:rPr>
          <w:spacing w:val="-3"/>
        </w:rPr>
        <w:t xml:space="preserve"> </w:t>
      </w:r>
      <w:r>
        <w:t>ποιότητας η</w:t>
      </w:r>
      <w:r>
        <w:rPr>
          <w:spacing w:val="-3"/>
        </w:rPr>
        <w:t xml:space="preserve"> </w:t>
      </w:r>
      <w:r>
        <w:t>οποία</w:t>
      </w:r>
      <w:r>
        <w:rPr>
          <w:spacing w:val="-1"/>
        </w:rPr>
        <w:t xml:space="preserve"> </w:t>
      </w:r>
      <w:r>
        <w:t>θέτει</w:t>
      </w:r>
      <w:r>
        <w:rPr>
          <w:spacing w:val="-1"/>
        </w:rPr>
        <w:t xml:space="preserve"> </w:t>
      </w:r>
      <w:r>
        <w:t>τις</w:t>
      </w:r>
      <w:r>
        <w:rPr>
          <w:spacing w:val="-3"/>
        </w:rPr>
        <w:t xml:space="preserve"> </w:t>
      </w:r>
      <w:r>
        <w:t>αρχές</w:t>
      </w:r>
      <w:r>
        <w:rPr>
          <w:spacing w:val="-3"/>
        </w:rPr>
        <w:t xml:space="preserve"> </w:t>
      </w:r>
      <w:r>
        <w:t>λειτουργίας</w:t>
      </w:r>
      <w:r>
        <w:rPr>
          <w:spacing w:val="-3"/>
        </w:rPr>
        <w:t xml:space="preserve"> </w:t>
      </w:r>
      <w:r>
        <w:t>του Εσωτερικού Συστήματος Διασφάλισης της Ποιότητας (ΕΣΔΠ).</w:t>
      </w:r>
    </w:p>
    <w:p w14:paraId="7616A172" w14:textId="77777777" w:rsidR="00A1589B" w:rsidRDefault="00000000">
      <w:pPr>
        <w:pStyle w:val="a4"/>
        <w:spacing w:before="123"/>
        <w:ind w:left="372" w:right="839"/>
        <w:jc w:val="both"/>
      </w:pPr>
      <w:r>
        <w:t>Η</w:t>
      </w:r>
      <w:r>
        <w:rPr>
          <w:spacing w:val="-13"/>
        </w:rPr>
        <w:t xml:space="preserve"> </w:t>
      </w:r>
      <w:r>
        <w:t>πολιτική</w:t>
      </w:r>
      <w:r>
        <w:rPr>
          <w:spacing w:val="-12"/>
        </w:rPr>
        <w:t xml:space="preserve"> </w:t>
      </w:r>
      <w:r>
        <w:t>ποιότητας</w:t>
      </w:r>
      <w:r>
        <w:rPr>
          <w:spacing w:val="-13"/>
        </w:rPr>
        <w:t xml:space="preserve"> </w:t>
      </w:r>
      <w:r>
        <w:t>αποτελεί</w:t>
      </w:r>
      <w:r>
        <w:rPr>
          <w:spacing w:val="-12"/>
        </w:rPr>
        <w:t xml:space="preserve"> </w:t>
      </w:r>
      <w:r>
        <w:t>το</w:t>
      </w:r>
      <w:r>
        <w:rPr>
          <w:spacing w:val="-13"/>
        </w:rPr>
        <w:t xml:space="preserve"> </w:t>
      </w:r>
      <w:r>
        <w:t>βασικό</w:t>
      </w:r>
      <w:r>
        <w:rPr>
          <w:spacing w:val="-12"/>
        </w:rPr>
        <w:t xml:space="preserve"> </w:t>
      </w:r>
      <w:r>
        <w:t>κείμενο</w:t>
      </w:r>
      <w:r>
        <w:rPr>
          <w:spacing w:val="-13"/>
        </w:rPr>
        <w:t xml:space="preserve"> </w:t>
      </w:r>
      <w:r>
        <w:t>με</w:t>
      </w:r>
      <w:r>
        <w:rPr>
          <w:spacing w:val="-12"/>
        </w:rPr>
        <w:t xml:space="preserve"> </w:t>
      </w:r>
      <w:r>
        <w:t>τις</w:t>
      </w:r>
      <w:r>
        <w:rPr>
          <w:spacing w:val="-12"/>
        </w:rPr>
        <w:t xml:space="preserve"> </w:t>
      </w:r>
      <w:r>
        <w:t>αρχές</w:t>
      </w:r>
      <w:r>
        <w:rPr>
          <w:spacing w:val="-13"/>
        </w:rPr>
        <w:t xml:space="preserve"> </w:t>
      </w:r>
      <w:r>
        <w:t>για</w:t>
      </w:r>
      <w:r>
        <w:rPr>
          <w:spacing w:val="-12"/>
        </w:rPr>
        <w:t xml:space="preserve"> </w:t>
      </w:r>
      <w:r>
        <w:t>τη</w:t>
      </w:r>
      <w:r>
        <w:rPr>
          <w:spacing w:val="-13"/>
        </w:rPr>
        <w:t xml:space="preserve"> </w:t>
      </w:r>
      <w:r>
        <w:t>συνεχή</w:t>
      </w:r>
      <w:r>
        <w:rPr>
          <w:spacing w:val="-12"/>
        </w:rPr>
        <w:t xml:space="preserve"> </w:t>
      </w:r>
      <w:r>
        <w:t>βελτίωση</w:t>
      </w:r>
      <w:r>
        <w:rPr>
          <w:spacing w:val="-4"/>
        </w:rPr>
        <w:t xml:space="preserve"> </w:t>
      </w:r>
      <w:r>
        <w:t>του</w:t>
      </w:r>
      <w:r>
        <w:rPr>
          <w:spacing w:val="-12"/>
        </w:rPr>
        <w:t xml:space="preserve"> </w:t>
      </w:r>
      <w:r>
        <w:t xml:space="preserve">ιδρύματος καθώς και της υποχρέωσής του για δημόσια λογοδοσία και εξειδικεύεται με ετήσια στοχοθεσία </w:t>
      </w:r>
      <w:r>
        <w:rPr>
          <w:spacing w:val="-2"/>
        </w:rPr>
        <w:t>ποιότητας.</w:t>
      </w:r>
    </w:p>
    <w:p w14:paraId="5D3C79E3" w14:textId="77777777" w:rsidR="00A1589B" w:rsidRDefault="00000000">
      <w:pPr>
        <w:pStyle w:val="a4"/>
        <w:spacing w:before="118"/>
        <w:ind w:left="372" w:right="832"/>
        <w:jc w:val="both"/>
      </w:pPr>
      <w:r>
        <w:t>Το</w:t>
      </w:r>
      <w:r>
        <w:rPr>
          <w:spacing w:val="-1"/>
        </w:rPr>
        <w:t xml:space="preserve"> </w:t>
      </w:r>
      <w:r>
        <w:t>ΑΠΘ</w:t>
      </w:r>
      <w:r>
        <w:rPr>
          <w:spacing w:val="-4"/>
        </w:rPr>
        <w:t xml:space="preserve"> </w:t>
      </w:r>
      <w:r>
        <w:t>θέτει</w:t>
      </w:r>
      <w:r>
        <w:rPr>
          <w:spacing w:val="-2"/>
        </w:rPr>
        <w:t xml:space="preserve"> </w:t>
      </w:r>
      <w:r>
        <w:t>στόχους ποιότητας,</w:t>
      </w:r>
      <w:r>
        <w:rPr>
          <w:spacing w:val="-1"/>
        </w:rPr>
        <w:t xml:space="preserve"> </w:t>
      </w:r>
      <w:r>
        <w:t>ακολουθεί διεργασίες</w:t>
      </w:r>
      <w:r>
        <w:rPr>
          <w:spacing w:val="-1"/>
        </w:rPr>
        <w:t xml:space="preserve"> </w:t>
      </w:r>
      <w:r>
        <w:t>διασφάλισης ποιότητας,</w:t>
      </w:r>
      <w:r>
        <w:rPr>
          <w:spacing w:val="-1"/>
        </w:rPr>
        <w:t xml:space="preserve"> </w:t>
      </w:r>
      <w:r>
        <w:t>συλλέγει,</w:t>
      </w:r>
      <w:r>
        <w:rPr>
          <w:spacing w:val="-1"/>
        </w:rPr>
        <w:t xml:space="preserve"> </w:t>
      </w:r>
      <w:r>
        <w:t xml:space="preserve">αναλύει και αξιοποιεί δεδομένα και χρησιμοποιεί μεθόδους αξιολόγησης για την πιστοποίηση όλων των δομών, υπηρεσιών και διαδικασιών, με τη συμμετοχή όλων των ενδιαφερόμενων μερών </w:t>
      </w:r>
      <w:r>
        <w:rPr>
          <w:spacing w:val="-2"/>
        </w:rPr>
        <w:t>(stakeholders).</w:t>
      </w:r>
    </w:p>
    <w:p w14:paraId="741CF3D2" w14:textId="77777777" w:rsidR="00A1589B" w:rsidRDefault="00000000">
      <w:pPr>
        <w:pStyle w:val="a4"/>
        <w:spacing w:before="122"/>
        <w:ind w:left="372" w:right="839"/>
        <w:jc w:val="both"/>
      </w:pPr>
      <w:r>
        <w:t>Οι</w:t>
      </w:r>
      <w:r>
        <w:rPr>
          <w:spacing w:val="-11"/>
        </w:rPr>
        <w:t xml:space="preserve"> </w:t>
      </w:r>
      <w:r>
        <w:t>στόχοι</w:t>
      </w:r>
      <w:r>
        <w:rPr>
          <w:spacing w:val="-11"/>
        </w:rPr>
        <w:t xml:space="preserve"> </w:t>
      </w:r>
      <w:r>
        <w:t>της</w:t>
      </w:r>
      <w:r>
        <w:rPr>
          <w:spacing w:val="-9"/>
        </w:rPr>
        <w:t xml:space="preserve"> </w:t>
      </w:r>
      <w:r>
        <w:t>Στρατηγικής</w:t>
      </w:r>
      <w:r>
        <w:rPr>
          <w:spacing w:val="-9"/>
        </w:rPr>
        <w:t xml:space="preserve"> </w:t>
      </w:r>
      <w:r>
        <w:t>απορρέουν</w:t>
      </w:r>
      <w:r>
        <w:rPr>
          <w:spacing w:val="-9"/>
        </w:rPr>
        <w:t xml:space="preserve"> </w:t>
      </w:r>
      <w:r>
        <w:t>από</w:t>
      </w:r>
      <w:r>
        <w:rPr>
          <w:spacing w:val="-10"/>
        </w:rPr>
        <w:t xml:space="preserve"> </w:t>
      </w:r>
      <w:r>
        <w:t>τις</w:t>
      </w:r>
      <w:r>
        <w:rPr>
          <w:spacing w:val="-9"/>
        </w:rPr>
        <w:t xml:space="preserve"> </w:t>
      </w:r>
      <w:r>
        <w:t>διαδικασίες</w:t>
      </w:r>
      <w:r>
        <w:rPr>
          <w:spacing w:val="-9"/>
        </w:rPr>
        <w:t xml:space="preserve"> </w:t>
      </w:r>
      <w:r>
        <w:t>για</w:t>
      </w:r>
      <w:r>
        <w:rPr>
          <w:spacing w:val="-11"/>
        </w:rPr>
        <w:t xml:space="preserve"> </w:t>
      </w:r>
      <w:r>
        <w:t>τη</w:t>
      </w:r>
      <w:r>
        <w:rPr>
          <w:spacing w:val="-9"/>
        </w:rPr>
        <w:t xml:space="preserve"> </w:t>
      </w:r>
      <w:r>
        <w:t>συνεχή</w:t>
      </w:r>
      <w:r>
        <w:rPr>
          <w:spacing w:val="-9"/>
        </w:rPr>
        <w:t xml:space="preserve"> </w:t>
      </w:r>
      <w:r>
        <w:t>βελτίωση</w:t>
      </w:r>
      <w:r>
        <w:rPr>
          <w:spacing w:val="-9"/>
        </w:rPr>
        <w:t xml:space="preserve"> </w:t>
      </w:r>
      <w:r>
        <w:t>της</w:t>
      </w:r>
      <w:r>
        <w:rPr>
          <w:spacing w:val="-9"/>
        </w:rPr>
        <w:t xml:space="preserve"> </w:t>
      </w:r>
      <w:r>
        <w:t>ποιότητας</w:t>
      </w:r>
      <w:r>
        <w:rPr>
          <w:spacing w:val="-9"/>
        </w:rPr>
        <w:t xml:space="preserve"> </w:t>
      </w:r>
      <w:r>
        <w:t>του έργου και των υπηρεσιών του Ιδρύματος και έχουν ως ακολούθως:</w:t>
      </w:r>
    </w:p>
    <w:p w14:paraId="15C2B0E2" w14:textId="77777777" w:rsidR="00A1589B" w:rsidRDefault="00000000">
      <w:pPr>
        <w:pStyle w:val="a5"/>
        <w:numPr>
          <w:ilvl w:val="0"/>
          <w:numId w:val="31"/>
        </w:numPr>
        <w:tabs>
          <w:tab w:val="left" w:pos="940"/>
        </w:tabs>
        <w:spacing w:before="119"/>
      </w:pPr>
      <w:r>
        <w:t>Βέλτιστη</w:t>
      </w:r>
      <w:r>
        <w:rPr>
          <w:spacing w:val="-5"/>
        </w:rPr>
        <w:t xml:space="preserve"> </w:t>
      </w:r>
      <w:r>
        <w:t>λειτουργία</w:t>
      </w:r>
      <w:r>
        <w:rPr>
          <w:spacing w:val="-5"/>
        </w:rPr>
        <w:t xml:space="preserve"> </w:t>
      </w:r>
      <w:r>
        <w:t>του</w:t>
      </w:r>
      <w:r>
        <w:rPr>
          <w:spacing w:val="-6"/>
        </w:rPr>
        <w:t xml:space="preserve"> </w:t>
      </w:r>
      <w:r>
        <w:t>Εσωτερικού</w:t>
      </w:r>
      <w:r>
        <w:rPr>
          <w:spacing w:val="-7"/>
        </w:rPr>
        <w:t xml:space="preserve"> </w:t>
      </w:r>
      <w:r>
        <w:t>Συστήματος</w:t>
      </w:r>
      <w:r>
        <w:rPr>
          <w:spacing w:val="-6"/>
        </w:rPr>
        <w:t xml:space="preserve"> </w:t>
      </w:r>
      <w:r>
        <w:t>Διασφάλισης</w:t>
      </w:r>
      <w:r>
        <w:rPr>
          <w:spacing w:val="-6"/>
        </w:rPr>
        <w:t xml:space="preserve"> </w:t>
      </w:r>
      <w:r>
        <w:t>Ποιότητας</w:t>
      </w:r>
      <w:r>
        <w:rPr>
          <w:spacing w:val="-2"/>
        </w:rPr>
        <w:t xml:space="preserve"> </w:t>
      </w:r>
      <w:r>
        <w:t>του</w:t>
      </w:r>
      <w:r>
        <w:rPr>
          <w:spacing w:val="-6"/>
        </w:rPr>
        <w:t xml:space="preserve"> </w:t>
      </w:r>
      <w:r>
        <w:rPr>
          <w:spacing w:val="-2"/>
        </w:rPr>
        <w:t>Α.Π.Θ.</w:t>
      </w:r>
    </w:p>
    <w:p w14:paraId="69088FA9" w14:textId="77777777" w:rsidR="00A1589B" w:rsidRDefault="00000000">
      <w:pPr>
        <w:pStyle w:val="a5"/>
        <w:numPr>
          <w:ilvl w:val="0"/>
          <w:numId w:val="31"/>
        </w:numPr>
        <w:tabs>
          <w:tab w:val="left" w:pos="940"/>
        </w:tabs>
        <w:spacing w:before="120"/>
      </w:pPr>
      <w:r>
        <w:t>Αναβάθμιση</w:t>
      </w:r>
      <w:r>
        <w:rPr>
          <w:spacing w:val="-7"/>
        </w:rPr>
        <w:t xml:space="preserve"> </w:t>
      </w:r>
      <w:r>
        <w:t>της</w:t>
      </w:r>
      <w:r>
        <w:rPr>
          <w:spacing w:val="-7"/>
        </w:rPr>
        <w:t xml:space="preserve"> </w:t>
      </w:r>
      <w:r>
        <w:t>ποιότητας</w:t>
      </w:r>
      <w:r>
        <w:rPr>
          <w:spacing w:val="-6"/>
        </w:rPr>
        <w:t xml:space="preserve"> </w:t>
      </w:r>
      <w:r>
        <w:t>των</w:t>
      </w:r>
      <w:r>
        <w:rPr>
          <w:spacing w:val="-3"/>
        </w:rPr>
        <w:t xml:space="preserve"> </w:t>
      </w:r>
      <w:r>
        <w:t>προγραμμάτων</w:t>
      </w:r>
      <w:r>
        <w:rPr>
          <w:spacing w:val="-6"/>
        </w:rPr>
        <w:t xml:space="preserve"> </w:t>
      </w:r>
      <w:r>
        <w:rPr>
          <w:spacing w:val="-2"/>
        </w:rPr>
        <w:t>σπουδών</w:t>
      </w:r>
    </w:p>
    <w:p w14:paraId="087C4421" w14:textId="77777777" w:rsidR="00A1589B" w:rsidRDefault="00000000">
      <w:pPr>
        <w:pStyle w:val="a5"/>
        <w:numPr>
          <w:ilvl w:val="0"/>
          <w:numId w:val="31"/>
        </w:numPr>
        <w:tabs>
          <w:tab w:val="left" w:pos="940"/>
        </w:tabs>
        <w:spacing w:before="119"/>
      </w:pPr>
      <w:r>
        <w:t>Ενίσχυση</w:t>
      </w:r>
      <w:r>
        <w:rPr>
          <w:spacing w:val="-5"/>
        </w:rPr>
        <w:t xml:space="preserve"> </w:t>
      </w:r>
      <w:r>
        <w:t>της</w:t>
      </w:r>
      <w:r>
        <w:rPr>
          <w:spacing w:val="-4"/>
        </w:rPr>
        <w:t xml:space="preserve"> </w:t>
      </w:r>
      <w:r>
        <w:t>ποιότητας</w:t>
      </w:r>
      <w:r>
        <w:rPr>
          <w:spacing w:val="-4"/>
        </w:rPr>
        <w:t xml:space="preserve"> </w:t>
      </w:r>
      <w:r>
        <w:t>της</w:t>
      </w:r>
      <w:r>
        <w:rPr>
          <w:spacing w:val="-4"/>
        </w:rPr>
        <w:t xml:space="preserve"> </w:t>
      </w:r>
      <w:r>
        <w:t>φοιτητο-κεντρικής</w:t>
      </w:r>
      <w:r>
        <w:rPr>
          <w:spacing w:val="-4"/>
        </w:rPr>
        <w:t xml:space="preserve"> </w:t>
      </w:r>
      <w:r>
        <w:t>μάθησης</w:t>
      </w:r>
      <w:r>
        <w:rPr>
          <w:spacing w:val="-4"/>
        </w:rPr>
        <w:t xml:space="preserve"> </w:t>
      </w:r>
      <w:r>
        <w:t>και</w:t>
      </w:r>
      <w:r>
        <w:rPr>
          <w:spacing w:val="-5"/>
        </w:rPr>
        <w:t xml:space="preserve"> </w:t>
      </w:r>
      <w:r>
        <w:t>της</w:t>
      </w:r>
      <w:r>
        <w:rPr>
          <w:spacing w:val="-4"/>
        </w:rPr>
        <w:t xml:space="preserve"> </w:t>
      </w:r>
      <w:r>
        <w:t>στήριξης</w:t>
      </w:r>
      <w:r>
        <w:rPr>
          <w:spacing w:val="-4"/>
        </w:rPr>
        <w:t xml:space="preserve"> </w:t>
      </w:r>
      <w:r>
        <w:t>των</w:t>
      </w:r>
      <w:r>
        <w:rPr>
          <w:spacing w:val="-4"/>
        </w:rPr>
        <w:t xml:space="preserve"> </w:t>
      </w:r>
      <w:r>
        <w:rPr>
          <w:spacing w:val="-2"/>
        </w:rPr>
        <w:t>φοιτητών</w:t>
      </w:r>
    </w:p>
    <w:p w14:paraId="224E5186" w14:textId="77777777" w:rsidR="00A1589B" w:rsidRDefault="00000000">
      <w:pPr>
        <w:pStyle w:val="a5"/>
        <w:numPr>
          <w:ilvl w:val="0"/>
          <w:numId w:val="31"/>
        </w:numPr>
        <w:tabs>
          <w:tab w:val="left" w:pos="940"/>
        </w:tabs>
        <w:spacing w:before="120"/>
      </w:pPr>
      <w:r>
        <w:t>Διασφάλιση</w:t>
      </w:r>
      <w:r>
        <w:rPr>
          <w:spacing w:val="-3"/>
        </w:rPr>
        <w:t xml:space="preserve"> </w:t>
      </w:r>
      <w:r>
        <w:t>της</w:t>
      </w:r>
      <w:r>
        <w:rPr>
          <w:spacing w:val="-5"/>
        </w:rPr>
        <w:t xml:space="preserve"> </w:t>
      </w:r>
      <w:r>
        <w:t>υψηλής</w:t>
      </w:r>
      <w:r>
        <w:rPr>
          <w:spacing w:val="-6"/>
        </w:rPr>
        <w:t xml:space="preserve"> </w:t>
      </w:r>
      <w:r>
        <w:t>ποιότητας</w:t>
      </w:r>
      <w:r>
        <w:rPr>
          <w:spacing w:val="-6"/>
        </w:rPr>
        <w:t xml:space="preserve"> </w:t>
      </w:r>
      <w:r>
        <w:t>του</w:t>
      </w:r>
      <w:r>
        <w:rPr>
          <w:spacing w:val="-5"/>
        </w:rPr>
        <w:t xml:space="preserve"> </w:t>
      </w:r>
      <w:r>
        <w:rPr>
          <w:spacing w:val="-2"/>
        </w:rPr>
        <w:t>προσωπικού</w:t>
      </w:r>
    </w:p>
    <w:p w14:paraId="319A499D" w14:textId="77777777" w:rsidR="00A1589B" w:rsidRDefault="00000000">
      <w:pPr>
        <w:pStyle w:val="a5"/>
        <w:numPr>
          <w:ilvl w:val="0"/>
          <w:numId w:val="31"/>
        </w:numPr>
        <w:tabs>
          <w:tab w:val="left" w:pos="940"/>
        </w:tabs>
        <w:spacing w:before="124"/>
      </w:pPr>
      <w:r>
        <w:t>Ποιοτική</w:t>
      </w:r>
      <w:r>
        <w:rPr>
          <w:spacing w:val="-6"/>
        </w:rPr>
        <w:t xml:space="preserve"> </w:t>
      </w:r>
      <w:r>
        <w:t>αξιοποίηση</w:t>
      </w:r>
      <w:r>
        <w:rPr>
          <w:spacing w:val="-5"/>
        </w:rPr>
        <w:t xml:space="preserve"> </w:t>
      </w:r>
      <w:r>
        <w:t>των</w:t>
      </w:r>
      <w:r>
        <w:rPr>
          <w:spacing w:val="-5"/>
        </w:rPr>
        <w:t xml:space="preserve"> </w:t>
      </w:r>
      <w:r>
        <w:t>πόρων</w:t>
      </w:r>
      <w:r>
        <w:rPr>
          <w:spacing w:val="-2"/>
        </w:rPr>
        <w:t xml:space="preserve"> </w:t>
      </w:r>
      <w:r>
        <w:t>του</w:t>
      </w:r>
      <w:r>
        <w:rPr>
          <w:spacing w:val="-5"/>
        </w:rPr>
        <w:t xml:space="preserve"> </w:t>
      </w:r>
      <w:r>
        <w:rPr>
          <w:spacing w:val="-2"/>
        </w:rPr>
        <w:t>Ιδρύματος</w:t>
      </w:r>
    </w:p>
    <w:p w14:paraId="0706CDE7" w14:textId="77777777" w:rsidR="00A1589B" w:rsidRDefault="00000000">
      <w:pPr>
        <w:pStyle w:val="a5"/>
        <w:numPr>
          <w:ilvl w:val="0"/>
          <w:numId w:val="31"/>
        </w:numPr>
        <w:tabs>
          <w:tab w:val="left" w:pos="940"/>
        </w:tabs>
        <w:spacing w:before="119"/>
      </w:pPr>
      <w:r>
        <w:t>Ενίσχυση</w:t>
      </w:r>
      <w:r>
        <w:rPr>
          <w:spacing w:val="-7"/>
        </w:rPr>
        <w:t xml:space="preserve"> </w:t>
      </w:r>
      <w:r>
        <w:t>της</w:t>
      </w:r>
      <w:r>
        <w:rPr>
          <w:spacing w:val="-5"/>
        </w:rPr>
        <w:t xml:space="preserve"> </w:t>
      </w:r>
      <w:r>
        <w:t>ποιότητας</w:t>
      </w:r>
      <w:r>
        <w:rPr>
          <w:spacing w:val="-5"/>
        </w:rPr>
        <w:t xml:space="preserve"> </w:t>
      </w:r>
      <w:r>
        <w:t>των</w:t>
      </w:r>
      <w:r>
        <w:rPr>
          <w:spacing w:val="-5"/>
        </w:rPr>
        <w:t xml:space="preserve"> </w:t>
      </w:r>
      <w:r>
        <w:t>δεδομένων</w:t>
      </w:r>
      <w:r>
        <w:rPr>
          <w:spacing w:val="-4"/>
        </w:rPr>
        <w:t xml:space="preserve"> </w:t>
      </w:r>
      <w:r>
        <w:t>που</w:t>
      </w:r>
      <w:r>
        <w:rPr>
          <w:spacing w:val="-2"/>
        </w:rPr>
        <w:t xml:space="preserve"> </w:t>
      </w:r>
      <w:r>
        <w:t>συλλέγονται</w:t>
      </w:r>
      <w:r>
        <w:rPr>
          <w:spacing w:val="-7"/>
        </w:rPr>
        <w:t xml:space="preserve"> </w:t>
      </w:r>
      <w:r>
        <w:t>και</w:t>
      </w:r>
      <w:r>
        <w:rPr>
          <w:spacing w:val="-6"/>
        </w:rPr>
        <w:t xml:space="preserve"> </w:t>
      </w:r>
      <w:r>
        <w:rPr>
          <w:spacing w:val="-2"/>
        </w:rPr>
        <w:t>αναλύονται</w:t>
      </w:r>
    </w:p>
    <w:p w14:paraId="2B15BD6F" w14:textId="77777777" w:rsidR="00A1589B" w:rsidRDefault="00000000">
      <w:pPr>
        <w:pStyle w:val="a5"/>
        <w:numPr>
          <w:ilvl w:val="0"/>
          <w:numId w:val="31"/>
        </w:numPr>
        <w:tabs>
          <w:tab w:val="left" w:pos="940"/>
        </w:tabs>
        <w:spacing w:before="119"/>
      </w:pPr>
      <w:r>
        <w:t>Αναβάθμιση</w:t>
      </w:r>
      <w:r>
        <w:rPr>
          <w:spacing w:val="-8"/>
        </w:rPr>
        <w:t xml:space="preserve"> </w:t>
      </w:r>
      <w:r>
        <w:t>της</w:t>
      </w:r>
      <w:r>
        <w:rPr>
          <w:spacing w:val="-6"/>
        </w:rPr>
        <w:t xml:space="preserve"> </w:t>
      </w:r>
      <w:r>
        <w:t>ποιότητας</w:t>
      </w:r>
      <w:r>
        <w:rPr>
          <w:spacing w:val="-6"/>
        </w:rPr>
        <w:t xml:space="preserve"> </w:t>
      </w:r>
      <w:r>
        <w:t>των</w:t>
      </w:r>
      <w:r>
        <w:rPr>
          <w:spacing w:val="-6"/>
        </w:rPr>
        <w:t xml:space="preserve"> </w:t>
      </w:r>
      <w:r>
        <w:t>δημοσιοποιημένων</w:t>
      </w:r>
      <w:r>
        <w:rPr>
          <w:spacing w:val="-6"/>
        </w:rPr>
        <w:t xml:space="preserve"> </w:t>
      </w:r>
      <w:r>
        <w:rPr>
          <w:spacing w:val="-2"/>
        </w:rPr>
        <w:t>πληροφοριών»</w:t>
      </w:r>
    </w:p>
    <w:p w14:paraId="7C110CBC" w14:textId="77777777" w:rsidR="00A1589B" w:rsidRDefault="00A1589B">
      <w:pPr>
        <w:pStyle w:val="a4"/>
      </w:pPr>
    </w:p>
    <w:p w14:paraId="35227817" w14:textId="77777777" w:rsidR="00A1589B" w:rsidRDefault="00A1589B">
      <w:pPr>
        <w:pStyle w:val="a4"/>
        <w:spacing w:before="95"/>
      </w:pPr>
    </w:p>
    <w:p w14:paraId="0665E47F" w14:textId="77777777" w:rsidR="00A1589B" w:rsidRDefault="00000000">
      <w:pPr>
        <w:pStyle w:val="1"/>
        <w:numPr>
          <w:ilvl w:val="0"/>
          <w:numId w:val="2"/>
        </w:numPr>
        <w:tabs>
          <w:tab w:val="left" w:pos="1092"/>
        </w:tabs>
        <w:spacing w:before="0"/>
        <w:ind w:left="1092" w:hanging="652"/>
        <w:jc w:val="left"/>
        <w:rPr>
          <w:color w:val="C00000"/>
        </w:rPr>
      </w:pPr>
      <w:bookmarkStart w:id="67" w:name="_bookmark66"/>
      <w:bookmarkEnd w:id="67"/>
      <w:r>
        <w:rPr>
          <w:color w:val="C00000"/>
        </w:rPr>
        <w:t>Παράρτημα</w:t>
      </w:r>
      <w:r>
        <w:rPr>
          <w:color w:val="C00000"/>
          <w:spacing w:val="-6"/>
        </w:rPr>
        <w:t xml:space="preserve"> </w:t>
      </w:r>
      <w:r>
        <w:rPr>
          <w:color w:val="C00000"/>
        </w:rPr>
        <w:t>Ι</w:t>
      </w:r>
      <w:r>
        <w:rPr>
          <w:color w:val="C00000"/>
          <w:spacing w:val="-2"/>
        </w:rPr>
        <w:t xml:space="preserve"> </w:t>
      </w:r>
      <w:r>
        <w:rPr>
          <w:color w:val="C00000"/>
        </w:rPr>
        <w:t>Δείκτες</w:t>
      </w:r>
      <w:r>
        <w:rPr>
          <w:color w:val="C00000"/>
          <w:spacing w:val="-3"/>
        </w:rPr>
        <w:t xml:space="preserve"> </w:t>
      </w:r>
      <w:r>
        <w:rPr>
          <w:color w:val="C00000"/>
          <w:spacing w:val="-5"/>
        </w:rPr>
        <w:t>ΑΠΘ</w:t>
      </w:r>
    </w:p>
    <w:p w14:paraId="0DFBA352" w14:textId="77777777" w:rsidR="00A1589B" w:rsidRDefault="00A1589B">
      <w:pPr>
        <w:pStyle w:val="a4"/>
        <w:spacing w:before="3" w:after="1"/>
        <w:rPr>
          <w:b/>
          <w:sz w:val="19"/>
        </w:rPr>
      </w:pPr>
    </w:p>
    <w:tbl>
      <w:tblPr>
        <w:tblStyle w:val="TableNormal0"/>
        <w:tblW w:w="0" w:type="auto"/>
        <w:tblInd w:w="385" w:type="dxa"/>
        <w:tblBorders>
          <w:top w:val="single" w:sz="4" w:space="0" w:color="AADDEF"/>
          <w:left w:val="single" w:sz="4" w:space="0" w:color="AADDEF"/>
          <w:bottom w:val="single" w:sz="4" w:space="0" w:color="AADDEF"/>
          <w:right w:val="single" w:sz="4" w:space="0" w:color="AADDEF"/>
          <w:insideH w:val="single" w:sz="4" w:space="0" w:color="AADDEF"/>
          <w:insideV w:val="single" w:sz="4" w:space="0" w:color="AADDEF"/>
        </w:tblBorders>
        <w:tblLayout w:type="fixed"/>
        <w:tblLook w:val="01E0" w:firstRow="1" w:lastRow="1" w:firstColumn="1" w:lastColumn="1" w:noHBand="0" w:noVBand="0"/>
      </w:tblPr>
      <w:tblGrid>
        <w:gridCol w:w="848"/>
        <w:gridCol w:w="8146"/>
      </w:tblGrid>
      <w:tr w:rsidR="00A1589B" w14:paraId="421716FF" w14:textId="77777777">
        <w:trPr>
          <w:trHeight w:val="212"/>
        </w:trPr>
        <w:tc>
          <w:tcPr>
            <w:tcW w:w="848" w:type="dxa"/>
            <w:tcBorders>
              <w:top w:val="nil"/>
              <w:left w:val="nil"/>
              <w:bottom w:val="nil"/>
              <w:right w:val="nil"/>
            </w:tcBorders>
            <w:shd w:val="clear" w:color="auto" w:fill="71C6E7"/>
          </w:tcPr>
          <w:p w14:paraId="09B549B3" w14:textId="77777777" w:rsidR="00A1589B" w:rsidRDefault="00000000">
            <w:pPr>
              <w:pStyle w:val="TableParagraph"/>
              <w:spacing w:before="7" w:line="184" w:lineRule="exact"/>
              <w:ind w:left="180"/>
              <w:rPr>
                <w:sz w:val="16"/>
              </w:rPr>
            </w:pPr>
            <w:r>
              <w:rPr>
                <w:spacing w:val="-2"/>
                <w:sz w:val="16"/>
              </w:rPr>
              <w:t>Δείκτης</w:t>
            </w:r>
          </w:p>
        </w:tc>
        <w:tc>
          <w:tcPr>
            <w:tcW w:w="8146" w:type="dxa"/>
            <w:tcBorders>
              <w:top w:val="nil"/>
              <w:left w:val="nil"/>
              <w:bottom w:val="nil"/>
              <w:right w:val="nil"/>
            </w:tcBorders>
            <w:shd w:val="clear" w:color="auto" w:fill="71C6E7"/>
          </w:tcPr>
          <w:p w14:paraId="0AD90164" w14:textId="77777777" w:rsidR="00A1589B" w:rsidRDefault="00000000">
            <w:pPr>
              <w:pStyle w:val="TableParagraph"/>
              <w:spacing w:before="7" w:line="184" w:lineRule="exact"/>
              <w:ind w:left="5"/>
              <w:jc w:val="center"/>
              <w:rPr>
                <w:sz w:val="16"/>
              </w:rPr>
            </w:pPr>
            <w:r>
              <w:rPr>
                <w:color w:val="FFFFFF"/>
                <w:sz w:val="16"/>
              </w:rPr>
              <w:t>Περιγραφή</w:t>
            </w:r>
            <w:r>
              <w:rPr>
                <w:color w:val="FFFFFF"/>
                <w:spacing w:val="-7"/>
                <w:sz w:val="16"/>
              </w:rPr>
              <w:t xml:space="preserve"> </w:t>
            </w:r>
            <w:r>
              <w:rPr>
                <w:color w:val="FFFFFF"/>
                <w:spacing w:val="-2"/>
                <w:sz w:val="16"/>
              </w:rPr>
              <w:t>Δείκτη</w:t>
            </w:r>
          </w:p>
        </w:tc>
      </w:tr>
      <w:tr w:rsidR="00A1589B" w:rsidRPr="00293C91" w14:paraId="18F60734" w14:textId="77777777">
        <w:trPr>
          <w:trHeight w:val="195"/>
        </w:trPr>
        <w:tc>
          <w:tcPr>
            <w:tcW w:w="848" w:type="dxa"/>
            <w:tcBorders>
              <w:top w:val="nil"/>
              <w:right w:val="nil"/>
            </w:tcBorders>
            <w:shd w:val="clear" w:color="auto" w:fill="E1F3F9"/>
          </w:tcPr>
          <w:p w14:paraId="0AD9FAEC" w14:textId="77777777" w:rsidR="00A1589B" w:rsidRDefault="00000000">
            <w:pPr>
              <w:pStyle w:val="TableParagraph"/>
              <w:spacing w:line="175" w:lineRule="exact"/>
              <w:ind w:right="101"/>
              <w:jc w:val="right"/>
              <w:rPr>
                <w:b/>
                <w:sz w:val="16"/>
              </w:rPr>
            </w:pPr>
            <w:r>
              <w:rPr>
                <w:b/>
                <w:spacing w:val="-2"/>
                <w:sz w:val="16"/>
              </w:rPr>
              <w:t>ΑΠΘ.1</w:t>
            </w:r>
          </w:p>
        </w:tc>
        <w:tc>
          <w:tcPr>
            <w:tcW w:w="8146" w:type="dxa"/>
            <w:tcBorders>
              <w:top w:val="nil"/>
              <w:left w:val="nil"/>
            </w:tcBorders>
            <w:shd w:val="clear" w:color="auto" w:fill="E1F3F9"/>
          </w:tcPr>
          <w:p w14:paraId="677BF1BE" w14:textId="77777777" w:rsidR="00A1589B" w:rsidRDefault="00000000">
            <w:pPr>
              <w:pStyle w:val="TableParagraph"/>
              <w:spacing w:line="175" w:lineRule="exact"/>
              <w:ind w:left="111"/>
              <w:rPr>
                <w:sz w:val="16"/>
              </w:rPr>
            </w:pPr>
            <w:r>
              <w:rPr>
                <w:sz w:val="16"/>
              </w:rPr>
              <w:t>Ετήσιο</w:t>
            </w:r>
            <w:r>
              <w:rPr>
                <w:spacing w:val="-4"/>
                <w:sz w:val="16"/>
              </w:rPr>
              <w:t xml:space="preserve"> </w:t>
            </w:r>
            <w:r>
              <w:rPr>
                <w:sz w:val="16"/>
              </w:rPr>
              <w:t>ποσοστό</w:t>
            </w:r>
            <w:r>
              <w:rPr>
                <w:spacing w:val="-4"/>
                <w:sz w:val="16"/>
              </w:rPr>
              <w:t xml:space="preserve"> </w:t>
            </w:r>
            <w:r>
              <w:rPr>
                <w:sz w:val="16"/>
              </w:rPr>
              <w:t>εξερχόμενων</w:t>
            </w:r>
            <w:r>
              <w:rPr>
                <w:spacing w:val="-3"/>
                <w:sz w:val="16"/>
              </w:rPr>
              <w:t xml:space="preserve"> </w:t>
            </w:r>
            <w:r>
              <w:rPr>
                <w:sz w:val="16"/>
              </w:rPr>
              <w:t>φοιτητών</w:t>
            </w:r>
            <w:r>
              <w:rPr>
                <w:spacing w:val="-3"/>
                <w:sz w:val="16"/>
              </w:rPr>
              <w:t xml:space="preserve"> </w:t>
            </w:r>
            <w:r>
              <w:rPr>
                <w:sz w:val="16"/>
              </w:rPr>
              <w:t>εσωτερικού</w:t>
            </w:r>
            <w:r>
              <w:rPr>
                <w:spacing w:val="-3"/>
                <w:sz w:val="16"/>
              </w:rPr>
              <w:t xml:space="preserve"> </w:t>
            </w:r>
            <w:r>
              <w:rPr>
                <w:sz w:val="16"/>
              </w:rPr>
              <w:t>Erasmus</w:t>
            </w:r>
            <w:r>
              <w:rPr>
                <w:spacing w:val="-5"/>
                <w:sz w:val="16"/>
              </w:rPr>
              <w:t xml:space="preserve"> </w:t>
            </w:r>
            <w:r>
              <w:rPr>
                <w:sz w:val="16"/>
              </w:rPr>
              <w:t>στο</w:t>
            </w:r>
            <w:r>
              <w:rPr>
                <w:spacing w:val="-4"/>
                <w:sz w:val="16"/>
              </w:rPr>
              <w:t xml:space="preserve"> </w:t>
            </w:r>
            <w:r>
              <w:rPr>
                <w:sz w:val="16"/>
              </w:rPr>
              <w:t>σύνολο</w:t>
            </w:r>
            <w:r>
              <w:rPr>
                <w:spacing w:val="-4"/>
                <w:sz w:val="16"/>
              </w:rPr>
              <w:t xml:space="preserve"> </w:t>
            </w:r>
            <w:r>
              <w:rPr>
                <w:sz w:val="16"/>
              </w:rPr>
              <w:t>των</w:t>
            </w:r>
            <w:r>
              <w:rPr>
                <w:spacing w:val="-3"/>
                <w:sz w:val="16"/>
              </w:rPr>
              <w:t xml:space="preserve"> </w:t>
            </w:r>
            <w:r>
              <w:rPr>
                <w:sz w:val="16"/>
              </w:rPr>
              <w:t>ενεργών</w:t>
            </w:r>
            <w:r>
              <w:rPr>
                <w:spacing w:val="-2"/>
                <w:sz w:val="16"/>
              </w:rPr>
              <w:t xml:space="preserve"> φοιτητών</w:t>
            </w:r>
          </w:p>
        </w:tc>
      </w:tr>
      <w:tr w:rsidR="00A1589B" w:rsidRPr="00293C91" w14:paraId="0C86BD5F" w14:textId="77777777">
        <w:trPr>
          <w:trHeight w:val="198"/>
        </w:trPr>
        <w:tc>
          <w:tcPr>
            <w:tcW w:w="848" w:type="dxa"/>
            <w:tcBorders>
              <w:right w:val="nil"/>
            </w:tcBorders>
          </w:tcPr>
          <w:p w14:paraId="317F0F10" w14:textId="77777777" w:rsidR="00A1589B" w:rsidRDefault="00000000">
            <w:pPr>
              <w:pStyle w:val="TableParagraph"/>
              <w:spacing w:before="2" w:line="175" w:lineRule="exact"/>
              <w:ind w:right="101"/>
              <w:jc w:val="right"/>
              <w:rPr>
                <w:b/>
                <w:sz w:val="16"/>
              </w:rPr>
            </w:pPr>
            <w:r>
              <w:rPr>
                <w:b/>
                <w:spacing w:val="-2"/>
                <w:sz w:val="16"/>
              </w:rPr>
              <w:t>ΑΠΘ.2</w:t>
            </w:r>
          </w:p>
        </w:tc>
        <w:tc>
          <w:tcPr>
            <w:tcW w:w="8146" w:type="dxa"/>
            <w:tcBorders>
              <w:left w:val="nil"/>
            </w:tcBorders>
          </w:tcPr>
          <w:p w14:paraId="7271A2FD" w14:textId="77777777" w:rsidR="00A1589B" w:rsidRDefault="00000000">
            <w:pPr>
              <w:pStyle w:val="TableParagraph"/>
              <w:spacing w:before="2" w:line="175" w:lineRule="exact"/>
              <w:ind w:left="111"/>
              <w:rPr>
                <w:sz w:val="16"/>
              </w:rPr>
            </w:pPr>
            <w:r>
              <w:rPr>
                <w:sz w:val="16"/>
              </w:rPr>
              <w:t>Ετήσιο</w:t>
            </w:r>
            <w:r>
              <w:rPr>
                <w:spacing w:val="-4"/>
                <w:sz w:val="16"/>
              </w:rPr>
              <w:t xml:space="preserve"> </w:t>
            </w:r>
            <w:r>
              <w:rPr>
                <w:sz w:val="16"/>
              </w:rPr>
              <w:t>ποσοστό</w:t>
            </w:r>
            <w:r>
              <w:rPr>
                <w:spacing w:val="-4"/>
                <w:sz w:val="16"/>
              </w:rPr>
              <w:t xml:space="preserve"> </w:t>
            </w:r>
            <w:r>
              <w:rPr>
                <w:sz w:val="16"/>
              </w:rPr>
              <w:t>εισερχόμενων</w:t>
            </w:r>
            <w:r>
              <w:rPr>
                <w:spacing w:val="-3"/>
                <w:sz w:val="16"/>
              </w:rPr>
              <w:t xml:space="preserve"> </w:t>
            </w:r>
            <w:r>
              <w:rPr>
                <w:sz w:val="16"/>
              </w:rPr>
              <w:t>φοιτητών</w:t>
            </w:r>
            <w:r>
              <w:rPr>
                <w:spacing w:val="-3"/>
                <w:sz w:val="16"/>
              </w:rPr>
              <w:t xml:space="preserve"> </w:t>
            </w:r>
            <w:r>
              <w:rPr>
                <w:sz w:val="16"/>
              </w:rPr>
              <w:t>εσωτερικού</w:t>
            </w:r>
            <w:r>
              <w:rPr>
                <w:spacing w:val="-3"/>
                <w:sz w:val="16"/>
              </w:rPr>
              <w:t xml:space="preserve"> </w:t>
            </w:r>
            <w:r>
              <w:rPr>
                <w:sz w:val="16"/>
              </w:rPr>
              <w:t>Erasmus</w:t>
            </w:r>
            <w:r>
              <w:rPr>
                <w:spacing w:val="-6"/>
                <w:sz w:val="16"/>
              </w:rPr>
              <w:t xml:space="preserve"> </w:t>
            </w:r>
            <w:r>
              <w:rPr>
                <w:sz w:val="16"/>
              </w:rPr>
              <w:t>στο</w:t>
            </w:r>
            <w:r>
              <w:rPr>
                <w:spacing w:val="-4"/>
                <w:sz w:val="16"/>
              </w:rPr>
              <w:t xml:space="preserve"> </w:t>
            </w:r>
            <w:r>
              <w:rPr>
                <w:sz w:val="16"/>
              </w:rPr>
              <w:t>σύνολο</w:t>
            </w:r>
            <w:r>
              <w:rPr>
                <w:spacing w:val="-4"/>
                <w:sz w:val="16"/>
              </w:rPr>
              <w:t xml:space="preserve"> </w:t>
            </w:r>
            <w:r>
              <w:rPr>
                <w:sz w:val="16"/>
              </w:rPr>
              <w:t>των</w:t>
            </w:r>
            <w:r>
              <w:rPr>
                <w:spacing w:val="-3"/>
                <w:sz w:val="16"/>
              </w:rPr>
              <w:t xml:space="preserve"> </w:t>
            </w:r>
            <w:r>
              <w:rPr>
                <w:sz w:val="16"/>
              </w:rPr>
              <w:t>ενεργών</w:t>
            </w:r>
            <w:r>
              <w:rPr>
                <w:spacing w:val="-2"/>
                <w:sz w:val="16"/>
              </w:rPr>
              <w:t xml:space="preserve"> φοιτητών</w:t>
            </w:r>
          </w:p>
        </w:tc>
      </w:tr>
      <w:tr w:rsidR="00A1589B" w:rsidRPr="00293C91" w14:paraId="235EEFCF" w14:textId="77777777">
        <w:trPr>
          <w:trHeight w:val="193"/>
        </w:trPr>
        <w:tc>
          <w:tcPr>
            <w:tcW w:w="848" w:type="dxa"/>
            <w:tcBorders>
              <w:right w:val="nil"/>
            </w:tcBorders>
            <w:shd w:val="clear" w:color="auto" w:fill="E1F3F9"/>
          </w:tcPr>
          <w:p w14:paraId="281BA9EC" w14:textId="77777777" w:rsidR="00A1589B" w:rsidRDefault="00000000">
            <w:pPr>
              <w:pStyle w:val="TableParagraph"/>
              <w:spacing w:line="174" w:lineRule="exact"/>
              <w:ind w:right="101"/>
              <w:jc w:val="right"/>
              <w:rPr>
                <w:b/>
                <w:sz w:val="16"/>
              </w:rPr>
            </w:pPr>
            <w:r>
              <w:rPr>
                <w:b/>
                <w:spacing w:val="-2"/>
                <w:sz w:val="16"/>
              </w:rPr>
              <w:t>ΑΠΘ.3</w:t>
            </w:r>
          </w:p>
        </w:tc>
        <w:tc>
          <w:tcPr>
            <w:tcW w:w="8146" w:type="dxa"/>
            <w:tcBorders>
              <w:left w:val="nil"/>
            </w:tcBorders>
            <w:shd w:val="clear" w:color="auto" w:fill="E1F3F9"/>
          </w:tcPr>
          <w:p w14:paraId="4852965B" w14:textId="77777777" w:rsidR="00A1589B" w:rsidRDefault="00000000">
            <w:pPr>
              <w:pStyle w:val="TableParagraph"/>
              <w:spacing w:line="174" w:lineRule="exact"/>
              <w:ind w:left="111"/>
              <w:rPr>
                <w:sz w:val="16"/>
              </w:rPr>
            </w:pPr>
            <w:r>
              <w:rPr>
                <w:sz w:val="16"/>
              </w:rPr>
              <w:t>Τήρηση</w:t>
            </w:r>
            <w:r>
              <w:rPr>
                <w:spacing w:val="-5"/>
                <w:sz w:val="16"/>
              </w:rPr>
              <w:t xml:space="preserve"> </w:t>
            </w:r>
            <w:r>
              <w:rPr>
                <w:sz w:val="16"/>
              </w:rPr>
              <w:t>του</w:t>
            </w:r>
            <w:r>
              <w:rPr>
                <w:spacing w:val="-2"/>
                <w:sz w:val="16"/>
              </w:rPr>
              <w:t xml:space="preserve"> </w:t>
            </w:r>
            <w:r>
              <w:rPr>
                <w:sz w:val="16"/>
              </w:rPr>
              <w:t>κανονισμού</w:t>
            </w:r>
            <w:r>
              <w:rPr>
                <w:spacing w:val="-2"/>
                <w:sz w:val="16"/>
              </w:rPr>
              <w:t xml:space="preserve"> </w:t>
            </w:r>
            <w:r>
              <w:rPr>
                <w:sz w:val="16"/>
              </w:rPr>
              <w:t>εξ</w:t>
            </w:r>
            <w:r>
              <w:rPr>
                <w:spacing w:val="-2"/>
                <w:sz w:val="16"/>
              </w:rPr>
              <w:t xml:space="preserve"> </w:t>
            </w:r>
            <w:r>
              <w:rPr>
                <w:sz w:val="16"/>
              </w:rPr>
              <w:t>αποστάσεως</w:t>
            </w:r>
            <w:r>
              <w:rPr>
                <w:spacing w:val="-3"/>
                <w:sz w:val="16"/>
              </w:rPr>
              <w:t xml:space="preserve"> </w:t>
            </w:r>
            <w:r>
              <w:rPr>
                <w:spacing w:val="-2"/>
                <w:sz w:val="16"/>
              </w:rPr>
              <w:t>διδασκαλίας</w:t>
            </w:r>
          </w:p>
        </w:tc>
      </w:tr>
      <w:tr w:rsidR="00A1589B" w:rsidRPr="00293C91" w14:paraId="667F7415" w14:textId="77777777">
        <w:trPr>
          <w:trHeight w:val="193"/>
        </w:trPr>
        <w:tc>
          <w:tcPr>
            <w:tcW w:w="848" w:type="dxa"/>
            <w:tcBorders>
              <w:right w:val="nil"/>
            </w:tcBorders>
          </w:tcPr>
          <w:p w14:paraId="0C22AE5F" w14:textId="77777777" w:rsidR="00A1589B" w:rsidRDefault="00000000">
            <w:pPr>
              <w:pStyle w:val="TableParagraph"/>
              <w:spacing w:line="174" w:lineRule="exact"/>
              <w:ind w:right="101"/>
              <w:jc w:val="right"/>
              <w:rPr>
                <w:b/>
                <w:sz w:val="16"/>
              </w:rPr>
            </w:pPr>
            <w:r>
              <w:rPr>
                <w:b/>
                <w:spacing w:val="-2"/>
                <w:sz w:val="16"/>
              </w:rPr>
              <w:t>ΑΠΘ.4</w:t>
            </w:r>
          </w:p>
        </w:tc>
        <w:tc>
          <w:tcPr>
            <w:tcW w:w="8146" w:type="dxa"/>
            <w:tcBorders>
              <w:left w:val="nil"/>
            </w:tcBorders>
          </w:tcPr>
          <w:p w14:paraId="298821A5" w14:textId="77777777" w:rsidR="00A1589B" w:rsidRDefault="00000000">
            <w:pPr>
              <w:pStyle w:val="TableParagraph"/>
              <w:spacing w:line="174" w:lineRule="exact"/>
              <w:ind w:left="111"/>
              <w:rPr>
                <w:sz w:val="16"/>
              </w:rPr>
            </w:pPr>
            <w:r>
              <w:rPr>
                <w:sz w:val="16"/>
              </w:rPr>
              <w:t>Ποσοστό</w:t>
            </w:r>
            <w:r>
              <w:rPr>
                <w:spacing w:val="-4"/>
                <w:sz w:val="16"/>
              </w:rPr>
              <w:t xml:space="preserve"> </w:t>
            </w:r>
            <w:r>
              <w:rPr>
                <w:sz w:val="16"/>
              </w:rPr>
              <w:t>αναμορφωμένων</w:t>
            </w:r>
            <w:r>
              <w:rPr>
                <w:spacing w:val="-3"/>
                <w:sz w:val="16"/>
              </w:rPr>
              <w:t xml:space="preserve"> </w:t>
            </w:r>
            <w:r>
              <w:rPr>
                <w:sz w:val="16"/>
              </w:rPr>
              <w:t>Προγραμμάτων</w:t>
            </w:r>
            <w:r>
              <w:rPr>
                <w:spacing w:val="-3"/>
                <w:sz w:val="16"/>
              </w:rPr>
              <w:t xml:space="preserve"> </w:t>
            </w:r>
            <w:r>
              <w:rPr>
                <w:sz w:val="16"/>
              </w:rPr>
              <w:t>Σπουδών</w:t>
            </w:r>
            <w:r>
              <w:rPr>
                <w:spacing w:val="-2"/>
                <w:sz w:val="16"/>
              </w:rPr>
              <w:t xml:space="preserve"> </w:t>
            </w:r>
            <w:r>
              <w:rPr>
                <w:sz w:val="16"/>
              </w:rPr>
              <w:t>επί</w:t>
            </w:r>
            <w:r>
              <w:rPr>
                <w:spacing w:val="-4"/>
                <w:sz w:val="16"/>
              </w:rPr>
              <w:t xml:space="preserve"> </w:t>
            </w:r>
            <w:r>
              <w:rPr>
                <w:sz w:val="16"/>
              </w:rPr>
              <w:t>του</w:t>
            </w:r>
            <w:r>
              <w:rPr>
                <w:spacing w:val="-3"/>
                <w:sz w:val="16"/>
              </w:rPr>
              <w:t xml:space="preserve"> </w:t>
            </w:r>
            <w:r>
              <w:rPr>
                <w:sz w:val="16"/>
              </w:rPr>
              <w:t>συνόλου</w:t>
            </w:r>
            <w:r>
              <w:rPr>
                <w:spacing w:val="-2"/>
                <w:sz w:val="16"/>
              </w:rPr>
              <w:t xml:space="preserve"> </w:t>
            </w:r>
            <w:r>
              <w:rPr>
                <w:spacing w:val="-4"/>
                <w:sz w:val="16"/>
              </w:rPr>
              <w:t>τους</w:t>
            </w:r>
          </w:p>
        </w:tc>
      </w:tr>
      <w:tr w:rsidR="00A1589B" w:rsidRPr="00293C91" w14:paraId="457351D9" w14:textId="77777777">
        <w:trPr>
          <w:trHeight w:val="198"/>
        </w:trPr>
        <w:tc>
          <w:tcPr>
            <w:tcW w:w="848" w:type="dxa"/>
            <w:tcBorders>
              <w:right w:val="nil"/>
            </w:tcBorders>
            <w:shd w:val="clear" w:color="auto" w:fill="E1F3F9"/>
          </w:tcPr>
          <w:p w14:paraId="42952BDC" w14:textId="77777777" w:rsidR="00A1589B" w:rsidRDefault="00000000">
            <w:pPr>
              <w:pStyle w:val="TableParagraph"/>
              <w:spacing w:before="3" w:line="176" w:lineRule="exact"/>
              <w:ind w:right="101"/>
              <w:jc w:val="right"/>
              <w:rPr>
                <w:b/>
                <w:sz w:val="16"/>
              </w:rPr>
            </w:pPr>
            <w:r>
              <w:rPr>
                <w:b/>
                <w:spacing w:val="-2"/>
                <w:sz w:val="16"/>
              </w:rPr>
              <w:t>ΑΠΘ.5</w:t>
            </w:r>
          </w:p>
        </w:tc>
        <w:tc>
          <w:tcPr>
            <w:tcW w:w="8146" w:type="dxa"/>
            <w:tcBorders>
              <w:left w:val="nil"/>
            </w:tcBorders>
            <w:shd w:val="clear" w:color="auto" w:fill="E1F3F9"/>
          </w:tcPr>
          <w:p w14:paraId="6FC075C7" w14:textId="77777777" w:rsidR="00A1589B" w:rsidRDefault="00000000">
            <w:pPr>
              <w:pStyle w:val="TableParagraph"/>
              <w:spacing w:before="3" w:line="176" w:lineRule="exact"/>
              <w:ind w:left="111"/>
              <w:rPr>
                <w:sz w:val="16"/>
              </w:rPr>
            </w:pPr>
            <w:r>
              <w:rPr>
                <w:sz w:val="16"/>
              </w:rPr>
              <w:t>Ικανοποίηση</w:t>
            </w:r>
            <w:r>
              <w:rPr>
                <w:spacing w:val="-3"/>
                <w:sz w:val="16"/>
              </w:rPr>
              <w:t xml:space="preserve"> </w:t>
            </w:r>
            <w:r>
              <w:rPr>
                <w:sz w:val="16"/>
              </w:rPr>
              <w:t>φοιτητών/τριών</w:t>
            </w:r>
            <w:r>
              <w:rPr>
                <w:spacing w:val="-4"/>
                <w:sz w:val="16"/>
              </w:rPr>
              <w:t xml:space="preserve"> </w:t>
            </w:r>
            <w:r>
              <w:rPr>
                <w:sz w:val="16"/>
              </w:rPr>
              <w:t>από</w:t>
            </w:r>
            <w:r>
              <w:rPr>
                <w:spacing w:val="-8"/>
                <w:sz w:val="16"/>
              </w:rPr>
              <w:t xml:space="preserve"> </w:t>
            </w:r>
            <w:r>
              <w:rPr>
                <w:sz w:val="16"/>
              </w:rPr>
              <w:t>τα</w:t>
            </w:r>
            <w:r>
              <w:rPr>
                <w:spacing w:val="-3"/>
                <w:sz w:val="16"/>
              </w:rPr>
              <w:t xml:space="preserve"> </w:t>
            </w:r>
            <w:r>
              <w:rPr>
                <w:sz w:val="16"/>
              </w:rPr>
              <w:t>Προγράμματα</w:t>
            </w:r>
            <w:r>
              <w:rPr>
                <w:spacing w:val="-2"/>
                <w:sz w:val="16"/>
              </w:rPr>
              <w:t xml:space="preserve"> Σπουδών</w:t>
            </w:r>
          </w:p>
        </w:tc>
      </w:tr>
      <w:tr w:rsidR="00A1589B" w14:paraId="360D9A83" w14:textId="77777777">
        <w:trPr>
          <w:trHeight w:val="193"/>
        </w:trPr>
        <w:tc>
          <w:tcPr>
            <w:tcW w:w="848" w:type="dxa"/>
            <w:tcBorders>
              <w:right w:val="nil"/>
            </w:tcBorders>
          </w:tcPr>
          <w:p w14:paraId="7417C3BA" w14:textId="77777777" w:rsidR="00A1589B" w:rsidRDefault="00000000">
            <w:pPr>
              <w:pStyle w:val="TableParagraph"/>
              <w:spacing w:line="174" w:lineRule="exact"/>
              <w:ind w:right="101"/>
              <w:jc w:val="right"/>
              <w:rPr>
                <w:b/>
                <w:sz w:val="16"/>
              </w:rPr>
            </w:pPr>
            <w:r>
              <w:rPr>
                <w:b/>
                <w:spacing w:val="-2"/>
                <w:sz w:val="16"/>
              </w:rPr>
              <w:t>ΑΠΘ.6</w:t>
            </w:r>
          </w:p>
        </w:tc>
        <w:tc>
          <w:tcPr>
            <w:tcW w:w="8146" w:type="dxa"/>
            <w:tcBorders>
              <w:left w:val="nil"/>
            </w:tcBorders>
          </w:tcPr>
          <w:p w14:paraId="4EBCA4DD" w14:textId="77777777" w:rsidR="00A1589B" w:rsidRDefault="00000000">
            <w:pPr>
              <w:pStyle w:val="TableParagraph"/>
              <w:spacing w:line="174" w:lineRule="exact"/>
              <w:ind w:left="111"/>
              <w:rPr>
                <w:sz w:val="16"/>
              </w:rPr>
            </w:pPr>
            <w:r>
              <w:rPr>
                <w:sz w:val="16"/>
              </w:rPr>
              <w:t>Αριθμός</w:t>
            </w:r>
            <w:r>
              <w:rPr>
                <w:spacing w:val="-4"/>
                <w:sz w:val="16"/>
              </w:rPr>
              <w:t xml:space="preserve"> </w:t>
            </w:r>
            <w:r>
              <w:rPr>
                <w:sz w:val="16"/>
              </w:rPr>
              <w:t>ΠΣ</w:t>
            </w:r>
            <w:r>
              <w:rPr>
                <w:spacing w:val="-2"/>
                <w:sz w:val="16"/>
              </w:rPr>
              <w:t xml:space="preserve"> </w:t>
            </w:r>
            <w:r>
              <w:rPr>
                <w:sz w:val="16"/>
              </w:rPr>
              <w:t>σύντομης</w:t>
            </w:r>
            <w:r>
              <w:rPr>
                <w:spacing w:val="-2"/>
                <w:sz w:val="16"/>
              </w:rPr>
              <w:t xml:space="preserve"> διάρκειας</w:t>
            </w:r>
          </w:p>
        </w:tc>
      </w:tr>
      <w:tr w:rsidR="00A1589B" w:rsidRPr="00293C91" w14:paraId="71861F27" w14:textId="77777777">
        <w:trPr>
          <w:trHeight w:val="193"/>
        </w:trPr>
        <w:tc>
          <w:tcPr>
            <w:tcW w:w="848" w:type="dxa"/>
            <w:tcBorders>
              <w:right w:val="nil"/>
            </w:tcBorders>
            <w:shd w:val="clear" w:color="auto" w:fill="E1F3F9"/>
          </w:tcPr>
          <w:p w14:paraId="42ED6077" w14:textId="77777777" w:rsidR="00A1589B" w:rsidRDefault="00000000">
            <w:pPr>
              <w:pStyle w:val="TableParagraph"/>
              <w:spacing w:line="174" w:lineRule="exact"/>
              <w:ind w:right="101"/>
              <w:jc w:val="right"/>
              <w:rPr>
                <w:b/>
                <w:sz w:val="16"/>
              </w:rPr>
            </w:pPr>
            <w:r>
              <w:rPr>
                <w:b/>
                <w:spacing w:val="-2"/>
                <w:sz w:val="16"/>
              </w:rPr>
              <w:t>ΑΠΘ.7</w:t>
            </w:r>
          </w:p>
        </w:tc>
        <w:tc>
          <w:tcPr>
            <w:tcW w:w="8146" w:type="dxa"/>
            <w:tcBorders>
              <w:left w:val="nil"/>
            </w:tcBorders>
            <w:shd w:val="clear" w:color="auto" w:fill="E1F3F9"/>
          </w:tcPr>
          <w:p w14:paraId="279A9D02" w14:textId="77777777" w:rsidR="00A1589B" w:rsidRDefault="00000000">
            <w:pPr>
              <w:pStyle w:val="TableParagraph"/>
              <w:spacing w:line="174" w:lineRule="exact"/>
              <w:ind w:left="111"/>
              <w:rPr>
                <w:sz w:val="16"/>
              </w:rPr>
            </w:pPr>
            <w:r>
              <w:rPr>
                <w:sz w:val="16"/>
              </w:rPr>
              <w:t>Αριθμός</w:t>
            </w:r>
            <w:r>
              <w:rPr>
                <w:spacing w:val="-2"/>
                <w:sz w:val="16"/>
              </w:rPr>
              <w:t xml:space="preserve"> </w:t>
            </w:r>
            <w:r>
              <w:rPr>
                <w:sz w:val="16"/>
              </w:rPr>
              <w:t>βιομηχανικών</w:t>
            </w:r>
            <w:r>
              <w:rPr>
                <w:spacing w:val="-3"/>
                <w:sz w:val="16"/>
              </w:rPr>
              <w:t xml:space="preserve"> </w:t>
            </w:r>
            <w:r>
              <w:rPr>
                <w:sz w:val="16"/>
              </w:rPr>
              <w:t>διδακτορικών</w:t>
            </w:r>
            <w:r>
              <w:rPr>
                <w:spacing w:val="-2"/>
                <w:sz w:val="16"/>
              </w:rPr>
              <w:t xml:space="preserve"> </w:t>
            </w:r>
            <w:r>
              <w:rPr>
                <w:sz w:val="16"/>
              </w:rPr>
              <w:t>ανά</w:t>
            </w:r>
            <w:r>
              <w:rPr>
                <w:spacing w:val="-2"/>
                <w:sz w:val="16"/>
              </w:rPr>
              <w:t xml:space="preserve"> </w:t>
            </w:r>
            <w:r>
              <w:rPr>
                <w:sz w:val="16"/>
              </w:rPr>
              <w:t>μέλος</w:t>
            </w:r>
            <w:r>
              <w:rPr>
                <w:spacing w:val="-5"/>
                <w:sz w:val="16"/>
              </w:rPr>
              <w:t xml:space="preserve"> ΔΕΠ</w:t>
            </w:r>
          </w:p>
        </w:tc>
      </w:tr>
      <w:tr w:rsidR="00A1589B" w:rsidRPr="00293C91" w14:paraId="1132B4E6" w14:textId="77777777">
        <w:trPr>
          <w:trHeight w:val="198"/>
        </w:trPr>
        <w:tc>
          <w:tcPr>
            <w:tcW w:w="848" w:type="dxa"/>
            <w:tcBorders>
              <w:right w:val="nil"/>
            </w:tcBorders>
          </w:tcPr>
          <w:p w14:paraId="41661BAC" w14:textId="77777777" w:rsidR="00A1589B" w:rsidRDefault="00000000">
            <w:pPr>
              <w:pStyle w:val="TableParagraph"/>
              <w:spacing w:before="2" w:line="175" w:lineRule="exact"/>
              <w:ind w:right="101"/>
              <w:jc w:val="right"/>
              <w:rPr>
                <w:b/>
                <w:sz w:val="16"/>
              </w:rPr>
            </w:pPr>
            <w:r>
              <w:rPr>
                <w:b/>
                <w:spacing w:val="-2"/>
                <w:sz w:val="16"/>
              </w:rPr>
              <w:t>ΑΠΘ.8</w:t>
            </w:r>
          </w:p>
        </w:tc>
        <w:tc>
          <w:tcPr>
            <w:tcW w:w="8146" w:type="dxa"/>
            <w:tcBorders>
              <w:left w:val="nil"/>
            </w:tcBorders>
          </w:tcPr>
          <w:p w14:paraId="05405CBF" w14:textId="77777777" w:rsidR="00A1589B" w:rsidRDefault="00000000">
            <w:pPr>
              <w:pStyle w:val="TableParagraph"/>
              <w:spacing w:before="2" w:line="175" w:lineRule="exact"/>
              <w:ind w:left="111"/>
              <w:rPr>
                <w:sz w:val="16"/>
              </w:rPr>
            </w:pPr>
            <w:r>
              <w:rPr>
                <w:sz w:val="16"/>
              </w:rPr>
              <w:t>Αριθμός</w:t>
            </w:r>
            <w:r>
              <w:rPr>
                <w:spacing w:val="-2"/>
                <w:sz w:val="16"/>
              </w:rPr>
              <w:t xml:space="preserve"> </w:t>
            </w:r>
            <w:r>
              <w:rPr>
                <w:sz w:val="16"/>
              </w:rPr>
              <w:t>επαγγελματικών</w:t>
            </w:r>
            <w:r>
              <w:rPr>
                <w:spacing w:val="-2"/>
                <w:sz w:val="16"/>
              </w:rPr>
              <w:t xml:space="preserve"> </w:t>
            </w:r>
            <w:r>
              <w:rPr>
                <w:sz w:val="16"/>
              </w:rPr>
              <w:t>ΠΜΣ</w:t>
            </w:r>
            <w:r>
              <w:rPr>
                <w:spacing w:val="-4"/>
                <w:sz w:val="16"/>
              </w:rPr>
              <w:t xml:space="preserve"> </w:t>
            </w:r>
            <w:r>
              <w:rPr>
                <w:sz w:val="16"/>
              </w:rPr>
              <w:t>ανά</w:t>
            </w:r>
            <w:r>
              <w:rPr>
                <w:spacing w:val="-4"/>
                <w:sz w:val="16"/>
              </w:rPr>
              <w:t xml:space="preserve"> τμήμα</w:t>
            </w:r>
          </w:p>
        </w:tc>
      </w:tr>
      <w:tr w:rsidR="00A1589B" w:rsidRPr="00293C91" w14:paraId="46C8F2F3" w14:textId="77777777">
        <w:trPr>
          <w:trHeight w:val="193"/>
        </w:trPr>
        <w:tc>
          <w:tcPr>
            <w:tcW w:w="848" w:type="dxa"/>
            <w:tcBorders>
              <w:right w:val="nil"/>
            </w:tcBorders>
            <w:shd w:val="clear" w:color="auto" w:fill="E1F3F9"/>
          </w:tcPr>
          <w:p w14:paraId="6152A728" w14:textId="77777777" w:rsidR="00A1589B" w:rsidRDefault="00000000">
            <w:pPr>
              <w:pStyle w:val="TableParagraph"/>
              <w:spacing w:line="174" w:lineRule="exact"/>
              <w:ind w:right="101"/>
              <w:jc w:val="right"/>
              <w:rPr>
                <w:b/>
                <w:sz w:val="16"/>
              </w:rPr>
            </w:pPr>
            <w:r>
              <w:rPr>
                <w:b/>
                <w:spacing w:val="-2"/>
                <w:sz w:val="16"/>
              </w:rPr>
              <w:t>ΑΠΘ.9</w:t>
            </w:r>
          </w:p>
        </w:tc>
        <w:tc>
          <w:tcPr>
            <w:tcW w:w="8146" w:type="dxa"/>
            <w:tcBorders>
              <w:left w:val="nil"/>
            </w:tcBorders>
            <w:shd w:val="clear" w:color="auto" w:fill="E1F3F9"/>
          </w:tcPr>
          <w:p w14:paraId="3AE38DF0" w14:textId="77777777" w:rsidR="00A1589B" w:rsidRDefault="00000000">
            <w:pPr>
              <w:pStyle w:val="TableParagraph"/>
              <w:spacing w:line="174" w:lineRule="exact"/>
              <w:ind w:left="111"/>
              <w:rPr>
                <w:sz w:val="16"/>
              </w:rPr>
            </w:pPr>
            <w:r>
              <w:rPr>
                <w:sz w:val="16"/>
              </w:rPr>
              <w:t>Αριθμός</w:t>
            </w:r>
            <w:r>
              <w:rPr>
                <w:spacing w:val="-8"/>
                <w:sz w:val="16"/>
              </w:rPr>
              <w:t xml:space="preserve"> </w:t>
            </w:r>
            <w:r>
              <w:rPr>
                <w:sz w:val="16"/>
              </w:rPr>
              <w:t>κύκλων</w:t>
            </w:r>
            <w:r>
              <w:rPr>
                <w:spacing w:val="-2"/>
                <w:sz w:val="16"/>
              </w:rPr>
              <w:t xml:space="preserve"> </w:t>
            </w:r>
            <w:r>
              <w:rPr>
                <w:sz w:val="16"/>
              </w:rPr>
              <w:t>σεμιναρίων</w:t>
            </w:r>
            <w:r>
              <w:rPr>
                <w:spacing w:val="-3"/>
                <w:sz w:val="16"/>
              </w:rPr>
              <w:t xml:space="preserve"> </w:t>
            </w:r>
            <w:r>
              <w:rPr>
                <w:sz w:val="16"/>
              </w:rPr>
              <w:t>από</w:t>
            </w:r>
            <w:r>
              <w:rPr>
                <w:spacing w:val="-3"/>
                <w:sz w:val="16"/>
              </w:rPr>
              <w:t xml:space="preserve"> </w:t>
            </w:r>
            <w:r>
              <w:rPr>
                <w:sz w:val="16"/>
              </w:rPr>
              <w:t>το</w:t>
            </w:r>
            <w:r>
              <w:rPr>
                <w:spacing w:val="-4"/>
                <w:sz w:val="16"/>
              </w:rPr>
              <w:t xml:space="preserve"> </w:t>
            </w:r>
            <w:r>
              <w:rPr>
                <w:sz w:val="16"/>
              </w:rPr>
              <w:t>ΚΕΔΙΜΑ</w:t>
            </w:r>
            <w:r>
              <w:rPr>
                <w:spacing w:val="-3"/>
                <w:sz w:val="16"/>
              </w:rPr>
              <w:t xml:space="preserve"> </w:t>
            </w:r>
            <w:r>
              <w:rPr>
                <w:sz w:val="16"/>
              </w:rPr>
              <w:t>για</w:t>
            </w:r>
            <w:r>
              <w:rPr>
                <w:spacing w:val="-2"/>
                <w:sz w:val="16"/>
              </w:rPr>
              <w:t xml:space="preserve"> </w:t>
            </w:r>
            <w:r>
              <w:rPr>
                <w:sz w:val="16"/>
              </w:rPr>
              <w:t>την</w:t>
            </w:r>
            <w:r>
              <w:rPr>
                <w:spacing w:val="-2"/>
                <w:sz w:val="16"/>
              </w:rPr>
              <w:t xml:space="preserve"> </w:t>
            </w:r>
            <w:r>
              <w:rPr>
                <w:sz w:val="16"/>
              </w:rPr>
              <w:t>υποστήριξη</w:t>
            </w:r>
            <w:r>
              <w:rPr>
                <w:spacing w:val="-2"/>
                <w:sz w:val="16"/>
              </w:rPr>
              <w:t xml:space="preserve"> </w:t>
            </w:r>
            <w:r>
              <w:rPr>
                <w:sz w:val="16"/>
              </w:rPr>
              <w:t>διδασκαλίας</w:t>
            </w:r>
            <w:r>
              <w:rPr>
                <w:spacing w:val="-4"/>
                <w:sz w:val="16"/>
              </w:rPr>
              <w:t xml:space="preserve"> </w:t>
            </w:r>
            <w:r>
              <w:rPr>
                <w:sz w:val="16"/>
              </w:rPr>
              <w:t>και</w:t>
            </w:r>
            <w:r>
              <w:rPr>
                <w:spacing w:val="-3"/>
                <w:sz w:val="16"/>
              </w:rPr>
              <w:t xml:space="preserve"> </w:t>
            </w:r>
            <w:r>
              <w:rPr>
                <w:spacing w:val="-2"/>
                <w:sz w:val="16"/>
              </w:rPr>
              <w:t>μάθησης</w:t>
            </w:r>
          </w:p>
        </w:tc>
      </w:tr>
      <w:tr w:rsidR="00A1589B" w:rsidRPr="00293C91" w14:paraId="67E46748" w14:textId="77777777">
        <w:trPr>
          <w:trHeight w:val="193"/>
        </w:trPr>
        <w:tc>
          <w:tcPr>
            <w:tcW w:w="848" w:type="dxa"/>
            <w:tcBorders>
              <w:right w:val="nil"/>
            </w:tcBorders>
          </w:tcPr>
          <w:p w14:paraId="261D280D" w14:textId="77777777" w:rsidR="00A1589B" w:rsidRDefault="00000000">
            <w:pPr>
              <w:pStyle w:val="TableParagraph"/>
              <w:spacing w:line="174" w:lineRule="exact"/>
              <w:ind w:right="105"/>
              <w:jc w:val="right"/>
              <w:rPr>
                <w:b/>
                <w:sz w:val="16"/>
              </w:rPr>
            </w:pPr>
            <w:r>
              <w:rPr>
                <w:b/>
                <w:spacing w:val="-2"/>
                <w:sz w:val="16"/>
              </w:rPr>
              <w:t>ΑΠΘ.10</w:t>
            </w:r>
          </w:p>
        </w:tc>
        <w:tc>
          <w:tcPr>
            <w:tcW w:w="8146" w:type="dxa"/>
            <w:tcBorders>
              <w:left w:val="nil"/>
            </w:tcBorders>
          </w:tcPr>
          <w:p w14:paraId="4796310C" w14:textId="77777777" w:rsidR="00A1589B" w:rsidRDefault="00000000">
            <w:pPr>
              <w:pStyle w:val="TableParagraph"/>
              <w:spacing w:line="174" w:lineRule="exact"/>
              <w:ind w:left="111"/>
              <w:rPr>
                <w:sz w:val="16"/>
              </w:rPr>
            </w:pPr>
            <w:r>
              <w:rPr>
                <w:sz w:val="16"/>
              </w:rPr>
              <w:t>Εφάπαξ</w:t>
            </w:r>
            <w:r>
              <w:rPr>
                <w:spacing w:val="-4"/>
                <w:sz w:val="16"/>
              </w:rPr>
              <w:t xml:space="preserve"> </w:t>
            </w:r>
            <w:r>
              <w:rPr>
                <w:sz w:val="16"/>
              </w:rPr>
              <w:t>οικονομική</w:t>
            </w:r>
            <w:r>
              <w:rPr>
                <w:spacing w:val="-2"/>
                <w:sz w:val="16"/>
              </w:rPr>
              <w:t xml:space="preserve"> </w:t>
            </w:r>
            <w:r>
              <w:rPr>
                <w:sz w:val="16"/>
              </w:rPr>
              <w:t>ενίσχυση</w:t>
            </w:r>
            <w:r>
              <w:rPr>
                <w:spacing w:val="-3"/>
                <w:sz w:val="16"/>
              </w:rPr>
              <w:t xml:space="preserve"> </w:t>
            </w:r>
            <w:r>
              <w:rPr>
                <w:sz w:val="16"/>
              </w:rPr>
              <w:t>νεοδιοριζόμενων</w:t>
            </w:r>
            <w:r>
              <w:rPr>
                <w:spacing w:val="-3"/>
                <w:sz w:val="16"/>
              </w:rPr>
              <w:t xml:space="preserve"> </w:t>
            </w:r>
            <w:r>
              <w:rPr>
                <w:sz w:val="16"/>
              </w:rPr>
              <w:t>μελών</w:t>
            </w:r>
            <w:r>
              <w:rPr>
                <w:spacing w:val="-3"/>
                <w:sz w:val="16"/>
              </w:rPr>
              <w:t xml:space="preserve"> </w:t>
            </w:r>
            <w:r>
              <w:rPr>
                <w:spacing w:val="-5"/>
                <w:sz w:val="16"/>
              </w:rPr>
              <w:t>ΔΕΠ</w:t>
            </w:r>
          </w:p>
        </w:tc>
      </w:tr>
      <w:tr w:rsidR="00A1589B" w:rsidRPr="00293C91" w14:paraId="2246835C" w14:textId="77777777">
        <w:trPr>
          <w:trHeight w:val="198"/>
        </w:trPr>
        <w:tc>
          <w:tcPr>
            <w:tcW w:w="848" w:type="dxa"/>
            <w:tcBorders>
              <w:right w:val="nil"/>
            </w:tcBorders>
            <w:shd w:val="clear" w:color="auto" w:fill="E1F3F9"/>
          </w:tcPr>
          <w:p w14:paraId="405B31C3" w14:textId="77777777" w:rsidR="00A1589B" w:rsidRDefault="00000000">
            <w:pPr>
              <w:pStyle w:val="TableParagraph"/>
              <w:spacing w:before="2" w:line="175" w:lineRule="exact"/>
              <w:ind w:right="105"/>
              <w:jc w:val="right"/>
              <w:rPr>
                <w:b/>
                <w:sz w:val="16"/>
              </w:rPr>
            </w:pPr>
            <w:r>
              <w:rPr>
                <w:b/>
                <w:spacing w:val="-2"/>
                <w:sz w:val="16"/>
              </w:rPr>
              <w:t>ΑΠΘ.11</w:t>
            </w:r>
          </w:p>
        </w:tc>
        <w:tc>
          <w:tcPr>
            <w:tcW w:w="8146" w:type="dxa"/>
            <w:tcBorders>
              <w:left w:val="nil"/>
            </w:tcBorders>
            <w:shd w:val="clear" w:color="auto" w:fill="E1F3F9"/>
          </w:tcPr>
          <w:p w14:paraId="0590E24E" w14:textId="77777777" w:rsidR="00A1589B" w:rsidRDefault="00000000">
            <w:pPr>
              <w:pStyle w:val="TableParagraph"/>
              <w:spacing w:before="2" w:line="175" w:lineRule="exact"/>
              <w:ind w:left="111"/>
              <w:rPr>
                <w:sz w:val="16"/>
              </w:rPr>
            </w:pPr>
            <w:r>
              <w:rPr>
                <w:sz w:val="16"/>
              </w:rPr>
              <w:t>Αριθμός</w:t>
            </w:r>
            <w:r>
              <w:rPr>
                <w:spacing w:val="-2"/>
                <w:sz w:val="16"/>
              </w:rPr>
              <w:t xml:space="preserve"> </w:t>
            </w:r>
            <w:r>
              <w:rPr>
                <w:sz w:val="16"/>
              </w:rPr>
              <w:t>συμβάσεων</w:t>
            </w:r>
            <w:r>
              <w:rPr>
                <w:spacing w:val="-2"/>
                <w:sz w:val="16"/>
              </w:rPr>
              <w:t xml:space="preserve"> </w:t>
            </w:r>
            <w:r>
              <w:rPr>
                <w:sz w:val="16"/>
              </w:rPr>
              <w:t>καθηγητών/τριών</w:t>
            </w:r>
            <w:r>
              <w:rPr>
                <w:spacing w:val="-2"/>
                <w:sz w:val="16"/>
              </w:rPr>
              <w:t xml:space="preserve"> </w:t>
            </w:r>
            <w:r>
              <w:rPr>
                <w:sz w:val="16"/>
              </w:rPr>
              <w:t>εκτός</w:t>
            </w:r>
            <w:r>
              <w:rPr>
                <w:spacing w:val="-5"/>
                <w:sz w:val="16"/>
              </w:rPr>
              <w:t xml:space="preserve"> </w:t>
            </w:r>
            <w:r>
              <w:rPr>
                <w:sz w:val="16"/>
              </w:rPr>
              <w:t>ΑΠΘ</w:t>
            </w:r>
            <w:r>
              <w:rPr>
                <w:spacing w:val="-1"/>
                <w:sz w:val="16"/>
              </w:rPr>
              <w:t xml:space="preserve"> </w:t>
            </w:r>
            <w:r>
              <w:rPr>
                <w:sz w:val="16"/>
              </w:rPr>
              <w:t>σε</w:t>
            </w:r>
            <w:r>
              <w:rPr>
                <w:spacing w:val="-3"/>
                <w:sz w:val="16"/>
              </w:rPr>
              <w:t xml:space="preserve"> </w:t>
            </w:r>
            <w:r>
              <w:rPr>
                <w:sz w:val="16"/>
              </w:rPr>
              <w:t>ΠΠΣ και</w:t>
            </w:r>
            <w:r>
              <w:rPr>
                <w:spacing w:val="-3"/>
                <w:sz w:val="16"/>
              </w:rPr>
              <w:t xml:space="preserve"> </w:t>
            </w:r>
            <w:r>
              <w:rPr>
                <w:spacing w:val="-5"/>
                <w:sz w:val="16"/>
              </w:rPr>
              <w:t>ΠΜΣ</w:t>
            </w:r>
          </w:p>
        </w:tc>
      </w:tr>
      <w:tr w:rsidR="00A1589B" w:rsidRPr="00293C91" w14:paraId="7A575FAA" w14:textId="77777777">
        <w:trPr>
          <w:trHeight w:val="194"/>
        </w:trPr>
        <w:tc>
          <w:tcPr>
            <w:tcW w:w="848" w:type="dxa"/>
            <w:tcBorders>
              <w:right w:val="nil"/>
            </w:tcBorders>
          </w:tcPr>
          <w:p w14:paraId="062A1CAB" w14:textId="77777777" w:rsidR="00A1589B" w:rsidRDefault="00000000">
            <w:pPr>
              <w:pStyle w:val="TableParagraph"/>
              <w:spacing w:line="174" w:lineRule="exact"/>
              <w:ind w:right="105"/>
              <w:jc w:val="right"/>
              <w:rPr>
                <w:b/>
                <w:sz w:val="16"/>
              </w:rPr>
            </w:pPr>
            <w:r>
              <w:rPr>
                <w:b/>
                <w:spacing w:val="-2"/>
                <w:sz w:val="16"/>
              </w:rPr>
              <w:t>ΑΠΘ.12</w:t>
            </w:r>
          </w:p>
        </w:tc>
        <w:tc>
          <w:tcPr>
            <w:tcW w:w="8146" w:type="dxa"/>
            <w:tcBorders>
              <w:left w:val="nil"/>
            </w:tcBorders>
          </w:tcPr>
          <w:p w14:paraId="189A8119" w14:textId="77777777" w:rsidR="00A1589B" w:rsidRDefault="00000000">
            <w:pPr>
              <w:pStyle w:val="TableParagraph"/>
              <w:spacing w:line="174" w:lineRule="exact"/>
              <w:ind w:left="111"/>
              <w:rPr>
                <w:sz w:val="16"/>
              </w:rPr>
            </w:pPr>
            <w:r>
              <w:rPr>
                <w:sz w:val="16"/>
              </w:rPr>
              <w:t>Αριθμός</w:t>
            </w:r>
            <w:r>
              <w:rPr>
                <w:spacing w:val="-3"/>
                <w:sz w:val="16"/>
              </w:rPr>
              <w:t xml:space="preserve"> </w:t>
            </w:r>
            <w:r>
              <w:rPr>
                <w:sz w:val="16"/>
              </w:rPr>
              <w:t>εισηγήσεων</w:t>
            </w:r>
            <w:r>
              <w:rPr>
                <w:spacing w:val="-3"/>
                <w:sz w:val="16"/>
              </w:rPr>
              <w:t xml:space="preserve"> </w:t>
            </w:r>
            <w:r>
              <w:rPr>
                <w:sz w:val="16"/>
              </w:rPr>
              <w:t>σε</w:t>
            </w:r>
            <w:r>
              <w:rPr>
                <w:spacing w:val="-4"/>
                <w:sz w:val="16"/>
              </w:rPr>
              <w:t xml:space="preserve"> </w:t>
            </w:r>
            <w:r>
              <w:rPr>
                <w:sz w:val="16"/>
              </w:rPr>
              <w:t>περιφερειακό</w:t>
            </w:r>
            <w:r>
              <w:rPr>
                <w:spacing w:val="-4"/>
                <w:sz w:val="16"/>
              </w:rPr>
              <w:t xml:space="preserve"> </w:t>
            </w:r>
            <w:r>
              <w:rPr>
                <w:sz w:val="16"/>
              </w:rPr>
              <w:t>και</w:t>
            </w:r>
            <w:r>
              <w:rPr>
                <w:spacing w:val="-4"/>
                <w:sz w:val="16"/>
              </w:rPr>
              <w:t xml:space="preserve"> </w:t>
            </w:r>
            <w:r>
              <w:rPr>
                <w:sz w:val="16"/>
              </w:rPr>
              <w:t xml:space="preserve">κεντρικό </w:t>
            </w:r>
            <w:r>
              <w:rPr>
                <w:spacing w:val="-2"/>
                <w:sz w:val="16"/>
              </w:rPr>
              <w:t>επίπεδο</w:t>
            </w:r>
          </w:p>
        </w:tc>
      </w:tr>
      <w:tr w:rsidR="00A1589B" w:rsidRPr="00293C91" w14:paraId="7C00BCDB" w14:textId="77777777">
        <w:trPr>
          <w:trHeight w:val="193"/>
        </w:trPr>
        <w:tc>
          <w:tcPr>
            <w:tcW w:w="848" w:type="dxa"/>
            <w:tcBorders>
              <w:right w:val="nil"/>
            </w:tcBorders>
            <w:shd w:val="clear" w:color="auto" w:fill="E1F3F9"/>
          </w:tcPr>
          <w:p w14:paraId="04FDF6D2" w14:textId="77777777" w:rsidR="00A1589B" w:rsidRDefault="00000000">
            <w:pPr>
              <w:pStyle w:val="TableParagraph"/>
              <w:spacing w:line="174" w:lineRule="exact"/>
              <w:ind w:right="105"/>
              <w:jc w:val="right"/>
              <w:rPr>
                <w:b/>
                <w:sz w:val="16"/>
              </w:rPr>
            </w:pPr>
            <w:r>
              <w:rPr>
                <w:b/>
                <w:spacing w:val="-2"/>
                <w:sz w:val="16"/>
              </w:rPr>
              <w:t>ΑΠΘ.13</w:t>
            </w:r>
          </w:p>
        </w:tc>
        <w:tc>
          <w:tcPr>
            <w:tcW w:w="8146" w:type="dxa"/>
            <w:tcBorders>
              <w:left w:val="nil"/>
            </w:tcBorders>
            <w:shd w:val="clear" w:color="auto" w:fill="E1F3F9"/>
          </w:tcPr>
          <w:p w14:paraId="1DF285B9" w14:textId="77777777" w:rsidR="00A1589B" w:rsidRDefault="00000000">
            <w:pPr>
              <w:pStyle w:val="TableParagraph"/>
              <w:spacing w:line="174" w:lineRule="exact"/>
              <w:ind w:left="111"/>
              <w:rPr>
                <w:sz w:val="16"/>
              </w:rPr>
            </w:pPr>
            <w:r>
              <w:rPr>
                <w:sz w:val="16"/>
              </w:rPr>
              <w:t>Αναλογία</w:t>
            </w:r>
            <w:r>
              <w:rPr>
                <w:spacing w:val="-5"/>
                <w:sz w:val="16"/>
              </w:rPr>
              <w:t xml:space="preserve"> </w:t>
            </w:r>
            <w:r>
              <w:rPr>
                <w:sz w:val="16"/>
              </w:rPr>
              <w:t>γυναικών/ανδρών</w:t>
            </w:r>
            <w:r>
              <w:rPr>
                <w:spacing w:val="-5"/>
                <w:sz w:val="16"/>
              </w:rPr>
              <w:t xml:space="preserve"> </w:t>
            </w:r>
            <w:r>
              <w:rPr>
                <w:sz w:val="16"/>
              </w:rPr>
              <w:t>συμβασιούχων</w:t>
            </w:r>
            <w:r>
              <w:rPr>
                <w:spacing w:val="-4"/>
                <w:sz w:val="16"/>
              </w:rPr>
              <w:t xml:space="preserve"> </w:t>
            </w:r>
            <w:r>
              <w:rPr>
                <w:spacing w:val="-2"/>
                <w:sz w:val="16"/>
              </w:rPr>
              <w:t>ερευνητών/τριών</w:t>
            </w:r>
          </w:p>
        </w:tc>
      </w:tr>
      <w:tr w:rsidR="00A1589B" w:rsidRPr="00293C91" w14:paraId="3D5A15A9" w14:textId="77777777">
        <w:trPr>
          <w:trHeight w:val="198"/>
        </w:trPr>
        <w:tc>
          <w:tcPr>
            <w:tcW w:w="848" w:type="dxa"/>
            <w:tcBorders>
              <w:right w:val="nil"/>
            </w:tcBorders>
          </w:tcPr>
          <w:p w14:paraId="435A15AB" w14:textId="77777777" w:rsidR="00A1589B" w:rsidRDefault="00000000">
            <w:pPr>
              <w:pStyle w:val="TableParagraph"/>
              <w:spacing w:before="2" w:line="175" w:lineRule="exact"/>
              <w:ind w:right="105"/>
              <w:jc w:val="right"/>
              <w:rPr>
                <w:b/>
                <w:sz w:val="16"/>
              </w:rPr>
            </w:pPr>
            <w:r>
              <w:rPr>
                <w:b/>
                <w:spacing w:val="-2"/>
                <w:sz w:val="16"/>
              </w:rPr>
              <w:t>ΑΠΘ.14</w:t>
            </w:r>
          </w:p>
        </w:tc>
        <w:tc>
          <w:tcPr>
            <w:tcW w:w="8146" w:type="dxa"/>
            <w:tcBorders>
              <w:left w:val="nil"/>
            </w:tcBorders>
          </w:tcPr>
          <w:p w14:paraId="71FE218D" w14:textId="77777777" w:rsidR="00A1589B" w:rsidRDefault="00000000">
            <w:pPr>
              <w:pStyle w:val="TableParagraph"/>
              <w:spacing w:before="2" w:line="175" w:lineRule="exact"/>
              <w:ind w:left="111"/>
              <w:rPr>
                <w:sz w:val="16"/>
              </w:rPr>
            </w:pPr>
            <w:r>
              <w:rPr>
                <w:sz w:val="16"/>
              </w:rPr>
              <w:t>Μέσο</w:t>
            </w:r>
            <w:r>
              <w:rPr>
                <w:spacing w:val="-4"/>
                <w:sz w:val="16"/>
              </w:rPr>
              <w:t xml:space="preserve"> </w:t>
            </w:r>
            <w:r>
              <w:rPr>
                <w:sz w:val="16"/>
              </w:rPr>
              <w:t>ποσοστό</w:t>
            </w:r>
            <w:r>
              <w:rPr>
                <w:spacing w:val="-4"/>
                <w:sz w:val="16"/>
              </w:rPr>
              <w:t xml:space="preserve"> </w:t>
            </w:r>
            <w:r>
              <w:rPr>
                <w:sz w:val="16"/>
              </w:rPr>
              <w:t>απορρόφησης</w:t>
            </w:r>
            <w:r>
              <w:rPr>
                <w:spacing w:val="-5"/>
                <w:sz w:val="16"/>
              </w:rPr>
              <w:t xml:space="preserve"> </w:t>
            </w:r>
            <w:r>
              <w:rPr>
                <w:sz w:val="16"/>
              </w:rPr>
              <w:t>κονδυλίων</w:t>
            </w:r>
            <w:r>
              <w:rPr>
                <w:spacing w:val="-3"/>
                <w:sz w:val="16"/>
              </w:rPr>
              <w:t xml:space="preserve"> </w:t>
            </w:r>
            <w:r>
              <w:rPr>
                <w:sz w:val="16"/>
              </w:rPr>
              <w:t>ιδρυματικών</w:t>
            </w:r>
            <w:r>
              <w:rPr>
                <w:spacing w:val="-3"/>
                <w:sz w:val="16"/>
              </w:rPr>
              <w:t xml:space="preserve"> </w:t>
            </w:r>
            <w:r>
              <w:rPr>
                <w:spacing w:val="-2"/>
                <w:sz w:val="16"/>
              </w:rPr>
              <w:t>έργων</w:t>
            </w:r>
          </w:p>
        </w:tc>
      </w:tr>
      <w:tr w:rsidR="00A1589B" w:rsidRPr="00293C91" w14:paraId="7B3827C9" w14:textId="77777777">
        <w:trPr>
          <w:trHeight w:val="194"/>
        </w:trPr>
        <w:tc>
          <w:tcPr>
            <w:tcW w:w="848" w:type="dxa"/>
            <w:tcBorders>
              <w:right w:val="nil"/>
            </w:tcBorders>
            <w:shd w:val="clear" w:color="auto" w:fill="E1F3F9"/>
          </w:tcPr>
          <w:p w14:paraId="43FDBC8D" w14:textId="77777777" w:rsidR="00A1589B" w:rsidRDefault="00000000">
            <w:pPr>
              <w:pStyle w:val="TableParagraph"/>
              <w:spacing w:line="174" w:lineRule="exact"/>
              <w:ind w:right="105"/>
              <w:jc w:val="right"/>
              <w:rPr>
                <w:b/>
                <w:sz w:val="16"/>
              </w:rPr>
            </w:pPr>
            <w:r>
              <w:rPr>
                <w:b/>
                <w:spacing w:val="-2"/>
                <w:sz w:val="16"/>
              </w:rPr>
              <w:t>ΑΠΘ.15</w:t>
            </w:r>
          </w:p>
        </w:tc>
        <w:tc>
          <w:tcPr>
            <w:tcW w:w="8146" w:type="dxa"/>
            <w:tcBorders>
              <w:left w:val="nil"/>
            </w:tcBorders>
            <w:shd w:val="clear" w:color="auto" w:fill="E1F3F9"/>
          </w:tcPr>
          <w:p w14:paraId="783743FD" w14:textId="77777777" w:rsidR="00A1589B" w:rsidRDefault="00000000">
            <w:pPr>
              <w:pStyle w:val="TableParagraph"/>
              <w:spacing w:line="174" w:lineRule="exact"/>
              <w:ind w:left="111"/>
              <w:rPr>
                <w:sz w:val="16"/>
              </w:rPr>
            </w:pPr>
            <w:r>
              <w:rPr>
                <w:sz w:val="16"/>
              </w:rPr>
              <w:t>Ελαχιστοποίηση</w:t>
            </w:r>
            <w:r>
              <w:rPr>
                <w:spacing w:val="-3"/>
                <w:sz w:val="16"/>
              </w:rPr>
              <w:t xml:space="preserve"> </w:t>
            </w:r>
            <w:r>
              <w:rPr>
                <w:sz w:val="16"/>
              </w:rPr>
              <w:t>της</w:t>
            </w:r>
            <w:r>
              <w:rPr>
                <w:spacing w:val="-5"/>
                <w:sz w:val="16"/>
              </w:rPr>
              <w:t xml:space="preserve"> </w:t>
            </w:r>
            <w:r>
              <w:rPr>
                <w:sz w:val="16"/>
              </w:rPr>
              <w:t>τυπικής</w:t>
            </w:r>
            <w:r>
              <w:rPr>
                <w:spacing w:val="-5"/>
                <w:sz w:val="16"/>
              </w:rPr>
              <w:t xml:space="preserve"> </w:t>
            </w:r>
            <w:r>
              <w:rPr>
                <w:sz w:val="16"/>
              </w:rPr>
              <w:t>απόκλισης</w:t>
            </w:r>
            <w:r>
              <w:rPr>
                <w:spacing w:val="-5"/>
                <w:sz w:val="16"/>
              </w:rPr>
              <w:t xml:space="preserve"> </w:t>
            </w:r>
            <w:r>
              <w:rPr>
                <w:sz w:val="16"/>
              </w:rPr>
              <w:t>της</w:t>
            </w:r>
            <w:r>
              <w:rPr>
                <w:spacing w:val="-2"/>
                <w:sz w:val="16"/>
              </w:rPr>
              <w:t xml:space="preserve"> </w:t>
            </w:r>
            <w:r>
              <w:rPr>
                <w:sz w:val="16"/>
              </w:rPr>
              <w:t>χρηματοδότησης</w:t>
            </w:r>
            <w:r>
              <w:rPr>
                <w:spacing w:val="-5"/>
                <w:sz w:val="16"/>
              </w:rPr>
              <w:t xml:space="preserve"> </w:t>
            </w:r>
            <w:r>
              <w:rPr>
                <w:sz w:val="16"/>
              </w:rPr>
              <w:t>των</w:t>
            </w:r>
            <w:r>
              <w:rPr>
                <w:spacing w:val="-3"/>
                <w:sz w:val="16"/>
              </w:rPr>
              <w:t xml:space="preserve"> </w:t>
            </w:r>
            <w:r>
              <w:rPr>
                <w:sz w:val="16"/>
              </w:rPr>
              <w:t>θεματικών</w:t>
            </w:r>
            <w:r>
              <w:rPr>
                <w:spacing w:val="-3"/>
                <w:sz w:val="16"/>
              </w:rPr>
              <w:t xml:space="preserve"> </w:t>
            </w:r>
            <w:r>
              <w:rPr>
                <w:sz w:val="16"/>
              </w:rPr>
              <w:t>της</w:t>
            </w:r>
            <w:r>
              <w:rPr>
                <w:spacing w:val="-5"/>
                <w:sz w:val="16"/>
              </w:rPr>
              <w:t xml:space="preserve"> </w:t>
            </w:r>
            <w:r>
              <w:rPr>
                <w:spacing w:val="-4"/>
                <w:sz w:val="16"/>
              </w:rPr>
              <w:t>RIS3</w:t>
            </w:r>
          </w:p>
        </w:tc>
      </w:tr>
      <w:tr w:rsidR="00A1589B" w14:paraId="4B938E64" w14:textId="77777777">
        <w:trPr>
          <w:trHeight w:val="193"/>
        </w:trPr>
        <w:tc>
          <w:tcPr>
            <w:tcW w:w="848" w:type="dxa"/>
            <w:tcBorders>
              <w:right w:val="nil"/>
            </w:tcBorders>
          </w:tcPr>
          <w:p w14:paraId="345B32FF" w14:textId="77777777" w:rsidR="00A1589B" w:rsidRDefault="00000000">
            <w:pPr>
              <w:pStyle w:val="TableParagraph"/>
              <w:spacing w:line="174" w:lineRule="exact"/>
              <w:ind w:right="105"/>
              <w:jc w:val="right"/>
              <w:rPr>
                <w:b/>
                <w:sz w:val="16"/>
              </w:rPr>
            </w:pPr>
            <w:r>
              <w:rPr>
                <w:b/>
                <w:spacing w:val="-2"/>
                <w:sz w:val="16"/>
              </w:rPr>
              <w:t>ΑΠΘ.16</w:t>
            </w:r>
          </w:p>
        </w:tc>
        <w:tc>
          <w:tcPr>
            <w:tcW w:w="8146" w:type="dxa"/>
            <w:tcBorders>
              <w:left w:val="nil"/>
            </w:tcBorders>
          </w:tcPr>
          <w:p w14:paraId="29C0268C" w14:textId="77777777" w:rsidR="00A1589B" w:rsidRDefault="00000000">
            <w:pPr>
              <w:pStyle w:val="TableParagraph"/>
              <w:spacing w:line="174" w:lineRule="exact"/>
              <w:ind w:left="111"/>
              <w:rPr>
                <w:sz w:val="16"/>
              </w:rPr>
            </w:pPr>
            <w:r>
              <w:rPr>
                <w:sz w:val="16"/>
              </w:rPr>
              <w:t>Αριθμός</w:t>
            </w:r>
            <w:r>
              <w:rPr>
                <w:spacing w:val="-3"/>
                <w:sz w:val="16"/>
              </w:rPr>
              <w:t xml:space="preserve"> </w:t>
            </w:r>
            <w:r>
              <w:rPr>
                <w:sz w:val="16"/>
              </w:rPr>
              <w:t>ερευνητικών</w:t>
            </w:r>
            <w:r>
              <w:rPr>
                <w:spacing w:val="-2"/>
                <w:sz w:val="16"/>
              </w:rPr>
              <w:t xml:space="preserve"> ινστιτούτων</w:t>
            </w:r>
          </w:p>
        </w:tc>
      </w:tr>
      <w:tr w:rsidR="00A1589B" w:rsidRPr="00293C91" w14:paraId="26EB5A4C" w14:textId="77777777">
        <w:trPr>
          <w:trHeight w:val="198"/>
        </w:trPr>
        <w:tc>
          <w:tcPr>
            <w:tcW w:w="848" w:type="dxa"/>
            <w:tcBorders>
              <w:right w:val="nil"/>
            </w:tcBorders>
            <w:shd w:val="clear" w:color="auto" w:fill="E1F3F9"/>
          </w:tcPr>
          <w:p w14:paraId="76CA81BE" w14:textId="77777777" w:rsidR="00A1589B" w:rsidRDefault="00000000">
            <w:pPr>
              <w:pStyle w:val="TableParagraph"/>
              <w:spacing w:before="2" w:line="175" w:lineRule="exact"/>
              <w:ind w:right="105"/>
              <w:jc w:val="right"/>
              <w:rPr>
                <w:b/>
                <w:sz w:val="16"/>
              </w:rPr>
            </w:pPr>
            <w:r>
              <w:rPr>
                <w:b/>
                <w:spacing w:val="-2"/>
                <w:sz w:val="16"/>
              </w:rPr>
              <w:t>ΑΠΘ.17</w:t>
            </w:r>
          </w:p>
        </w:tc>
        <w:tc>
          <w:tcPr>
            <w:tcW w:w="8146" w:type="dxa"/>
            <w:tcBorders>
              <w:left w:val="nil"/>
            </w:tcBorders>
            <w:shd w:val="clear" w:color="auto" w:fill="E1F3F9"/>
          </w:tcPr>
          <w:p w14:paraId="51E05A0C" w14:textId="77777777" w:rsidR="00A1589B" w:rsidRDefault="00000000">
            <w:pPr>
              <w:pStyle w:val="TableParagraph"/>
              <w:spacing w:before="2" w:line="175" w:lineRule="exact"/>
              <w:ind w:left="111"/>
              <w:rPr>
                <w:sz w:val="16"/>
              </w:rPr>
            </w:pPr>
            <w:r>
              <w:rPr>
                <w:sz w:val="16"/>
              </w:rPr>
              <w:t>Ερευνητικές</w:t>
            </w:r>
            <w:r>
              <w:rPr>
                <w:spacing w:val="-5"/>
                <w:sz w:val="16"/>
              </w:rPr>
              <w:t xml:space="preserve"> </w:t>
            </w:r>
            <w:r>
              <w:rPr>
                <w:sz w:val="16"/>
              </w:rPr>
              <w:t>προτάσεις</w:t>
            </w:r>
            <w:r>
              <w:rPr>
                <w:spacing w:val="-5"/>
                <w:sz w:val="16"/>
              </w:rPr>
              <w:t xml:space="preserve"> </w:t>
            </w:r>
            <w:r>
              <w:rPr>
                <w:sz w:val="16"/>
              </w:rPr>
              <w:t>που</w:t>
            </w:r>
            <w:r>
              <w:rPr>
                <w:spacing w:val="-3"/>
                <w:sz w:val="16"/>
              </w:rPr>
              <w:t xml:space="preserve"> </w:t>
            </w:r>
            <w:r>
              <w:rPr>
                <w:sz w:val="16"/>
              </w:rPr>
              <w:t>κατατέθηκαν</w:t>
            </w:r>
            <w:r>
              <w:rPr>
                <w:spacing w:val="-3"/>
                <w:sz w:val="16"/>
              </w:rPr>
              <w:t xml:space="preserve"> </w:t>
            </w:r>
            <w:r>
              <w:rPr>
                <w:sz w:val="16"/>
              </w:rPr>
              <w:t>για</w:t>
            </w:r>
            <w:r>
              <w:rPr>
                <w:spacing w:val="-2"/>
                <w:sz w:val="16"/>
              </w:rPr>
              <w:t xml:space="preserve"> </w:t>
            </w:r>
            <w:r>
              <w:rPr>
                <w:sz w:val="16"/>
              </w:rPr>
              <w:t>χρηματοδότηση</w:t>
            </w:r>
            <w:r>
              <w:rPr>
                <w:spacing w:val="-6"/>
                <w:sz w:val="16"/>
              </w:rPr>
              <w:t xml:space="preserve"> </w:t>
            </w:r>
            <w:r>
              <w:rPr>
                <w:sz w:val="16"/>
              </w:rPr>
              <w:t>ανά</w:t>
            </w:r>
            <w:r>
              <w:rPr>
                <w:spacing w:val="-2"/>
                <w:sz w:val="16"/>
              </w:rPr>
              <w:t xml:space="preserve"> </w:t>
            </w:r>
            <w:r>
              <w:rPr>
                <w:sz w:val="16"/>
              </w:rPr>
              <w:t>μέλος</w:t>
            </w:r>
            <w:r>
              <w:rPr>
                <w:spacing w:val="-5"/>
                <w:sz w:val="16"/>
              </w:rPr>
              <w:t xml:space="preserve"> ΔΕΠ</w:t>
            </w:r>
          </w:p>
        </w:tc>
      </w:tr>
    </w:tbl>
    <w:p w14:paraId="2DF3EA94" w14:textId="77777777" w:rsidR="00A1589B" w:rsidRDefault="00A1589B">
      <w:pPr>
        <w:pStyle w:val="TableParagraph"/>
        <w:spacing w:line="175" w:lineRule="exact"/>
        <w:rPr>
          <w:sz w:val="16"/>
        </w:rPr>
        <w:sectPr w:rsidR="00A1589B">
          <w:pgSz w:w="11910" w:h="16840"/>
          <w:pgMar w:top="1800" w:right="992" w:bottom="900" w:left="708" w:header="829" w:footer="716" w:gutter="0"/>
          <w:cols w:space="708"/>
        </w:sectPr>
      </w:pPr>
    </w:p>
    <w:p w14:paraId="017B08DC" w14:textId="77777777" w:rsidR="00A1589B" w:rsidRDefault="00A1589B">
      <w:pPr>
        <w:pStyle w:val="a4"/>
        <w:spacing w:before="3"/>
        <w:rPr>
          <w:b/>
          <w:sz w:val="17"/>
        </w:rPr>
      </w:pPr>
    </w:p>
    <w:tbl>
      <w:tblPr>
        <w:tblStyle w:val="TableNormal0"/>
        <w:tblW w:w="0" w:type="auto"/>
        <w:tblInd w:w="382" w:type="dxa"/>
        <w:tblBorders>
          <w:top w:val="single" w:sz="4" w:space="0" w:color="AADDEF"/>
          <w:left w:val="single" w:sz="4" w:space="0" w:color="AADDEF"/>
          <w:bottom w:val="single" w:sz="4" w:space="0" w:color="AADDEF"/>
          <w:right w:val="single" w:sz="4" w:space="0" w:color="AADDEF"/>
          <w:insideH w:val="single" w:sz="4" w:space="0" w:color="AADDEF"/>
          <w:insideV w:val="single" w:sz="4" w:space="0" w:color="AADDEF"/>
        </w:tblBorders>
        <w:tblLayout w:type="fixed"/>
        <w:tblLook w:val="01E0" w:firstRow="1" w:lastRow="1" w:firstColumn="1" w:lastColumn="1" w:noHBand="0" w:noVBand="0"/>
      </w:tblPr>
      <w:tblGrid>
        <w:gridCol w:w="846"/>
        <w:gridCol w:w="8148"/>
      </w:tblGrid>
      <w:tr w:rsidR="00A1589B" w:rsidRPr="00293C91" w14:paraId="0ADB6D11" w14:textId="77777777">
        <w:trPr>
          <w:trHeight w:val="193"/>
        </w:trPr>
        <w:tc>
          <w:tcPr>
            <w:tcW w:w="846" w:type="dxa"/>
            <w:tcBorders>
              <w:right w:val="nil"/>
            </w:tcBorders>
          </w:tcPr>
          <w:p w14:paraId="680F9246" w14:textId="77777777" w:rsidR="00A1589B" w:rsidRDefault="00000000">
            <w:pPr>
              <w:pStyle w:val="TableParagraph"/>
              <w:spacing w:line="174" w:lineRule="exact"/>
              <w:ind w:left="121"/>
              <w:jc w:val="center"/>
              <w:rPr>
                <w:b/>
                <w:sz w:val="16"/>
              </w:rPr>
            </w:pPr>
            <w:r>
              <w:rPr>
                <w:b/>
                <w:spacing w:val="-2"/>
                <w:sz w:val="16"/>
              </w:rPr>
              <w:t>ΑΠΘ.18</w:t>
            </w:r>
          </w:p>
        </w:tc>
        <w:tc>
          <w:tcPr>
            <w:tcW w:w="8148" w:type="dxa"/>
            <w:tcBorders>
              <w:left w:val="nil"/>
            </w:tcBorders>
          </w:tcPr>
          <w:p w14:paraId="386B63AB" w14:textId="77777777" w:rsidR="00A1589B" w:rsidRDefault="00000000">
            <w:pPr>
              <w:pStyle w:val="TableParagraph"/>
              <w:spacing w:line="174" w:lineRule="exact"/>
              <w:ind w:left="113"/>
              <w:rPr>
                <w:sz w:val="16"/>
              </w:rPr>
            </w:pPr>
            <w:r>
              <w:rPr>
                <w:sz w:val="16"/>
              </w:rPr>
              <w:t>Αριθμός</w:t>
            </w:r>
            <w:r>
              <w:rPr>
                <w:spacing w:val="-3"/>
                <w:sz w:val="16"/>
              </w:rPr>
              <w:t xml:space="preserve"> </w:t>
            </w:r>
            <w:r>
              <w:rPr>
                <w:sz w:val="16"/>
              </w:rPr>
              <w:t>εργαστηριακών</w:t>
            </w:r>
            <w:r>
              <w:rPr>
                <w:spacing w:val="-3"/>
                <w:sz w:val="16"/>
              </w:rPr>
              <w:t xml:space="preserve"> </w:t>
            </w:r>
            <w:r>
              <w:rPr>
                <w:sz w:val="16"/>
              </w:rPr>
              <w:t>υποδομών</w:t>
            </w:r>
            <w:r>
              <w:rPr>
                <w:spacing w:val="-3"/>
                <w:sz w:val="16"/>
              </w:rPr>
              <w:t xml:space="preserve"> </w:t>
            </w:r>
            <w:r>
              <w:rPr>
                <w:sz w:val="16"/>
              </w:rPr>
              <w:t>στη</w:t>
            </w:r>
            <w:r>
              <w:rPr>
                <w:spacing w:val="-3"/>
                <w:sz w:val="16"/>
              </w:rPr>
              <w:t xml:space="preserve"> </w:t>
            </w:r>
            <w:r>
              <w:rPr>
                <w:sz w:val="16"/>
              </w:rPr>
              <w:t>φιλοσοφία</w:t>
            </w:r>
            <w:r>
              <w:rPr>
                <w:spacing w:val="-2"/>
                <w:sz w:val="16"/>
              </w:rPr>
              <w:t xml:space="preserve"> </w:t>
            </w:r>
            <w:r>
              <w:rPr>
                <w:sz w:val="16"/>
              </w:rPr>
              <w:t>των</w:t>
            </w:r>
            <w:r>
              <w:rPr>
                <w:spacing w:val="-3"/>
                <w:sz w:val="16"/>
              </w:rPr>
              <w:t xml:space="preserve"> </w:t>
            </w:r>
            <w:r>
              <w:rPr>
                <w:sz w:val="16"/>
              </w:rPr>
              <w:t>core</w:t>
            </w:r>
            <w:r>
              <w:rPr>
                <w:spacing w:val="-3"/>
                <w:sz w:val="16"/>
              </w:rPr>
              <w:t xml:space="preserve"> </w:t>
            </w:r>
            <w:r>
              <w:rPr>
                <w:spacing w:val="-2"/>
                <w:sz w:val="16"/>
              </w:rPr>
              <w:t>facilities</w:t>
            </w:r>
          </w:p>
        </w:tc>
      </w:tr>
      <w:tr w:rsidR="00A1589B" w14:paraId="73F855DC" w14:textId="77777777">
        <w:trPr>
          <w:trHeight w:val="198"/>
        </w:trPr>
        <w:tc>
          <w:tcPr>
            <w:tcW w:w="846" w:type="dxa"/>
            <w:tcBorders>
              <w:right w:val="nil"/>
            </w:tcBorders>
            <w:shd w:val="clear" w:color="auto" w:fill="E1F3F9"/>
          </w:tcPr>
          <w:p w14:paraId="1EF3E5C4" w14:textId="77777777" w:rsidR="00A1589B" w:rsidRDefault="00000000">
            <w:pPr>
              <w:pStyle w:val="TableParagraph"/>
              <w:spacing w:before="2" w:line="175" w:lineRule="exact"/>
              <w:ind w:left="121"/>
              <w:jc w:val="center"/>
              <w:rPr>
                <w:b/>
                <w:sz w:val="16"/>
              </w:rPr>
            </w:pPr>
            <w:r>
              <w:rPr>
                <w:b/>
                <w:spacing w:val="-2"/>
                <w:sz w:val="16"/>
              </w:rPr>
              <w:t>ΑΠΘ.19</w:t>
            </w:r>
          </w:p>
        </w:tc>
        <w:tc>
          <w:tcPr>
            <w:tcW w:w="8148" w:type="dxa"/>
            <w:tcBorders>
              <w:left w:val="nil"/>
            </w:tcBorders>
            <w:shd w:val="clear" w:color="auto" w:fill="E1F3F9"/>
          </w:tcPr>
          <w:p w14:paraId="0DC259B6" w14:textId="77777777" w:rsidR="00A1589B" w:rsidRDefault="00000000">
            <w:pPr>
              <w:pStyle w:val="TableParagraph"/>
              <w:spacing w:before="2" w:line="175" w:lineRule="exact"/>
              <w:ind w:left="113"/>
              <w:rPr>
                <w:sz w:val="16"/>
              </w:rPr>
            </w:pPr>
            <w:r>
              <w:rPr>
                <w:sz w:val="16"/>
              </w:rPr>
              <w:t>Ίδρυση</w:t>
            </w:r>
            <w:r>
              <w:rPr>
                <w:spacing w:val="-2"/>
                <w:sz w:val="16"/>
              </w:rPr>
              <w:t xml:space="preserve"> </w:t>
            </w:r>
            <w:r>
              <w:rPr>
                <w:sz w:val="16"/>
              </w:rPr>
              <w:t>ΠΑΚΕΚ</w:t>
            </w:r>
            <w:r>
              <w:rPr>
                <w:spacing w:val="-1"/>
                <w:sz w:val="16"/>
              </w:rPr>
              <w:t xml:space="preserve"> </w:t>
            </w:r>
            <w:r>
              <w:rPr>
                <w:spacing w:val="-2"/>
                <w:sz w:val="16"/>
              </w:rPr>
              <w:t>(ΝΑΙ/ΟΧΙ)</w:t>
            </w:r>
          </w:p>
        </w:tc>
      </w:tr>
      <w:tr w:rsidR="00A1589B" w:rsidRPr="00293C91" w14:paraId="3EA2C81C" w14:textId="77777777">
        <w:trPr>
          <w:trHeight w:val="193"/>
        </w:trPr>
        <w:tc>
          <w:tcPr>
            <w:tcW w:w="846" w:type="dxa"/>
            <w:tcBorders>
              <w:right w:val="nil"/>
            </w:tcBorders>
          </w:tcPr>
          <w:p w14:paraId="1902C259" w14:textId="77777777" w:rsidR="00A1589B" w:rsidRDefault="00000000">
            <w:pPr>
              <w:pStyle w:val="TableParagraph"/>
              <w:spacing w:line="174" w:lineRule="exact"/>
              <w:ind w:left="121"/>
              <w:jc w:val="center"/>
              <w:rPr>
                <w:b/>
                <w:sz w:val="16"/>
              </w:rPr>
            </w:pPr>
            <w:r>
              <w:rPr>
                <w:b/>
                <w:spacing w:val="-2"/>
                <w:sz w:val="16"/>
              </w:rPr>
              <w:t>ΑΠΘ.20</w:t>
            </w:r>
          </w:p>
        </w:tc>
        <w:tc>
          <w:tcPr>
            <w:tcW w:w="8148" w:type="dxa"/>
            <w:tcBorders>
              <w:left w:val="nil"/>
            </w:tcBorders>
          </w:tcPr>
          <w:p w14:paraId="19E699B1" w14:textId="77777777" w:rsidR="00A1589B" w:rsidRDefault="00000000">
            <w:pPr>
              <w:pStyle w:val="TableParagraph"/>
              <w:spacing w:line="174" w:lineRule="exact"/>
              <w:ind w:left="113"/>
              <w:rPr>
                <w:sz w:val="16"/>
              </w:rPr>
            </w:pPr>
            <w:r>
              <w:rPr>
                <w:sz w:val="16"/>
              </w:rPr>
              <w:t>Αριθμός</w:t>
            </w:r>
            <w:r>
              <w:rPr>
                <w:spacing w:val="-3"/>
                <w:sz w:val="16"/>
              </w:rPr>
              <w:t xml:space="preserve"> </w:t>
            </w:r>
            <w:r>
              <w:rPr>
                <w:sz w:val="16"/>
              </w:rPr>
              <w:t>ερευνητών/τριών</w:t>
            </w:r>
            <w:r>
              <w:rPr>
                <w:spacing w:val="-4"/>
                <w:sz w:val="16"/>
              </w:rPr>
              <w:t xml:space="preserve"> </w:t>
            </w:r>
            <w:r>
              <w:rPr>
                <w:sz w:val="16"/>
              </w:rPr>
              <w:t>που</w:t>
            </w:r>
            <w:r>
              <w:rPr>
                <w:spacing w:val="-2"/>
                <w:sz w:val="16"/>
              </w:rPr>
              <w:t xml:space="preserve"> </w:t>
            </w:r>
            <w:r>
              <w:rPr>
                <w:sz w:val="16"/>
              </w:rPr>
              <w:t>συμμετέχουν</w:t>
            </w:r>
            <w:r>
              <w:rPr>
                <w:spacing w:val="-4"/>
                <w:sz w:val="16"/>
              </w:rPr>
              <w:t xml:space="preserve"> </w:t>
            </w:r>
            <w:r>
              <w:rPr>
                <w:sz w:val="16"/>
              </w:rPr>
              <w:t>σε</w:t>
            </w:r>
            <w:r>
              <w:rPr>
                <w:spacing w:val="-4"/>
                <w:sz w:val="16"/>
              </w:rPr>
              <w:t xml:space="preserve"> </w:t>
            </w:r>
            <w:r>
              <w:rPr>
                <w:sz w:val="16"/>
              </w:rPr>
              <w:t>διεθνή</w:t>
            </w:r>
            <w:r>
              <w:rPr>
                <w:spacing w:val="-2"/>
                <w:sz w:val="16"/>
              </w:rPr>
              <w:t xml:space="preserve"> </w:t>
            </w:r>
            <w:r>
              <w:rPr>
                <w:sz w:val="16"/>
              </w:rPr>
              <w:t>προγράμματα</w:t>
            </w:r>
            <w:r>
              <w:rPr>
                <w:spacing w:val="-2"/>
                <w:sz w:val="16"/>
              </w:rPr>
              <w:t xml:space="preserve"> κινητικότητας</w:t>
            </w:r>
          </w:p>
        </w:tc>
      </w:tr>
      <w:tr w:rsidR="00A1589B" w:rsidRPr="00293C91" w14:paraId="5D63DB70" w14:textId="77777777">
        <w:trPr>
          <w:trHeight w:val="194"/>
        </w:trPr>
        <w:tc>
          <w:tcPr>
            <w:tcW w:w="846" w:type="dxa"/>
            <w:tcBorders>
              <w:right w:val="nil"/>
            </w:tcBorders>
            <w:shd w:val="clear" w:color="auto" w:fill="E1F3F9"/>
          </w:tcPr>
          <w:p w14:paraId="05E3A57B" w14:textId="77777777" w:rsidR="00A1589B" w:rsidRDefault="00000000">
            <w:pPr>
              <w:pStyle w:val="TableParagraph"/>
              <w:spacing w:line="174" w:lineRule="exact"/>
              <w:ind w:left="121"/>
              <w:jc w:val="center"/>
              <w:rPr>
                <w:b/>
                <w:sz w:val="16"/>
              </w:rPr>
            </w:pPr>
            <w:r>
              <w:rPr>
                <w:b/>
                <w:spacing w:val="-2"/>
                <w:sz w:val="16"/>
              </w:rPr>
              <w:t>ΑΠΘ.21</w:t>
            </w:r>
          </w:p>
        </w:tc>
        <w:tc>
          <w:tcPr>
            <w:tcW w:w="8148" w:type="dxa"/>
            <w:tcBorders>
              <w:left w:val="nil"/>
            </w:tcBorders>
            <w:shd w:val="clear" w:color="auto" w:fill="E1F3F9"/>
          </w:tcPr>
          <w:p w14:paraId="095001DB"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αντικατάστασης</w:t>
            </w:r>
            <w:r>
              <w:rPr>
                <w:spacing w:val="-4"/>
                <w:sz w:val="16"/>
              </w:rPr>
              <w:t xml:space="preserve"> </w:t>
            </w:r>
            <w:r>
              <w:rPr>
                <w:sz w:val="16"/>
              </w:rPr>
              <w:t>των</w:t>
            </w:r>
            <w:r>
              <w:rPr>
                <w:spacing w:val="-2"/>
                <w:sz w:val="16"/>
              </w:rPr>
              <w:t xml:space="preserve"> </w:t>
            </w:r>
            <w:r>
              <w:rPr>
                <w:sz w:val="16"/>
              </w:rPr>
              <w:t>ψηφιακών</w:t>
            </w:r>
            <w:r>
              <w:rPr>
                <w:spacing w:val="-2"/>
                <w:sz w:val="16"/>
              </w:rPr>
              <w:t xml:space="preserve"> </w:t>
            </w:r>
            <w:r>
              <w:rPr>
                <w:sz w:val="16"/>
              </w:rPr>
              <w:t>εντύπων</w:t>
            </w:r>
            <w:r>
              <w:rPr>
                <w:spacing w:val="-2"/>
                <w:sz w:val="16"/>
              </w:rPr>
              <w:t xml:space="preserve"> </w:t>
            </w:r>
            <w:r>
              <w:rPr>
                <w:sz w:val="16"/>
              </w:rPr>
              <w:t>του</w:t>
            </w:r>
            <w:r>
              <w:rPr>
                <w:spacing w:val="-6"/>
                <w:sz w:val="16"/>
              </w:rPr>
              <w:t xml:space="preserve"> </w:t>
            </w:r>
            <w:r>
              <w:rPr>
                <w:sz w:val="16"/>
              </w:rPr>
              <w:t>ΕΛΚΕ</w:t>
            </w:r>
            <w:r>
              <w:rPr>
                <w:spacing w:val="-1"/>
                <w:sz w:val="16"/>
              </w:rPr>
              <w:t xml:space="preserve"> </w:t>
            </w:r>
            <w:r>
              <w:rPr>
                <w:sz w:val="16"/>
              </w:rPr>
              <w:t>με</w:t>
            </w:r>
            <w:r>
              <w:rPr>
                <w:spacing w:val="-3"/>
                <w:sz w:val="16"/>
              </w:rPr>
              <w:t xml:space="preserve"> </w:t>
            </w:r>
            <w:r>
              <w:rPr>
                <w:spacing w:val="-2"/>
                <w:sz w:val="16"/>
              </w:rPr>
              <w:t>webforms</w:t>
            </w:r>
          </w:p>
        </w:tc>
      </w:tr>
      <w:tr w:rsidR="00A1589B" w:rsidRPr="00293C91" w14:paraId="48E71BEF" w14:textId="77777777">
        <w:trPr>
          <w:trHeight w:val="198"/>
        </w:trPr>
        <w:tc>
          <w:tcPr>
            <w:tcW w:w="846" w:type="dxa"/>
            <w:tcBorders>
              <w:right w:val="nil"/>
            </w:tcBorders>
          </w:tcPr>
          <w:p w14:paraId="5AE65052" w14:textId="77777777" w:rsidR="00A1589B" w:rsidRDefault="00000000">
            <w:pPr>
              <w:pStyle w:val="TableParagraph"/>
              <w:spacing w:before="3" w:line="175" w:lineRule="exact"/>
              <w:ind w:left="121"/>
              <w:jc w:val="center"/>
              <w:rPr>
                <w:b/>
                <w:sz w:val="16"/>
              </w:rPr>
            </w:pPr>
            <w:r>
              <w:rPr>
                <w:b/>
                <w:spacing w:val="-2"/>
                <w:sz w:val="16"/>
              </w:rPr>
              <w:t>ΑΠΘ.22</w:t>
            </w:r>
          </w:p>
        </w:tc>
        <w:tc>
          <w:tcPr>
            <w:tcW w:w="8148" w:type="dxa"/>
            <w:tcBorders>
              <w:left w:val="nil"/>
            </w:tcBorders>
          </w:tcPr>
          <w:p w14:paraId="50A44490" w14:textId="77777777" w:rsidR="00A1589B" w:rsidRDefault="00000000">
            <w:pPr>
              <w:pStyle w:val="TableParagraph"/>
              <w:spacing w:before="3" w:line="175" w:lineRule="exact"/>
              <w:ind w:left="113"/>
              <w:rPr>
                <w:sz w:val="16"/>
              </w:rPr>
            </w:pPr>
            <w:r>
              <w:rPr>
                <w:sz w:val="16"/>
              </w:rPr>
              <w:t>Εκπόνηση</w:t>
            </w:r>
            <w:r>
              <w:rPr>
                <w:spacing w:val="-3"/>
                <w:sz w:val="16"/>
              </w:rPr>
              <w:t xml:space="preserve"> </w:t>
            </w:r>
            <w:r>
              <w:rPr>
                <w:sz w:val="16"/>
              </w:rPr>
              <w:t>για</w:t>
            </w:r>
            <w:r>
              <w:rPr>
                <w:spacing w:val="-6"/>
                <w:sz w:val="16"/>
              </w:rPr>
              <w:t xml:space="preserve"> </w:t>
            </w:r>
            <w:r>
              <w:rPr>
                <w:sz w:val="16"/>
              </w:rPr>
              <w:t>την</w:t>
            </w:r>
            <w:r>
              <w:rPr>
                <w:spacing w:val="-4"/>
                <w:sz w:val="16"/>
              </w:rPr>
              <w:t xml:space="preserve"> </w:t>
            </w:r>
            <w:r>
              <w:rPr>
                <w:sz w:val="16"/>
              </w:rPr>
              <w:t>εφαρμογή</w:t>
            </w:r>
            <w:r>
              <w:rPr>
                <w:spacing w:val="-2"/>
                <w:sz w:val="16"/>
              </w:rPr>
              <w:t xml:space="preserve"> </w:t>
            </w:r>
            <w:r>
              <w:rPr>
                <w:sz w:val="16"/>
              </w:rPr>
              <w:t>νέου</w:t>
            </w:r>
            <w:r>
              <w:rPr>
                <w:spacing w:val="-4"/>
                <w:sz w:val="16"/>
              </w:rPr>
              <w:t xml:space="preserve"> </w:t>
            </w:r>
            <w:r>
              <w:rPr>
                <w:sz w:val="16"/>
              </w:rPr>
              <w:t>ανταποδοτικού</w:t>
            </w:r>
            <w:r>
              <w:rPr>
                <w:spacing w:val="-3"/>
                <w:sz w:val="16"/>
              </w:rPr>
              <w:t xml:space="preserve"> </w:t>
            </w:r>
            <w:r>
              <w:rPr>
                <w:sz w:val="16"/>
              </w:rPr>
              <w:t>αλγορίθμου</w:t>
            </w:r>
            <w:r>
              <w:rPr>
                <w:spacing w:val="-6"/>
                <w:sz w:val="16"/>
              </w:rPr>
              <w:t xml:space="preserve"> </w:t>
            </w:r>
            <w:r>
              <w:rPr>
                <w:spacing w:val="-2"/>
                <w:sz w:val="16"/>
              </w:rPr>
              <w:t>(ΝΑΙ/ΟΧΙ)</w:t>
            </w:r>
          </w:p>
        </w:tc>
      </w:tr>
      <w:tr w:rsidR="00A1589B" w:rsidRPr="00293C91" w14:paraId="3DC65D88" w14:textId="77777777">
        <w:trPr>
          <w:trHeight w:val="194"/>
        </w:trPr>
        <w:tc>
          <w:tcPr>
            <w:tcW w:w="846" w:type="dxa"/>
            <w:tcBorders>
              <w:right w:val="nil"/>
            </w:tcBorders>
            <w:shd w:val="clear" w:color="auto" w:fill="E1F3F9"/>
          </w:tcPr>
          <w:p w14:paraId="65276E92" w14:textId="77777777" w:rsidR="00A1589B" w:rsidRDefault="00000000">
            <w:pPr>
              <w:pStyle w:val="TableParagraph"/>
              <w:spacing w:line="174" w:lineRule="exact"/>
              <w:ind w:left="121"/>
              <w:jc w:val="center"/>
              <w:rPr>
                <w:b/>
                <w:sz w:val="16"/>
              </w:rPr>
            </w:pPr>
            <w:r>
              <w:rPr>
                <w:b/>
                <w:spacing w:val="-2"/>
                <w:sz w:val="16"/>
              </w:rPr>
              <w:t>ΑΠΘ.23</w:t>
            </w:r>
          </w:p>
        </w:tc>
        <w:tc>
          <w:tcPr>
            <w:tcW w:w="8148" w:type="dxa"/>
            <w:tcBorders>
              <w:left w:val="nil"/>
            </w:tcBorders>
            <w:shd w:val="clear" w:color="auto" w:fill="E1F3F9"/>
          </w:tcPr>
          <w:p w14:paraId="34C9D392" w14:textId="77777777" w:rsidR="00A1589B" w:rsidRDefault="00000000">
            <w:pPr>
              <w:pStyle w:val="TableParagraph"/>
              <w:spacing w:line="174" w:lineRule="exact"/>
              <w:ind w:left="113"/>
              <w:rPr>
                <w:sz w:val="16"/>
              </w:rPr>
            </w:pPr>
            <w:r>
              <w:rPr>
                <w:sz w:val="16"/>
              </w:rPr>
              <w:t>Επικαιροποίηση</w:t>
            </w:r>
            <w:r>
              <w:rPr>
                <w:spacing w:val="-4"/>
                <w:sz w:val="16"/>
              </w:rPr>
              <w:t xml:space="preserve"> </w:t>
            </w:r>
            <w:r>
              <w:rPr>
                <w:sz w:val="16"/>
              </w:rPr>
              <w:t>της</w:t>
            </w:r>
            <w:r>
              <w:rPr>
                <w:spacing w:val="-6"/>
                <w:sz w:val="16"/>
              </w:rPr>
              <w:t xml:space="preserve"> </w:t>
            </w:r>
            <w:r>
              <w:rPr>
                <w:sz w:val="16"/>
              </w:rPr>
              <w:t>πολιτικής</w:t>
            </w:r>
            <w:r>
              <w:rPr>
                <w:spacing w:val="-6"/>
                <w:sz w:val="16"/>
              </w:rPr>
              <w:t xml:space="preserve"> </w:t>
            </w:r>
            <w:r>
              <w:rPr>
                <w:sz w:val="16"/>
              </w:rPr>
              <w:t>χρηματοδότησης</w:t>
            </w:r>
            <w:r>
              <w:rPr>
                <w:spacing w:val="-6"/>
                <w:sz w:val="16"/>
              </w:rPr>
              <w:t xml:space="preserve"> </w:t>
            </w:r>
            <w:r>
              <w:rPr>
                <w:spacing w:val="-2"/>
                <w:sz w:val="16"/>
              </w:rPr>
              <w:t>(ΝΑΙ/ΟΧΙ)</w:t>
            </w:r>
          </w:p>
        </w:tc>
      </w:tr>
      <w:tr w:rsidR="00A1589B" w:rsidRPr="00293C91" w14:paraId="00ADC150" w14:textId="77777777">
        <w:trPr>
          <w:trHeight w:val="193"/>
        </w:trPr>
        <w:tc>
          <w:tcPr>
            <w:tcW w:w="846" w:type="dxa"/>
            <w:tcBorders>
              <w:right w:val="nil"/>
            </w:tcBorders>
          </w:tcPr>
          <w:p w14:paraId="7DFF0DE8" w14:textId="77777777" w:rsidR="00A1589B" w:rsidRDefault="00000000">
            <w:pPr>
              <w:pStyle w:val="TableParagraph"/>
              <w:spacing w:line="174" w:lineRule="exact"/>
              <w:ind w:left="121"/>
              <w:jc w:val="center"/>
              <w:rPr>
                <w:b/>
                <w:sz w:val="16"/>
              </w:rPr>
            </w:pPr>
            <w:r>
              <w:rPr>
                <w:b/>
                <w:spacing w:val="-2"/>
                <w:sz w:val="16"/>
              </w:rPr>
              <w:t>ΑΠΘ.24</w:t>
            </w:r>
          </w:p>
        </w:tc>
        <w:tc>
          <w:tcPr>
            <w:tcW w:w="8148" w:type="dxa"/>
            <w:tcBorders>
              <w:left w:val="nil"/>
            </w:tcBorders>
          </w:tcPr>
          <w:p w14:paraId="3CC585E0" w14:textId="77777777" w:rsidR="00A1589B" w:rsidRDefault="00000000">
            <w:pPr>
              <w:pStyle w:val="TableParagraph"/>
              <w:spacing w:line="174" w:lineRule="exact"/>
              <w:ind w:left="113"/>
              <w:rPr>
                <w:sz w:val="16"/>
              </w:rPr>
            </w:pPr>
            <w:r>
              <w:rPr>
                <w:sz w:val="16"/>
              </w:rPr>
              <w:t>Ποσοστιαία</w:t>
            </w:r>
            <w:r>
              <w:rPr>
                <w:spacing w:val="-5"/>
                <w:sz w:val="16"/>
              </w:rPr>
              <w:t xml:space="preserve"> </w:t>
            </w:r>
            <w:r>
              <w:rPr>
                <w:sz w:val="16"/>
              </w:rPr>
              <w:t>αύξηση</w:t>
            </w:r>
            <w:r>
              <w:rPr>
                <w:spacing w:val="-2"/>
                <w:sz w:val="16"/>
              </w:rPr>
              <w:t xml:space="preserve"> </w:t>
            </w:r>
            <w:r>
              <w:rPr>
                <w:sz w:val="16"/>
              </w:rPr>
              <w:t>των</w:t>
            </w:r>
            <w:r>
              <w:rPr>
                <w:spacing w:val="-3"/>
                <w:sz w:val="16"/>
              </w:rPr>
              <w:t xml:space="preserve"> </w:t>
            </w:r>
            <w:r>
              <w:rPr>
                <w:sz w:val="16"/>
              </w:rPr>
              <w:t>εσόδων</w:t>
            </w:r>
            <w:r>
              <w:rPr>
                <w:spacing w:val="-2"/>
                <w:sz w:val="16"/>
              </w:rPr>
              <w:t xml:space="preserve"> </w:t>
            </w:r>
            <w:r>
              <w:rPr>
                <w:sz w:val="16"/>
              </w:rPr>
              <w:t>της</w:t>
            </w:r>
            <w:r>
              <w:rPr>
                <w:spacing w:val="-5"/>
                <w:sz w:val="16"/>
              </w:rPr>
              <w:t xml:space="preserve"> </w:t>
            </w:r>
            <w:r>
              <w:rPr>
                <w:sz w:val="16"/>
              </w:rPr>
              <w:t>Εταιρείας</w:t>
            </w:r>
            <w:r>
              <w:rPr>
                <w:spacing w:val="-5"/>
                <w:sz w:val="16"/>
              </w:rPr>
              <w:t xml:space="preserve"> </w:t>
            </w:r>
            <w:r>
              <w:rPr>
                <w:sz w:val="16"/>
              </w:rPr>
              <w:t>Αξιοποίησης</w:t>
            </w:r>
            <w:r>
              <w:rPr>
                <w:spacing w:val="-5"/>
                <w:sz w:val="16"/>
              </w:rPr>
              <w:t xml:space="preserve"> </w:t>
            </w:r>
            <w:r>
              <w:rPr>
                <w:sz w:val="16"/>
              </w:rPr>
              <w:t>και</w:t>
            </w:r>
            <w:r>
              <w:rPr>
                <w:spacing w:val="-4"/>
                <w:sz w:val="16"/>
              </w:rPr>
              <w:t xml:space="preserve"> </w:t>
            </w:r>
            <w:r>
              <w:rPr>
                <w:sz w:val="16"/>
              </w:rPr>
              <w:t>Διαχείρισης</w:t>
            </w:r>
            <w:r>
              <w:rPr>
                <w:spacing w:val="-4"/>
                <w:sz w:val="16"/>
              </w:rPr>
              <w:t xml:space="preserve"> </w:t>
            </w:r>
            <w:r>
              <w:rPr>
                <w:spacing w:val="-2"/>
                <w:sz w:val="16"/>
              </w:rPr>
              <w:t>Περιουσίας</w:t>
            </w:r>
          </w:p>
        </w:tc>
      </w:tr>
      <w:tr w:rsidR="00A1589B" w:rsidRPr="00293C91" w14:paraId="2A3739F7" w14:textId="77777777">
        <w:trPr>
          <w:trHeight w:val="197"/>
        </w:trPr>
        <w:tc>
          <w:tcPr>
            <w:tcW w:w="846" w:type="dxa"/>
            <w:tcBorders>
              <w:right w:val="nil"/>
            </w:tcBorders>
            <w:shd w:val="clear" w:color="auto" w:fill="E1F3F9"/>
          </w:tcPr>
          <w:p w14:paraId="24DDD2DC" w14:textId="77777777" w:rsidR="00A1589B" w:rsidRDefault="00000000">
            <w:pPr>
              <w:pStyle w:val="TableParagraph"/>
              <w:spacing w:before="2" w:line="175" w:lineRule="exact"/>
              <w:ind w:left="121"/>
              <w:jc w:val="center"/>
              <w:rPr>
                <w:b/>
                <w:sz w:val="16"/>
              </w:rPr>
            </w:pPr>
            <w:r>
              <w:rPr>
                <w:b/>
                <w:spacing w:val="-2"/>
                <w:sz w:val="16"/>
              </w:rPr>
              <w:t>ΑΠΘ.25</w:t>
            </w:r>
          </w:p>
        </w:tc>
        <w:tc>
          <w:tcPr>
            <w:tcW w:w="8148" w:type="dxa"/>
            <w:tcBorders>
              <w:left w:val="nil"/>
            </w:tcBorders>
            <w:shd w:val="clear" w:color="auto" w:fill="E1F3F9"/>
          </w:tcPr>
          <w:p w14:paraId="6CEF0F9F" w14:textId="77777777" w:rsidR="00A1589B" w:rsidRDefault="00000000">
            <w:pPr>
              <w:pStyle w:val="TableParagraph"/>
              <w:spacing w:before="2" w:line="175" w:lineRule="exact"/>
              <w:ind w:left="113"/>
              <w:rPr>
                <w:sz w:val="16"/>
              </w:rPr>
            </w:pPr>
            <w:r>
              <w:rPr>
                <w:sz w:val="16"/>
              </w:rPr>
              <w:t>Ποσοστιαία</w:t>
            </w:r>
            <w:r>
              <w:rPr>
                <w:spacing w:val="-3"/>
                <w:sz w:val="16"/>
              </w:rPr>
              <w:t xml:space="preserve"> </w:t>
            </w:r>
            <w:r>
              <w:rPr>
                <w:sz w:val="16"/>
              </w:rPr>
              <w:t>αύξηση</w:t>
            </w:r>
            <w:r>
              <w:rPr>
                <w:spacing w:val="-3"/>
                <w:sz w:val="16"/>
              </w:rPr>
              <w:t xml:space="preserve"> </w:t>
            </w:r>
            <w:r>
              <w:rPr>
                <w:sz w:val="16"/>
              </w:rPr>
              <w:t>των</w:t>
            </w:r>
            <w:r>
              <w:rPr>
                <w:spacing w:val="-3"/>
                <w:sz w:val="16"/>
              </w:rPr>
              <w:t xml:space="preserve"> </w:t>
            </w:r>
            <w:r>
              <w:rPr>
                <w:sz w:val="16"/>
              </w:rPr>
              <w:t>εσόδων</w:t>
            </w:r>
            <w:r>
              <w:rPr>
                <w:spacing w:val="-4"/>
                <w:sz w:val="16"/>
              </w:rPr>
              <w:t xml:space="preserve"> </w:t>
            </w:r>
            <w:r>
              <w:rPr>
                <w:sz w:val="16"/>
              </w:rPr>
              <w:t>του</w:t>
            </w:r>
            <w:r>
              <w:rPr>
                <w:spacing w:val="-3"/>
                <w:sz w:val="16"/>
              </w:rPr>
              <w:t xml:space="preserve"> </w:t>
            </w:r>
            <w:r>
              <w:rPr>
                <w:sz w:val="16"/>
              </w:rPr>
              <w:t>Τμήματος</w:t>
            </w:r>
            <w:r>
              <w:rPr>
                <w:spacing w:val="-6"/>
                <w:sz w:val="16"/>
              </w:rPr>
              <w:t xml:space="preserve"> </w:t>
            </w:r>
            <w:r>
              <w:rPr>
                <w:spacing w:val="-2"/>
                <w:sz w:val="16"/>
              </w:rPr>
              <w:t>Περιουσίας</w:t>
            </w:r>
          </w:p>
        </w:tc>
      </w:tr>
      <w:tr w:rsidR="00A1589B" w:rsidRPr="00293C91" w14:paraId="25327031" w14:textId="77777777">
        <w:trPr>
          <w:trHeight w:val="194"/>
        </w:trPr>
        <w:tc>
          <w:tcPr>
            <w:tcW w:w="846" w:type="dxa"/>
            <w:tcBorders>
              <w:right w:val="nil"/>
            </w:tcBorders>
          </w:tcPr>
          <w:p w14:paraId="23B789E1" w14:textId="77777777" w:rsidR="00A1589B" w:rsidRDefault="00000000">
            <w:pPr>
              <w:pStyle w:val="TableParagraph"/>
              <w:spacing w:line="174" w:lineRule="exact"/>
              <w:ind w:left="121"/>
              <w:jc w:val="center"/>
              <w:rPr>
                <w:b/>
                <w:sz w:val="16"/>
              </w:rPr>
            </w:pPr>
            <w:r>
              <w:rPr>
                <w:b/>
                <w:spacing w:val="-2"/>
                <w:sz w:val="16"/>
              </w:rPr>
              <w:t>ΑΠΘ.26</w:t>
            </w:r>
          </w:p>
        </w:tc>
        <w:tc>
          <w:tcPr>
            <w:tcW w:w="8148" w:type="dxa"/>
            <w:tcBorders>
              <w:left w:val="nil"/>
            </w:tcBorders>
          </w:tcPr>
          <w:p w14:paraId="53314BB6" w14:textId="77777777" w:rsidR="00A1589B" w:rsidRDefault="00000000">
            <w:pPr>
              <w:pStyle w:val="TableParagraph"/>
              <w:spacing w:line="174" w:lineRule="exact"/>
              <w:ind w:left="113"/>
              <w:rPr>
                <w:sz w:val="16"/>
              </w:rPr>
            </w:pPr>
            <w:r>
              <w:rPr>
                <w:sz w:val="16"/>
              </w:rPr>
              <w:t>Ποσοστιαία</w:t>
            </w:r>
            <w:r>
              <w:rPr>
                <w:spacing w:val="-3"/>
                <w:sz w:val="16"/>
              </w:rPr>
              <w:t xml:space="preserve"> </w:t>
            </w:r>
            <w:r>
              <w:rPr>
                <w:sz w:val="16"/>
              </w:rPr>
              <w:t>αύξηση</w:t>
            </w:r>
            <w:r>
              <w:rPr>
                <w:spacing w:val="-3"/>
                <w:sz w:val="16"/>
              </w:rPr>
              <w:t xml:space="preserve"> </w:t>
            </w:r>
            <w:r>
              <w:rPr>
                <w:sz w:val="16"/>
              </w:rPr>
              <w:t>των</w:t>
            </w:r>
            <w:r>
              <w:rPr>
                <w:spacing w:val="-3"/>
                <w:sz w:val="16"/>
              </w:rPr>
              <w:t xml:space="preserve"> </w:t>
            </w:r>
            <w:r>
              <w:rPr>
                <w:sz w:val="16"/>
              </w:rPr>
              <w:t>εσόδων</w:t>
            </w:r>
            <w:r>
              <w:rPr>
                <w:spacing w:val="-4"/>
                <w:sz w:val="16"/>
              </w:rPr>
              <w:t xml:space="preserve"> </w:t>
            </w:r>
            <w:r>
              <w:rPr>
                <w:sz w:val="16"/>
              </w:rPr>
              <w:t>του</w:t>
            </w:r>
            <w:r>
              <w:rPr>
                <w:spacing w:val="-3"/>
                <w:sz w:val="16"/>
              </w:rPr>
              <w:t xml:space="preserve"> </w:t>
            </w:r>
            <w:r>
              <w:rPr>
                <w:sz w:val="16"/>
              </w:rPr>
              <w:t>Τμήματος</w:t>
            </w:r>
            <w:r>
              <w:rPr>
                <w:spacing w:val="-6"/>
                <w:sz w:val="16"/>
              </w:rPr>
              <w:t xml:space="preserve"> </w:t>
            </w:r>
            <w:r>
              <w:rPr>
                <w:spacing w:val="-2"/>
                <w:sz w:val="16"/>
              </w:rPr>
              <w:t>Κληροδοτημάτων</w:t>
            </w:r>
          </w:p>
        </w:tc>
      </w:tr>
      <w:tr w:rsidR="00A1589B" w:rsidRPr="00293C91" w14:paraId="20D78D06" w14:textId="77777777">
        <w:trPr>
          <w:trHeight w:val="194"/>
        </w:trPr>
        <w:tc>
          <w:tcPr>
            <w:tcW w:w="846" w:type="dxa"/>
            <w:tcBorders>
              <w:right w:val="nil"/>
            </w:tcBorders>
            <w:shd w:val="clear" w:color="auto" w:fill="E1F3F9"/>
          </w:tcPr>
          <w:p w14:paraId="1B06D0EF" w14:textId="77777777" w:rsidR="00A1589B" w:rsidRDefault="00000000">
            <w:pPr>
              <w:pStyle w:val="TableParagraph"/>
              <w:spacing w:line="174" w:lineRule="exact"/>
              <w:ind w:left="121"/>
              <w:jc w:val="center"/>
              <w:rPr>
                <w:b/>
                <w:sz w:val="16"/>
              </w:rPr>
            </w:pPr>
            <w:r>
              <w:rPr>
                <w:b/>
                <w:spacing w:val="-2"/>
                <w:sz w:val="16"/>
              </w:rPr>
              <w:t>ΑΠΘ.27</w:t>
            </w:r>
          </w:p>
        </w:tc>
        <w:tc>
          <w:tcPr>
            <w:tcW w:w="8148" w:type="dxa"/>
            <w:tcBorders>
              <w:left w:val="nil"/>
            </w:tcBorders>
            <w:shd w:val="clear" w:color="auto" w:fill="E1F3F9"/>
          </w:tcPr>
          <w:p w14:paraId="6F8A1F16" w14:textId="77777777" w:rsidR="00A1589B" w:rsidRDefault="00000000">
            <w:pPr>
              <w:pStyle w:val="TableParagraph"/>
              <w:spacing w:line="174" w:lineRule="exact"/>
              <w:ind w:left="113"/>
              <w:rPr>
                <w:sz w:val="16"/>
              </w:rPr>
            </w:pPr>
            <w:r>
              <w:rPr>
                <w:sz w:val="16"/>
              </w:rPr>
              <w:t>Μέσο</w:t>
            </w:r>
            <w:r>
              <w:rPr>
                <w:spacing w:val="-4"/>
                <w:sz w:val="16"/>
              </w:rPr>
              <w:t xml:space="preserve"> </w:t>
            </w:r>
            <w:r>
              <w:rPr>
                <w:sz w:val="16"/>
              </w:rPr>
              <w:t>ποσοστό</w:t>
            </w:r>
            <w:r>
              <w:rPr>
                <w:spacing w:val="-4"/>
                <w:sz w:val="16"/>
              </w:rPr>
              <w:t xml:space="preserve"> </w:t>
            </w:r>
            <w:r>
              <w:rPr>
                <w:sz w:val="16"/>
              </w:rPr>
              <w:t>απορρόφησης</w:t>
            </w:r>
            <w:r>
              <w:rPr>
                <w:spacing w:val="-4"/>
                <w:sz w:val="16"/>
              </w:rPr>
              <w:t xml:space="preserve"> </w:t>
            </w:r>
            <w:r>
              <w:rPr>
                <w:sz w:val="16"/>
              </w:rPr>
              <w:t>κονδυλίων</w:t>
            </w:r>
            <w:r>
              <w:rPr>
                <w:spacing w:val="-3"/>
                <w:sz w:val="16"/>
              </w:rPr>
              <w:t xml:space="preserve"> </w:t>
            </w:r>
            <w:r>
              <w:rPr>
                <w:sz w:val="16"/>
              </w:rPr>
              <w:t>από</w:t>
            </w:r>
            <w:r>
              <w:rPr>
                <w:spacing w:val="-3"/>
                <w:sz w:val="16"/>
              </w:rPr>
              <w:t xml:space="preserve"> </w:t>
            </w:r>
            <w:r>
              <w:rPr>
                <w:spacing w:val="-2"/>
                <w:sz w:val="16"/>
              </w:rPr>
              <w:t>ΠΔΕ/ΟΠΑ/ΠΕΠ/ΤΕΠ</w:t>
            </w:r>
          </w:p>
        </w:tc>
      </w:tr>
      <w:tr w:rsidR="00A1589B" w:rsidRPr="00293C91" w14:paraId="3D5FD57A" w14:textId="77777777">
        <w:trPr>
          <w:trHeight w:val="197"/>
        </w:trPr>
        <w:tc>
          <w:tcPr>
            <w:tcW w:w="846" w:type="dxa"/>
            <w:tcBorders>
              <w:right w:val="nil"/>
            </w:tcBorders>
          </w:tcPr>
          <w:p w14:paraId="0849E6BD" w14:textId="77777777" w:rsidR="00A1589B" w:rsidRDefault="00000000">
            <w:pPr>
              <w:pStyle w:val="TableParagraph"/>
              <w:spacing w:before="2" w:line="175" w:lineRule="exact"/>
              <w:ind w:left="121"/>
              <w:jc w:val="center"/>
              <w:rPr>
                <w:b/>
                <w:sz w:val="16"/>
              </w:rPr>
            </w:pPr>
            <w:r>
              <w:rPr>
                <w:b/>
                <w:spacing w:val="-2"/>
                <w:sz w:val="16"/>
              </w:rPr>
              <w:t>ΑΠΘ.28</w:t>
            </w:r>
          </w:p>
        </w:tc>
        <w:tc>
          <w:tcPr>
            <w:tcW w:w="8148" w:type="dxa"/>
            <w:tcBorders>
              <w:left w:val="nil"/>
            </w:tcBorders>
          </w:tcPr>
          <w:p w14:paraId="1625A60C" w14:textId="77777777" w:rsidR="00A1589B" w:rsidRDefault="00000000">
            <w:pPr>
              <w:pStyle w:val="TableParagraph"/>
              <w:spacing w:before="2" w:line="175" w:lineRule="exact"/>
              <w:ind w:left="113"/>
              <w:rPr>
                <w:sz w:val="16"/>
              </w:rPr>
            </w:pPr>
            <w:r>
              <w:rPr>
                <w:sz w:val="16"/>
              </w:rPr>
              <w:t>Ποσοστό</w:t>
            </w:r>
            <w:r>
              <w:rPr>
                <w:spacing w:val="-4"/>
                <w:sz w:val="16"/>
              </w:rPr>
              <w:t xml:space="preserve"> </w:t>
            </w:r>
            <w:r>
              <w:rPr>
                <w:sz w:val="16"/>
              </w:rPr>
              <w:t>μείωσης</w:t>
            </w:r>
            <w:r>
              <w:rPr>
                <w:spacing w:val="-4"/>
                <w:sz w:val="16"/>
              </w:rPr>
              <w:t xml:space="preserve"> </w:t>
            </w:r>
            <w:r>
              <w:rPr>
                <w:sz w:val="16"/>
              </w:rPr>
              <w:t>του</w:t>
            </w:r>
            <w:r>
              <w:rPr>
                <w:spacing w:val="-2"/>
                <w:sz w:val="16"/>
              </w:rPr>
              <w:t xml:space="preserve"> </w:t>
            </w:r>
            <w:r>
              <w:rPr>
                <w:sz w:val="16"/>
              </w:rPr>
              <w:t>ενεργειακού</w:t>
            </w:r>
            <w:r>
              <w:rPr>
                <w:spacing w:val="-3"/>
                <w:sz w:val="16"/>
              </w:rPr>
              <w:t xml:space="preserve"> </w:t>
            </w:r>
            <w:r>
              <w:rPr>
                <w:sz w:val="16"/>
              </w:rPr>
              <w:t>κόστους</w:t>
            </w:r>
            <w:r>
              <w:rPr>
                <w:spacing w:val="-4"/>
                <w:sz w:val="16"/>
              </w:rPr>
              <w:t xml:space="preserve"> </w:t>
            </w:r>
            <w:r>
              <w:rPr>
                <w:sz w:val="16"/>
              </w:rPr>
              <w:t>σε</w:t>
            </w:r>
            <w:r>
              <w:rPr>
                <w:spacing w:val="-4"/>
                <w:sz w:val="16"/>
              </w:rPr>
              <w:t xml:space="preserve"> </w:t>
            </w:r>
            <w:r>
              <w:rPr>
                <w:sz w:val="16"/>
              </w:rPr>
              <w:t>ετήσια</w:t>
            </w:r>
            <w:r>
              <w:rPr>
                <w:spacing w:val="-1"/>
                <w:sz w:val="16"/>
              </w:rPr>
              <w:t xml:space="preserve"> </w:t>
            </w:r>
            <w:r>
              <w:rPr>
                <w:spacing w:val="-4"/>
                <w:sz w:val="16"/>
              </w:rPr>
              <w:t>βάση</w:t>
            </w:r>
          </w:p>
        </w:tc>
      </w:tr>
      <w:tr w:rsidR="00A1589B" w:rsidRPr="00293C91" w14:paraId="61A56576" w14:textId="77777777">
        <w:trPr>
          <w:trHeight w:val="193"/>
        </w:trPr>
        <w:tc>
          <w:tcPr>
            <w:tcW w:w="846" w:type="dxa"/>
            <w:tcBorders>
              <w:right w:val="nil"/>
            </w:tcBorders>
            <w:shd w:val="clear" w:color="auto" w:fill="E1F3F9"/>
          </w:tcPr>
          <w:p w14:paraId="208D8F3A" w14:textId="77777777" w:rsidR="00A1589B" w:rsidRDefault="00000000">
            <w:pPr>
              <w:pStyle w:val="TableParagraph"/>
              <w:spacing w:line="174" w:lineRule="exact"/>
              <w:ind w:left="121"/>
              <w:jc w:val="center"/>
              <w:rPr>
                <w:b/>
                <w:sz w:val="16"/>
              </w:rPr>
            </w:pPr>
            <w:r>
              <w:rPr>
                <w:b/>
                <w:spacing w:val="-2"/>
                <w:sz w:val="16"/>
              </w:rPr>
              <w:t>ΑΠΘ.29</w:t>
            </w:r>
          </w:p>
        </w:tc>
        <w:tc>
          <w:tcPr>
            <w:tcW w:w="8148" w:type="dxa"/>
            <w:tcBorders>
              <w:left w:val="nil"/>
            </w:tcBorders>
            <w:shd w:val="clear" w:color="auto" w:fill="E1F3F9"/>
          </w:tcPr>
          <w:p w14:paraId="71BC58BE"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μείωσης</w:t>
            </w:r>
            <w:r>
              <w:rPr>
                <w:spacing w:val="-5"/>
                <w:sz w:val="16"/>
              </w:rPr>
              <w:t xml:space="preserve"> </w:t>
            </w:r>
            <w:r>
              <w:rPr>
                <w:sz w:val="16"/>
              </w:rPr>
              <w:t>κόστους</w:t>
            </w:r>
            <w:r>
              <w:rPr>
                <w:spacing w:val="-4"/>
                <w:sz w:val="16"/>
              </w:rPr>
              <w:t xml:space="preserve"> </w:t>
            </w:r>
            <w:r>
              <w:rPr>
                <w:sz w:val="16"/>
              </w:rPr>
              <w:t>μισθώσεων</w:t>
            </w:r>
            <w:r>
              <w:rPr>
                <w:spacing w:val="-3"/>
                <w:sz w:val="16"/>
              </w:rPr>
              <w:t xml:space="preserve"> </w:t>
            </w:r>
            <w:r>
              <w:rPr>
                <w:sz w:val="16"/>
              </w:rPr>
              <w:t>σε</w:t>
            </w:r>
            <w:r>
              <w:rPr>
                <w:spacing w:val="-4"/>
                <w:sz w:val="16"/>
              </w:rPr>
              <w:t xml:space="preserve"> </w:t>
            </w:r>
            <w:r>
              <w:rPr>
                <w:sz w:val="16"/>
              </w:rPr>
              <w:t>ετήσια</w:t>
            </w:r>
            <w:r>
              <w:rPr>
                <w:spacing w:val="-1"/>
                <w:sz w:val="16"/>
              </w:rPr>
              <w:t xml:space="preserve"> </w:t>
            </w:r>
            <w:r>
              <w:rPr>
                <w:spacing w:val="-4"/>
                <w:sz w:val="16"/>
              </w:rPr>
              <w:t>βάση</w:t>
            </w:r>
          </w:p>
        </w:tc>
      </w:tr>
      <w:tr w:rsidR="00A1589B" w:rsidRPr="00293C91" w14:paraId="606B65AE" w14:textId="77777777">
        <w:trPr>
          <w:trHeight w:val="194"/>
        </w:trPr>
        <w:tc>
          <w:tcPr>
            <w:tcW w:w="846" w:type="dxa"/>
            <w:tcBorders>
              <w:right w:val="nil"/>
            </w:tcBorders>
          </w:tcPr>
          <w:p w14:paraId="21324433" w14:textId="77777777" w:rsidR="00A1589B" w:rsidRDefault="00000000">
            <w:pPr>
              <w:pStyle w:val="TableParagraph"/>
              <w:spacing w:line="174" w:lineRule="exact"/>
              <w:ind w:left="121"/>
              <w:jc w:val="center"/>
              <w:rPr>
                <w:b/>
                <w:sz w:val="16"/>
              </w:rPr>
            </w:pPr>
            <w:r>
              <w:rPr>
                <w:b/>
                <w:spacing w:val="-2"/>
                <w:sz w:val="16"/>
              </w:rPr>
              <w:t>ΑΠΘ.30</w:t>
            </w:r>
          </w:p>
        </w:tc>
        <w:tc>
          <w:tcPr>
            <w:tcW w:w="8148" w:type="dxa"/>
            <w:tcBorders>
              <w:left w:val="nil"/>
            </w:tcBorders>
          </w:tcPr>
          <w:p w14:paraId="206F1453" w14:textId="77777777" w:rsidR="00A1589B" w:rsidRDefault="00000000">
            <w:pPr>
              <w:pStyle w:val="TableParagraph"/>
              <w:spacing w:line="174" w:lineRule="exact"/>
              <w:ind w:left="113"/>
              <w:rPr>
                <w:sz w:val="16"/>
              </w:rPr>
            </w:pPr>
            <w:r>
              <w:rPr>
                <w:sz w:val="16"/>
              </w:rPr>
              <w:t>Ποσοστό</w:t>
            </w:r>
            <w:r>
              <w:rPr>
                <w:spacing w:val="-6"/>
                <w:sz w:val="16"/>
              </w:rPr>
              <w:t xml:space="preserve"> </w:t>
            </w:r>
            <w:r>
              <w:rPr>
                <w:sz w:val="16"/>
              </w:rPr>
              <w:t>ενίσχυσης</w:t>
            </w:r>
            <w:r>
              <w:rPr>
                <w:spacing w:val="-5"/>
                <w:sz w:val="16"/>
              </w:rPr>
              <w:t xml:space="preserve"> </w:t>
            </w:r>
            <w:r>
              <w:rPr>
                <w:sz w:val="16"/>
              </w:rPr>
              <w:t>βάση</w:t>
            </w:r>
            <w:r>
              <w:rPr>
                <w:spacing w:val="-2"/>
                <w:sz w:val="16"/>
              </w:rPr>
              <w:t xml:space="preserve"> </w:t>
            </w:r>
            <w:r>
              <w:rPr>
                <w:sz w:val="16"/>
              </w:rPr>
              <w:t>του</w:t>
            </w:r>
            <w:r>
              <w:rPr>
                <w:spacing w:val="-3"/>
                <w:sz w:val="16"/>
              </w:rPr>
              <w:t xml:space="preserve"> </w:t>
            </w:r>
            <w:r>
              <w:rPr>
                <w:sz w:val="16"/>
              </w:rPr>
              <w:t>σχεδίου</w:t>
            </w:r>
            <w:r>
              <w:rPr>
                <w:spacing w:val="-3"/>
                <w:sz w:val="16"/>
              </w:rPr>
              <w:t xml:space="preserve"> </w:t>
            </w:r>
            <w:r>
              <w:rPr>
                <w:sz w:val="16"/>
              </w:rPr>
              <w:t>βιωσιμότητας</w:t>
            </w:r>
            <w:r>
              <w:rPr>
                <w:spacing w:val="-4"/>
                <w:sz w:val="16"/>
              </w:rPr>
              <w:t xml:space="preserve"> </w:t>
            </w:r>
            <w:r>
              <w:rPr>
                <w:sz w:val="16"/>
              </w:rPr>
              <w:t>ξενόγλωσσων</w:t>
            </w:r>
            <w:r>
              <w:rPr>
                <w:spacing w:val="-3"/>
                <w:sz w:val="16"/>
              </w:rPr>
              <w:t xml:space="preserve"> </w:t>
            </w:r>
            <w:r>
              <w:rPr>
                <w:sz w:val="16"/>
              </w:rPr>
              <w:t>ΠΠΣ/ΠΜΣ</w:t>
            </w:r>
            <w:r>
              <w:rPr>
                <w:spacing w:val="-2"/>
                <w:sz w:val="16"/>
              </w:rPr>
              <w:t xml:space="preserve"> </w:t>
            </w:r>
            <w:r>
              <w:rPr>
                <w:sz w:val="16"/>
              </w:rPr>
              <w:t>για</w:t>
            </w:r>
            <w:r>
              <w:rPr>
                <w:spacing w:val="-2"/>
                <w:sz w:val="16"/>
              </w:rPr>
              <w:t xml:space="preserve"> </w:t>
            </w:r>
            <w:r>
              <w:rPr>
                <w:sz w:val="16"/>
              </w:rPr>
              <w:t>το</w:t>
            </w:r>
            <w:r>
              <w:rPr>
                <w:spacing w:val="-4"/>
                <w:sz w:val="16"/>
              </w:rPr>
              <w:t xml:space="preserve"> </w:t>
            </w:r>
            <w:r>
              <w:rPr>
                <w:sz w:val="16"/>
              </w:rPr>
              <w:t>1ο</w:t>
            </w:r>
            <w:r>
              <w:rPr>
                <w:spacing w:val="-4"/>
                <w:sz w:val="16"/>
              </w:rPr>
              <w:t xml:space="preserve"> </w:t>
            </w:r>
            <w:r>
              <w:rPr>
                <w:sz w:val="16"/>
              </w:rPr>
              <w:t>έτος</w:t>
            </w:r>
            <w:r>
              <w:rPr>
                <w:spacing w:val="-5"/>
                <w:sz w:val="16"/>
              </w:rPr>
              <w:t xml:space="preserve"> </w:t>
            </w:r>
            <w:r>
              <w:rPr>
                <w:spacing w:val="-2"/>
                <w:sz w:val="16"/>
              </w:rPr>
              <w:t>λειτουργίας</w:t>
            </w:r>
          </w:p>
        </w:tc>
      </w:tr>
      <w:tr w:rsidR="00A1589B" w:rsidRPr="00293C91" w14:paraId="412EE479" w14:textId="77777777">
        <w:trPr>
          <w:trHeight w:val="198"/>
        </w:trPr>
        <w:tc>
          <w:tcPr>
            <w:tcW w:w="846" w:type="dxa"/>
            <w:tcBorders>
              <w:right w:val="nil"/>
            </w:tcBorders>
            <w:shd w:val="clear" w:color="auto" w:fill="E1F3F9"/>
          </w:tcPr>
          <w:p w14:paraId="1328A087" w14:textId="77777777" w:rsidR="00A1589B" w:rsidRDefault="00000000">
            <w:pPr>
              <w:pStyle w:val="TableParagraph"/>
              <w:spacing w:before="2" w:line="176" w:lineRule="exact"/>
              <w:ind w:left="121"/>
              <w:jc w:val="center"/>
              <w:rPr>
                <w:b/>
                <w:sz w:val="16"/>
              </w:rPr>
            </w:pPr>
            <w:r>
              <w:rPr>
                <w:b/>
                <w:spacing w:val="-2"/>
                <w:sz w:val="16"/>
              </w:rPr>
              <w:t>ΑΠΘ.31</w:t>
            </w:r>
          </w:p>
        </w:tc>
        <w:tc>
          <w:tcPr>
            <w:tcW w:w="8148" w:type="dxa"/>
            <w:tcBorders>
              <w:left w:val="nil"/>
            </w:tcBorders>
            <w:shd w:val="clear" w:color="auto" w:fill="E1F3F9"/>
          </w:tcPr>
          <w:p w14:paraId="18A30621" w14:textId="77777777" w:rsidR="00A1589B" w:rsidRDefault="00000000">
            <w:pPr>
              <w:pStyle w:val="TableParagraph"/>
              <w:spacing w:before="2" w:line="176" w:lineRule="exact"/>
              <w:ind w:left="113"/>
              <w:rPr>
                <w:sz w:val="16"/>
              </w:rPr>
            </w:pPr>
            <w:r>
              <w:rPr>
                <w:sz w:val="16"/>
              </w:rPr>
              <w:t>Αριθμός</w:t>
            </w:r>
            <w:r>
              <w:rPr>
                <w:spacing w:val="-6"/>
                <w:sz w:val="16"/>
              </w:rPr>
              <w:t xml:space="preserve"> </w:t>
            </w:r>
            <w:r>
              <w:rPr>
                <w:sz w:val="16"/>
              </w:rPr>
              <w:t>Προγραμματικών</w:t>
            </w:r>
            <w:r>
              <w:rPr>
                <w:spacing w:val="-3"/>
                <w:sz w:val="16"/>
              </w:rPr>
              <w:t xml:space="preserve"> </w:t>
            </w:r>
            <w:r>
              <w:rPr>
                <w:sz w:val="16"/>
              </w:rPr>
              <w:t>Συμφωνιών</w:t>
            </w:r>
            <w:r>
              <w:rPr>
                <w:spacing w:val="-3"/>
                <w:sz w:val="16"/>
              </w:rPr>
              <w:t xml:space="preserve"> </w:t>
            </w:r>
            <w:r>
              <w:rPr>
                <w:sz w:val="16"/>
              </w:rPr>
              <w:t>με</w:t>
            </w:r>
            <w:r>
              <w:rPr>
                <w:spacing w:val="-4"/>
                <w:sz w:val="16"/>
              </w:rPr>
              <w:t xml:space="preserve"> </w:t>
            </w:r>
            <w:r>
              <w:rPr>
                <w:sz w:val="16"/>
              </w:rPr>
              <w:t>Φορείς</w:t>
            </w:r>
            <w:r>
              <w:rPr>
                <w:spacing w:val="-2"/>
                <w:sz w:val="16"/>
              </w:rPr>
              <w:t xml:space="preserve"> Αυτοδιοίκησης</w:t>
            </w:r>
          </w:p>
        </w:tc>
      </w:tr>
      <w:tr w:rsidR="00A1589B" w:rsidRPr="00293C91" w14:paraId="7D0C72F3" w14:textId="77777777">
        <w:trPr>
          <w:trHeight w:val="194"/>
        </w:trPr>
        <w:tc>
          <w:tcPr>
            <w:tcW w:w="846" w:type="dxa"/>
            <w:tcBorders>
              <w:right w:val="nil"/>
            </w:tcBorders>
          </w:tcPr>
          <w:p w14:paraId="3EFFD08C" w14:textId="77777777" w:rsidR="00A1589B" w:rsidRDefault="00000000">
            <w:pPr>
              <w:pStyle w:val="TableParagraph"/>
              <w:spacing w:line="174" w:lineRule="exact"/>
              <w:ind w:left="121"/>
              <w:jc w:val="center"/>
              <w:rPr>
                <w:b/>
                <w:sz w:val="16"/>
              </w:rPr>
            </w:pPr>
            <w:r>
              <w:rPr>
                <w:b/>
                <w:spacing w:val="-2"/>
                <w:sz w:val="16"/>
              </w:rPr>
              <w:t>ΑΠΘ.32</w:t>
            </w:r>
          </w:p>
        </w:tc>
        <w:tc>
          <w:tcPr>
            <w:tcW w:w="8148" w:type="dxa"/>
            <w:tcBorders>
              <w:left w:val="nil"/>
            </w:tcBorders>
          </w:tcPr>
          <w:p w14:paraId="76F0557C" w14:textId="77777777" w:rsidR="00A1589B" w:rsidRDefault="00000000">
            <w:pPr>
              <w:pStyle w:val="TableParagraph"/>
              <w:spacing w:line="174" w:lineRule="exact"/>
              <w:ind w:left="113"/>
              <w:rPr>
                <w:sz w:val="16"/>
              </w:rPr>
            </w:pPr>
            <w:r>
              <w:rPr>
                <w:sz w:val="16"/>
              </w:rPr>
              <w:t>Ψηφιοποίηση</w:t>
            </w:r>
            <w:r>
              <w:rPr>
                <w:spacing w:val="-5"/>
                <w:sz w:val="16"/>
              </w:rPr>
              <w:t xml:space="preserve"> </w:t>
            </w:r>
            <w:r>
              <w:rPr>
                <w:sz w:val="16"/>
              </w:rPr>
              <w:t>της</w:t>
            </w:r>
            <w:r>
              <w:rPr>
                <w:spacing w:val="-7"/>
                <w:sz w:val="16"/>
              </w:rPr>
              <w:t xml:space="preserve"> </w:t>
            </w:r>
            <w:r>
              <w:rPr>
                <w:sz w:val="16"/>
              </w:rPr>
              <w:t>διαδικασίας</w:t>
            </w:r>
            <w:r>
              <w:rPr>
                <w:spacing w:val="-6"/>
                <w:sz w:val="16"/>
              </w:rPr>
              <w:t xml:space="preserve"> </w:t>
            </w:r>
            <w:r>
              <w:rPr>
                <w:sz w:val="16"/>
              </w:rPr>
              <w:t>προμηθειών</w:t>
            </w:r>
            <w:r>
              <w:rPr>
                <w:spacing w:val="-5"/>
                <w:sz w:val="16"/>
              </w:rPr>
              <w:t xml:space="preserve"> </w:t>
            </w:r>
            <w:r>
              <w:rPr>
                <w:spacing w:val="-2"/>
                <w:sz w:val="16"/>
              </w:rPr>
              <w:t>(ΝΑΙ/ΟΧΙ)</w:t>
            </w:r>
          </w:p>
        </w:tc>
      </w:tr>
      <w:tr w:rsidR="00A1589B" w:rsidRPr="00293C91" w14:paraId="57B90BB0" w14:textId="77777777">
        <w:trPr>
          <w:trHeight w:val="193"/>
        </w:trPr>
        <w:tc>
          <w:tcPr>
            <w:tcW w:w="846" w:type="dxa"/>
            <w:tcBorders>
              <w:right w:val="nil"/>
            </w:tcBorders>
            <w:shd w:val="clear" w:color="auto" w:fill="E1F3F9"/>
          </w:tcPr>
          <w:p w14:paraId="61A2CCAF" w14:textId="77777777" w:rsidR="00A1589B" w:rsidRDefault="00000000">
            <w:pPr>
              <w:pStyle w:val="TableParagraph"/>
              <w:spacing w:line="174" w:lineRule="exact"/>
              <w:ind w:left="121"/>
              <w:jc w:val="center"/>
              <w:rPr>
                <w:b/>
                <w:sz w:val="16"/>
              </w:rPr>
            </w:pPr>
            <w:r>
              <w:rPr>
                <w:b/>
                <w:spacing w:val="-2"/>
                <w:sz w:val="16"/>
              </w:rPr>
              <w:t>ΑΠΘ.33</w:t>
            </w:r>
          </w:p>
        </w:tc>
        <w:tc>
          <w:tcPr>
            <w:tcW w:w="8148" w:type="dxa"/>
            <w:tcBorders>
              <w:left w:val="nil"/>
            </w:tcBorders>
            <w:shd w:val="clear" w:color="auto" w:fill="E1F3F9"/>
          </w:tcPr>
          <w:p w14:paraId="3D9351E1" w14:textId="77777777" w:rsidR="00A1589B" w:rsidRDefault="00000000">
            <w:pPr>
              <w:pStyle w:val="TableParagraph"/>
              <w:spacing w:line="174" w:lineRule="exact"/>
              <w:ind w:left="113"/>
              <w:rPr>
                <w:sz w:val="16"/>
              </w:rPr>
            </w:pPr>
            <w:r>
              <w:rPr>
                <w:sz w:val="16"/>
              </w:rPr>
              <w:t>Αριθμός</w:t>
            </w:r>
            <w:r>
              <w:rPr>
                <w:spacing w:val="-5"/>
                <w:sz w:val="16"/>
              </w:rPr>
              <w:t xml:space="preserve"> </w:t>
            </w:r>
            <w:r>
              <w:rPr>
                <w:sz w:val="16"/>
              </w:rPr>
              <w:t>προγραμμάτων</w:t>
            </w:r>
            <w:r>
              <w:rPr>
                <w:spacing w:val="-2"/>
                <w:sz w:val="16"/>
              </w:rPr>
              <w:t xml:space="preserve"> </w:t>
            </w:r>
            <w:r>
              <w:rPr>
                <w:sz w:val="16"/>
              </w:rPr>
              <w:t>επιμόρφωσης</w:t>
            </w:r>
            <w:r>
              <w:rPr>
                <w:spacing w:val="-4"/>
                <w:sz w:val="16"/>
              </w:rPr>
              <w:t xml:space="preserve"> </w:t>
            </w:r>
            <w:r>
              <w:rPr>
                <w:sz w:val="16"/>
              </w:rPr>
              <w:t>σε</w:t>
            </w:r>
            <w:r>
              <w:rPr>
                <w:spacing w:val="-3"/>
                <w:sz w:val="16"/>
              </w:rPr>
              <w:t xml:space="preserve"> </w:t>
            </w:r>
            <w:r>
              <w:rPr>
                <w:sz w:val="16"/>
              </w:rPr>
              <w:t>δημόσιους</w:t>
            </w:r>
            <w:r>
              <w:rPr>
                <w:spacing w:val="-4"/>
                <w:sz w:val="16"/>
              </w:rPr>
              <w:t xml:space="preserve"> </w:t>
            </w:r>
            <w:r>
              <w:rPr>
                <w:sz w:val="16"/>
              </w:rPr>
              <w:t>και</w:t>
            </w:r>
            <w:r>
              <w:rPr>
                <w:spacing w:val="-3"/>
                <w:sz w:val="16"/>
              </w:rPr>
              <w:t xml:space="preserve"> </w:t>
            </w:r>
            <w:r>
              <w:rPr>
                <w:sz w:val="16"/>
              </w:rPr>
              <w:t>ιδιωτικούς</w:t>
            </w:r>
            <w:r>
              <w:rPr>
                <w:spacing w:val="-3"/>
                <w:sz w:val="16"/>
              </w:rPr>
              <w:t xml:space="preserve"> </w:t>
            </w:r>
            <w:r>
              <w:rPr>
                <w:spacing w:val="-2"/>
                <w:sz w:val="16"/>
              </w:rPr>
              <w:t>φορείς</w:t>
            </w:r>
          </w:p>
        </w:tc>
      </w:tr>
      <w:tr w:rsidR="00A1589B" w14:paraId="18D4A7FA" w14:textId="77777777">
        <w:trPr>
          <w:trHeight w:val="198"/>
        </w:trPr>
        <w:tc>
          <w:tcPr>
            <w:tcW w:w="846" w:type="dxa"/>
            <w:tcBorders>
              <w:right w:val="nil"/>
            </w:tcBorders>
          </w:tcPr>
          <w:p w14:paraId="71024ECE" w14:textId="77777777" w:rsidR="00A1589B" w:rsidRDefault="00000000">
            <w:pPr>
              <w:pStyle w:val="TableParagraph"/>
              <w:spacing w:before="2" w:line="176" w:lineRule="exact"/>
              <w:ind w:left="121"/>
              <w:jc w:val="center"/>
              <w:rPr>
                <w:b/>
                <w:sz w:val="16"/>
              </w:rPr>
            </w:pPr>
            <w:r>
              <w:rPr>
                <w:b/>
                <w:spacing w:val="-2"/>
                <w:sz w:val="16"/>
              </w:rPr>
              <w:t>ΑΠΘ.34</w:t>
            </w:r>
          </w:p>
        </w:tc>
        <w:tc>
          <w:tcPr>
            <w:tcW w:w="8148" w:type="dxa"/>
            <w:tcBorders>
              <w:left w:val="nil"/>
            </w:tcBorders>
          </w:tcPr>
          <w:p w14:paraId="009615F2" w14:textId="77777777" w:rsidR="00A1589B" w:rsidRDefault="00000000">
            <w:pPr>
              <w:pStyle w:val="TableParagraph"/>
              <w:spacing w:before="2" w:line="176" w:lineRule="exact"/>
              <w:ind w:left="113"/>
              <w:rPr>
                <w:sz w:val="16"/>
              </w:rPr>
            </w:pPr>
            <w:r>
              <w:rPr>
                <w:sz w:val="16"/>
              </w:rPr>
              <w:t>Αριθμός</w:t>
            </w:r>
            <w:r>
              <w:rPr>
                <w:spacing w:val="-7"/>
                <w:sz w:val="16"/>
              </w:rPr>
              <w:t xml:space="preserve"> </w:t>
            </w:r>
            <w:r>
              <w:rPr>
                <w:sz w:val="16"/>
              </w:rPr>
              <w:t>ανοιχτών</w:t>
            </w:r>
            <w:r>
              <w:rPr>
                <w:spacing w:val="-3"/>
                <w:sz w:val="16"/>
              </w:rPr>
              <w:t xml:space="preserve"> </w:t>
            </w:r>
            <w:r>
              <w:rPr>
                <w:sz w:val="16"/>
              </w:rPr>
              <w:t>προγραμμάτων</w:t>
            </w:r>
            <w:r>
              <w:rPr>
                <w:spacing w:val="-3"/>
                <w:sz w:val="16"/>
              </w:rPr>
              <w:t xml:space="preserve"> </w:t>
            </w:r>
            <w:r>
              <w:rPr>
                <w:spacing w:val="-4"/>
                <w:sz w:val="16"/>
              </w:rPr>
              <w:t>MOOCs</w:t>
            </w:r>
          </w:p>
        </w:tc>
      </w:tr>
      <w:tr w:rsidR="00A1589B" w:rsidRPr="00293C91" w14:paraId="6388BBE0" w14:textId="77777777">
        <w:trPr>
          <w:trHeight w:val="193"/>
        </w:trPr>
        <w:tc>
          <w:tcPr>
            <w:tcW w:w="846" w:type="dxa"/>
            <w:tcBorders>
              <w:right w:val="nil"/>
            </w:tcBorders>
            <w:shd w:val="clear" w:color="auto" w:fill="E1F3F9"/>
          </w:tcPr>
          <w:p w14:paraId="313CEB1A" w14:textId="77777777" w:rsidR="00A1589B" w:rsidRDefault="00000000">
            <w:pPr>
              <w:pStyle w:val="TableParagraph"/>
              <w:spacing w:line="174" w:lineRule="exact"/>
              <w:ind w:left="121"/>
              <w:jc w:val="center"/>
              <w:rPr>
                <w:b/>
                <w:sz w:val="16"/>
              </w:rPr>
            </w:pPr>
            <w:r>
              <w:rPr>
                <w:b/>
                <w:spacing w:val="-2"/>
                <w:sz w:val="16"/>
              </w:rPr>
              <w:t>ΑΠΘ.35</w:t>
            </w:r>
          </w:p>
        </w:tc>
        <w:tc>
          <w:tcPr>
            <w:tcW w:w="8148" w:type="dxa"/>
            <w:tcBorders>
              <w:left w:val="nil"/>
            </w:tcBorders>
            <w:shd w:val="clear" w:color="auto" w:fill="E1F3F9"/>
          </w:tcPr>
          <w:p w14:paraId="09141C27" w14:textId="77777777" w:rsidR="00A1589B" w:rsidRDefault="00000000">
            <w:pPr>
              <w:pStyle w:val="TableParagraph"/>
              <w:spacing w:line="174" w:lineRule="exact"/>
              <w:ind w:left="113"/>
              <w:rPr>
                <w:sz w:val="16"/>
              </w:rPr>
            </w:pPr>
            <w:r>
              <w:rPr>
                <w:sz w:val="16"/>
              </w:rPr>
              <w:t>Αριθμός</w:t>
            </w:r>
            <w:r>
              <w:rPr>
                <w:spacing w:val="-3"/>
                <w:sz w:val="16"/>
              </w:rPr>
              <w:t xml:space="preserve"> </w:t>
            </w:r>
            <w:r>
              <w:rPr>
                <w:sz w:val="16"/>
              </w:rPr>
              <w:t>θερινών</w:t>
            </w:r>
            <w:r>
              <w:rPr>
                <w:spacing w:val="-3"/>
                <w:sz w:val="16"/>
              </w:rPr>
              <w:t xml:space="preserve"> </w:t>
            </w:r>
            <w:r>
              <w:rPr>
                <w:sz w:val="16"/>
              </w:rPr>
              <w:t>και</w:t>
            </w:r>
            <w:r>
              <w:rPr>
                <w:spacing w:val="-4"/>
                <w:sz w:val="16"/>
              </w:rPr>
              <w:t xml:space="preserve"> </w:t>
            </w:r>
            <w:r>
              <w:rPr>
                <w:sz w:val="16"/>
              </w:rPr>
              <w:t>χειμερινών</w:t>
            </w:r>
            <w:r>
              <w:rPr>
                <w:spacing w:val="-3"/>
                <w:sz w:val="16"/>
              </w:rPr>
              <w:t xml:space="preserve"> </w:t>
            </w:r>
            <w:r>
              <w:rPr>
                <w:sz w:val="16"/>
              </w:rPr>
              <w:t>σχολείων</w:t>
            </w:r>
            <w:r>
              <w:rPr>
                <w:spacing w:val="-3"/>
                <w:sz w:val="16"/>
              </w:rPr>
              <w:t xml:space="preserve"> </w:t>
            </w:r>
            <w:r>
              <w:rPr>
                <w:sz w:val="16"/>
              </w:rPr>
              <w:t>δια</w:t>
            </w:r>
            <w:r>
              <w:rPr>
                <w:spacing w:val="-2"/>
                <w:sz w:val="16"/>
              </w:rPr>
              <w:t xml:space="preserve"> </w:t>
            </w:r>
            <w:r>
              <w:rPr>
                <w:sz w:val="16"/>
              </w:rPr>
              <w:t>βίου</w:t>
            </w:r>
            <w:r>
              <w:rPr>
                <w:spacing w:val="-2"/>
                <w:sz w:val="16"/>
              </w:rPr>
              <w:t xml:space="preserve"> μάθησης</w:t>
            </w:r>
          </w:p>
        </w:tc>
      </w:tr>
      <w:tr w:rsidR="00A1589B" w:rsidRPr="00293C91" w14:paraId="2AA9DD37" w14:textId="77777777">
        <w:trPr>
          <w:trHeight w:val="193"/>
        </w:trPr>
        <w:tc>
          <w:tcPr>
            <w:tcW w:w="846" w:type="dxa"/>
            <w:tcBorders>
              <w:right w:val="nil"/>
            </w:tcBorders>
          </w:tcPr>
          <w:p w14:paraId="0F9C6F4F" w14:textId="77777777" w:rsidR="00A1589B" w:rsidRDefault="00000000">
            <w:pPr>
              <w:pStyle w:val="TableParagraph"/>
              <w:spacing w:line="174" w:lineRule="exact"/>
              <w:ind w:left="121"/>
              <w:jc w:val="center"/>
              <w:rPr>
                <w:b/>
                <w:sz w:val="16"/>
              </w:rPr>
            </w:pPr>
            <w:r>
              <w:rPr>
                <w:b/>
                <w:spacing w:val="-2"/>
                <w:sz w:val="16"/>
              </w:rPr>
              <w:t>ΑΠΘ.36</w:t>
            </w:r>
          </w:p>
        </w:tc>
        <w:tc>
          <w:tcPr>
            <w:tcW w:w="8148" w:type="dxa"/>
            <w:tcBorders>
              <w:left w:val="nil"/>
            </w:tcBorders>
          </w:tcPr>
          <w:p w14:paraId="7F66ED48"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ετήσιας</w:t>
            </w:r>
            <w:r>
              <w:rPr>
                <w:spacing w:val="-4"/>
                <w:sz w:val="16"/>
              </w:rPr>
              <w:t xml:space="preserve"> </w:t>
            </w:r>
            <w:r>
              <w:rPr>
                <w:sz w:val="16"/>
              </w:rPr>
              <w:t>αύξησης</w:t>
            </w:r>
            <w:r>
              <w:rPr>
                <w:spacing w:val="-5"/>
                <w:sz w:val="16"/>
              </w:rPr>
              <w:t xml:space="preserve"> </w:t>
            </w:r>
            <w:r>
              <w:rPr>
                <w:sz w:val="16"/>
              </w:rPr>
              <w:t>εσόδων</w:t>
            </w:r>
            <w:r>
              <w:rPr>
                <w:spacing w:val="-2"/>
                <w:sz w:val="16"/>
              </w:rPr>
              <w:t xml:space="preserve"> ΚΕΔΙΒΙΜ</w:t>
            </w:r>
          </w:p>
        </w:tc>
      </w:tr>
      <w:tr w:rsidR="00A1589B" w:rsidRPr="00293C91" w14:paraId="79C745A8" w14:textId="77777777">
        <w:trPr>
          <w:trHeight w:val="198"/>
        </w:trPr>
        <w:tc>
          <w:tcPr>
            <w:tcW w:w="846" w:type="dxa"/>
            <w:tcBorders>
              <w:right w:val="nil"/>
            </w:tcBorders>
            <w:shd w:val="clear" w:color="auto" w:fill="E1F3F9"/>
          </w:tcPr>
          <w:p w14:paraId="51985CC6" w14:textId="77777777" w:rsidR="00A1589B" w:rsidRDefault="00000000">
            <w:pPr>
              <w:pStyle w:val="TableParagraph"/>
              <w:spacing w:before="3" w:line="175" w:lineRule="exact"/>
              <w:ind w:left="121"/>
              <w:jc w:val="center"/>
              <w:rPr>
                <w:b/>
                <w:sz w:val="16"/>
              </w:rPr>
            </w:pPr>
            <w:r>
              <w:rPr>
                <w:b/>
                <w:spacing w:val="-2"/>
                <w:sz w:val="16"/>
              </w:rPr>
              <w:t>ΑΠΘ.37</w:t>
            </w:r>
          </w:p>
        </w:tc>
        <w:tc>
          <w:tcPr>
            <w:tcW w:w="8148" w:type="dxa"/>
            <w:tcBorders>
              <w:left w:val="nil"/>
            </w:tcBorders>
            <w:shd w:val="clear" w:color="auto" w:fill="E1F3F9"/>
          </w:tcPr>
          <w:p w14:paraId="5D2BF0F1" w14:textId="77777777" w:rsidR="00A1589B" w:rsidRDefault="00000000">
            <w:pPr>
              <w:pStyle w:val="TableParagraph"/>
              <w:spacing w:before="3" w:line="175" w:lineRule="exact"/>
              <w:ind w:left="113"/>
              <w:rPr>
                <w:sz w:val="16"/>
              </w:rPr>
            </w:pPr>
            <w:r>
              <w:rPr>
                <w:sz w:val="16"/>
              </w:rPr>
              <w:t>Ολοκληρωμένο</w:t>
            </w:r>
            <w:r>
              <w:rPr>
                <w:spacing w:val="-6"/>
                <w:sz w:val="16"/>
              </w:rPr>
              <w:t xml:space="preserve"> </w:t>
            </w:r>
            <w:r>
              <w:rPr>
                <w:sz w:val="16"/>
              </w:rPr>
              <w:t>σύστημα</w:t>
            </w:r>
            <w:r>
              <w:rPr>
                <w:spacing w:val="-4"/>
                <w:sz w:val="16"/>
              </w:rPr>
              <w:t xml:space="preserve"> </w:t>
            </w:r>
            <w:r>
              <w:rPr>
                <w:sz w:val="16"/>
              </w:rPr>
              <w:t>μηχανοργάνωσης</w:t>
            </w:r>
            <w:r>
              <w:rPr>
                <w:spacing w:val="-6"/>
                <w:sz w:val="16"/>
              </w:rPr>
              <w:t xml:space="preserve"> </w:t>
            </w:r>
            <w:r>
              <w:rPr>
                <w:sz w:val="16"/>
              </w:rPr>
              <w:t>ΚΕΔΙΒΙΜ</w:t>
            </w:r>
            <w:r>
              <w:rPr>
                <w:spacing w:val="-6"/>
                <w:sz w:val="16"/>
              </w:rPr>
              <w:t xml:space="preserve"> </w:t>
            </w:r>
            <w:r>
              <w:rPr>
                <w:spacing w:val="-2"/>
                <w:sz w:val="16"/>
              </w:rPr>
              <w:t>(ΝΑΙ/ΟΧΙ)</w:t>
            </w:r>
          </w:p>
        </w:tc>
      </w:tr>
      <w:tr w:rsidR="00A1589B" w:rsidRPr="00293C91" w14:paraId="29B7724A" w14:textId="77777777">
        <w:trPr>
          <w:trHeight w:val="194"/>
        </w:trPr>
        <w:tc>
          <w:tcPr>
            <w:tcW w:w="846" w:type="dxa"/>
            <w:tcBorders>
              <w:right w:val="nil"/>
            </w:tcBorders>
          </w:tcPr>
          <w:p w14:paraId="6CC844C0" w14:textId="77777777" w:rsidR="00A1589B" w:rsidRDefault="00000000">
            <w:pPr>
              <w:pStyle w:val="TableParagraph"/>
              <w:spacing w:line="174" w:lineRule="exact"/>
              <w:ind w:left="121"/>
              <w:jc w:val="center"/>
              <w:rPr>
                <w:b/>
                <w:sz w:val="16"/>
              </w:rPr>
            </w:pPr>
            <w:r>
              <w:rPr>
                <w:b/>
                <w:spacing w:val="-2"/>
                <w:sz w:val="16"/>
              </w:rPr>
              <w:t>ΑΠΘ.38</w:t>
            </w:r>
          </w:p>
        </w:tc>
        <w:tc>
          <w:tcPr>
            <w:tcW w:w="8148" w:type="dxa"/>
            <w:tcBorders>
              <w:left w:val="nil"/>
            </w:tcBorders>
          </w:tcPr>
          <w:p w14:paraId="5A026A5E"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εργαζομένων</w:t>
            </w:r>
            <w:r>
              <w:rPr>
                <w:spacing w:val="-2"/>
                <w:sz w:val="16"/>
              </w:rPr>
              <w:t xml:space="preserve"> </w:t>
            </w:r>
            <w:r>
              <w:rPr>
                <w:sz w:val="16"/>
              </w:rPr>
              <w:t>ΚΕΔΙΒΙΜ</w:t>
            </w:r>
            <w:r>
              <w:rPr>
                <w:spacing w:val="-4"/>
                <w:sz w:val="16"/>
              </w:rPr>
              <w:t xml:space="preserve"> </w:t>
            </w:r>
            <w:r>
              <w:rPr>
                <w:sz w:val="16"/>
              </w:rPr>
              <w:t>επί</w:t>
            </w:r>
            <w:r>
              <w:rPr>
                <w:spacing w:val="-4"/>
                <w:sz w:val="16"/>
              </w:rPr>
              <w:t xml:space="preserve"> </w:t>
            </w:r>
            <w:r>
              <w:rPr>
                <w:sz w:val="16"/>
              </w:rPr>
              <w:t>του</w:t>
            </w:r>
            <w:r>
              <w:rPr>
                <w:spacing w:val="-2"/>
                <w:sz w:val="16"/>
              </w:rPr>
              <w:t xml:space="preserve"> </w:t>
            </w:r>
            <w:r>
              <w:rPr>
                <w:sz w:val="16"/>
              </w:rPr>
              <w:t>συνόλου</w:t>
            </w:r>
            <w:r>
              <w:rPr>
                <w:spacing w:val="-2"/>
                <w:sz w:val="16"/>
              </w:rPr>
              <w:t xml:space="preserve"> </w:t>
            </w:r>
            <w:r>
              <w:rPr>
                <w:sz w:val="16"/>
              </w:rPr>
              <w:t>του</w:t>
            </w:r>
            <w:r>
              <w:rPr>
                <w:spacing w:val="-2"/>
                <w:sz w:val="16"/>
              </w:rPr>
              <w:t xml:space="preserve"> </w:t>
            </w:r>
            <w:r>
              <w:rPr>
                <w:sz w:val="16"/>
              </w:rPr>
              <w:t>διοικητικού</w:t>
            </w:r>
            <w:r>
              <w:rPr>
                <w:spacing w:val="-2"/>
                <w:sz w:val="16"/>
              </w:rPr>
              <w:t xml:space="preserve"> προσωπικού</w:t>
            </w:r>
          </w:p>
        </w:tc>
      </w:tr>
      <w:tr w:rsidR="00A1589B" w:rsidRPr="00293C91" w14:paraId="54885E6D" w14:textId="77777777">
        <w:trPr>
          <w:trHeight w:val="193"/>
        </w:trPr>
        <w:tc>
          <w:tcPr>
            <w:tcW w:w="846" w:type="dxa"/>
            <w:tcBorders>
              <w:right w:val="nil"/>
            </w:tcBorders>
            <w:shd w:val="clear" w:color="auto" w:fill="E1F3F9"/>
          </w:tcPr>
          <w:p w14:paraId="7DA84810" w14:textId="77777777" w:rsidR="00A1589B" w:rsidRDefault="00000000">
            <w:pPr>
              <w:pStyle w:val="TableParagraph"/>
              <w:spacing w:line="174" w:lineRule="exact"/>
              <w:ind w:left="121"/>
              <w:jc w:val="center"/>
              <w:rPr>
                <w:b/>
                <w:sz w:val="16"/>
              </w:rPr>
            </w:pPr>
            <w:r>
              <w:rPr>
                <w:b/>
                <w:spacing w:val="-2"/>
                <w:sz w:val="16"/>
              </w:rPr>
              <w:t>ΑΠΘ.39</w:t>
            </w:r>
          </w:p>
        </w:tc>
        <w:tc>
          <w:tcPr>
            <w:tcW w:w="8148" w:type="dxa"/>
            <w:tcBorders>
              <w:left w:val="nil"/>
            </w:tcBorders>
            <w:shd w:val="clear" w:color="auto" w:fill="E1F3F9"/>
          </w:tcPr>
          <w:p w14:paraId="3BE17D15" w14:textId="77777777" w:rsidR="00A1589B" w:rsidRDefault="00000000">
            <w:pPr>
              <w:pStyle w:val="TableParagraph"/>
              <w:spacing w:line="174" w:lineRule="exact"/>
              <w:ind w:left="113"/>
              <w:rPr>
                <w:sz w:val="16"/>
              </w:rPr>
            </w:pPr>
            <w:r>
              <w:rPr>
                <w:sz w:val="16"/>
              </w:rPr>
              <w:t>Ποσοστό</w:t>
            </w:r>
            <w:r>
              <w:rPr>
                <w:spacing w:val="-6"/>
                <w:sz w:val="16"/>
              </w:rPr>
              <w:t xml:space="preserve"> </w:t>
            </w:r>
            <w:r>
              <w:rPr>
                <w:sz w:val="16"/>
              </w:rPr>
              <w:t>ενίσχυσης</w:t>
            </w:r>
            <w:r>
              <w:rPr>
                <w:spacing w:val="-4"/>
                <w:sz w:val="16"/>
              </w:rPr>
              <w:t xml:space="preserve"> </w:t>
            </w:r>
            <w:r>
              <w:rPr>
                <w:sz w:val="16"/>
              </w:rPr>
              <w:t>των</w:t>
            </w:r>
            <w:r>
              <w:rPr>
                <w:spacing w:val="-2"/>
                <w:sz w:val="16"/>
              </w:rPr>
              <w:t xml:space="preserve"> </w:t>
            </w:r>
            <w:r>
              <w:rPr>
                <w:sz w:val="16"/>
              </w:rPr>
              <w:t>νέων</w:t>
            </w:r>
            <w:r>
              <w:rPr>
                <w:spacing w:val="-2"/>
                <w:sz w:val="16"/>
              </w:rPr>
              <w:t xml:space="preserve"> </w:t>
            </w:r>
            <w:r>
              <w:rPr>
                <w:sz w:val="16"/>
              </w:rPr>
              <w:t>προγραμμάτων</w:t>
            </w:r>
            <w:r>
              <w:rPr>
                <w:spacing w:val="-2"/>
                <w:sz w:val="16"/>
              </w:rPr>
              <w:t xml:space="preserve"> </w:t>
            </w:r>
            <w:r>
              <w:rPr>
                <w:sz w:val="16"/>
              </w:rPr>
              <w:t>του</w:t>
            </w:r>
            <w:r>
              <w:rPr>
                <w:spacing w:val="-2"/>
                <w:sz w:val="16"/>
              </w:rPr>
              <w:t xml:space="preserve"> </w:t>
            </w:r>
            <w:r>
              <w:rPr>
                <w:sz w:val="16"/>
              </w:rPr>
              <w:t>ΚΕΔΙΒΙΜ</w:t>
            </w:r>
            <w:r>
              <w:rPr>
                <w:spacing w:val="-4"/>
                <w:sz w:val="16"/>
              </w:rPr>
              <w:t xml:space="preserve"> </w:t>
            </w:r>
            <w:r>
              <w:rPr>
                <w:sz w:val="16"/>
              </w:rPr>
              <w:t>από</w:t>
            </w:r>
            <w:r>
              <w:rPr>
                <w:spacing w:val="-1"/>
                <w:sz w:val="16"/>
              </w:rPr>
              <w:t xml:space="preserve"> </w:t>
            </w:r>
            <w:r>
              <w:rPr>
                <w:sz w:val="16"/>
              </w:rPr>
              <w:t>τον</w:t>
            </w:r>
            <w:r>
              <w:rPr>
                <w:spacing w:val="-2"/>
                <w:sz w:val="16"/>
              </w:rPr>
              <w:t xml:space="preserve"> </w:t>
            </w:r>
            <w:r>
              <w:rPr>
                <w:sz w:val="16"/>
              </w:rPr>
              <w:t>ΕΛΚΕ</w:t>
            </w:r>
            <w:r>
              <w:rPr>
                <w:spacing w:val="-1"/>
                <w:sz w:val="16"/>
              </w:rPr>
              <w:t xml:space="preserve"> </w:t>
            </w:r>
            <w:r>
              <w:rPr>
                <w:sz w:val="16"/>
              </w:rPr>
              <w:t>βάσει</w:t>
            </w:r>
            <w:r>
              <w:rPr>
                <w:spacing w:val="-3"/>
                <w:sz w:val="16"/>
              </w:rPr>
              <w:t xml:space="preserve"> </w:t>
            </w:r>
            <w:r>
              <w:rPr>
                <w:sz w:val="16"/>
              </w:rPr>
              <w:t>του</w:t>
            </w:r>
            <w:r>
              <w:rPr>
                <w:spacing w:val="-2"/>
                <w:sz w:val="16"/>
              </w:rPr>
              <w:t xml:space="preserve"> </w:t>
            </w:r>
            <w:r>
              <w:rPr>
                <w:sz w:val="16"/>
              </w:rPr>
              <w:t>σχεδίου</w:t>
            </w:r>
            <w:r>
              <w:rPr>
                <w:spacing w:val="-1"/>
                <w:sz w:val="16"/>
              </w:rPr>
              <w:t xml:space="preserve"> </w:t>
            </w:r>
            <w:r>
              <w:rPr>
                <w:sz w:val="16"/>
              </w:rPr>
              <w:t>βιωσιμότητας</w:t>
            </w:r>
            <w:r>
              <w:rPr>
                <w:spacing w:val="-4"/>
                <w:sz w:val="16"/>
              </w:rPr>
              <w:t xml:space="preserve"> </w:t>
            </w:r>
            <w:r>
              <w:rPr>
                <w:spacing w:val="-2"/>
                <w:sz w:val="16"/>
              </w:rPr>
              <w:t>αυτών</w:t>
            </w:r>
          </w:p>
        </w:tc>
      </w:tr>
      <w:tr w:rsidR="00A1589B" w:rsidRPr="00293C91" w14:paraId="0F6B0AC7" w14:textId="77777777">
        <w:trPr>
          <w:trHeight w:val="197"/>
        </w:trPr>
        <w:tc>
          <w:tcPr>
            <w:tcW w:w="846" w:type="dxa"/>
            <w:tcBorders>
              <w:right w:val="nil"/>
            </w:tcBorders>
          </w:tcPr>
          <w:p w14:paraId="0E9B6699" w14:textId="77777777" w:rsidR="00A1589B" w:rsidRDefault="00000000">
            <w:pPr>
              <w:pStyle w:val="TableParagraph"/>
              <w:spacing w:before="2" w:line="175" w:lineRule="exact"/>
              <w:ind w:left="121"/>
              <w:jc w:val="center"/>
              <w:rPr>
                <w:b/>
                <w:sz w:val="16"/>
              </w:rPr>
            </w:pPr>
            <w:r>
              <w:rPr>
                <w:b/>
                <w:spacing w:val="-2"/>
                <w:sz w:val="16"/>
              </w:rPr>
              <w:t>ΑΠΘ.40</w:t>
            </w:r>
          </w:p>
        </w:tc>
        <w:tc>
          <w:tcPr>
            <w:tcW w:w="8148" w:type="dxa"/>
            <w:tcBorders>
              <w:left w:val="nil"/>
            </w:tcBorders>
          </w:tcPr>
          <w:p w14:paraId="7ABBBDBE" w14:textId="77777777" w:rsidR="00A1589B" w:rsidRDefault="00000000">
            <w:pPr>
              <w:pStyle w:val="TableParagraph"/>
              <w:spacing w:before="2" w:line="175" w:lineRule="exact"/>
              <w:ind w:left="113"/>
              <w:rPr>
                <w:sz w:val="16"/>
              </w:rPr>
            </w:pPr>
            <w:r>
              <w:rPr>
                <w:sz w:val="16"/>
              </w:rPr>
              <w:t>Δημιουργία</w:t>
            </w:r>
            <w:r>
              <w:rPr>
                <w:spacing w:val="-3"/>
                <w:sz w:val="16"/>
              </w:rPr>
              <w:t xml:space="preserve"> </w:t>
            </w:r>
            <w:r>
              <w:rPr>
                <w:sz w:val="16"/>
              </w:rPr>
              <w:t>σχεδίου</w:t>
            </w:r>
            <w:r>
              <w:rPr>
                <w:spacing w:val="-2"/>
                <w:sz w:val="16"/>
              </w:rPr>
              <w:t xml:space="preserve"> </w:t>
            </w:r>
            <w:r>
              <w:rPr>
                <w:sz w:val="16"/>
              </w:rPr>
              <w:t>διεθνούς</w:t>
            </w:r>
            <w:r>
              <w:rPr>
                <w:spacing w:val="-6"/>
                <w:sz w:val="16"/>
              </w:rPr>
              <w:t xml:space="preserve"> </w:t>
            </w:r>
            <w:r>
              <w:rPr>
                <w:sz w:val="16"/>
              </w:rPr>
              <w:t>προβολής</w:t>
            </w:r>
            <w:r>
              <w:rPr>
                <w:spacing w:val="-5"/>
                <w:sz w:val="16"/>
              </w:rPr>
              <w:t xml:space="preserve"> </w:t>
            </w:r>
            <w:r>
              <w:rPr>
                <w:sz w:val="16"/>
              </w:rPr>
              <w:t>αποτελεσμάτων</w:t>
            </w:r>
            <w:r>
              <w:rPr>
                <w:spacing w:val="-3"/>
                <w:sz w:val="16"/>
              </w:rPr>
              <w:t xml:space="preserve"> </w:t>
            </w:r>
            <w:r>
              <w:rPr>
                <w:sz w:val="16"/>
              </w:rPr>
              <w:t>έρευνας</w:t>
            </w:r>
            <w:r>
              <w:rPr>
                <w:spacing w:val="-5"/>
                <w:sz w:val="16"/>
              </w:rPr>
              <w:t xml:space="preserve"> </w:t>
            </w:r>
            <w:r>
              <w:rPr>
                <w:spacing w:val="-2"/>
                <w:sz w:val="16"/>
              </w:rPr>
              <w:t>(ΝΑΙ/ΟΧΙ)</w:t>
            </w:r>
          </w:p>
        </w:tc>
      </w:tr>
      <w:tr w:rsidR="00A1589B" w14:paraId="11C1E3F6" w14:textId="77777777">
        <w:trPr>
          <w:trHeight w:val="390"/>
        </w:trPr>
        <w:tc>
          <w:tcPr>
            <w:tcW w:w="846" w:type="dxa"/>
            <w:tcBorders>
              <w:right w:val="nil"/>
            </w:tcBorders>
            <w:shd w:val="clear" w:color="auto" w:fill="E1F3F9"/>
          </w:tcPr>
          <w:p w14:paraId="18892560" w14:textId="77777777" w:rsidR="00A1589B" w:rsidRDefault="00000000">
            <w:pPr>
              <w:pStyle w:val="TableParagraph"/>
              <w:spacing w:line="194" w:lineRule="exact"/>
              <w:ind w:left="121"/>
              <w:jc w:val="center"/>
              <w:rPr>
                <w:b/>
                <w:sz w:val="16"/>
              </w:rPr>
            </w:pPr>
            <w:r>
              <w:rPr>
                <w:b/>
                <w:spacing w:val="-2"/>
                <w:sz w:val="16"/>
              </w:rPr>
              <w:t>ΑΠΘ.41</w:t>
            </w:r>
          </w:p>
        </w:tc>
        <w:tc>
          <w:tcPr>
            <w:tcW w:w="8148" w:type="dxa"/>
            <w:tcBorders>
              <w:left w:val="nil"/>
            </w:tcBorders>
            <w:shd w:val="clear" w:color="auto" w:fill="E1F3F9"/>
          </w:tcPr>
          <w:p w14:paraId="606B8660" w14:textId="77777777" w:rsidR="00A1589B" w:rsidRDefault="00000000">
            <w:pPr>
              <w:pStyle w:val="TableParagraph"/>
              <w:spacing w:line="194" w:lineRule="exact"/>
              <w:ind w:left="113"/>
              <w:rPr>
                <w:sz w:val="16"/>
              </w:rPr>
            </w:pPr>
            <w:r>
              <w:rPr>
                <w:sz w:val="16"/>
              </w:rPr>
              <w:t>Ετήσιο</w:t>
            </w:r>
            <w:r>
              <w:rPr>
                <w:spacing w:val="53"/>
                <w:sz w:val="16"/>
              </w:rPr>
              <w:t xml:space="preserve"> </w:t>
            </w:r>
            <w:r>
              <w:rPr>
                <w:sz w:val="16"/>
              </w:rPr>
              <w:t>ποσοστό</w:t>
            </w:r>
            <w:r>
              <w:rPr>
                <w:spacing w:val="55"/>
                <w:sz w:val="16"/>
              </w:rPr>
              <w:t xml:space="preserve"> </w:t>
            </w:r>
            <w:r>
              <w:rPr>
                <w:sz w:val="16"/>
              </w:rPr>
              <w:t>εισερχόμενων</w:t>
            </w:r>
            <w:r>
              <w:rPr>
                <w:spacing w:val="56"/>
                <w:sz w:val="16"/>
              </w:rPr>
              <w:t xml:space="preserve"> </w:t>
            </w:r>
            <w:r>
              <w:rPr>
                <w:sz w:val="16"/>
              </w:rPr>
              <w:t>ερευνητών/τριών</w:t>
            </w:r>
            <w:r>
              <w:rPr>
                <w:spacing w:val="56"/>
                <w:sz w:val="16"/>
              </w:rPr>
              <w:t xml:space="preserve"> </w:t>
            </w:r>
            <w:r>
              <w:rPr>
                <w:sz w:val="16"/>
              </w:rPr>
              <w:t>ERASMUS+,</w:t>
            </w:r>
            <w:r>
              <w:rPr>
                <w:spacing w:val="55"/>
                <w:sz w:val="16"/>
              </w:rPr>
              <w:t xml:space="preserve"> </w:t>
            </w:r>
            <w:r>
              <w:rPr>
                <w:sz w:val="16"/>
              </w:rPr>
              <w:t>ERASMUS+</w:t>
            </w:r>
            <w:r>
              <w:rPr>
                <w:spacing w:val="56"/>
                <w:sz w:val="16"/>
              </w:rPr>
              <w:t xml:space="preserve"> </w:t>
            </w:r>
            <w:r>
              <w:rPr>
                <w:sz w:val="16"/>
              </w:rPr>
              <w:t>International,</w:t>
            </w:r>
            <w:r>
              <w:rPr>
                <w:spacing w:val="56"/>
                <w:sz w:val="16"/>
              </w:rPr>
              <w:t xml:space="preserve"> </w:t>
            </w:r>
            <w:r>
              <w:rPr>
                <w:sz w:val="16"/>
              </w:rPr>
              <w:t>στο</w:t>
            </w:r>
            <w:r>
              <w:rPr>
                <w:spacing w:val="55"/>
                <w:sz w:val="16"/>
              </w:rPr>
              <w:t xml:space="preserve"> </w:t>
            </w:r>
            <w:r>
              <w:rPr>
                <w:sz w:val="16"/>
              </w:rPr>
              <w:t>Σύνολο</w:t>
            </w:r>
            <w:r>
              <w:rPr>
                <w:spacing w:val="55"/>
                <w:sz w:val="16"/>
              </w:rPr>
              <w:t xml:space="preserve"> </w:t>
            </w:r>
            <w:r>
              <w:rPr>
                <w:sz w:val="16"/>
              </w:rPr>
              <w:t>των</w:t>
            </w:r>
            <w:r>
              <w:rPr>
                <w:spacing w:val="56"/>
                <w:sz w:val="16"/>
              </w:rPr>
              <w:t xml:space="preserve"> </w:t>
            </w:r>
            <w:r>
              <w:rPr>
                <w:spacing w:val="-2"/>
                <w:sz w:val="16"/>
              </w:rPr>
              <w:t>ενεργών</w:t>
            </w:r>
          </w:p>
          <w:p w14:paraId="180EFB0D" w14:textId="77777777" w:rsidR="00A1589B" w:rsidRDefault="00000000">
            <w:pPr>
              <w:pStyle w:val="TableParagraph"/>
              <w:spacing w:line="175" w:lineRule="exact"/>
              <w:ind w:left="113"/>
              <w:rPr>
                <w:sz w:val="16"/>
              </w:rPr>
            </w:pPr>
            <w:r>
              <w:rPr>
                <w:spacing w:val="-2"/>
                <w:sz w:val="16"/>
              </w:rPr>
              <w:t>ερευνητών/τριών</w:t>
            </w:r>
          </w:p>
        </w:tc>
      </w:tr>
      <w:tr w:rsidR="00A1589B" w14:paraId="3E009E07" w14:textId="77777777">
        <w:trPr>
          <w:trHeight w:val="390"/>
        </w:trPr>
        <w:tc>
          <w:tcPr>
            <w:tcW w:w="846" w:type="dxa"/>
            <w:tcBorders>
              <w:right w:val="nil"/>
            </w:tcBorders>
          </w:tcPr>
          <w:p w14:paraId="56531DB9" w14:textId="77777777" w:rsidR="00A1589B" w:rsidRDefault="00000000">
            <w:pPr>
              <w:pStyle w:val="TableParagraph"/>
              <w:spacing w:line="194" w:lineRule="exact"/>
              <w:ind w:left="121"/>
              <w:jc w:val="center"/>
              <w:rPr>
                <w:b/>
                <w:sz w:val="16"/>
              </w:rPr>
            </w:pPr>
            <w:r>
              <w:rPr>
                <w:b/>
                <w:spacing w:val="-2"/>
                <w:sz w:val="16"/>
              </w:rPr>
              <w:t>ΑΠΘ.42</w:t>
            </w:r>
          </w:p>
        </w:tc>
        <w:tc>
          <w:tcPr>
            <w:tcW w:w="8148" w:type="dxa"/>
            <w:tcBorders>
              <w:left w:val="nil"/>
            </w:tcBorders>
          </w:tcPr>
          <w:p w14:paraId="4DA81560" w14:textId="77777777" w:rsidR="00A1589B" w:rsidRDefault="00000000">
            <w:pPr>
              <w:pStyle w:val="TableParagraph"/>
              <w:spacing w:line="194" w:lineRule="exact"/>
              <w:ind w:left="113"/>
              <w:rPr>
                <w:sz w:val="16"/>
              </w:rPr>
            </w:pPr>
            <w:r>
              <w:rPr>
                <w:sz w:val="16"/>
              </w:rPr>
              <w:t>Ετήσιο</w:t>
            </w:r>
            <w:r>
              <w:rPr>
                <w:spacing w:val="57"/>
                <w:sz w:val="16"/>
              </w:rPr>
              <w:t xml:space="preserve"> </w:t>
            </w:r>
            <w:r>
              <w:rPr>
                <w:sz w:val="16"/>
              </w:rPr>
              <w:t>ποσοστό</w:t>
            </w:r>
            <w:r>
              <w:rPr>
                <w:spacing w:val="59"/>
                <w:sz w:val="16"/>
              </w:rPr>
              <w:t xml:space="preserve"> </w:t>
            </w:r>
            <w:r>
              <w:rPr>
                <w:sz w:val="16"/>
              </w:rPr>
              <w:t>εξερχόμενων</w:t>
            </w:r>
            <w:r>
              <w:rPr>
                <w:spacing w:val="64"/>
                <w:sz w:val="16"/>
              </w:rPr>
              <w:t xml:space="preserve"> </w:t>
            </w:r>
            <w:r>
              <w:rPr>
                <w:sz w:val="16"/>
              </w:rPr>
              <w:t>ερευνητών/τριών</w:t>
            </w:r>
            <w:r>
              <w:rPr>
                <w:spacing w:val="60"/>
                <w:sz w:val="16"/>
              </w:rPr>
              <w:t xml:space="preserve"> </w:t>
            </w:r>
            <w:r>
              <w:rPr>
                <w:sz w:val="16"/>
              </w:rPr>
              <w:t>ERASMUS+,</w:t>
            </w:r>
            <w:r>
              <w:rPr>
                <w:spacing w:val="60"/>
                <w:sz w:val="16"/>
              </w:rPr>
              <w:t xml:space="preserve"> </w:t>
            </w:r>
            <w:r>
              <w:rPr>
                <w:sz w:val="16"/>
              </w:rPr>
              <w:t>ERASMUS+</w:t>
            </w:r>
            <w:r>
              <w:rPr>
                <w:spacing w:val="59"/>
                <w:sz w:val="16"/>
              </w:rPr>
              <w:t xml:space="preserve"> </w:t>
            </w:r>
            <w:r>
              <w:rPr>
                <w:sz w:val="16"/>
              </w:rPr>
              <w:t>International,</w:t>
            </w:r>
            <w:r>
              <w:rPr>
                <w:spacing w:val="64"/>
                <w:sz w:val="16"/>
              </w:rPr>
              <w:t xml:space="preserve"> </w:t>
            </w:r>
            <w:r>
              <w:rPr>
                <w:sz w:val="16"/>
              </w:rPr>
              <w:t>στο</w:t>
            </w:r>
            <w:r>
              <w:rPr>
                <w:spacing w:val="63"/>
                <w:sz w:val="16"/>
              </w:rPr>
              <w:t xml:space="preserve"> </w:t>
            </w:r>
            <w:r>
              <w:rPr>
                <w:sz w:val="16"/>
              </w:rPr>
              <w:t>σύνολο</w:t>
            </w:r>
            <w:r>
              <w:rPr>
                <w:spacing w:val="59"/>
                <w:sz w:val="16"/>
              </w:rPr>
              <w:t xml:space="preserve"> </w:t>
            </w:r>
            <w:r>
              <w:rPr>
                <w:sz w:val="16"/>
              </w:rPr>
              <w:t>των</w:t>
            </w:r>
            <w:r>
              <w:rPr>
                <w:spacing w:val="60"/>
                <w:sz w:val="16"/>
              </w:rPr>
              <w:t xml:space="preserve"> </w:t>
            </w:r>
            <w:r>
              <w:rPr>
                <w:spacing w:val="-2"/>
                <w:sz w:val="16"/>
              </w:rPr>
              <w:t>ενεργών</w:t>
            </w:r>
          </w:p>
          <w:p w14:paraId="4448F58B" w14:textId="77777777" w:rsidR="00A1589B" w:rsidRDefault="00000000">
            <w:pPr>
              <w:pStyle w:val="TableParagraph"/>
              <w:spacing w:line="175" w:lineRule="exact"/>
              <w:ind w:left="113"/>
              <w:rPr>
                <w:sz w:val="16"/>
              </w:rPr>
            </w:pPr>
            <w:r>
              <w:rPr>
                <w:spacing w:val="-2"/>
                <w:sz w:val="16"/>
              </w:rPr>
              <w:t>ερευνητών/τριών</w:t>
            </w:r>
          </w:p>
        </w:tc>
      </w:tr>
      <w:tr w:rsidR="00A1589B" w:rsidRPr="00293C91" w14:paraId="27317971" w14:textId="77777777">
        <w:trPr>
          <w:trHeight w:val="193"/>
        </w:trPr>
        <w:tc>
          <w:tcPr>
            <w:tcW w:w="846" w:type="dxa"/>
            <w:tcBorders>
              <w:right w:val="nil"/>
            </w:tcBorders>
            <w:shd w:val="clear" w:color="auto" w:fill="E1F3F9"/>
          </w:tcPr>
          <w:p w14:paraId="38BB45CA" w14:textId="77777777" w:rsidR="00A1589B" w:rsidRDefault="00000000">
            <w:pPr>
              <w:pStyle w:val="TableParagraph"/>
              <w:spacing w:line="174" w:lineRule="exact"/>
              <w:ind w:left="121"/>
              <w:jc w:val="center"/>
              <w:rPr>
                <w:b/>
                <w:sz w:val="16"/>
              </w:rPr>
            </w:pPr>
            <w:r>
              <w:rPr>
                <w:b/>
                <w:spacing w:val="-2"/>
                <w:sz w:val="16"/>
              </w:rPr>
              <w:t>ΑΠΘ.43</w:t>
            </w:r>
          </w:p>
        </w:tc>
        <w:tc>
          <w:tcPr>
            <w:tcW w:w="8148" w:type="dxa"/>
            <w:tcBorders>
              <w:left w:val="nil"/>
            </w:tcBorders>
            <w:shd w:val="clear" w:color="auto" w:fill="E1F3F9"/>
          </w:tcPr>
          <w:p w14:paraId="037128A8" w14:textId="77777777" w:rsidR="00A1589B" w:rsidRDefault="00000000">
            <w:pPr>
              <w:pStyle w:val="TableParagraph"/>
              <w:spacing w:line="174" w:lineRule="exact"/>
              <w:ind w:left="113"/>
              <w:rPr>
                <w:sz w:val="16"/>
              </w:rPr>
            </w:pPr>
            <w:r>
              <w:rPr>
                <w:sz w:val="16"/>
              </w:rPr>
              <w:t>Αριθμός</w:t>
            </w:r>
            <w:r>
              <w:rPr>
                <w:spacing w:val="-7"/>
                <w:sz w:val="16"/>
              </w:rPr>
              <w:t xml:space="preserve"> </w:t>
            </w:r>
            <w:r>
              <w:rPr>
                <w:sz w:val="16"/>
              </w:rPr>
              <w:t>αιθουσών</w:t>
            </w:r>
            <w:r>
              <w:rPr>
                <w:spacing w:val="-3"/>
                <w:sz w:val="16"/>
              </w:rPr>
              <w:t xml:space="preserve"> </w:t>
            </w:r>
            <w:r>
              <w:rPr>
                <w:sz w:val="16"/>
              </w:rPr>
              <w:t>διδασκαλίας</w:t>
            </w:r>
            <w:r>
              <w:rPr>
                <w:spacing w:val="-5"/>
                <w:sz w:val="16"/>
              </w:rPr>
              <w:t xml:space="preserve"> </w:t>
            </w:r>
            <w:r>
              <w:rPr>
                <w:sz w:val="16"/>
              </w:rPr>
              <w:t>που</w:t>
            </w:r>
            <w:r>
              <w:rPr>
                <w:spacing w:val="-3"/>
                <w:sz w:val="16"/>
              </w:rPr>
              <w:t xml:space="preserve"> </w:t>
            </w:r>
            <w:r>
              <w:rPr>
                <w:sz w:val="16"/>
              </w:rPr>
              <w:t>υποστηρίζουν</w:t>
            </w:r>
            <w:r>
              <w:rPr>
                <w:spacing w:val="-4"/>
                <w:sz w:val="16"/>
              </w:rPr>
              <w:t xml:space="preserve"> </w:t>
            </w:r>
            <w:r>
              <w:rPr>
                <w:sz w:val="16"/>
              </w:rPr>
              <w:t>αυτόματη</w:t>
            </w:r>
            <w:r>
              <w:rPr>
                <w:spacing w:val="-6"/>
                <w:sz w:val="16"/>
              </w:rPr>
              <w:t xml:space="preserve"> </w:t>
            </w:r>
            <w:r>
              <w:rPr>
                <w:sz w:val="16"/>
              </w:rPr>
              <w:t>μετάφραση</w:t>
            </w:r>
            <w:r>
              <w:rPr>
                <w:spacing w:val="-2"/>
                <w:sz w:val="16"/>
              </w:rPr>
              <w:t xml:space="preserve"> </w:t>
            </w:r>
            <w:r>
              <w:rPr>
                <w:sz w:val="16"/>
              </w:rPr>
              <w:t>πραγματικού</w:t>
            </w:r>
            <w:r>
              <w:rPr>
                <w:spacing w:val="-3"/>
                <w:sz w:val="16"/>
              </w:rPr>
              <w:t xml:space="preserve"> </w:t>
            </w:r>
            <w:r>
              <w:rPr>
                <w:spacing w:val="-2"/>
                <w:sz w:val="16"/>
              </w:rPr>
              <w:t>χρόνου</w:t>
            </w:r>
          </w:p>
        </w:tc>
      </w:tr>
      <w:tr w:rsidR="00A1589B" w:rsidRPr="00293C91" w14:paraId="584EA3F7" w14:textId="77777777">
        <w:trPr>
          <w:trHeight w:val="197"/>
        </w:trPr>
        <w:tc>
          <w:tcPr>
            <w:tcW w:w="846" w:type="dxa"/>
            <w:tcBorders>
              <w:right w:val="nil"/>
            </w:tcBorders>
          </w:tcPr>
          <w:p w14:paraId="300CB7AC" w14:textId="77777777" w:rsidR="00A1589B" w:rsidRDefault="00000000">
            <w:pPr>
              <w:pStyle w:val="TableParagraph"/>
              <w:spacing w:before="2" w:line="175" w:lineRule="exact"/>
              <w:ind w:left="121"/>
              <w:jc w:val="center"/>
              <w:rPr>
                <w:b/>
                <w:sz w:val="16"/>
              </w:rPr>
            </w:pPr>
            <w:r>
              <w:rPr>
                <w:b/>
                <w:spacing w:val="-2"/>
                <w:sz w:val="16"/>
              </w:rPr>
              <w:t>ΑΠΘ.44</w:t>
            </w:r>
          </w:p>
        </w:tc>
        <w:tc>
          <w:tcPr>
            <w:tcW w:w="8148" w:type="dxa"/>
            <w:tcBorders>
              <w:left w:val="nil"/>
            </w:tcBorders>
          </w:tcPr>
          <w:p w14:paraId="72EF103B" w14:textId="77777777" w:rsidR="00A1589B" w:rsidRDefault="00000000">
            <w:pPr>
              <w:pStyle w:val="TableParagraph"/>
              <w:spacing w:before="2" w:line="175" w:lineRule="exact"/>
              <w:ind w:left="113"/>
              <w:rPr>
                <w:sz w:val="16"/>
              </w:rPr>
            </w:pPr>
            <w:r>
              <w:rPr>
                <w:sz w:val="16"/>
              </w:rPr>
              <w:t>Αριθμός</w:t>
            </w:r>
            <w:r>
              <w:rPr>
                <w:spacing w:val="-7"/>
                <w:sz w:val="16"/>
              </w:rPr>
              <w:t xml:space="preserve"> </w:t>
            </w:r>
            <w:r>
              <w:rPr>
                <w:sz w:val="16"/>
              </w:rPr>
              <w:t>παρεμβάσεων</w:t>
            </w:r>
            <w:r>
              <w:rPr>
                <w:spacing w:val="-4"/>
                <w:sz w:val="16"/>
              </w:rPr>
              <w:t xml:space="preserve"> </w:t>
            </w:r>
            <w:r>
              <w:rPr>
                <w:sz w:val="16"/>
              </w:rPr>
              <w:t>σε</w:t>
            </w:r>
            <w:r>
              <w:rPr>
                <w:spacing w:val="-2"/>
                <w:sz w:val="16"/>
              </w:rPr>
              <w:t xml:space="preserve"> </w:t>
            </w:r>
            <w:r>
              <w:rPr>
                <w:sz w:val="16"/>
              </w:rPr>
              <w:t>επίκαιρα</w:t>
            </w:r>
            <w:r>
              <w:rPr>
                <w:spacing w:val="-3"/>
                <w:sz w:val="16"/>
              </w:rPr>
              <w:t xml:space="preserve"> </w:t>
            </w:r>
            <w:r>
              <w:rPr>
                <w:sz w:val="16"/>
              </w:rPr>
              <w:t>κοινωνικά</w:t>
            </w:r>
            <w:r>
              <w:rPr>
                <w:spacing w:val="-4"/>
                <w:sz w:val="16"/>
              </w:rPr>
              <w:t xml:space="preserve"> </w:t>
            </w:r>
            <w:r>
              <w:rPr>
                <w:spacing w:val="-2"/>
                <w:sz w:val="16"/>
              </w:rPr>
              <w:t>ζητήματα</w:t>
            </w:r>
          </w:p>
        </w:tc>
      </w:tr>
      <w:tr w:rsidR="00A1589B" w:rsidRPr="00293C91" w14:paraId="0CF853A2" w14:textId="77777777">
        <w:trPr>
          <w:trHeight w:val="194"/>
        </w:trPr>
        <w:tc>
          <w:tcPr>
            <w:tcW w:w="846" w:type="dxa"/>
            <w:tcBorders>
              <w:right w:val="nil"/>
            </w:tcBorders>
            <w:shd w:val="clear" w:color="auto" w:fill="E1F3F9"/>
          </w:tcPr>
          <w:p w14:paraId="5BF5105F" w14:textId="77777777" w:rsidR="00A1589B" w:rsidRDefault="00000000">
            <w:pPr>
              <w:pStyle w:val="TableParagraph"/>
              <w:spacing w:line="174" w:lineRule="exact"/>
              <w:ind w:left="121"/>
              <w:jc w:val="center"/>
              <w:rPr>
                <w:b/>
                <w:sz w:val="16"/>
              </w:rPr>
            </w:pPr>
            <w:r>
              <w:rPr>
                <w:b/>
                <w:spacing w:val="-2"/>
                <w:sz w:val="16"/>
              </w:rPr>
              <w:t>ΑΠΘ.45</w:t>
            </w:r>
          </w:p>
        </w:tc>
        <w:tc>
          <w:tcPr>
            <w:tcW w:w="8148" w:type="dxa"/>
            <w:tcBorders>
              <w:left w:val="nil"/>
            </w:tcBorders>
            <w:shd w:val="clear" w:color="auto" w:fill="E1F3F9"/>
          </w:tcPr>
          <w:p w14:paraId="6381FDF4" w14:textId="77777777" w:rsidR="00A1589B" w:rsidRDefault="00000000">
            <w:pPr>
              <w:pStyle w:val="TableParagraph"/>
              <w:spacing w:line="174" w:lineRule="exact"/>
              <w:ind w:left="113"/>
              <w:rPr>
                <w:sz w:val="16"/>
              </w:rPr>
            </w:pPr>
            <w:r>
              <w:rPr>
                <w:sz w:val="16"/>
              </w:rPr>
              <w:t>Αριθμός</w:t>
            </w:r>
            <w:r>
              <w:rPr>
                <w:spacing w:val="-4"/>
                <w:sz w:val="16"/>
              </w:rPr>
              <w:t xml:space="preserve"> </w:t>
            </w:r>
            <w:r>
              <w:rPr>
                <w:sz w:val="16"/>
              </w:rPr>
              <w:t>εκδηλώσεων</w:t>
            </w:r>
            <w:r>
              <w:rPr>
                <w:spacing w:val="-2"/>
                <w:sz w:val="16"/>
              </w:rPr>
              <w:t xml:space="preserve"> </w:t>
            </w:r>
            <w:r>
              <w:rPr>
                <w:sz w:val="16"/>
              </w:rPr>
              <w:t>για</w:t>
            </w:r>
            <w:r>
              <w:rPr>
                <w:spacing w:val="-2"/>
                <w:sz w:val="16"/>
              </w:rPr>
              <w:t xml:space="preserve"> </w:t>
            </w:r>
            <w:r>
              <w:rPr>
                <w:sz w:val="16"/>
              </w:rPr>
              <w:t>την</w:t>
            </w:r>
            <w:r>
              <w:rPr>
                <w:spacing w:val="-2"/>
                <w:sz w:val="16"/>
              </w:rPr>
              <w:t xml:space="preserve"> κοινωνία</w:t>
            </w:r>
          </w:p>
        </w:tc>
      </w:tr>
      <w:tr w:rsidR="00A1589B" w:rsidRPr="00293C91" w14:paraId="31389569" w14:textId="77777777">
        <w:trPr>
          <w:trHeight w:val="194"/>
        </w:trPr>
        <w:tc>
          <w:tcPr>
            <w:tcW w:w="846" w:type="dxa"/>
            <w:tcBorders>
              <w:right w:val="nil"/>
            </w:tcBorders>
          </w:tcPr>
          <w:p w14:paraId="2DAD2719" w14:textId="77777777" w:rsidR="00A1589B" w:rsidRDefault="00000000">
            <w:pPr>
              <w:pStyle w:val="TableParagraph"/>
              <w:spacing w:line="174" w:lineRule="exact"/>
              <w:ind w:left="121"/>
              <w:jc w:val="center"/>
              <w:rPr>
                <w:b/>
                <w:sz w:val="16"/>
              </w:rPr>
            </w:pPr>
            <w:r>
              <w:rPr>
                <w:b/>
                <w:spacing w:val="-2"/>
                <w:sz w:val="16"/>
              </w:rPr>
              <w:t>ΑΠΘ.46</w:t>
            </w:r>
          </w:p>
        </w:tc>
        <w:tc>
          <w:tcPr>
            <w:tcW w:w="8148" w:type="dxa"/>
            <w:tcBorders>
              <w:left w:val="nil"/>
            </w:tcBorders>
          </w:tcPr>
          <w:p w14:paraId="66C1BB3A" w14:textId="77777777" w:rsidR="00A1589B" w:rsidRDefault="00000000">
            <w:pPr>
              <w:pStyle w:val="TableParagraph"/>
              <w:spacing w:line="174" w:lineRule="exact"/>
              <w:ind w:left="113"/>
              <w:rPr>
                <w:sz w:val="16"/>
              </w:rPr>
            </w:pPr>
            <w:r>
              <w:rPr>
                <w:sz w:val="16"/>
              </w:rPr>
              <w:t>Αριθμός</w:t>
            </w:r>
            <w:r>
              <w:rPr>
                <w:spacing w:val="-1"/>
                <w:sz w:val="16"/>
              </w:rPr>
              <w:t xml:space="preserve"> </w:t>
            </w:r>
            <w:r>
              <w:rPr>
                <w:sz w:val="16"/>
              </w:rPr>
              <w:t>συμμετοχών</w:t>
            </w:r>
            <w:r>
              <w:rPr>
                <w:spacing w:val="-2"/>
                <w:sz w:val="16"/>
              </w:rPr>
              <w:t xml:space="preserve"> </w:t>
            </w:r>
            <w:r>
              <w:rPr>
                <w:sz w:val="16"/>
              </w:rPr>
              <w:t>σε</w:t>
            </w:r>
            <w:r>
              <w:rPr>
                <w:spacing w:val="-3"/>
                <w:sz w:val="16"/>
              </w:rPr>
              <w:t xml:space="preserve"> </w:t>
            </w:r>
            <w:r>
              <w:rPr>
                <w:sz w:val="16"/>
              </w:rPr>
              <w:t>εκδηλώσεις</w:t>
            </w:r>
            <w:r>
              <w:rPr>
                <w:spacing w:val="-4"/>
                <w:sz w:val="16"/>
              </w:rPr>
              <w:t xml:space="preserve"> </w:t>
            </w:r>
            <w:r>
              <w:rPr>
                <w:sz w:val="16"/>
              </w:rPr>
              <w:t>της</w:t>
            </w:r>
            <w:r>
              <w:rPr>
                <w:spacing w:val="-4"/>
                <w:sz w:val="16"/>
              </w:rPr>
              <w:t xml:space="preserve"> </w:t>
            </w:r>
            <w:r>
              <w:rPr>
                <w:sz w:val="16"/>
              </w:rPr>
              <w:t>τοπικής</w:t>
            </w:r>
            <w:r>
              <w:rPr>
                <w:spacing w:val="-3"/>
                <w:sz w:val="16"/>
              </w:rPr>
              <w:t xml:space="preserve"> </w:t>
            </w:r>
            <w:r>
              <w:rPr>
                <w:spacing w:val="-2"/>
                <w:sz w:val="16"/>
              </w:rPr>
              <w:t>κοινωνίας</w:t>
            </w:r>
          </w:p>
        </w:tc>
      </w:tr>
      <w:tr w:rsidR="00A1589B" w:rsidRPr="00293C91" w14:paraId="0CF79F92" w14:textId="77777777">
        <w:trPr>
          <w:trHeight w:val="197"/>
        </w:trPr>
        <w:tc>
          <w:tcPr>
            <w:tcW w:w="846" w:type="dxa"/>
            <w:tcBorders>
              <w:right w:val="nil"/>
            </w:tcBorders>
            <w:shd w:val="clear" w:color="auto" w:fill="E1F3F9"/>
          </w:tcPr>
          <w:p w14:paraId="62C8A1DA" w14:textId="77777777" w:rsidR="00A1589B" w:rsidRDefault="00000000">
            <w:pPr>
              <w:pStyle w:val="TableParagraph"/>
              <w:spacing w:before="2" w:line="175" w:lineRule="exact"/>
              <w:ind w:left="121"/>
              <w:jc w:val="center"/>
              <w:rPr>
                <w:b/>
                <w:sz w:val="16"/>
              </w:rPr>
            </w:pPr>
            <w:r>
              <w:rPr>
                <w:b/>
                <w:spacing w:val="-2"/>
                <w:sz w:val="16"/>
              </w:rPr>
              <w:t>ΑΠΘ.47</w:t>
            </w:r>
          </w:p>
        </w:tc>
        <w:tc>
          <w:tcPr>
            <w:tcW w:w="8148" w:type="dxa"/>
            <w:tcBorders>
              <w:left w:val="nil"/>
            </w:tcBorders>
            <w:shd w:val="clear" w:color="auto" w:fill="E1F3F9"/>
          </w:tcPr>
          <w:p w14:paraId="45F617B0" w14:textId="77777777" w:rsidR="00A1589B" w:rsidRDefault="00000000">
            <w:pPr>
              <w:pStyle w:val="TableParagraph"/>
              <w:spacing w:before="2" w:line="175" w:lineRule="exact"/>
              <w:ind w:left="113"/>
              <w:rPr>
                <w:sz w:val="16"/>
              </w:rPr>
            </w:pPr>
            <w:r>
              <w:rPr>
                <w:sz w:val="16"/>
              </w:rPr>
              <w:t>Αριθμός</w:t>
            </w:r>
            <w:r>
              <w:rPr>
                <w:spacing w:val="-5"/>
                <w:sz w:val="16"/>
              </w:rPr>
              <w:t xml:space="preserve"> </w:t>
            </w:r>
            <w:r>
              <w:rPr>
                <w:sz w:val="16"/>
              </w:rPr>
              <w:t>δράσεων</w:t>
            </w:r>
            <w:r>
              <w:rPr>
                <w:spacing w:val="-1"/>
                <w:sz w:val="16"/>
              </w:rPr>
              <w:t xml:space="preserve"> </w:t>
            </w:r>
            <w:r>
              <w:rPr>
                <w:sz w:val="16"/>
              </w:rPr>
              <w:t>της</w:t>
            </w:r>
            <w:r>
              <w:rPr>
                <w:spacing w:val="-3"/>
                <w:sz w:val="16"/>
              </w:rPr>
              <w:t xml:space="preserve"> </w:t>
            </w:r>
            <w:r>
              <w:rPr>
                <w:sz w:val="16"/>
              </w:rPr>
              <w:t>ΜΥΦ</w:t>
            </w:r>
            <w:r>
              <w:rPr>
                <w:spacing w:val="-3"/>
                <w:sz w:val="16"/>
              </w:rPr>
              <w:t xml:space="preserve"> </w:t>
            </w:r>
            <w:r>
              <w:rPr>
                <w:sz w:val="16"/>
              </w:rPr>
              <w:t>σε</w:t>
            </w:r>
            <w:r>
              <w:rPr>
                <w:spacing w:val="-2"/>
                <w:sz w:val="16"/>
              </w:rPr>
              <w:t xml:space="preserve"> </w:t>
            </w:r>
            <w:r>
              <w:rPr>
                <w:sz w:val="16"/>
              </w:rPr>
              <w:t xml:space="preserve">θέματα </w:t>
            </w:r>
            <w:r>
              <w:rPr>
                <w:spacing w:val="-2"/>
                <w:sz w:val="16"/>
              </w:rPr>
              <w:t>σταδιοδρομίας</w:t>
            </w:r>
          </w:p>
        </w:tc>
      </w:tr>
      <w:tr w:rsidR="00A1589B" w:rsidRPr="00293C91" w14:paraId="5230B8AF" w14:textId="77777777">
        <w:trPr>
          <w:trHeight w:val="193"/>
        </w:trPr>
        <w:tc>
          <w:tcPr>
            <w:tcW w:w="846" w:type="dxa"/>
            <w:tcBorders>
              <w:right w:val="nil"/>
            </w:tcBorders>
          </w:tcPr>
          <w:p w14:paraId="12B15558" w14:textId="77777777" w:rsidR="00A1589B" w:rsidRDefault="00000000">
            <w:pPr>
              <w:pStyle w:val="TableParagraph"/>
              <w:spacing w:line="174" w:lineRule="exact"/>
              <w:ind w:left="121"/>
              <w:jc w:val="center"/>
              <w:rPr>
                <w:b/>
                <w:sz w:val="16"/>
              </w:rPr>
            </w:pPr>
            <w:r>
              <w:rPr>
                <w:b/>
                <w:spacing w:val="-2"/>
                <w:sz w:val="16"/>
              </w:rPr>
              <w:t>ΑΠΘ.48</w:t>
            </w:r>
          </w:p>
        </w:tc>
        <w:tc>
          <w:tcPr>
            <w:tcW w:w="8148" w:type="dxa"/>
            <w:tcBorders>
              <w:left w:val="nil"/>
            </w:tcBorders>
          </w:tcPr>
          <w:p w14:paraId="3823D860" w14:textId="77777777" w:rsidR="00A1589B" w:rsidRDefault="00000000">
            <w:pPr>
              <w:pStyle w:val="TableParagraph"/>
              <w:spacing w:line="174" w:lineRule="exact"/>
              <w:ind w:left="113"/>
              <w:rPr>
                <w:sz w:val="16"/>
              </w:rPr>
            </w:pPr>
            <w:r>
              <w:rPr>
                <w:sz w:val="16"/>
              </w:rPr>
              <w:t>Δημιουργία</w:t>
            </w:r>
            <w:r>
              <w:rPr>
                <w:spacing w:val="-3"/>
                <w:sz w:val="16"/>
              </w:rPr>
              <w:t xml:space="preserve"> </w:t>
            </w:r>
            <w:r>
              <w:rPr>
                <w:sz w:val="16"/>
              </w:rPr>
              <w:t>ενιαίας</w:t>
            </w:r>
            <w:r>
              <w:rPr>
                <w:spacing w:val="-5"/>
                <w:sz w:val="16"/>
              </w:rPr>
              <w:t xml:space="preserve"> </w:t>
            </w:r>
            <w:r>
              <w:rPr>
                <w:sz w:val="16"/>
              </w:rPr>
              <w:t>ιδρυματικής</w:t>
            </w:r>
            <w:r>
              <w:rPr>
                <w:spacing w:val="-4"/>
                <w:sz w:val="16"/>
              </w:rPr>
              <w:t xml:space="preserve"> </w:t>
            </w:r>
            <w:r>
              <w:rPr>
                <w:sz w:val="16"/>
              </w:rPr>
              <w:t>οπτικής</w:t>
            </w:r>
            <w:r>
              <w:rPr>
                <w:spacing w:val="-4"/>
                <w:sz w:val="16"/>
              </w:rPr>
              <w:t xml:space="preserve"> </w:t>
            </w:r>
            <w:r>
              <w:rPr>
                <w:sz w:val="16"/>
              </w:rPr>
              <w:t>ταυτότητας</w:t>
            </w:r>
            <w:r>
              <w:rPr>
                <w:spacing w:val="-4"/>
                <w:sz w:val="16"/>
              </w:rPr>
              <w:t xml:space="preserve"> </w:t>
            </w:r>
            <w:r>
              <w:rPr>
                <w:spacing w:val="-2"/>
                <w:sz w:val="16"/>
              </w:rPr>
              <w:t>(ΝΑΙ/ΟΧΙ)</w:t>
            </w:r>
          </w:p>
        </w:tc>
      </w:tr>
      <w:tr w:rsidR="00A1589B" w:rsidRPr="00293C91" w14:paraId="33F155EC" w14:textId="77777777">
        <w:trPr>
          <w:trHeight w:val="194"/>
        </w:trPr>
        <w:tc>
          <w:tcPr>
            <w:tcW w:w="846" w:type="dxa"/>
            <w:tcBorders>
              <w:right w:val="nil"/>
            </w:tcBorders>
            <w:shd w:val="clear" w:color="auto" w:fill="E1F3F9"/>
          </w:tcPr>
          <w:p w14:paraId="3229FB4D" w14:textId="77777777" w:rsidR="00A1589B" w:rsidRDefault="00000000">
            <w:pPr>
              <w:pStyle w:val="TableParagraph"/>
              <w:spacing w:line="175" w:lineRule="exact"/>
              <w:ind w:left="121"/>
              <w:jc w:val="center"/>
              <w:rPr>
                <w:b/>
                <w:sz w:val="16"/>
              </w:rPr>
            </w:pPr>
            <w:r>
              <w:rPr>
                <w:b/>
                <w:spacing w:val="-2"/>
                <w:sz w:val="16"/>
              </w:rPr>
              <w:t>ΑΠΘ.49</w:t>
            </w:r>
          </w:p>
        </w:tc>
        <w:tc>
          <w:tcPr>
            <w:tcW w:w="8148" w:type="dxa"/>
            <w:tcBorders>
              <w:left w:val="nil"/>
            </w:tcBorders>
            <w:shd w:val="clear" w:color="auto" w:fill="E1F3F9"/>
          </w:tcPr>
          <w:p w14:paraId="0F9A77C4" w14:textId="77777777" w:rsidR="00A1589B" w:rsidRDefault="00000000">
            <w:pPr>
              <w:pStyle w:val="TableParagraph"/>
              <w:spacing w:line="175" w:lineRule="exact"/>
              <w:ind w:left="113"/>
              <w:rPr>
                <w:sz w:val="16"/>
              </w:rPr>
            </w:pPr>
            <w:r>
              <w:rPr>
                <w:sz w:val="16"/>
              </w:rPr>
              <w:t>Αριθμός</w:t>
            </w:r>
            <w:r>
              <w:rPr>
                <w:spacing w:val="-6"/>
                <w:sz w:val="16"/>
              </w:rPr>
              <w:t xml:space="preserve"> </w:t>
            </w:r>
            <w:r>
              <w:rPr>
                <w:sz w:val="16"/>
              </w:rPr>
              <w:t>μνημονίων</w:t>
            </w:r>
            <w:r>
              <w:rPr>
                <w:spacing w:val="-2"/>
                <w:sz w:val="16"/>
              </w:rPr>
              <w:t xml:space="preserve"> </w:t>
            </w:r>
            <w:r>
              <w:rPr>
                <w:sz w:val="16"/>
              </w:rPr>
              <w:t>συνεργασίας</w:t>
            </w:r>
            <w:r>
              <w:rPr>
                <w:spacing w:val="-4"/>
                <w:sz w:val="16"/>
              </w:rPr>
              <w:t xml:space="preserve"> </w:t>
            </w:r>
            <w:r>
              <w:rPr>
                <w:sz w:val="16"/>
              </w:rPr>
              <w:t>με</w:t>
            </w:r>
            <w:r>
              <w:rPr>
                <w:spacing w:val="-5"/>
                <w:sz w:val="16"/>
              </w:rPr>
              <w:t xml:space="preserve"> </w:t>
            </w:r>
            <w:r>
              <w:rPr>
                <w:sz w:val="16"/>
              </w:rPr>
              <w:t>δημόσιους</w:t>
            </w:r>
            <w:r>
              <w:rPr>
                <w:spacing w:val="-4"/>
                <w:sz w:val="16"/>
              </w:rPr>
              <w:t xml:space="preserve"> </w:t>
            </w:r>
            <w:r>
              <w:rPr>
                <w:sz w:val="16"/>
              </w:rPr>
              <w:t>και</w:t>
            </w:r>
            <w:r>
              <w:rPr>
                <w:spacing w:val="-3"/>
                <w:sz w:val="16"/>
              </w:rPr>
              <w:t xml:space="preserve"> </w:t>
            </w:r>
            <w:r>
              <w:rPr>
                <w:sz w:val="16"/>
              </w:rPr>
              <w:t>ιδιωτικούς</w:t>
            </w:r>
            <w:r>
              <w:rPr>
                <w:spacing w:val="-4"/>
                <w:sz w:val="16"/>
              </w:rPr>
              <w:t xml:space="preserve"> </w:t>
            </w:r>
            <w:r>
              <w:rPr>
                <w:spacing w:val="-2"/>
                <w:sz w:val="16"/>
              </w:rPr>
              <w:t>φορείς</w:t>
            </w:r>
          </w:p>
        </w:tc>
      </w:tr>
      <w:tr w:rsidR="00A1589B" w:rsidRPr="00293C91" w14:paraId="77C8264D" w14:textId="77777777">
        <w:trPr>
          <w:trHeight w:val="197"/>
        </w:trPr>
        <w:tc>
          <w:tcPr>
            <w:tcW w:w="846" w:type="dxa"/>
            <w:tcBorders>
              <w:right w:val="nil"/>
            </w:tcBorders>
          </w:tcPr>
          <w:p w14:paraId="4C7A0FA8" w14:textId="77777777" w:rsidR="00A1589B" w:rsidRDefault="00000000">
            <w:pPr>
              <w:pStyle w:val="TableParagraph"/>
              <w:spacing w:before="2" w:line="175" w:lineRule="exact"/>
              <w:ind w:left="121"/>
              <w:jc w:val="center"/>
              <w:rPr>
                <w:b/>
                <w:sz w:val="16"/>
              </w:rPr>
            </w:pPr>
            <w:r>
              <w:rPr>
                <w:b/>
                <w:spacing w:val="-2"/>
                <w:sz w:val="16"/>
              </w:rPr>
              <w:t>ΑΠΘ.50</w:t>
            </w:r>
          </w:p>
        </w:tc>
        <w:tc>
          <w:tcPr>
            <w:tcW w:w="8148" w:type="dxa"/>
            <w:tcBorders>
              <w:left w:val="nil"/>
            </w:tcBorders>
          </w:tcPr>
          <w:p w14:paraId="01B78078" w14:textId="77777777" w:rsidR="00A1589B" w:rsidRDefault="00000000">
            <w:pPr>
              <w:pStyle w:val="TableParagraph"/>
              <w:spacing w:before="2" w:line="175" w:lineRule="exact"/>
              <w:ind w:left="113"/>
              <w:rPr>
                <w:sz w:val="16"/>
              </w:rPr>
            </w:pPr>
            <w:r>
              <w:rPr>
                <w:sz w:val="16"/>
              </w:rPr>
              <w:t>Αριθμός</w:t>
            </w:r>
            <w:r>
              <w:rPr>
                <w:spacing w:val="-6"/>
                <w:sz w:val="16"/>
              </w:rPr>
              <w:t xml:space="preserve"> </w:t>
            </w:r>
            <w:r>
              <w:rPr>
                <w:sz w:val="16"/>
              </w:rPr>
              <w:t>κύκλων</w:t>
            </w:r>
            <w:r>
              <w:rPr>
                <w:spacing w:val="-4"/>
                <w:sz w:val="16"/>
              </w:rPr>
              <w:t xml:space="preserve"> </w:t>
            </w:r>
            <w:r>
              <w:rPr>
                <w:sz w:val="16"/>
              </w:rPr>
              <w:t>εκπαίδευσης</w:t>
            </w:r>
            <w:r>
              <w:rPr>
                <w:spacing w:val="-5"/>
                <w:sz w:val="16"/>
              </w:rPr>
              <w:t xml:space="preserve"> </w:t>
            </w:r>
            <w:r>
              <w:rPr>
                <w:sz w:val="16"/>
              </w:rPr>
              <w:t>υποστήριξης</w:t>
            </w:r>
            <w:r>
              <w:rPr>
                <w:spacing w:val="-4"/>
                <w:sz w:val="16"/>
              </w:rPr>
              <w:t xml:space="preserve"> </w:t>
            </w:r>
            <w:r>
              <w:rPr>
                <w:spacing w:val="-2"/>
                <w:sz w:val="16"/>
              </w:rPr>
              <w:t>επιχειρηματικότητας</w:t>
            </w:r>
          </w:p>
        </w:tc>
      </w:tr>
      <w:tr w:rsidR="00A1589B" w:rsidRPr="00293C91" w14:paraId="37440787" w14:textId="77777777">
        <w:trPr>
          <w:trHeight w:val="194"/>
        </w:trPr>
        <w:tc>
          <w:tcPr>
            <w:tcW w:w="846" w:type="dxa"/>
            <w:tcBorders>
              <w:right w:val="nil"/>
            </w:tcBorders>
            <w:shd w:val="clear" w:color="auto" w:fill="E1F3F9"/>
          </w:tcPr>
          <w:p w14:paraId="54724658" w14:textId="77777777" w:rsidR="00A1589B" w:rsidRDefault="00000000">
            <w:pPr>
              <w:pStyle w:val="TableParagraph"/>
              <w:spacing w:line="174" w:lineRule="exact"/>
              <w:ind w:left="121"/>
              <w:jc w:val="center"/>
              <w:rPr>
                <w:b/>
                <w:sz w:val="16"/>
              </w:rPr>
            </w:pPr>
            <w:r>
              <w:rPr>
                <w:b/>
                <w:spacing w:val="-2"/>
                <w:sz w:val="16"/>
              </w:rPr>
              <w:t>ΑΠΘ.51</w:t>
            </w:r>
          </w:p>
        </w:tc>
        <w:tc>
          <w:tcPr>
            <w:tcW w:w="8148" w:type="dxa"/>
            <w:tcBorders>
              <w:left w:val="nil"/>
            </w:tcBorders>
            <w:shd w:val="clear" w:color="auto" w:fill="E1F3F9"/>
          </w:tcPr>
          <w:p w14:paraId="3F017DCD" w14:textId="77777777" w:rsidR="00A1589B" w:rsidRDefault="00000000">
            <w:pPr>
              <w:pStyle w:val="TableParagraph"/>
              <w:spacing w:line="174" w:lineRule="exact"/>
              <w:ind w:left="113"/>
              <w:rPr>
                <w:sz w:val="16"/>
              </w:rPr>
            </w:pPr>
            <w:r>
              <w:rPr>
                <w:sz w:val="16"/>
              </w:rPr>
              <w:t>Δημιουργία</w:t>
            </w:r>
            <w:r>
              <w:rPr>
                <w:spacing w:val="-5"/>
                <w:sz w:val="16"/>
              </w:rPr>
              <w:t xml:space="preserve"> </w:t>
            </w:r>
            <w:r>
              <w:rPr>
                <w:sz w:val="16"/>
              </w:rPr>
              <w:t>φηφιακής</w:t>
            </w:r>
            <w:r>
              <w:rPr>
                <w:spacing w:val="-5"/>
                <w:sz w:val="16"/>
              </w:rPr>
              <w:t xml:space="preserve"> </w:t>
            </w:r>
            <w:r>
              <w:rPr>
                <w:sz w:val="16"/>
              </w:rPr>
              <w:t>πλατφόρμας</w:t>
            </w:r>
            <w:r>
              <w:rPr>
                <w:spacing w:val="-5"/>
                <w:sz w:val="16"/>
              </w:rPr>
              <w:t xml:space="preserve"> </w:t>
            </w:r>
            <w:r>
              <w:rPr>
                <w:sz w:val="16"/>
              </w:rPr>
              <w:t>για</w:t>
            </w:r>
            <w:r>
              <w:rPr>
                <w:spacing w:val="-2"/>
                <w:sz w:val="16"/>
              </w:rPr>
              <w:t xml:space="preserve"> </w:t>
            </w:r>
            <w:r>
              <w:rPr>
                <w:sz w:val="16"/>
              </w:rPr>
              <w:t>την</w:t>
            </w:r>
            <w:r>
              <w:rPr>
                <w:spacing w:val="-3"/>
                <w:sz w:val="16"/>
              </w:rPr>
              <w:t xml:space="preserve"> </w:t>
            </w:r>
            <w:r>
              <w:rPr>
                <w:sz w:val="16"/>
              </w:rPr>
              <w:t>ιχνηλάτιση</w:t>
            </w:r>
            <w:r>
              <w:rPr>
                <w:spacing w:val="1"/>
                <w:sz w:val="16"/>
              </w:rPr>
              <w:t xml:space="preserve"> </w:t>
            </w:r>
            <w:r>
              <w:rPr>
                <w:sz w:val="16"/>
              </w:rPr>
              <w:t>και</w:t>
            </w:r>
            <w:r>
              <w:rPr>
                <w:spacing w:val="-4"/>
                <w:sz w:val="16"/>
              </w:rPr>
              <w:t xml:space="preserve"> </w:t>
            </w:r>
            <w:r>
              <w:rPr>
                <w:sz w:val="16"/>
              </w:rPr>
              <w:t>δικτύωση</w:t>
            </w:r>
            <w:r>
              <w:rPr>
                <w:spacing w:val="-6"/>
                <w:sz w:val="16"/>
              </w:rPr>
              <w:t xml:space="preserve"> </w:t>
            </w:r>
            <w:r>
              <w:rPr>
                <w:sz w:val="16"/>
              </w:rPr>
              <w:t>των</w:t>
            </w:r>
            <w:r>
              <w:rPr>
                <w:spacing w:val="-3"/>
                <w:sz w:val="16"/>
              </w:rPr>
              <w:t xml:space="preserve"> </w:t>
            </w:r>
            <w:r>
              <w:rPr>
                <w:sz w:val="16"/>
              </w:rPr>
              <w:t>αποφοίτων</w:t>
            </w:r>
            <w:r>
              <w:rPr>
                <w:spacing w:val="-3"/>
                <w:sz w:val="16"/>
              </w:rPr>
              <w:t xml:space="preserve"> </w:t>
            </w:r>
            <w:r>
              <w:rPr>
                <w:spacing w:val="-2"/>
                <w:sz w:val="16"/>
              </w:rPr>
              <w:t>(ΝΑΙ/ΟΧΙ)</w:t>
            </w:r>
          </w:p>
        </w:tc>
      </w:tr>
      <w:tr w:rsidR="00A1589B" w:rsidRPr="00293C91" w14:paraId="035EB538" w14:textId="77777777">
        <w:trPr>
          <w:trHeight w:val="194"/>
        </w:trPr>
        <w:tc>
          <w:tcPr>
            <w:tcW w:w="846" w:type="dxa"/>
            <w:tcBorders>
              <w:right w:val="nil"/>
            </w:tcBorders>
          </w:tcPr>
          <w:p w14:paraId="47E188A7" w14:textId="77777777" w:rsidR="00A1589B" w:rsidRDefault="00000000">
            <w:pPr>
              <w:pStyle w:val="TableParagraph"/>
              <w:spacing w:line="174" w:lineRule="exact"/>
              <w:ind w:left="121"/>
              <w:jc w:val="center"/>
              <w:rPr>
                <w:b/>
                <w:sz w:val="16"/>
              </w:rPr>
            </w:pPr>
            <w:r>
              <w:rPr>
                <w:b/>
                <w:spacing w:val="-2"/>
                <w:sz w:val="16"/>
              </w:rPr>
              <w:t>ΑΠΘ.52</w:t>
            </w:r>
          </w:p>
        </w:tc>
        <w:tc>
          <w:tcPr>
            <w:tcW w:w="8148" w:type="dxa"/>
            <w:tcBorders>
              <w:left w:val="nil"/>
            </w:tcBorders>
          </w:tcPr>
          <w:p w14:paraId="32445ADE" w14:textId="77777777" w:rsidR="00A1589B" w:rsidRDefault="00000000">
            <w:pPr>
              <w:pStyle w:val="TableParagraph"/>
              <w:spacing w:line="174" w:lineRule="exact"/>
              <w:ind w:left="113"/>
              <w:rPr>
                <w:sz w:val="16"/>
              </w:rPr>
            </w:pPr>
            <w:r>
              <w:rPr>
                <w:sz w:val="16"/>
              </w:rPr>
              <w:t>Ιεράρχηση</w:t>
            </w:r>
            <w:r>
              <w:rPr>
                <w:spacing w:val="-4"/>
                <w:sz w:val="16"/>
              </w:rPr>
              <w:t xml:space="preserve"> </w:t>
            </w:r>
            <w:r>
              <w:rPr>
                <w:sz w:val="16"/>
              </w:rPr>
              <w:t>των</w:t>
            </w:r>
            <w:r>
              <w:rPr>
                <w:spacing w:val="-3"/>
                <w:sz w:val="16"/>
              </w:rPr>
              <w:t xml:space="preserve"> </w:t>
            </w:r>
            <w:r>
              <w:rPr>
                <w:sz w:val="16"/>
              </w:rPr>
              <w:t>αναγκών</w:t>
            </w:r>
            <w:r>
              <w:rPr>
                <w:spacing w:val="-6"/>
                <w:sz w:val="16"/>
              </w:rPr>
              <w:t xml:space="preserve"> </w:t>
            </w:r>
            <w:r>
              <w:rPr>
                <w:sz w:val="16"/>
              </w:rPr>
              <w:t>αναβάθμισης</w:t>
            </w:r>
            <w:r>
              <w:rPr>
                <w:spacing w:val="-5"/>
                <w:sz w:val="16"/>
              </w:rPr>
              <w:t xml:space="preserve"> </w:t>
            </w:r>
            <w:r>
              <w:rPr>
                <w:sz w:val="16"/>
              </w:rPr>
              <w:t>εγκαταστάσεων</w:t>
            </w:r>
            <w:r>
              <w:rPr>
                <w:spacing w:val="-2"/>
                <w:sz w:val="16"/>
              </w:rPr>
              <w:t xml:space="preserve"> </w:t>
            </w:r>
            <w:r>
              <w:rPr>
                <w:sz w:val="16"/>
              </w:rPr>
              <w:t>μέσω</w:t>
            </w:r>
            <w:r>
              <w:rPr>
                <w:spacing w:val="-3"/>
                <w:sz w:val="16"/>
              </w:rPr>
              <w:t xml:space="preserve"> </w:t>
            </w:r>
            <w:r>
              <w:rPr>
                <w:sz w:val="16"/>
              </w:rPr>
              <w:t>συστήματος</w:t>
            </w:r>
            <w:r>
              <w:rPr>
                <w:spacing w:val="-6"/>
                <w:sz w:val="16"/>
              </w:rPr>
              <w:t xml:space="preserve"> </w:t>
            </w:r>
            <w:r>
              <w:rPr>
                <w:sz w:val="16"/>
              </w:rPr>
              <w:t>του</w:t>
            </w:r>
            <w:r>
              <w:rPr>
                <w:spacing w:val="-2"/>
                <w:sz w:val="16"/>
              </w:rPr>
              <w:t xml:space="preserve"> </w:t>
            </w:r>
            <w:r>
              <w:rPr>
                <w:sz w:val="16"/>
              </w:rPr>
              <w:t>κεντρικού</w:t>
            </w:r>
            <w:r>
              <w:rPr>
                <w:spacing w:val="-3"/>
                <w:sz w:val="16"/>
              </w:rPr>
              <w:t xml:space="preserve"> </w:t>
            </w:r>
            <w:r>
              <w:rPr>
                <w:sz w:val="16"/>
              </w:rPr>
              <w:t>GIS</w:t>
            </w:r>
            <w:r>
              <w:rPr>
                <w:spacing w:val="-4"/>
                <w:sz w:val="16"/>
              </w:rPr>
              <w:t xml:space="preserve"> </w:t>
            </w:r>
            <w:r>
              <w:rPr>
                <w:spacing w:val="-2"/>
                <w:sz w:val="16"/>
              </w:rPr>
              <w:t>(ΝΑΙ/ΟΧΙ)</w:t>
            </w:r>
          </w:p>
        </w:tc>
      </w:tr>
      <w:tr w:rsidR="00A1589B" w14:paraId="7C6DEC3B" w14:textId="77777777">
        <w:trPr>
          <w:trHeight w:val="197"/>
        </w:trPr>
        <w:tc>
          <w:tcPr>
            <w:tcW w:w="846" w:type="dxa"/>
            <w:tcBorders>
              <w:right w:val="nil"/>
            </w:tcBorders>
            <w:shd w:val="clear" w:color="auto" w:fill="E1F3F9"/>
          </w:tcPr>
          <w:p w14:paraId="635ACC28" w14:textId="77777777" w:rsidR="00A1589B" w:rsidRDefault="00000000">
            <w:pPr>
              <w:pStyle w:val="TableParagraph"/>
              <w:spacing w:before="2" w:line="175" w:lineRule="exact"/>
              <w:ind w:left="121"/>
              <w:jc w:val="center"/>
              <w:rPr>
                <w:b/>
                <w:sz w:val="16"/>
              </w:rPr>
            </w:pPr>
            <w:r>
              <w:rPr>
                <w:b/>
                <w:spacing w:val="-2"/>
                <w:sz w:val="16"/>
              </w:rPr>
              <w:t>ΑΠΘ.53</w:t>
            </w:r>
          </w:p>
        </w:tc>
        <w:tc>
          <w:tcPr>
            <w:tcW w:w="8148" w:type="dxa"/>
            <w:tcBorders>
              <w:left w:val="nil"/>
            </w:tcBorders>
            <w:shd w:val="clear" w:color="auto" w:fill="E1F3F9"/>
          </w:tcPr>
          <w:p w14:paraId="2D56F7D2" w14:textId="77777777" w:rsidR="00A1589B" w:rsidRDefault="00000000">
            <w:pPr>
              <w:pStyle w:val="TableParagraph"/>
              <w:spacing w:before="2" w:line="175" w:lineRule="exact"/>
              <w:ind w:left="113"/>
              <w:rPr>
                <w:sz w:val="16"/>
              </w:rPr>
            </w:pPr>
            <w:r>
              <w:rPr>
                <w:sz w:val="16"/>
              </w:rPr>
              <w:t>Αριθμός</w:t>
            </w:r>
            <w:r>
              <w:rPr>
                <w:spacing w:val="-6"/>
                <w:sz w:val="16"/>
              </w:rPr>
              <w:t xml:space="preserve"> </w:t>
            </w:r>
            <w:r>
              <w:rPr>
                <w:sz w:val="16"/>
              </w:rPr>
              <w:t>συμφωνιών</w:t>
            </w:r>
            <w:r>
              <w:rPr>
                <w:spacing w:val="-4"/>
                <w:sz w:val="16"/>
              </w:rPr>
              <w:t xml:space="preserve"> ΣΔΙΤ</w:t>
            </w:r>
          </w:p>
        </w:tc>
      </w:tr>
      <w:tr w:rsidR="00A1589B" w:rsidRPr="00293C91" w14:paraId="74ED9C19" w14:textId="77777777">
        <w:trPr>
          <w:trHeight w:val="193"/>
        </w:trPr>
        <w:tc>
          <w:tcPr>
            <w:tcW w:w="846" w:type="dxa"/>
            <w:tcBorders>
              <w:right w:val="nil"/>
            </w:tcBorders>
          </w:tcPr>
          <w:p w14:paraId="200C9570" w14:textId="77777777" w:rsidR="00A1589B" w:rsidRDefault="00000000">
            <w:pPr>
              <w:pStyle w:val="TableParagraph"/>
              <w:spacing w:line="174" w:lineRule="exact"/>
              <w:ind w:left="121"/>
              <w:jc w:val="center"/>
              <w:rPr>
                <w:b/>
                <w:sz w:val="16"/>
              </w:rPr>
            </w:pPr>
            <w:r>
              <w:rPr>
                <w:b/>
                <w:spacing w:val="-2"/>
                <w:sz w:val="16"/>
              </w:rPr>
              <w:t>ΑΠΘ.54</w:t>
            </w:r>
          </w:p>
        </w:tc>
        <w:tc>
          <w:tcPr>
            <w:tcW w:w="8148" w:type="dxa"/>
            <w:tcBorders>
              <w:left w:val="nil"/>
            </w:tcBorders>
          </w:tcPr>
          <w:p w14:paraId="1DCDA2DC" w14:textId="77777777" w:rsidR="00A1589B" w:rsidRDefault="00000000">
            <w:pPr>
              <w:pStyle w:val="TableParagraph"/>
              <w:spacing w:line="174" w:lineRule="exact"/>
              <w:ind w:left="113"/>
              <w:rPr>
                <w:sz w:val="16"/>
              </w:rPr>
            </w:pPr>
            <w:r>
              <w:rPr>
                <w:sz w:val="16"/>
              </w:rPr>
              <w:t>Εξασφάλιση</w:t>
            </w:r>
            <w:r>
              <w:rPr>
                <w:spacing w:val="-4"/>
                <w:sz w:val="16"/>
              </w:rPr>
              <w:t xml:space="preserve"> </w:t>
            </w:r>
            <w:r>
              <w:rPr>
                <w:sz w:val="16"/>
              </w:rPr>
              <w:t>χρηματοδότησης</w:t>
            </w:r>
            <w:r>
              <w:rPr>
                <w:spacing w:val="-7"/>
                <w:sz w:val="16"/>
              </w:rPr>
              <w:t xml:space="preserve"> </w:t>
            </w:r>
            <w:r>
              <w:rPr>
                <w:sz w:val="16"/>
              </w:rPr>
              <w:t>για</w:t>
            </w:r>
            <w:r>
              <w:rPr>
                <w:spacing w:val="-4"/>
                <w:sz w:val="16"/>
              </w:rPr>
              <w:t xml:space="preserve"> </w:t>
            </w:r>
            <w:r>
              <w:rPr>
                <w:sz w:val="16"/>
              </w:rPr>
              <w:t>τη</w:t>
            </w:r>
            <w:r>
              <w:rPr>
                <w:spacing w:val="-4"/>
                <w:sz w:val="16"/>
              </w:rPr>
              <w:t xml:space="preserve"> </w:t>
            </w:r>
            <w:r>
              <w:rPr>
                <w:sz w:val="16"/>
              </w:rPr>
              <w:t>χωρική</w:t>
            </w:r>
            <w:r>
              <w:rPr>
                <w:spacing w:val="-3"/>
                <w:sz w:val="16"/>
              </w:rPr>
              <w:t xml:space="preserve"> </w:t>
            </w:r>
            <w:r>
              <w:rPr>
                <w:sz w:val="16"/>
              </w:rPr>
              <w:t>ανάπτυξη</w:t>
            </w:r>
            <w:r>
              <w:rPr>
                <w:spacing w:val="-4"/>
                <w:sz w:val="16"/>
              </w:rPr>
              <w:t xml:space="preserve"> </w:t>
            </w:r>
            <w:r>
              <w:rPr>
                <w:sz w:val="16"/>
              </w:rPr>
              <w:t>εκτός</w:t>
            </w:r>
            <w:r>
              <w:rPr>
                <w:spacing w:val="-8"/>
                <w:sz w:val="16"/>
              </w:rPr>
              <w:t xml:space="preserve"> </w:t>
            </w:r>
            <w:r>
              <w:rPr>
                <w:sz w:val="16"/>
              </w:rPr>
              <w:t>campus</w:t>
            </w:r>
            <w:r>
              <w:rPr>
                <w:spacing w:val="-3"/>
                <w:sz w:val="16"/>
              </w:rPr>
              <w:t xml:space="preserve"> </w:t>
            </w:r>
            <w:r>
              <w:rPr>
                <w:spacing w:val="-2"/>
                <w:sz w:val="16"/>
              </w:rPr>
              <w:t>(ΝΑΙ/ΟΧΙ)</w:t>
            </w:r>
          </w:p>
        </w:tc>
      </w:tr>
      <w:tr w:rsidR="00A1589B" w14:paraId="517053E7" w14:textId="77777777">
        <w:trPr>
          <w:trHeight w:val="194"/>
        </w:trPr>
        <w:tc>
          <w:tcPr>
            <w:tcW w:w="846" w:type="dxa"/>
            <w:tcBorders>
              <w:right w:val="nil"/>
            </w:tcBorders>
            <w:shd w:val="clear" w:color="auto" w:fill="E1F3F9"/>
          </w:tcPr>
          <w:p w14:paraId="5A8A648A" w14:textId="77777777" w:rsidR="00A1589B" w:rsidRDefault="00000000">
            <w:pPr>
              <w:pStyle w:val="TableParagraph"/>
              <w:spacing w:line="174" w:lineRule="exact"/>
              <w:ind w:left="121"/>
              <w:jc w:val="center"/>
              <w:rPr>
                <w:b/>
                <w:sz w:val="16"/>
              </w:rPr>
            </w:pPr>
            <w:r>
              <w:rPr>
                <w:b/>
                <w:spacing w:val="-2"/>
                <w:sz w:val="16"/>
              </w:rPr>
              <w:t>ΑΠΘ.55</w:t>
            </w:r>
          </w:p>
        </w:tc>
        <w:tc>
          <w:tcPr>
            <w:tcW w:w="8148" w:type="dxa"/>
            <w:tcBorders>
              <w:left w:val="nil"/>
            </w:tcBorders>
            <w:shd w:val="clear" w:color="auto" w:fill="E1F3F9"/>
          </w:tcPr>
          <w:p w14:paraId="0A3FECE9" w14:textId="77777777" w:rsidR="00A1589B" w:rsidRDefault="00000000">
            <w:pPr>
              <w:pStyle w:val="TableParagraph"/>
              <w:spacing w:line="174" w:lineRule="exact"/>
              <w:ind w:left="113"/>
              <w:rPr>
                <w:sz w:val="16"/>
              </w:rPr>
            </w:pPr>
            <w:r>
              <w:rPr>
                <w:sz w:val="16"/>
              </w:rPr>
              <w:t>Υλοποίηση</w:t>
            </w:r>
            <w:r>
              <w:rPr>
                <w:spacing w:val="-2"/>
                <w:sz w:val="16"/>
              </w:rPr>
              <w:t xml:space="preserve"> </w:t>
            </w:r>
            <w:r>
              <w:rPr>
                <w:sz w:val="16"/>
              </w:rPr>
              <w:t>πλάνου</w:t>
            </w:r>
            <w:r>
              <w:rPr>
                <w:spacing w:val="-6"/>
                <w:sz w:val="16"/>
              </w:rPr>
              <w:t xml:space="preserve"> </w:t>
            </w:r>
            <w:r>
              <w:rPr>
                <w:sz w:val="16"/>
              </w:rPr>
              <w:t>αναβάθμισης</w:t>
            </w:r>
            <w:r>
              <w:rPr>
                <w:spacing w:val="-3"/>
                <w:sz w:val="16"/>
              </w:rPr>
              <w:t xml:space="preserve"> </w:t>
            </w:r>
            <w:r>
              <w:rPr>
                <w:spacing w:val="-5"/>
                <w:sz w:val="16"/>
              </w:rPr>
              <w:t>ΒΚΠ</w:t>
            </w:r>
          </w:p>
        </w:tc>
      </w:tr>
      <w:tr w:rsidR="00A1589B" w:rsidRPr="00293C91" w14:paraId="5D963560" w14:textId="77777777">
        <w:trPr>
          <w:trHeight w:val="197"/>
        </w:trPr>
        <w:tc>
          <w:tcPr>
            <w:tcW w:w="846" w:type="dxa"/>
            <w:tcBorders>
              <w:right w:val="nil"/>
            </w:tcBorders>
          </w:tcPr>
          <w:p w14:paraId="5D4F93AB" w14:textId="77777777" w:rsidR="00A1589B" w:rsidRDefault="00000000">
            <w:pPr>
              <w:pStyle w:val="TableParagraph"/>
              <w:spacing w:before="2" w:line="175" w:lineRule="exact"/>
              <w:ind w:left="121"/>
              <w:jc w:val="center"/>
              <w:rPr>
                <w:b/>
                <w:sz w:val="16"/>
              </w:rPr>
            </w:pPr>
            <w:r>
              <w:rPr>
                <w:b/>
                <w:spacing w:val="-2"/>
                <w:sz w:val="16"/>
              </w:rPr>
              <w:t>ΑΠΘ.56</w:t>
            </w:r>
          </w:p>
        </w:tc>
        <w:tc>
          <w:tcPr>
            <w:tcW w:w="8148" w:type="dxa"/>
            <w:tcBorders>
              <w:left w:val="nil"/>
            </w:tcBorders>
          </w:tcPr>
          <w:p w14:paraId="50E0DD4A" w14:textId="77777777" w:rsidR="00A1589B" w:rsidRDefault="00000000">
            <w:pPr>
              <w:pStyle w:val="TableParagraph"/>
              <w:spacing w:before="2" w:line="175" w:lineRule="exact"/>
              <w:ind w:left="113"/>
              <w:rPr>
                <w:sz w:val="16"/>
              </w:rPr>
            </w:pPr>
            <w:r>
              <w:rPr>
                <w:sz w:val="16"/>
              </w:rPr>
              <w:t>Αύξηση</w:t>
            </w:r>
            <w:r>
              <w:rPr>
                <w:spacing w:val="-2"/>
                <w:sz w:val="16"/>
              </w:rPr>
              <w:t xml:space="preserve"> </w:t>
            </w:r>
            <w:r>
              <w:rPr>
                <w:sz w:val="16"/>
              </w:rPr>
              <w:t>της</w:t>
            </w:r>
            <w:r>
              <w:rPr>
                <w:spacing w:val="-5"/>
                <w:sz w:val="16"/>
              </w:rPr>
              <w:t xml:space="preserve"> </w:t>
            </w:r>
            <w:r>
              <w:rPr>
                <w:sz w:val="16"/>
              </w:rPr>
              <w:t>θεσμοθέτησης</w:t>
            </w:r>
            <w:r>
              <w:rPr>
                <w:spacing w:val="-4"/>
                <w:sz w:val="16"/>
              </w:rPr>
              <w:t xml:space="preserve"> </w:t>
            </w:r>
            <w:r>
              <w:rPr>
                <w:sz w:val="16"/>
              </w:rPr>
              <w:t>των</w:t>
            </w:r>
            <w:r>
              <w:rPr>
                <w:spacing w:val="-3"/>
                <w:sz w:val="16"/>
              </w:rPr>
              <w:t xml:space="preserve"> </w:t>
            </w:r>
            <w:r>
              <w:rPr>
                <w:sz w:val="16"/>
              </w:rPr>
              <w:t>υπαρχόντων</w:t>
            </w:r>
            <w:r>
              <w:rPr>
                <w:spacing w:val="-2"/>
                <w:sz w:val="16"/>
              </w:rPr>
              <w:t xml:space="preserve"> Μουσείων</w:t>
            </w:r>
          </w:p>
        </w:tc>
      </w:tr>
      <w:tr w:rsidR="00A1589B" w:rsidRPr="00293C91" w14:paraId="0765B875" w14:textId="77777777">
        <w:trPr>
          <w:trHeight w:val="193"/>
        </w:trPr>
        <w:tc>
          <w:tcPr>
            <w:tcW w:w="846" w:type="dxa"/>
            <w:tcBorders>
              <w:right w:val="nil"/>
            </w:tcBorders>
            <w:shd w:val="clear" w:color="auto" w:fill="E1F3F9"/>
          </w:tcPr>
          <w:p w14:paraId="668A8761" w14:textId="77777777" w:rsidR="00A1589B" w:rsidRDefault="00000000">
            <w:pPr>
              <w:pStyle w:val="TableParagraph"/>
              <w:spacing w:line="174" w:lineRule="exact"/>
              <w:ind w:left="121"/>
              <w:jc w:val="center"/>
              <w:rPr>
                <w:b/>
                <w:sz w:val="16"/>
              </w:rPr>
            </w:pPr>
            <w:r>
              <w:rPr>
                <w:b/>
                <w:spacing w:val="-2"/>
                <w:sz w:val="16"/>
              </w:rPr>
              <w:t>ΑΠΘ.57</w:t>
            </w:r>
          </w:p>
        </w:tc>
        <w:tc>
          <w:tcPr>
            <w:tcW w:w="8148" w:type="dxa"/>
            <w:tcBorders>
              <w:left w:val="nil"/>
            </w:tcBorders>
            <w:shd w:val="clear" w:color="auto" w:fill="E1F3F9"/>
          </w:tcPr>
          <w:p w14:paraId="6B787678" w14:textId="77777777" w:rsidR="00A1589B" w:rsidRDefault="00000000">
            <w:pPr>
              <w:pStyle w:val="TableParagraph"/>
              <w:spacing w:line="174" w:lineRule="exact"/>
              <w:ind w:left="113"/>
              <w:rPr>
                <w:sz w:val="16"/>
              </w:rPr>
            </w:pPr>
            <w:r>
              <w:rPr>
                <w:sz w:val="16"/>
              </w:rPr>
              <w:t>Αριθμός</w:t>
            </w:r>
            <w:r>
              <w:rPr>
                <w:spacing w:val="-5"/>
                <w:sz w:val="16"/>
              </w:rPr>
              <w:t xml:space="preserve"> </w:t>
            </w:r>
            <w:r>
              <w:rPr>
                <w:sz w:val="16"/>
              </w:rPr>
              <w:t>δράσεων</w:t>
            </w:r>
            <w:r>
              <w:rPr>
                <w:spacing w:val="-2"/>
                <w:sz w:val="16"/>
              </w:rPr>
              <w:t xml:space="preserve"> </w:t>
            </w:r>
            <w:r>
              <w:rPr>
                <w:sz w:val="16"/>
              </w:rPr>
              <w:t>προβολής</w:t>
            </w:r>
            <w:r>
              <w:rPr>
                <w:spacing w:val="-4"/>
                <w:sz w:val="16"/>
              </w:rPr>
              <w:t xml:space="preserve"> </w:t>
            </w:r>
            <w:r>
              <w:rPr>
                <w:sz w:val="16"/>
              </w:rPr>
              <w:t>και</w:t>
            </w:r>
            <w:r>
              <w:rPr>
                <w:spacing w:val="-3"/>
                <w:sz w:val="16"/>
              </w:rPr>
              <w:t xml:space="preserve"> </w:t>
            </w:r>
            <w:r>
              <w:rPr>
                <w:sz w:val="16"/>
              </w:rPr>
              <w:t>εξωστρέφειας</w:t>
            </w:r>
            <w:r>
              <w:rPr>
                <w:spacing w:val="-4"/>
                <w:sz w:val="16"/>
              </w:rPr>
              <w:t xml:space="preserve"> </w:t>
            </w:r>
            <w:r>
              <w:rPr>
                <w:sz w:val="16"/>
              </w:rPr>
              <w:t>των</w:t>
            </w:r>
            <w:r>
              <w:rPr>
                <w:spacing w:val="-1"/>
                <w:sz w:val="16"/>
              </w:rPr>
              <w:t xml:space="preserve"> </w:t>
            </w:r>
            <w:r>
              <w:rPr>
                <w:spacing w:val="-2"/>
                <w:sz w:val="16"/>
              </w:rPr>
              <w:t>Μουσείων</w:t>
            </w:r>
          </w:p>
        </w:tc>
      </w:tr>
      <w:tr w:rsidR="00A1589B" w:rsidRPr="00293C91" w14:paraId="415B4623" w14:textId="77777777">
        <w:trPr>
          <w:trHeight w:val="194"/>
        </w:trPr>
        <w:tc>
          <w:tcPr>
            <w:tcW w:w="846" w:type="dxa"/>
            <w:tcBorders>
              <w:right w:val="nil"/>
            </w:tcBorders>
          </w:tcPr>
          <w:p w14:paraId="6462127B" w14:textId="77777777" w:rsidR="00A1589B" w:rsidRDefault="00000000">
            <w:pPr>
              <w:pStyle w:val="TableParagraph"/>
              <w:spacing w:line="174" w:lineRule="exact"/>
              <w:ind w:left="121"/>
              <w:jc w:val="center"/>
              <w:rPr>
                <w:b/>
                <w:sz w:val="16"/>
              </w:rPr>
            </w:pPr>
            <w:r>
              <w:rPr>
                <w:b/>
                <w:spacing w:val="-2"/>
                <w:sz w:val="16"/>
              </w:rPr>
              <w:t>ΑΠΘ.58</w:t>
            </w:r>
          </w:p>
        </w:tc>
        <w:tc>
          <w:tcPr>
            <w:tcW w:w="8148" w:type="dxa"/>
            <w:tcBorders>
              <w:left w:val="nil"/>
            </w:tcBorders>
          </w:tcPr>
          <w:p w14:paraId="216BD872" w14:textId="77777777" w:rsidR="00A1589B" w:rsidRDefault="00000000">
            <w:pPr>
              <w:pStyle w:val="TableParagraph"/>
              <w:spacing w:line="174" w:lineRule="exact"/>
              <w:ind w:left="113"/>
              <w:rPr>
                <w:sz w:val="16"/>
              </w:rPr>
            </w:pPr>
            <w:r>
              <w:rPr>
                <w:sz w:val="16"/>
              </w:rPr>
              <w:t>Ποσοστό</w:t>
            </w:r>
            <w:r>
              <w:rPr>
                <w:spacing w:val="-3"/>
                <w:sz w:val="16"/>
              </w:rPr>
              <w:t xml:space="preserve"> </w:t>
            </w:r>
            <w:r>
              <w:rPr>
                <w:sz w:val="16"/>
              </w:rPr>
              <w:t>εργαζομένων</w:t>
            </w:r>
            <w:r>
              <w:rPr>
                <w:spacing w:val="-1"/>
                <w:sz w:val="16"/>
              </w:rPr>
              <w:t xml:space="preserve"> </w:t>
            </w:r>
            <w:r>
              <w:rPr>
                <w:sz w:val="16"/>
              </w:rPr>
              <w:t>στην</w:t>
            </w:r>
            <w:r>
              <w:rPr>
                <w:spacing w:val="-1"/>
                <w:sz w:val="16"/>
              </w:rPr>
              <w:t xml:space="preserve"> </w:t>
            </w:r>
            <w:r>
              <w:rPr>
                <w:sz w:val="16"/>
              </w:rPr>
              <w:t>ΜΨΔ</w:t>
            </w:r>
            <w:r>
              <w:rPr>
                <w:spacing w:val="-1"/>
                <w:sz w:val="16"/>
              </w:rPr>
              <w:t xml:space="preserve"> </w:t>
            </w:r>
            <w:r>
              <w:rPr>
                <w:sz w:val="16"/>
              </w:rPr>
              <w:t>στο</w:t>
            </w:r>
            <w:r>
              <w:rPr>
                <w:spacing w:val="-2"/>
                <w:sz w:val="16"/>
              </w:rPr>
              <w:t xml:space="preserve"> </w:t>
            </w:r>
            <w:r>
              <w:rPr>
                <w:sz w:val="16"/>
              </w:rPr>
              <w:t>σύνολο</w:t>
            </w:r>
            <w:r>
              <w:rPr>
                <w:spacing w:val="-6"/>
                <w:sz w:val="16"/>
              </w:rPr>
              <w:t xml:space="preserve"> </w:t>
            </w:r>
            <w:r>
              <w:rPr>
                <w:sz w:val="16"/>
              </w:rPr>
              <w:t>των</w:t>
            </w:r>
            <w:r>
              <w:rPr>
                <w:spacing w:val="-1"/>
                <w:sz w:val="16"/>
              </w:rPr>
              <w:t xml:space="preserve"> </w:t>
            </w:r>
            <w:r>
              <w:rPr>
                <w:spacing w:val="-2"/>
                <w:sz w:val="16"/>
              </w:rPr>
              <w:t>εργαζομένων</w:t>
            </w:r>
          </w:p>
        </w:tc>
      </w:tr>
      <w:tr w:rsidR="00A1589B" w:rsidRPr="00293C91" w14:paraId="7A718E3E" w14:textId="77777777">
        <w:trPr>
          <w:trHeight w:val="197"/>
        </w:trPr>
        <w:tc>
          <w:tcPr>
            <w:tcW w:w="846" w:type="dxa"/>
            <w:tcBorders>
              <w:right w:val="nil"/>
            </w:tcBorders>
            <w:shd w:val="clear" w:color="auto" w:fill="E1F3F9"/>
          </w:tcPr>
          <w:p w14:paraId="659E7372" w14:textId="77777777" w:rsidR="00A1589B" w:rsidRDefault="00000000">
            <w:pPr>
              <w:pStyle w:val="TableParagraph"/>
              <w:spacing w:before="2" w:line="175" w:lineRule="exact"/>
              <w:ind w:left="121"/>
              <w:jc w:val="center"/>
              <w:rPr>
                <w:b/>
                <w:sz w:val="16"/>
              </w:rPr>
            </w:pPr>
            <w:r>
              <w:rPr>
                <w:b/>
                <w:spacing w:val="-2"/>
                <w:sz w:val="16"/>
              </w:rPr>
              <w:t>ΑΠΘ.59</w:t>
            </w:r>
          </w:p>
        </w:tc>
        <w:tc>
          <w:tcPr>
            <w:tcW w:w="8148" w:type="dxa"/>
            <w:tcBorders>
              <w:left w:val="nil"/>
            </w:tcBorders>
            <w:shd w:val="clear" w:color="auto" w:fill="E1F3F9"/>
          </w:tcPr>
          <w:p w14:paraId="0ABFC83D" w14:textId="77777777" w:rsidR="00A1589B" w:rsidRDefault="00000000">
            <w:pPr>
              <w:pStyle w:val="TableParagraph"/>
              <w:spacing w:before="2" w:line="175" w:lineRule="exact"/>
              <w:ind w:left="113"/>
              <w:rPr>
                <w:sz w:val="16"/>
              </w:rPr>
            </w:pPr>
            <w:r>
              <w:rPr>
                <w:sz w:val="16"/>
              </w:rPr>
              <w:t>Αριθμός</w:t>
            </w:r>
            <w:r>
              <w:rPr>
                <w:spacing w:val="-9"/>
                <w:sz w:val="16"/>
              </w:rPr>
              <w:t xml:space="preserve"> </w:t>
            </w:r>
            <w:r>
              <w:rPr>
                <w:sz w:val="16"/>
              </w:rPr>
              <w:t>αιθουσών</w:t>
            </w:r>
            <w:r>
              <w:rPr>
                <w:spacing w:val="-3"/>
                <w:sz w:val="16"/>
              </w:rPr>
              <w:t xml:space="preserve"> </w:t>
            </w:r>
            <w:r>
              <w:rPr>
                <w:sz w:val="16"/>
              </w:rPr>
              <w:t>διδασκαλίας</w:t>
            </w:r>
            <w:r>
              <w:rPr>
                <w:spacing w:val="-6"/>
                <w:sz w:val="16"/>
              </w:rPr>
              <w:t xml:space="preserve"> </w:t>
            </w:r>
            <w:r>
              <w:rPr>
                <w:sz w:val="16"/>
              </w:rPr>
              <w:t>που</w:t>
            </w:r>
            <w:r>
              <w:rPr>
                <w:spacing w:val="-3"/>
                <w:sz w:val="16"/>
              </w:rPr>
              <w:t xml:space="preserve"> </w:t>
            </w:r>
            <w:r>
              <w:rPr>
                <w:sz w:val="16"/>
              </w:rPr>
              <w:t>υποστηρίζουν</w:t>
            </w:r>
            <w:r>
              <w:rPr>
                <w:spacing w:val="-4"/>
                <w:sz w:val="16"/>
              </w:rPr>
              <w:t xml:space="preserve"> </w:t>
            </w:r>
            <w:r>
              <w:rPr>
                <w:sz w:val="16"/>
              </w:rPr>
              <w:t>πλήρη</w:t>
            </w:r>
            <w:r>
              <w:rPr>
                <w:spacing w:val="-2"/>
                <w:sz w:val="16"/>
              </w:rPr>
              <w:t xml:space="preserve"> </w:t>
            </w:r>
            <w:r>
              <w:rPr>
                <w:sz w:val="16"/>
              </w:rPr>
              <w:t>λειτουργικότητα</w:t>
            </w:r>
            <w:r>
              <w:rPr>
                <w:spacing w:val="-3"/>
                <w:sz w:val="16"/>
              </w:rPr>
              <w:t xml:space="preserve"> </w:t>
            </w:r>
            <w:r>
              <w:rPr>
                <w:sz w:val="16"/>
              </w:rPr>
              <w:t>υβριδικής</w:t>
            </w:r>
            <w:r>
              <w:rPr>
                <w:spacing w:val="-5"/>
                <w:sz w:val="16"/>
              </w:rPr>
              <w:t xml:space="preserve"> </w:t>
            </w:r>
            <w:r>
              <w:rPr>
                <w:spacing w:val="-2"/>
                <w:sz w:val="16"/>
              </w:rPr>
              <w:t>μάθησης</w:t>
            </w:r>
          </w:p>
        </w:tc>
      </w:tr>
      <w:tr w:rsidR="00A1589B" w:rsidRPr="00293C91" w14:paraId="40990945" w14:textId="77777777">
        <w:trPr>
          <w:trHeight w:val="194"/>
        </w:trPr>
        <w:tc>
          <w:tcPr>
            <w:tcW w:w="846" w:type="dxa"/>
            <w:tcBorders>
              <w:right w:val="nil"/>
            </w:tcBorders>
          </w:tcPr>
          <w:p w14:paraId="716AE8AA" w14:textId="77777777" w:rsidR="00A1589B" w:rsidRDefault="00000000">
            <w:pPr>
              <w:pStyle w:val="TableParagraph"/>
              <w:spacing w:line="174" w:lineRule="exact"/>
              <w:ind w:left="121"/>
              <w:jc w:val="center"/>
              <w:rPr>
                <w:b/>
                <w:sz w:val="16"/>
              </w:rPr>
            </w:pPr>
            <w:r>
              <w:rPr>
                <w:b/>
                <w:spacing w:val="-2"/>
                <w:sz w:val="16"/>
              </w:rPr>
              <w:t>ΑΠΘ.60</w:t>
            </w:r>
          </w:p>
        </w:tc>
        <w:tc>
          <w:tcPr>
            <w:tcW w:w="8148" w:type="dxa"/>
            <w:tcBorders>
              <w:left w:val="nil"/>
            </w:tcBorders>
          </w:tcPr>
          <w:p w14:paraId="2D6CC39C" w14:textId="77777777" w:rsidR="00A1589B" w:rsidRDefault="00000000">
            <w:pPr>
              <w:pStyle w:val="TableParagraph"/>
              <w:spacing w:line="174" w:lineRule="exact"/>
              <w:ind w:left="113"/>
              <w:rPr>
                <w:sz w:val="16"/>
              </w:rPr>
            </w:pPr>
            <w:r>
              <w:rPr>
                <w:sz w:val="16"/>
              </w:rPr>
              <w:t>Πλήθος/Αριθμός</w:t>
            </w:r>
            <w:r>
              <w:rPr>
                <w:spacing w:val="-6"/>
                <w:sz w:val="16"/>
              </w:rPr>
              <w:t xml:space="preserve"> </w:t>
            </w:r>
            <w:r>
              <w:rPr>
                <w:sz w:val="16"/>
              </w:rPr>
              <w:t>εργαστηρίων/αριθμός</w:t>
            </w:r>
            <w:r>
              <w:rPr>
                <w:spacing w:val="-6"/>
                <w:sz w:val="16"/>
              </w:rPr>
              <w:t xml:space="preserve"> </w:t>
            </w:r>
            <w:r>
              <w:rPr>
                <w:sz w:val="16"/>
              </w:rPr>
              <w:t>θέσεων</w:t>
            </w:r>
            <w:r>
              <w:rPr>
                <w:spacing w:val="-6"/>
                <w:sz w:val="16"/>
              </w:rPr>
              <w:t xml:space="preserve"> </w:t>
            </w:r>
            <w:r>
              <w:rPr>
                <w:sz w:val="16"/>
              </w:rPr>
              <w:t>Proctoring</w:t>
            </w:r>
            <w:r>
              <w:rPr>
                <w:spacing w:val="-6"/>
                <w:sz w:val="16"/>
              </w:rPr>
              <w:t xml:space="preserve"> </w:t>
            </w:r>
            <w:r>
              <w:rPr>
                <w:spacing w:val="-4"/>
                <w:sz w:val="16"/>
              </w:rPr>
              <w:t>Labs</w:t>
            </w:r>
          </w:p>
        </w:tc>
      </w:tr>
      <w:tr w:rsidR="00A1589B" w:rsidRPr="00293C91" w14:paraId="570774DA" w14:textId="77777777">
        <w:trPr>
          <w:trHeight w:val="194"/>
        </w:trPr>
        <w:tc>
          <w:tcPr>
            <w:tcW w:w="846" w:type="dxa"/>
            <w:tcBorders>
              <w:right w:val="nil"/>
            </w:tcBorders>
            <w:shd w:val="clear" w:color="auto" w:fill="E1F3F9"/>
          </w:tcPr>
          <w:p w14:paraId="4A056E7D" w14:textId="77777777" w:rsidR="00A1589B" w:rsidRDefault="00000000">
            <w:pPr>
              <w:pStyle w:val="TableParagraph"/>
              <w:spacing w:line="174" w:lineRule="exact"/>
              <w:ind w:left="121"/>
              <w:jc w:val="center"/>
              <w:rPr>
                <w:b/>
                <w:sz w:val="16"/>
              </w:rPr>
            </w:pPr>
            <w:r>
              <w:rPr>
                <w:b/>
                <w:spacing w:val="-2"/>
                <w:sz w:val="16"/>
              </w:rPr>
              <w:t>ΑΠΘ.61</w:t>
            </w:r>
          </w:p>
        </w:tc>
        <w:tc>
          <w:tcPr>
            <w:tcW w:w="8148" w:type="dxa"/>
            <w:tcBorders>
              <w:left w:val="nil"/>
            </w:tcBorders>
            <w:shd w:val="clear" w:color="auto" w:fill="E1F3F9"/>
          </w:tcPr>
          <w:p w14:paraId="4D6C83C1"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δαπανών</w:t>
            </w:r>
            <w:r>
              <w:rPr>
                <w:spacing w:val="-4"/>
                <w:sz w:val="16"/>
              </w:rPr>
              <w:t xml:space="preserve"> </w:t>
            </w:r>
            <w:r>
              <w:rPr>
                <w:sz w:val="16"/>
              </w:rPr>
              <w:t>οπτικοακουστικών</w:t>
            </w:r>
            <w:r>
              <w:rPr>
                <w:spacing w:val="-3"/>
                <w:sz w:val="16"/>
              </w:rPr>
              <w:t xml:space="preserve"> </w:t>
            </w:r>
            <w:r>
              <w:rPr>
                <w:sz w:val="16"/>
              </w:rPr>
              <w:t>υποδομών</w:t>
            </w:r>
            <w:r>
              <w:rPr>
                <w:spacing w:val="-3"/>
                <w:sz w:val="16"/>
              </w:rPr>
              <w:t xml:space="preserve"> </w:t>
            </w:r>
            <w:r>
              <w:rPr>
                <w:sz w:val="16"/>
              </w:rPr>
              <w:t>επί</w:t>
            </w:r>
            <w:r>
              <w:rPr>
                <w:spacing w:val="-7"/>
                <w:sz w:val="16"/>
              </w:rPr>
              <w:t xml:space="preserve"> </w:t>
            </w:r>
            <w:r>
              <w:rPr>
                <w:sz w:val="16"/>
              </w:rPr>
              <w:t>του</w:t>
            </w:r>
            <w:r>
              <w:rPr>
                <w:spacing w:val="-3"/>
                <w:sz w:val="16"/>
              </w:rPr>
              <w:t xml:space="preserve"> </w:t>
            </w:r>
            <w:r>
              <w:rPr>
                <w:sz w:val="16"/>
              </w:rPr>
              <w:t>Τακτικού</w:t>
            </w:r>
            <w:r>
              <w:rPr>
                <w:spacing w:val="-3"/>
                <w:sz w:val="16"/>
              </w:rPr>
              <w:t xml:space="preserve"> </w:t>
            </w:r>
            <w:r>
              <w:rPr>
                <w:spacing w:val="-2"/>
                <w:sz w:val="16"/>
              </w:rPr>
              <w:t>Προϋπολογισμού</w:t>
            </w:r>
          </w:p>
        </w:tc>
      </w:tr>
      <w:tr w:rsidR="00A1589B" w:rsidRPr="00293C91" w14:paraId="73249D0C" w14:textId="77777777">
        <w:trPr>
          <w:trHeight w:val="197"/>
        </w:trPr>
        <w:tc>
          <w:tcPr>
            <w:tcW w:w="846" w:type="dxa"/>
            <w:tcBorders>
              <w:right w:val="nil"/>
            </w:tcBorders>
          </w:tcPr>
          <w:p w14:paraId="541AC50E" w14:textId="77777777" w:rsidR="00A1589B" w:rsidRDefault="00000000">
            <w:pPr>
              <w:pStyle w:val="TableParagraph"/>
              <w:spacing w:before="2" w:line="175" w:lineRule="exact"/>
              <w:ind w:left="121"/>
              <w:jc w:val="center"/>
              <w:rPr>
                <w:b/>
                <w:sz w:val="16"/>
              </w:rPr>
            </w:pPr>
            <w:r>
              <w:rPr>
                <w:b/>
                <w:spacing w:val="-2"/>
                <w:sz w:val="16"/>
              </w:rPr>
              <w:t>ΑΠΘ.62</w:t>
            </w:r>
          </w:p>
        </w:tc>
        <w:tc>
          <w:tcPr>
            <w:tcW w:w="8148" w:type="dxa"/>
            <w:tcBorders>
              <w:left w:val="nil"/>
            </w:tcBorders>
          </w:tcPr>
          <w:p w14:paraId="22069F93" w14:textId="77777777" w:rsidR="00A1589B" w:rsidRDefault="00000000">
            <w:pPr>
              <w:pStyle w:val="TableParagraph"/>
              <w:spacing w:before="2" w:line="175" w:lineRule="exact"/>
              <w:ind w:left="113"/>
              <w:rPr>
                <w:sz w:val="16"/>
              </w:rPr>
            </w:pPr>
            <w:r>
              <w:rPr>
                <w:sz w:val="16"/>
              </w:rPr>
              <w:t>Ποσοστό</w:t>
            </w:r>
            <w:r>
              <w:rPr>
                <w:spacing w:val="-3"/>
                <w:sz w:val="16"/>
              </w:rPr>
              <w:t xml:space="preserve"> </w:t>
            </w:r>
            <w:r>
              <w:rPr>
                <w:sz w:val="16"/>
              </w:rPr>
              <w:t>δαπανών</w:t>
            </w:r>
            <w:r>
              <w:rPr>
                <w:spacing w:val="-2"/>
                <w:sz w:val="16"/>
              </w:rPr>
              <w:t xml:space="preserve"> </w:t>
            </w:r>
            <w:r>
              <w:rPr>
                <w:sz w:val="16"/>
              </w:rPr>
              <w:t>δικτυακών</w:t>
            </w:r>
            <w:r>
              <w:rPr>
                <w:spacing w:val="-2"/>
                <w:sz w:val="16"/>
              </w:rPr>
              <w:t xml:space="preserve"> </w:t>
            </w:r>
            <w:r>
              <w:rPr>
                <w:sz w:val="16"/>
              </w:rPr>
              <w:t>υποδομών</w:t>
            </w:r>
            <w:r>
              <w:rPr>
                <w:spacing w:val="-2"/>
                <w:sz w:val="16"/>
              </w:rPr>
              <w:t xml:space="preserve"> </w:t>
            </w:r>
            <w:r>
              <w:rPr>
                <w:sz w:val="16"/>
              </w:rPr>
              <w:t>επί</w:t>
            </w:r>
            <w:r>
              <w:rPr>
                <w:spacing w:val="-3"/>
                <w:sz w:val="16"/>
              </w:rPr>
              <w:t xml:space="preserve"> </w:t>
            </w:r>
            <w:r>
              <w:rPr>
                <w:sz w:val="16"/>
              </w:rPr>
              <w:t>του</w:t>
            </w:r>
            <w:r>
              <w:rPr>
                <w:spacing w:val="-5"/>
                <w:sz w:val="16"/>
              </w:rPr>
              <w:t xml:space="preserve"> </w:t>
            </w:r>
            <w:r>
              <w:rPr>
                <w:sz w:val="16"/>
              </w:rPr>
              <w:t>Τακτικού</w:t>
            </w:r>
            <w:r>
              <w:rPr>
                <w:spacing w:val="-2"/>
                <w:sz w:val="16"/>
              </w:rPr>
              <w:t xml:space="preserve"> Προϋπολογισμού</w:t>
            </w:r>
          </w:p>
        </w:tc>
      </w:tr>
      <w:tr w:rsidR="00A1589B" w:rsidRPr="00293C91" w14:paraId="40B68D16" w14:textId="77777777">
        <w:trPr>
          <w:trHeight w:val="193"/>
        </w:trPr>
        <w:tc>
          <w:tcPr>
            <w:tcW w:w="846" w:type="dxa"/>
            <w:tcBorders>
              <w:right w:val="nil"/>
            </w:tcBorders>
            <w:shd w:val="clear" w:color="auto" w:fill="E1F3F9"/>
          </w:tcPr>
          <w:p w14:paraId="5EA9BC9C" w14:textId="77777777" w:rsidR="00A1589B" w:rsidRDefault="00000000">
            <w:pPr>
              <w:pStyle w:val="TableParagraph"/>
              <w:spacing w:line="174" w:lineRule="exact"/>
              <w:ind w:left="121"/>
              <w:jc w:val="center"/>
              <w:rPr>
                <w:b/>
                <w:sz w:val="16"/>
              </w:rPr>
            </w:pPr>
            <w:r>
              <w:rPr>
                <w:b/>
                <w:spacing w:val="-2"/>
                <w:sz w:val="16"/>
              </w:rPr>
              <w:t>ΑΠΘ.63</w:t>
            </w:r>
          </w:p>
        </w:tc>
        <w:tc>
          <w:tcPr>
            <w:tcW w:w="8148" w:type="dxa"/>
            <w:tcBorders>
              <w:left w:val="nil"/>
            </w:tcBorders>
            <w:shd w:val="clear" w:color="auto" w:fill="E1F3F9"/>
          </w:tcPr>
          <w:p w14:paraId="30B59233" w14:textId="77777777" w:rsidR="00A1589B" w:rsidRDefault="00000000">
            <w:pPr>
              <w:pStyle w:val="TableParagraph"/>
              <w:spacing w:line="174" w:lineRule="exact"/>
              <w:ind w:left="113"/>
              <w:rPr>
                <w:sz w:val="16"/>
              </w:rPr>
            </w:pPr>
            <w:r>
              <w:rPr>
                <w:sz w:val="16"/>
              </w:rPr>
              <w:t>Ποσοστό</w:t>
            </w:r>
            <w:r>
              <w:rPr>
                <w:spacing w:val="-4"/>
                <w:sz w:val="16"/>
              </w:rPr>
              <w:t xml:space="preserve"> </w:t>
            </w:r>
            <w:r>
              <w:rPr>
                <w:sz w:val="16"/>
              </w:rPr>
              <w:t>δαπανών</w:t>
            </w:r>
            <w:r>
              <w:rPr>
                <w:spacing w:val="-3"/>
                <w:sz w:val="16"/>
              </w:rPr>
              <w:t xml:space="preserve"> </w:t>
            </w:r>
            <w:r>
              <w:rPr>
                <w:sz w:val="16"/>
              </w:rPr>
              <w:t>υπολογιστικών</w:t>
            </w:r>
            <w:r>
              <w:rPr>
                <w:spacing w:val="-6"/>
                <w:sz w:val="16"/>
              </w:rPr>
              <w:t xml:space="preserve"> </w:t>
            </w:r>
            <w:r>
              <w:rPr>
                <w:sz w:val="16"/>
              </w:rPr>
              <w:t>υποδομών</w:t>
            </w:r>
            <w:r>
              <w:rPr>
                <w:spacing w:val="-3"/>
                <w:sz w:val="16"/>
              </w:rPr>
              <w:t xml:space="preserve"> </w:t>
            </w:r>
            <w:r>
              <w:rPr>
                <w:sz w:val="16"/>
              </w:rPr>
              <w:t>επί</w:t>
            </w:r>
            <w:r>
              <w:rPr>
                <w:spacing w:val="-3"/>
                <w:sz w:val="16"/>
              </w:rPr>
              <w:t xml:space="preserve"> </w:t>
            </w:r>
            <w:r>
              <w:rPr>
                <w:sz w:val="16"/>
              </w:rPr>
              <w:t>του</w:t>
            </w:r>
            <w:r>
              <w:rPr>
                <w:spacing w:val="-7"/>
                <w:sz w:val="16"/>
              </w:rPr>
              <w:t xml:space="preserve"> </w:t>
            </w:r>
            <w:r>
              <w:rPr>
                <w:sz w:val="16"/>
              </w:rPr>
              <w:t>Τακτικού</w:t>
            </w:r>
            <w:r>
              <w:rPr>
                <w:spacing w:val="-1"/>
                <w:sz w:val="16"/>
              </w:rPr>
              <w:t xml:space="preserve"> </w:t>
            </w:r>
            <w:r>
              <w:rPr>
                <w:spacing w:val="-2"/>
                <w:sz w:val="16"/>
              </w:rPr>
              <w:t>Προϋπολογισμού</w:t>
            </w:r>
          </w:p>
        </w:tc>
      </w:tr>
      <w:tr w:rsidR="00A1589B" w:rsidRPr="00293C91" w14:paraId="51891236" w14:textId="77777777">
        <w:trPr>
          <w:trHeight w:val="194"/>
        </w:trPr>
        <w:tc>
          <w:tcPr>
            <w:tcW w:w="846" w:type="dxa"/>
            <w:tcBorders>
              <w:right w:val="nil"/>
            </w:tcBorders>
          </w:tcPr>
          <w:p w14:paraId="364F67AC" w14:textId="77777777" w:rsidR="00A1589B" w:rsidRDefault="00000000">
            <w:pPr>
              <w:pStyle w:val="TableParagraph"/>
              <w:spacing w:line="174" w:lineRule="exact"/>
              <w:ind w:left="121"/>
              <w:jc w:val="center"/>
              <w:rPr>
                <w:b/>
                <w:sz w:val="16"/>
              </w:rPr>
            </w:pPr>
            <w:r>
              <w:rPr>
                <w:b/>
                <w:spacing w:val="-2"/>
                <w:sz w:val="16"/>
              </w:rPr>
              <w:t>ΑΠΘ.64</w:t>
            </w:r>
          </w:p>
        </w:tc>
        <w:tc>
          <w:tcPr>
            <w:tcW w:w="8148" w:type="dxa"/>
            <w:tcBorders>
              <w:left w:val="nil"/>
            </w:tcBorders>
          </w:tcPr>
          <w:p w14:paraId="1F4913CB" w14:textId="77777777" w:rsidR="00A1589B" w:rsidRDefault="00000000">
            <w:pPr>
              <w:pStyle w:val="TableParagraph"/>
              <w:spacing w:line="174" w:lineRule="exact"/>
              <w:ind w:left="113"/>
              <w:rPr>
                <w:sz w:val="16"/>
              </w:rPr>
            </w:pPr>
            <w:r>
              <w:rPr>
                <w:sz w:val="16"/>
              </w:rPr>
              <w:t>Αριθμός</w:t>
            </w:r>
            <w:r>
              <w:rPr>
                <w:spacing w:val="-6"/>
                <w:sz w:val="16"/>
              </w:rPr>
              <w:t xml:space="preserve"> </w:t>
            </w:r>
            <w:r>
              <w:rPr>
                <w:sz w:val="16"/>
              </w:rPr>
              <w:t>δράσεων</w:t>
            </w:r>
            <w:r>
              <w:rPr>
                <w:spacing w:val="-3"/>
                <w:sz w:val="16"/>
              </w:rPr>
              <w:t xml:space="preserve"> </w:t>
            </w:r>
            <w:r>
              <w:rPr>
                <w:sz w:val="16"/>
              </w:rPr>
              <w:t>ευαισθητοποίησης</w:t>
            </w:r>
            <w:r>
              <w:rPr>
                <w:spacing w:val="-5"/>
                <w:sz w:val="16"/>
              </w:rPr>
              <w:t xml:space="preserve"> </w:t>
            </w:r>
            <w:r>
              <w:rPr>
                <w:sz w:val="16"/>
              </w:rPr>
              <w:t>χρηστών</w:t>
            </w:r>
            <w:r>
              <w:rPr>
                <w:spacing w:val="-3"/>
                <w:sz w:val="16"/>
              </w:rPr>
              <w:t xml:space="preserve"> </w:t>
            </w:r>
            <w:r>
              <w:rPr>
                <w:sz w:val="16"/>
              </w:rPr>
              <w:t>σε</w:t>
            </w:r>
            <w:r>
              <w:rPr>
                <w:spacing w:val="-3"/>
                <w:sz w:val="16"/>
              </w:rPr>
              <w:t xml:space="preserve"> </w:t>
            </w:r>
            <w:r>
              <w:rPr>
                <w:sz w:val="16"/>
              </w:rPr>
              <w:t>θέματα</w:t>
            </w:r>
            <w:r>
              <w:rPr>
                <w:spacing w:val="-2"/>
                <w:sz w:val="16"/>
              </w:rPr>
              <w:t xml:space="preserve"> </w:t>
            </w:r>
            <w:r>
              <w:rPr>
                <w:sz w:val="16"/>
              </w:rPr>
              <w:t>ψηφιακής</w:t>
            </w:r>
            <w:r>
              <w:rPr>
                <w:spacing w:val="-5"/>
                <w:sz w:val="16"/>
              </w:rPr>
              <w:t xml:space="preserve"> </w:t>
            </w:r>
            <w:r>
              <w:rPr>
                <w:sz w:val="16"/>
              </w:rPr>
              <w:t>ασφάλειας</w:t>
            </w:r>
            <w:r>
              <w:rPr>
                <w:spacing w:val="-5"/>
                <w:sz w:val="16"/>
              </w:rPr>
              <w:t xml:space="preserve"> </w:t>
            </w:r>
            <w:r>
              <w:rPr>
                <w:sz w:val="16"/>
              </w:rPr>
              <w:t>(ανά</w:t>
            </w:r>
            <w:r>
              <w:rPr>
                <w:spacing w:val="-2"/>
                <w:sz w:val="16"/>
              </w:rPr>
              <w:t xml:space="preserve"> </w:t>
            </w:r>
            <w:r>
              <w:rPr>
                <w:sz w:val="16"/>
              </w:rPr>
              <w:t>κατηγορία</w:t>
            </w:r>
            <w:r>
              <w:rPr>
                <w:spacing w:val="-1"/>
                <w:sz w:val="16"/>
              </w:rPr>
              <w:t xml:space="preserve"> </w:t>
            </w:r>
            <w:r>
              <w:rPr>
                <w:spacing w:val="-2"/>
                <w:sz w:val="16"/>
              </w:rPr>
              <w:t>χρηστών)</w:t>
            </w:r>
          </w:p>
        </w:tc>
      </w:tr>
      <w:tr w:rsidR="00A1589B" w:rsidRPr="00293C91" w14:paraId="57640328" w14:textId="77777777">
        <w:trPr>
          <w:trHeight w:val="197"/>
        </w:trPr>
        <w:tc>
          <w:tcPr>
            <w:tcW w:w="846" w:type="dxa"/>
            <w:tcBorders>
              <w:right w:val="nil"/>
            </w:tcBorders>
            <w:shd w:val="clear" w:color="auto" w:fill="E1F3F9"/>
          </w:tcPr>
          <w:p w14:paraId="128C75B1" w14:textId="77777777" w:rsidR="00A1589B" w:rsidRDefault="00000000">
            <w:pPr>
              <w:pStyle w:val="TableParagraph"/>
              <w:spacing w:before="2" w:line="175" w:lineRule="exact"/>
              <w:ind w:left="121"/>
              <w:jc w:val="center"/>
              <w:rPr>
                <w:b/>
                <w:sz w:val="16"/>
              </w:rPr>
            </w:pPr>
            <w:r>
              <w:rPr>
                <w:b/>
                <w:spacing w:val="-2"/>
                <w:sz w:val="16"/>
              </w:rPr>
              <w:t>ΑΠΘ.65</w:t>
            </w:r>
          </w:p>
        </w:tc>
        <w:tc>
          <w:tcPr>
            <w:tcW w:w="8148" w:type="dxa"/>
            <w:tcBorders>
              <w:left w:val="nil"/>
            </w:tcBorders>
            <w:shd w:val="clear" w:color="auto" w:fill="E1F3F9"/>
          </w:tcPr>
          <w:p w14:paraId="318BB323" w14:textId="77777777" w:rsidR="00A1589B" w:rsidRDefault="00000000">
            <w:pPr>
              <w:pStyle w:val="TableParagraph"/>
              <w:spacing w:before="2" w:line="175" w:lineRule="exact"/>
              <w:ind w:left="113"/>
              <w:rPr>
                <w:sz w:val="16"/>
              </w:rPr>
            </w:pPr>
            <w:r>
              <w:rPr>
                <w:sz w:val="16"/>
              </w:rPr>
              <w:t>Αριθμός</w:t>
            </w:r>
            <w:r>
              <w:rPr>
                <w:spacing w:val="-7"/>
                <w:sz w:val="16"/>
              </w:rPr>
              <w:t xml:space="preserve"> </w:t>
            </w:r>
            <w:r>
              <w:rPr>
                <w:sz w:val="16"/>
              </w:rPr>
              <w:t>δράσεων</w:t>
            </w:r>
            <w:r>
              <w:rPr>
                <w:spacing w:val="-3"/>
                <w:sz w:val="16"/>
              </w:rPr>
              <w:t xml:space="preserve"> </w:t>
            </w:r>
            <w:r>
              <w:rPr>
                <w:sz w:val="16"/>
              </w:rPr>
              <w:t>ευαισθητοποίησης</w:t>
            </w:r>
            <w:r>
              <w:rPr>
                <w:spacing w:val="-4"/>
                <w:sz w:val="16"/>
              </w:rPr>
              <w:t xml:space="preserve"> </w:t>
            </w:r>
            <w:r>
              <w:rPr>
                <w:sz w:val="16"/>
              </w:rPr>
              <w:t>και</w:t>
            </w:r>
            <w:r>
              <w:rPr>
                <w:spacing w:val="-4"/>
                <w:sz w:val="16"/>
              </w:rPr>
              <w:t xml:space="preserve"> </w:t>
            </w:r>
            <w:r>
              <w:rPr>
                <w:sz w:val="16"/>
              </w:rPr>
              <w:t>εκπαίδευσης</w:t>
            </w:r>
            <w:r>
              <w:rPr>
                <w:spacing w:val="-5"/>
                <w:sz w:val="16"/>
              </w:rPr>
              <w:t xml:space="preserve"> </w:t>
            </w:r>
            <w:r>
              <w:rPr>
                <w:sz w:val="16"/>
              </w:rPr>
              <w:t>προσωπικού</w:t>
            </w:r>
            <w:r>
              <w:rPr>
                <w:spacing w:val="-2"/>
                <w:sz w:val="16"/>
              </w:rPr>
              <w:t xml:space="preserve"> </w:t>
            </w:r>
            <w:r>
              <w:rPr>
                <w:sz w:val="16"/>
              </w:rPr>
              <w:t>σε</w:t>
            </w:r>
            <w:r>
              <w:rPr>
                <w:spacing w:val="-4"/>
                <w:sz w:val="16"/>
              </w:rPr>
              <w:t xml:space="preserve"> </w:t>
            </w:r>
            <w:r>
              <w:rPr>
                <w:sz w:val="16"/>
              </w:rPr>
              <w:t>θέματα</w:t>
            </w:r>
            <w:r>
              <w:rPr>
                <w:spacing w:val="-2"/>
                <w:sz w:val="16"/>
              </w:rPr>
              <w:t xml:space="preserve"> </w:t>
            </w:r>
            <w:r>
              <w:rPr>
                <w:sz w:val="16"/>
              </w:rPr>
              <w:t>ισότιμης</w:t>
            </w:r>
            <w:r>
              <w:rPr>
                <w:spacing w:val="-4"/>
                <w:sz w:val="16"/>
              </w:rPr>
              <w:t xml:space="preserve"> </w:t>
            </w:r>
            <w:r>
              <w:rPr>
                <w:spacing w:val="-2"/>
                <w:sz w:val="16"/>
              </w:rPr>
              <w:t>πρόσβασης</w:t>
            </w:r>
          </w:p>
        </w:tc>
      </w:tr>
      <w:tr w:rsidR="00A1589B" w14:paraId="0BD80C87" w14:textId="77777777">
        <w:trPr>
          <w:trHeight w:val="193"/>
        </w:trPr>
        <w:tc>
          <w:tcPr>
            <w:tcW w:w="846" w:type="dxa"/>
            <w:tcBorders>
              <w:right w:val="nil"/>
            </w:tcBorders>
          </w:tcPr>
          <w:p w14:paraId="32D9ED46" w14:textId="77777777" w:rsidR="00A1589B" w:rsidRDefault="00000000">
            <w:pPr>
              <w:pStyle w:val="TableParagraph"/>
              <w:spacing w:line="174" w:lineRule="exact"/>
              <w:ind w:left="121"/>
              <w:jc w:val="center"/>
              <w:rPr>
                <w:b/>
                <w:sz w:val="16"/>
              </w:rPr>
            </w:pPr>
            <w:r>
              <w:rPr>
                <w:b/>
                <w:spacing w:val="-2"/>
                <w:sz w:val="16"/>
              </w:rPr>
              <w:t>ΑΠΘ.66</w:t>
            </w:r>
          </w:p>
        </w:tc>
        <w:tc>
          <w:tcPr>
            <w:tcW w:w="8148" w:type="dxa"/>
            <w:tcBorders>
              <w:left w:val="nil"/>
            </w:tcBorders>
          </w:tcPr>
          <w:p w14:paraId="6D7064CD" w14:textId="77777777" w:rsidR="00A1589B" w:rsidRDefault="00000000">
            <w:pPr>
              <w:pStyle w:val="TableParagraph"/>
              <w:spacing w:line="174" w:lineRule="exact"/>
              <w:ind w:left="113"/>
              <w:rPr>
                <w:sz w:val="16"/>
              </w:rPr>
            </w:pPr>
            <w:r>
              <w:rPr>
                <w:sz w:val="16"/>
              </w:rPr>
              <w:t>Ικανοποίηση</w:t>
            </w:r>
            <w:r>
              <w:rPr>
                <w:spacing w:val="-6"/>
                <w:sz w:val="16"/>
              </w:rPr>
              <w:t xml:space="preserve"> </w:t>
            </w:r>
            <w:r>
              <w:rPr>
                <w:sz w:val="16"/>
              </w:rPr>
              <w:t>φοιτητών/τριών</w:t>
            </w:r>
            <w:r>
              <w:rPr>
                <w:spacing w:val="-5"/>
                <w:sz w:val="16"/>
              </w:rPr>
              <w:t xml:space="preserve"> </w:t>
            </w:r>
            <w:r>
              <w:rPr>
                <w:spacing w:val="-4"/>
                <w:sz w:val="16"/>
              </w:rPr>
              <w:t>ΑΜΕΑ</w:t>
            </w:r>
          </w:p>
        </w:tc>
      </w:tr>
      <w:tr w:rsidR="00A1589B" w:rsidRPr="00293C91" w14:paraId="51916C77" w14:textId="77777777">
        <w:trPr>
          <w:trHeight w:val="193"/>
        </w:trPr>
        <w:tc>
          <w:tcPr>
            <w:tcW w:w="846" w:type="dxa"/>
            <w:tcBorders>
              <w:right w:val="nil"/>
            </w:tcBorders>
            <w:shd w:val="clear" w:color="auto" w:fill="E1F3F9"/>
          </w:tcPr>
          <w:p w14:paraId="7A655ADA" w14:textId="77777777" w:rsidR="00A1589B" w:rsidRDefault="00000000">
            <w:pPr>
              <w:pStyle w:val="TableParagraph"/>
              <w:spacing w:line="174" w:lineRule="exact"/>
              <w:ind w:left="121"/>
              <w:jc w:val="center"/>
              <w:rPr>
                <w:b/>
                <w:sz w:val="16"/>
              </w:rPr>
            </w:pPr>
            <w:r>
              <w:rPr>
                <w:b/>
                <w:spacing w:val="-2"/>
                <w:sz w:val="16"/>
              </w:rPr>
              <w:t>ΑΠΘ.67</w:t>
            </w:r>
          </w:p>
        </w:tc>
        <w:tc>
          <w:tcPr>
            <w:tcW w:w="8148" w:type="dxa"/>
            <w:tcBorders>
              <w:left w:val="nil"/>
            </w:tcBorders>
            <w:shd w:val="clear" w:color="auto" w:fill="E1F3F9"/>
          </w:tcPr>
          <w:p w14:paraId="1D5B45CC" w14:textId="77777777" w:rsidR="00A1589B" w:rsidRDefault="00000000">
            <w:pPr>
              <w:pStyle w:val="TableParagraph"/>
              <w:spacing w:line="174" w:lineRule="exact"/>
              <w:ind w:left="113"/>
              <w:rPr>
                <w:sz w:val="16"/>
              </w:rPr>
            </w:pPr>
            <w:r>
              <w:rPr>
                <w:sz w:val="16"/>
              </w:rPr>
              <w:t>Πλήρης</w:t>
            </w:r>
            <w:r>
              <w:rPr>
                <w:spacing w:val="-6"/>
                <w:sz w:val="16"/>
              </w:rPr>
              <w:t xml:space="preserve"> </w:t>
            </w:r>
            <w:r>
              <w:rPr>
                <w:sz w:val="16"/>
              </w:rPr>
              <w:t>συμμόρφωση</w:t>
            </w:r>
            <w:r>
              <w:rPr>
                <w:spacing w:val="-1"/>
                <w:sz w:val="16"/>
              </w:rPr>
              <w:t xml:space="preserve"> </w:t>
            </w:r>
            <w:r>
              <w:rPr>
                <w:sz w:val="16"/>
              </w:rPr>
              <w:t>όλων</w:t>
            </w:r>
            <w:r>
              <w:rPr>
                <w:spacing w:val="-6"/>
                <w:sz w:val="16"/>
              </w:rPr>
              <w:t xml:space="preserve"> </w:t>
            </w:r>
            <w:r>
              <w:rPr>
                <w:sz w:val="16"/>
              </w:rPr>
              <w:t>των</w:t>
            </w:r>
            <w:r>
              <w:rPr>
                <w:spacing w:val="-1"/>
                <w:sz w:val="16"/>
              </w:rPr>
              <w:t xml:space="preserve"> </w:t>
            </w:r>
            <w:r>
              <w:rPr>
                <w:sz w:val="16"/>
              </w:rPr>
              <w:t>βασικών</w:t>
            </w:r>
            <w:r>
              <w:rPr>
                <w:spacing w:val="-2"/>
                <w:sz w:val="16"/>
              </w:rPr>
              <w:t xml:space="preserve"> </w:t>
            </w:r>
            <w:r>
              <w:rPr>
                <w:sz w:val="16"/>
              </w:rPr>
              <w:t>ιστοχώρων</w:t>
            </w:r>
            <w:r>
              <w:rPr>
                <w:spacing w:val="-2"/>
                <w:sz w:val="16"/>
              </w:rPr>
              <w:t xml:space="preserve"> </w:t>
            </w:r>
            <w:r>
              <w:rPr>
                <w:sz w:val="16"/>
              </w:rPr>
              <w:t>με</w:t>
            </w:r>
            <w:r>
              <w:rPr>
                <w:spacing w:val="-3"/>
                <w:sz w:val="16"/>
              </w:rPr>
              <w:t xml:space="preserve"> </w:t>
            </w:r>
            <w:r>
              <w:rPr>
                <w:sz w:val="16"/>
              </w:rPr>
              <w:t>τα</w:t>
            </w:r>
            <w:r>
              <w:rPr>
                <w:spacing w:val="-1"/>
                <w:sz w:val="16"/>
              </w:rPr>
              <w:t xml:space="preserve"> </w:t>
            </w:r>
            <w:r>
              <w:rPr>
                <w:sz w:val="16"/>
              </w:rPr>
              <w:t>πρότυπα</w:t>
            </w:r>
            <w:r>
              <w:rPr>
                <w:spacing w:val="-1"/>
                <w:sz w:val="16"/>
              </w:rPr>
              <w:t xml:space="preserve"> </w:t>
            </w:r>
            <w:r>
              <w:rPr>
                <w:spacing w:val="-2"/>
                <w:sz w:val="16"/>
              </w:rPr>
              <w:t>προσβασιμότητας</w:t>
            </w:r>
          </w:p>
        </w:tc>
      </w:tr>
      <w:tr w:rsidR="00A1589B" w:rsidRPr="00293C91" w14:paraId="225697BD" w14:textId="77777777">
        <w:trPr>
          <w:trHeight w:val="198"/>
        </w:trPr>
        <w:tc>
          <w:tcPr>
            <w:tcW w:w="846" w:type="dxa"/>
            <w:tcBorders>
              <w:right w:val="nil"/>
            </w:tcBorders>
          </w:tcPr>
          <w:p w14:paraId="52FAE466" w14:textId="77777777" w:rsidR="00A1589B" w:rsidRDefault="00000000">
            <w:pPr>
              <w:pStyle w:val="TableParagraph"/>
              <w:spacing w:before="3" w:line="175" w:lineRule="exact"/>
              <w:ind w:left="121"/>
              <w:jc w:val="center"/>
              <w:rPr>
                <w:b/>
                <w:sz w:val="16"/>
              </w:rPr>
            </w:pPr>
            <w:r>
              <w:rPr>
                <w:b/>
                <w:spacing w:val="-2"/>
                <w:sz w:val="16"/>
              </w:rPr>
              <w:t>ΑΠΘ.68</w:t>
            </w:r>
          </w:p>
        </w:tc>
        <w:tc>
          <w:tcPr>
            <w:tcW w:w="8148" w:type="dxa"/>
            <w:tcBorders>
              <w:left w:val="nil"/>
            </w:tcBorders>
          </w:tcPr>
          <w:p w14:paraId="7E190EB8" w14:textId="77777777" w:rsidR="00A1589B" w:rsidRDefault="00000000">
            <w:pPr>
              <w:pStyle w:val="TableParagraph"/>
              <w:spacing w:before="3" w:line="175" w:lineRule="exact"/>
              <w:ind w:left="113"/>
              <w:rPr>
                <w:sz w:val="16"/>
              </w:rPr>
            </w:pPr>
            <w:r>
              <w:rPr>
                <w:sz w:val="16"/>
              </w:rPr>
              <w:t>Αριθμός</w:t>
            </w:r>
            <w:r>
              <w:rPr>
                <w:spacing w:val="-5"/>
                <w:sz w:val="16"/>
              </w:rPr>
              <w:t xml:space="preserve"> </w:t>
            </w:r>
            <w:r>
              <w:rPr>
                <w:sz w:val="16"/>
              </w:rPr>
              <w:t>δράσεων</w:t>
            </w:r>
            <w:r>
              <w:rPr>
                <w:spacing w:val="-3"/>
                <w:sz w:val="16"/>
              </w:rPr>
              <w:t xml:space="preserve"> </w:t>
            </w:r>
            <w:r>
              <w:rPr>
                <w:sz w:val="16"/>
              </w:rPr>
              <w:t>της</w:t>
            </w:r>
            <w:r>
              <w:rPr>
                <w:spacing w:val="-4"/>
                <w:sz w:val="16"/>
              </w:rPr>
              <w:t xml:space="preserve"> </w:t>
            </w:r>
            <w:r>
              <w:rPr>
                <w:sz w:val="16"/>
              </w:rPr>
              <w:t>Μονάδας</w:t>
            </w:r>
            <w:r>
              <w:rPr>
                <w:spacing w:val="-4"/>
                <w:sz w:val="16"/>
              </w:rPr>
              <w:t xml:space="preserve"> </w:t>
            </w:r>
            <w:r>
              <w:rPr>
                <w:sz w:val="16"/>
              </w:rPr>
              <w:t>Ισότιμης</w:t>
            </w:r>
            <w:r>
              <w:rPr>
                <w:spacing w:val="-2"/>
                <w:sz w:val="16"/>
              </w:rPr>
              <w:t xml:space="preserve"> </w:t>
            </w:r>
            <w:r>
              <w:rPr>
                <w:sz w:val="16"/>
              </w:rPr>
              <w:t>Πρόσβασης</w:t>
            </w:r>
            <w:r>
              <w:rPr>
                <w:spacing w:val="-4"/>
                <w:sz w:val="16"/>
              </w:rPr>
              <w:t xml:space="preserve"> </w:t>
            </w:r>
            <w:r>
              <w:rPr>
                <w:sz w:val="16"/>
              </w:rPr>
              <w:t>σε θέματα</w:t>
            </w:r>
            <w:r>
              <w:rPr>
                <w:spacing w:val="-1"/>
                <w:sz w:val="16"/>
              </w:rPr>
              <w:t xml:space="preserve"> </w:t>
            </w:r>
            <w:r>
              <w:rPr>
                <w:spacing w:val="-2"/>
                <w:sz w:val="16"/>
              </w:rPr>
              <w:t>σταδιοδρομίας</w:t>
            </w:r>
          </w:p>
        </w:tc>
      </w:tr>
      <w:tr w:rsidR="00A1589B" w:rsidRPr="00293C91" w14:paraId="20F78A26" w14:textId="77777777">
        <w:trPr>
          <w:trHeight w:val="193"/>
        </w:trPr>
        <w:tc>
          <w:tcPr>
            <w:tcW w:w="846" w:type="dxa"/>
            <w:tcBorders>
              <w:right w:val="nil"/>
            </w:tcBorders>
            <w:shd w:val="clear" w:color="auto" w:fill="E1F3F9"/>
          </w:tcPr>
          <w:p w14:paraId="6F0800E7" w14:textId="77777777" w:rsidR="00A1589B" w:rsidRDefault="00000000">
            <w:pPr>
              <w:pStyle w:val="TableParagraph"/>
              <w:spacing w:line="174" w:lineRule="exact"/>
              <w:ind w:left="121"/>
              <w:jc w:val="center"/>
              <w:rPr>
                <w:b/>
                <w:sz w:val="16"/>
              </w:rPr>
            </w:pPr>
            <w:r>
              <w:rPr>
                <w:b/>
                <w:spacing w:val="-2"/>
                <w:sz w:val="16"/>
              </w:rPr>
              <w:t>ΑΠΘ.69</w:t>
            </w:r>
          </w:p>
        </w:tc>
        <w:tc>
          <w:tcPr>
            <w:tcW w:w="8148" w:type="dxa"/>
            <w:tcBorders>
              <w:left w:val="nil"/>
            </w:tcBorders>
            <w:shd w:val="clear" w:color="auto" w:fill="E1F3F9"/>
          </w:tcPr>
          <w:p w14:paraId="2117968E" w14:textId="77777777" w:rsidR="00A1589B" w:rsidRDefault="00000000">
            <w:pPr>
              <w:pStyle w:val="TableParagraph"/>
              <w:spacing w:line="174" w:lineRule="exact"/>
              <w:ind w:left="113"/>
              <w:rPr>
                <w:sz w:val="16"/>
              </w:rPr>
            </w:pPr>
            <w:r>
              <w:rPr>
                <w:sz w:val="16"/>
              </w:rPr>
              <w:t>Αριθμός</w:t>
            </w:r>
            <w:r>
              <w:rPr>
                <w:spacing w:val="-8"/>
                <w:sz w:val="16"/>
              </w:rPr>
              <w:t xml:space="preserve"> </w:t>
            </w:r>
            <w:r>
              <w:rPr>
                <w:sz w:val="16"/>
              </w:rPr>
              <w:t>δράσεων</w:t>
            </w:r>
            <w:r>
              <w:rPr>
                <w:spacing w:val="-2"/>
                <w:sz w:val="16"/>
              </w:rPr>
              <w:t xml:space="preserve"> </w:t>
            </w:r>
            <w:r>
              <w:rPr>
                <w:sz w:val="16"/>
              </w:rPr>
              <w:t>ενημερωτικού</w:t>
            </w:r>
            <w:r>
              <w:rPr>
                <w:spacing w:val="-2"/>
                <w:sz w:val="16"/>
              </w:rPr>
              <w:t xml:space="preserve"> </w:t>
            </w:r>
            <w:r>
              <w:rPr>
                <w:sz w:val="16"/>
              </w:rPr>
              <w:t>χαρακτήρα</w:t>
            </w:r>
            <w:r>
              <w:rPr>
                <w:spacing w:val="-2"/>
                <w:sz w:val="16"/>
              </w:rPr>
              <w:t xml:space="preserve"> </w:t>
            </w:r>
            <w:r>
              <w:rPr>
                <w:sz w:val="16"/>
              </w:rPr>
              <w:t>σχετικών</w:t>
            </w:r>
            <w:r>
              <w:rPr>
                <w:spacing w:val="-2"/>
                <w:sz w:val="16"/>
              </w:rPr>
              <w:t xml:space="preserve"> </w:t>
            </w:r>
            <w:r>
              <w:rPr>
                <w:sz w:val="16"/>
              </w:rPr>
              <w:t>με</w:t>
            </w:r>
            <w:r>
              <w:rPr>
                <w:spacing w:val="-3"/>
                <w:sz w:val="16"/>
              </w:rPr>
              <w:t xml:space="preserve"> </w:t>
            </w:r>
            <w:r>
              <w:rPr>
                <w:sz w:val="16"/>
              </w:rPr>
              <w:t>την</w:t>
            </w:r>
            <w:r>
              <w:rPr>
                <w:spacing w:val="-7"/>
                <w:sz w:val="16"/>
              </w:rPr>
              <w:t xml:space="preserve"> </w:t>
            </w:r>
            <w:r>
              <w:rPr>
                <w:sz w:val="16"/>
              </w:rPr>
              <w:t>υπεράσπιση</w:t>
            </w:r>
            <w:r>
              <w:rPr>
                <w:spacing w:val="-1"/>
                <w:sz w:val="16"/>
              </w:rPr>
              <w:t xml:space="preserve"> </w:t>
            </w:r>
            <w:r>
              <w:rPr>
                <w:sz w:val="16"/>
              </w:rPr>
              <w:t>της</w:t>
            </w:r>
            <w:r>
              <w:rPr>
                <w:spacing w:val="-4"/>
                <w:sz w:val="16"/>
              </w:rPr>
              <w:t xml:space="preserve"> </w:t>
            </w:r>
            <w:r>
              <w:rPr>
                <w:sz w:val="16"/>
              </w:rPr>
              <w:t>ακαδημαϊκής</w:t>
            </w:r>
            <w:r>
              <w:rPr>
                <w:spacing w:val="-4"/>
                <w:sz w:val="16"/>
              </w:rPr>
              <w:t xml:space="preserve"> </w:t>
            </w:r>
            <w:r>
              <w:rPr>
                <w:spacing w:val="-2"/>
                <w:sz w:val="16"/>
              </w:rPr>
              <w:t>ελευθερίας</w:t>
            </w:r>
          </w:p>
        </w:tc>
      </w:tr>
      <w:tr w:rsidR="00A1589B" w:rsidRPr="00293C91" w14:paraId="49BE8725" w14:textId="77777777">
        <w:trPr>
          <w:trHeight w:val="194"/>
        </w:trPr>
        <w:tc>
          <w:tcPr>
            <w:tcW w:w="846" w:type="dxa"/>
            <w:tcBorders>
              <w:right w:val="nil"/>
            </w:tcBorders>
          </w:tcPr>
          <w:p w14:paraId="537B8EFF" w14:textId="77777777" w:rsidR="00A1589B" w:rsidRDefault="00000000">
            <w:pPr>
              <w:pStyle w:val="TableParagraph"/>
              <w:spacing w:line="174" w:lineRule="exact"/>
              <w:ind w:left="121"/>
              <w:jc w:val="center"/>
              <w:rPr>
                <w:b/>
                <w:sz w:val="16"/>
              </w:rPr>
            </w:pPr>
            <w:r>
              <w:rPr>
                <w:b/>
                <w:spacing w:val="-2"/>
                <w:sz w:val="16"/>
              </w:rPr>
              <w:t>ΑΠΘ.70</w:t>
            </w:r>
          </w:p>
        </w:tc>
        <w:tc>
          <w:tcPr>
            <w:tcW w:w="8148" w:type="dxa"/>
            <w:tcBorders>
              <w:left w:val="nil"/>
            </w:tcBorders>
          </w:tcPr>
          <w:p w14:paraId="4629B982" w14:textId="77777777" w:rsidR="00A1589B" w:rsidRDefault="00000000">
            <w:pPr>
              <w:pStyle w:val="TableParagraph"/>
              <w:spacing w:line="174" w:lineRule="exact"/>
              <w:ind w:left="113"/>
              <w:rPr>
                <w:sz w:val="16"/>
              </w:rPr>
            </w:pPr>
            <w:r>
              <w:rPr>
                <w:sz w:val="16"/>
              </w:rPr>
              <w:t>Συνεχής</w:t>
            </w:r>
            <w:r>
              <w:rPr>
                <w:spacing w:val="-7"/>
                <w:sz w:val="16"/>
              </w:rPr>
              <w:t xml:space="preserve"> </w:t>
            </w:r>
            <w:r>
              <w:rPr>
                <w:sz w:val="16"/>
              </w:rPr>
              <w:t>επικαιροποίηση</w:t>
            </w:r>
            <w:r>
              <w:rPr>
                <w:spacing w:val="-2"/>
                <w:sz w:val="16"/>
              </w:rPr>
              <w:t xml:space="preserve"> </w:t>
            </w:r>
            <w:r>
              <w:rPr>
                <w:sz w:val="16"/>
              </w:rPr>
              <w:t>του</w:t>
            </w:r>
            <w:r>
              <w:rPr>
                <w:spacing w:val="-3"/>
                <w:sz w:val="16"/>
              </w:rPr>
              <w:t xml:space="preserve"> </w:t>
            </w:r>
            <w:r>
              <w:rPr>
                <w:sz w:val="16"/>
              </w:rPr>
              <w:t>Σχεδίου</w:t>
            </w:r>
            <w:r>
              <w:rPr>
                <w:spacing w:val="-2"/>
                <w:sz w:val="16"/>
              </w:rPr>
              <w:t xml:space="preserve"> </w:t>
            </w:r>
            <w:r>
              <w:rPr>
                <w:sz w:val="16"/>
              </w:rPr>
              <w:t>Ασφάλειας</w:t>
            </w:r>
            <w:r>
              <w:rPr>
                <w:spacing w:val="-4"/>
                <w:sz w:val="16"/>
              </w:rPr>
              <w:t xml:space="preserve"> </w:t>
            </w:r>
            <w:r>
              <w:rPr>
                <w:sz w:val="16"/>
              </w:rPr>
              <w:t>και</w:t>
            </w:r>
            <w:r>
              <w:rPr>
                <w:spacing w:val="-4"/>
                <w:sz w:val="16"/>
              </w:rPr>
              <w:t xml:space="preserve"> </w:t>
            </w:r>
            <w:r>
              <w:rPr>
                <w:sz w:val="16"/>
              </w:rPr>
              <w:t>Προστασίας</w:t>
            </w:r>
            <w:r>
              <w:rPr>
                <w:spacing w:val="-5"/>
                <w:sz w:val="16"/>
              </w:rPr>
              <w:t xml:space="preserve"> </w:t>
            </w:r>
            <w:r>
              <w:rPr>
                <w:sz w:val="16"/>
              </w:rPr>
              <w:t>και</w:t>
            </w:r>
            <w:r>
              <w:rPr>
                <w:spacing w:val="-4"/>
                <w:sz w:val="16"/>
              </w:rPr>
              <w:t xml:space="preserve"> </w:t>
            </w:r>
            <w:r>
              <w:rPr>
                <w:sz w:val="16"/>
              </w:rPr>
              <w:t>εφαρμογή</w:t>
            </w:r>
            <w:r>
              <w:rPr>
                <w:spacing w:val="-1"/>
                <w:sz w:val="16"/>
              </w:rPr>
              <w:t xml:space="preserve"> </w:t>
            </w:r>
            <w:r>
              <w:rPr>
                <w:sz w:val="16"/>
              </w:rPr>
              <w:t>του</w:t>
            </w:r>
            <w:r>
              <w:rPr>
                <w:spacing w:val="-2"/>
                <w:sz w:val="16"/>
              </w:rPr>
              <w:t xml:space="preserve"> (ΝΑΙ/ΟΧΙ)</w:t>
            </w:r>
          </w:p>
        </w:tc>
      </w:tr>
      <w:tr w:rsidR="00A1589B" w:rsidRPr="00293C91" w14:paraId="3A25FE06" w14:textId="77777777">
        <w:trPr>
          <w:trHeight w:val="197"/>
        </w:trPr>
        <w:tc>
          <w:tcPr>
            <w:tcW w:w="846" w:type="dxa"/>
            <w:tcBorders>
              <w:right w:val="nil"/>
            </w:tcBorders>
            <w:shd w:val="clear" w:color="auto" w:fill="E1F3F9"/>
          </w:tcPr>
          <w:p w14:paraId="2D5364E5" w14:textId="77777777" w:rsidR="00A1589B" w:rsidRDefault="00000000">
            <w:pPr>
              <w:pStyle w:val="TableParagraph"/>
              <w:spacing w:before="2" w:line="175" w:lineRule="exact"/>
              <w:ind w:left="121"/>
              <w:jc w:val="center"/>
              <w:rPr>
                <w:b/>
                <w:sz w:val="16"/>
              </w:rPr>
            </w:pPr>
            <w:r>
              <w:rPr>
                <w:b/>
                <w:spacing w:val="-2"/>
                <w:sz w:val="16"/>
              </w:rPr>
              <w:t>ΑΠΘ.71</w:t>
            </w:r>
          </w:p>
        </w:tc>
        <w:tc>
          <w:tcPr>
            <w:tcW w:w="8148" w:type="dxa"/>
            <w:tcBorders>
              <w:left w:val="nil"/>
            </w:tcBorders>
            <w:shd w:val="clear" w:color="auto" w:fill="E1F3F9"/>
          </w:tcPr>
          <w:p w14:paraId="73525F7C" w14:textId="77777777" w:rsidR="00A1589B" w:rsidRDefault="00000000">
            <w:pPr>
              <w:pStyle w:val="TableParagraph"/>
              <w:spacing w:before="2" w:line="175" w:lineRule="exact"/>
              <w:ind w:left="113"/>
              <w:rPr>
                <w:sz w:val="16"/>
              </w:rPr>
            </w:pPr>
            <w:r>
              <w:rPr>
                <w:sz w:val="16"/>
              </w:rPr>
              <w:t>Εφαρμογή</w:t>
            </w:r>
            <w:r>
              <w:rPr>
                <w:spacing w:val="-2"/>
                <w:sz w:val="16"/>
              </w:rPr>
              <w:t xml:space="preserve"> </w:t>
            </w:r>
            <w:r>
              <w:rPr>
                <w:sz w:val="16"/>
              </w:rPr>
              <w:t>της</w:t>
            </w:r>
            <w:r>
              <w:rPr>
                <w:spacing w:val="-4"/>
                <w:sz w:val="16"/>
              </w:rPr>
              <w:t xml:space="preserve"> </w:t>
            </w:r>
            <w:r>
              <w:rPr>
                <w:sz w:val="16"/>
              </w:rPr>
              <w:t>κεντρικής</w:t>
            </w:r>
            <w:r>
              <w:rPr>
                <w:spacing w:val="-5"/>
                <w:sz w:val="16"/>
              </w:rPr>
              <w:t xml:space="preserve"> </w:t>
            </w:r>
            <w:r>
              <w:rPr>
                <w:sz w:val="16"/>
              </w:rPr>
              <w:t>πολιτικής</w:t>
            </w:r>
            <w:r>
              <w:rPr>
                <w:spacing w:val="-5"/>
                <w:sz w:val="16"/>
              </w:rPr>
              <w:t xml:space="preserve"> </w:t>
            </w:r>
            <w:r>
              <w:rPr>
                <w:sz w:val="16"/>
              </w:rPr>
              <w:t>ψηφιακής</w:t>
            </w:r>
            <w:r>
              <w:rPr>
                <w:spacing w:val="-5"/>
                <w:sz w:val="16"/>
              </w:rPr>
              <w:t xml:space="preserve"> </w:t>
            </w:r>
            <w:r>
              <w:rPr>
                <w:sz w:val="16"/>
              </w:rPr>
              <w:t>ασφάλειας</w:t>
            </w:r>
            <w:r>
              <w:rPr>
                <w:spacing w:val="-4"/>
                <w:sz w:val="16"/>
              </w:rPr>
              <w:t xml:space="preserve"> </w:t>
            </w:r>
            <w:r>
              <w:rPr>
                <w:spacing w:val="-2"/>
                <w:sz w:val="16"/>
              </w:rPr>
              <w:t>(ΝΑΙ/ΟΧΙ)</w:t>
            </w:r>
          </w:p>
        </w:tc>
      </w:tr>
      <w:tr w:rsidR="00A1589B" w:rsidRPr="00293C91" w14:paraId="248E77C6" w14:textId="77777777">
        <w:trPr>
          <w:trHeight w:val="193"/>
        </w:trPr>
        <w:tc>
          <w:tcPr>
            <w:tcW w:w="846" w:type="dxa"/>
            <w:tcBorders>
              <w:right w:val="nil"/>
            </w:tcBorders>
          </w:tcPr>
          <w:p w14:paraId="5E8F0E42" w14:textId="77777777" w:rsidR="00A1589B" w:rsidRDefault="00000000">
            <w:pPr>
              <w:pStyle w:val="TableParagraph"/>
              <w:spacing w:line="174" w:lineRule="exact"/>
              <w:ind w:left="121"/>
              <w:jc w:val="center"/>
              <w:rPr>
                <w:b/>
                <w:sz w:val="16"/>
              </w:rPr>
            </w:pPr>
            <w:r>
              <w:rPr>
                <w:b/>
                <w:spacing w:val="-2"/>
                <w:sz w:val="16"/>
              </w:rPr>
              <w:t>ΑΠΘ.72</w:t>
            </w:r>
          </w:p>
        </w:tc>
        <w:tc>
          <w:tcPr>
            <w:tcW w:w="8148" w:type="dxa"/>
            <w:tcBorders>
              <w:left w:val="nil"/>
            </w:tcBorders>
          </w:tcPr>
          <w:p w14:paraId="3122F143" w14:textId="77777777" w:rsidR="00A1589B" w:rsidRDefault="00000000">
            <w:pPr>
              <w:pStyle w:val="TableParagraph"/>
              <w:spacing w:line="174" w:lineRule="exact"/>
              <w:ind w:left="113"/>
              <w:rPr>
                <w:sz w:val="16"/>
              </w:rPr>
            </w:pPr>
            <w:r>
              <w:rPr>
                <w:sz w:val="16"/>
              </w:rPr>
              <w:t>Ενεργειακή</w:t>
            </w:r>
            <w:r>
              <w:rPr>
                <w:spacing w:val="-3"/>
                <w:sz w:val="16"/>
              </w:rPr>
              <w:t xml:space="preserve"> </w:t>
            </w:r>
            <w:r>
              <w:rPr>
                <w:sz w:val="16"/>
              </w:rPr>
              <w:t>χαρτογράφηση</w:t>
            </w:r>
            <w:r>
              <w:rPr>
                <w:spacing w:val="-2"/>
                <w:sz w:val="16"/>
              </w:rPr>
              <w:t xml:space="preserve"> </w:t>
            </w:r>
            <w:r>
              <w:rPr>
                <w:sz w:val="16"/>
              </w:rPr>
              <w:t>όλων</w:t>
            </w:r>
            <w:r>
              <w:rPr>
                <w:spacing w:val="-6"/>
                <w:sz w:val="16"/>
              </w:rPr>
              <w:t xml:space="preserve"> </w:t>
            </w:r>
            <w:r>
              <w:rPr>
                <w:sz w:val="16"/>
              </w:rPr>
              <w:t>των</w:t>
            </w:r>
            <w:r>
              <w:rPr>
                <w:spacing w:val="-3"/>
                <w:sz w:val="16"/>
              </w:rPr>
              <w:t xml:space="preserve"> </w:t>
            </w:r>
            <w:r>
              <w:rPr>
                <w:spacing w:val="-2"/>
                <w:sz w:val="16"/>
              </w:rPr>
              <w:t>κτιρίων</w:t>
            </w:r>
          </w:p>
        </w:tc>
      </w:tr>
      <w:tr w:rsidR="00A1589B" w:rsidRPr="00293C91" w14:paraId="6886F357" w14:textId="77777777">
        <w:trPr>
          <w:trHeight w:val="193"/>
        </w:trPr>
        <w:tc>
          <w:tcPr>
            <w:tcW w:w="846" w:type="dxa"/>
            <w:tcBorders>
              <w:right w:val="nil"/>
            </w:tcBorders>
            <w:shd w:val="clear" w:color="auto" w:fill="E1F3F9"/>
          </w:tcPr>
          <w:p w14:paraId="0895B801" w14:textId="77777777" w:rsidR="00A1589B" w:rsidRDefault="00000000">
            <w:pPr>
              <w:pStyle w:val="TableParagraph"/>
              <w:spacing w:line="174" w:lineRule="exact"/>
              <w:ind w:left="121"/>
              <w:jc w:val="center"/>
              <w:rPr>
                <w:b/>
                <w:sz w:val="16"/>
              </w:rPr>
            </w:pPr>
            <w:r>
              <w:rPr>
                <w:b/>
                <w:spacing w:val="-2"/>
                <w:sz w:val="16"/>
              </w:rPr>
              <w:t>ΑΠΘ.73</w:t>
            </w:r>
          </w:p>
        </w:tc>
        <w:tc>
          <w:tcPr>
            <w:tcW w:w="8148" w:type="dxa"/>
            <w:tcBorders>
              <w:left w:val="nil"/>
            </w:tcBorders>
            <w:shd w:val="clear" w:color="auto" w:fill="E1F3F9"/>
          </w:tcPr>
          <w:p w14:paraId="72C0C65E" w14:textId="77777777" w:rsidR="00A1589B" w:rsidRDefault="00000000">
            <w:pPr>
              <w:pStyle w:val="TableParagraph"/>
              <w:spacing w:line="174" w:lineRule="exact"/>
              <w:ind w:left="113"/>
              <w:rPr>
                <w:sz w:val="16"/>
              </w:rPr>
            </w:pPr>
            <w:r>
              <w:rPr>
                <w:sz w:val="16"/>
              </w:rPr>
              <w:t>Αριθμός</w:t>
            </w:r>
            <w:r>
              <w:rPr>
                <w:spacing w:val="-6"/>
                <w:sz w:val="16"/>
              </w:rPr>
              <w:t xml:space="preserve"> </w:t>
            </w:r>
            <w:r>
              <w:rPr>
                <w:sz w:val="16"/>
              </w:rPr>
              <w:t>κτιρίων</w:t>
            </w:r>
            <w:r>
              <w:rPr>
                <w:spacing w:val="-2"/>
                <w:sz w:val="16"/>
              </w:rPr>
              <w:t xml:space="preserve"> </w:t>
            </w:r>
            <w:r>
              <w:rPr>
                <w:sz w:val="16"/>
              </w:rPr>
              <w:t>που</w:t>
            </w:r>
            <w:r>
              <w:rPr>
                <w:spacing w:val="-2"/>
                <w:sz w:val="16"/>
              </w:rPr>
              <w:t xml:space="preserve"> </w:t>
            </w:r>
            <w:r>
              <w:rPr>
                <w:sz w:val="16"/>
              </w:rPr>
              <w:t>αναβαθμίστηκαν</w:t>
            </w:r>
            <w:r>
              <w:rPr>
                <w:spacing w:val="-2"/>
                <w:sz w:val="16"/>
              </w:rPr>
              <w:t xml:space="preserve"> ενεργειακά</w:t>
            </w:r>
          </w:p>
        </w:tc>
      </w:tr>
      <w:tr w:rsidR="00A1589B" w:rsidRPr="00293C91" w14:paraId="3DB98355" w14:textId="77777777">
        <w:trPr>
          <w:trHeight w:val="194"/>
        </w:trPr>
        <w:tc>
          <w:tcPr>
            <w:tcW w:w="846" w:type="dxa"/>
            <w:tcBorders>
              <w:right w:val="nil"/>
            </w:tcBorders>
          </w:tcPr>
          <w:p w14:paraId="1C323FBA" w14:textId="77777777" w:rsidR="00A1589B" w:rsidRDefault="00000000">
            <w:pPr>
              <w:pStyle w:val="TableParagraph"/>
              <w:spacing w:line="174" w:lineRule="exact"/>
              <w:ind w:left="121"/>
              <w:jc w:val="center"/>
              <w:rPr>
                <w:b/>
                <w:sz w:val="16"/>
              </w:rPr>
            </w:pPr>
            <w:r>
              <w:rPr>
                <w:b/>
                <w:spacing w:val="-2"/>
                <w:sz w:val="16"/>
              </w:rPr>
              <w:t>ΑΠΘ.74</w:t>
            </w:r>
          </w:p>
        </w:tc>
        <w:tc>
          <w:tcPr>
            <w:tcW w:w="8148" w:type="dxa"/>
            <w:tcBorders>
              <w:left w:val="nil"/>
            </w:tcBorders>
          </w:tcPr>
          <w:p w14:paraId="4EC3845B" w14:textId="77777777" w:rsidR="00A1589B" w:rsidRDefault="00000000">
            <w:pPr>
              <w:pStyle w:val="TableParagraph"/>
              <w:spacing w:line="174" w:lineRule="exact"/>
              <w:ind w:left="113"/>
              <w:rPr>
                <w:sz w:val="16"/>
              </w:rPr>
            </w:pPr>
            <w:r>
              <w:rPr>
                <w:sz w:val="16"/>
              </w:rPr>
              <w:t>Εκπόνηση</w:t>
            </w:r>
            <w:r>
              <w:rPr>
                <w:spacing w:val="-3"/>
                <w:sz w:val="16"/>
              </w:rPr>
              <w:t xml:space="preserve"> </w:t>
            </w:r>
            <w:r>
              <w:rPr>
                <w:sz w:val="16"/>
              </w:rPr>
              <w:t>σχεδίου</w:t>
            </w:r>
            <w:r>
              <w:rPr>
                <w:spacing w:val="-2"/>
                <w:sz w:val="16"/>
              </w:rPr>
              <w:t xml:space="preserve"> </w:t>
            </w:r>
            <w:r>
              <w:rPr>
                <w:sz w:val="16"/>
              </w:rPr>
              <w:t>διαχείρισης</w:t>
            </w:r>
            <w:r>
              <w:rPr>
                <w:spacing w:val="-5"/>
                <w:sz w:val="16"/>
              </w:rPr>
              <w:t xml:space="preserve"> </w:t>
            </w:r>
            <w:r>
              <w:rPr>
                <w:sz w:val="16"/>
              </w:rPr>
              <w:t>λυμάτων,</w:t>
            </w:r>
            <w:r>
              <w:rPr>
                <w:spacing w:val="-4"/>
                <w:sz w:val="16"/>
              </w:rPr>
              <w:t xml:space="preserve"> </w:t>
            </w:r>
            <w:r>
              <w:rPr>
                <w:sz w:val="16"/>
              </w:rPr>
              <w:t>αποβλήτων</w:t>
            </w:r>
            <w:r>
              <w:rPr>
                <w:spacing w:val="-3"/>
                <w:sz w:val="16"/>
              </w:rPr>
              <w:t xml:space="preserve"> </w:t>
            </w:r>
            <w:r>
              <w:rPr>
                <w:sz w:val="16"/>
              </w:rPr>
              <w:t>και</w:t>
            </w:r>
            <w:r>
              <w:rPr>
                <w:spacing w:val="-4"/>
                <w:sz w:val="16"/>
              </w:rPr>
              <w:t xml:space="preserve"> </w:t>
            </w:r>
            <w:r>
              <w:rPr>
                <w:sz w:val="16"/>
              </w:rPr>
              <w:t>ανακύκλωσης</w:t>
            </w:r>
            <w:r>
              <w:rPr>
                <w:spacing w:val="-5"/>
                <w:sz w:val="16"/>
              </w:rPr>
              <w:t xml:space="preserve"> </w:t>
            </w:r>
            <w:r>
              <w:rPr>
                <w:spacing w:val="-2"/>
                <w:sz w:val="16"/>
              </w:rPr>
              <w:t>(ΝΑΙ/ΟΧΙ)</w:t>
            </w:r>
          </w:p>
        </w:tc>
      </w:tr>
      <w:tr w:rsidR="00A1589B" w:rsidRPr="00293C91" w14:paraId="6BE731F8" w14:textId="77777777">
        <w:trPr>
          <w:trHeight w:val="197"/>
        </w:trPr>
        <w:tc>
          <w:tcPr>
            <w:tcW w:w="846" w:type="dxa"/>
            <w:tcBorders>
              <w:right w:val="nil"/>
            </w:tcBorders>
            <w:shd w:val="clear" w:color="auto" w:fill="E1F3F9"/>
          </w:tcPr>
          <w:p w14:paraId="10F0196A" w14:textId="77777777" w:rsidR="00A1589B" w:rsidRDefault="00000000">
            <w:pPr>
              <w:pStyle w:val="TableParagraph"/>
              <w:spacing w:before="2" w:line="175" w:lineRule="exact"/>
              <w:ind w:left="121"/>
              <w:jc w:val="center"/>
              <w:rPr>
                <w:b/>
                <w:sz w:val="16"/>
              </w:rPr>
            </w:pPr>
            <w:r>
              <w:rPr>
                <w:b/>
                <w:spacing w:val="-2"/>
                <w:sz w:val="16"/>
              </w:rPr>
              <w:t>ΑΠΘ.75</w:t>
            </w:r>
          </w:p>
        </w:tc>
        <w:tc>
          <w:tcPr>
            <w:tcW w:w="8148" w:type="dxa"/>
            <w:tcBorders>
              <w:left w:val="nil"/>
            </w:tcBorders>
            <w:shd w:val="clear" w:color="auto" w:fill="E1F3F9"/>
          </w:tcPr>
          <w:p w14:paraId="660BC090" w14:textId="77777777" w:rsidR="00A1589B" w:rsidRDefault="00000000">
            <w:pPr>
              <w:pStyle w:val="TableParagraph"/>
              <w:spacing w:before="2" w:line="175" w:lineRule="exact"/>
              <w:ind w:left="113"/>
              <w:rPr>
                <w:sz w:val="16"/>
              </w:rPr>
            </w:pPr>
            <w:r>
              <w:rPr>
                <w:sz w:val="16"/>
              </w:rPr>
              <w:t>Κατάθεση</w:t>
            </w:r>
            <w:r>
              <w:rPr>
                <w:spacing w:val="-2"/>
                <w:sz w:val="16"/>
              </w:rPr>
              <w:t xml:space="preserve"> </w:t>
            </w:r>
            <w:r>
              <w:rPr>
                <w:sz w:val="16"/>
              </w:rPr>
              <w:t>σχεδίου</w:t>
            </w:r>
            <w:r>
              <w:rPr>
                <w:spacing w:val="-2"/>
                <w:sz w:val="16"/>
              </w:rPr>
              <w:t xml:space="preserve"> </w:t>
            </w:r>
            <w:r>
              <w:rPr>
                <w:sz w:val="16"/>
              </w:rPr>
              <w:t>στρατηγικής</w:t>
            </w:r>
            <w:r>
              <w:rPr>
                <w:spacing w:val="-5"/>
                <w:sz w:val="16"/>
              </w:rPr>
              <w:t xml:space="preserve"> </w:t>
            </w:r>
            <w:r>
              <w:rPr>
                <w:sz w:val="16"/>
              </w:rPr>
              <w:t>για</w:t>
            </w:r>
            <w:r>
              <w:rPr>
                <w:spacing w:val="-2"/>
                <w:sz w:val="16"/>
              </w:rPr>
              <w:t xml:space="preserve"> </w:t>
            </w:r>
            <w:r>
              <w:rPr>
                <w:sz w:val="16"/>
              </w:rPr>
              <w:t>το</w:t>
            </w:r>
            <w:r>
              <w:rPr>
                <w:spacing w:val="-3"/>
                <w:sz w:val="16"/>
              </w:rPr>
              <w:t xml:space="preserve"> </w:t>
            </w:r>
            <w:r>
              <w:rPr>
                <w:sz w:val="16"/>
              </w:rPr>
              <w:t>φυσικό</w:t>
            </w:r>
            <w:r>
              <w:rPr>
                <w:spacing w:val="-4"/>
                <w:sz w:val="16"/>
              </w:rPr>
              <w:t xml:space="preserve"> </w:t>
            </w:r>
            <w:r>
              <w:rPr>
                <w:sz w:val="16"/>
              </w:rPr>
              <w:t>περιβάλλον</w:t>
            </w:r>
            <w:r>
              <w:rPr>
                <w:spacing w:val="-3"/>
                <w:sz w:val="16"/>
              </w:rPr>
              <w:t xml:space="preserve"> </w:t>
            </w:r>
            <w:r>
              <w:rPr>
                <w:sz w:val="16"/>
              </w:rPr>
              <w:t>του</w:t>
            </w:r>
            <w:r>
              <w:rPr>
                <w:spacing w:val="-6"/>
                <w:sz w:val="16"/>
              </w:rPr>
              <w:t xml:space="preserve"> </w:t>
            </w:r>
            <w:r>
              <w:rPr>
                <w:sz w:val="16"/>
              </w:rPr>
              <w:t xml:space="preserve">ΑΠΘ </w:t>
            </w:r>
            <w:r>
              <w:rPr>
                <w:spacing w:val="-2"/>
                <w:sz w:val="16"/>
              </w:rPr>
              <w:t>(ΝΑΙ/ΟΧΙ)</w:t>
            </w:r>
          </w:p>
        </w:tc>
      </w:tr>
      <w:tr w:rsidR="00A1589B" w:rsidRPr="00293C91" w14:paraId="141B7494" w14:textId="77777777">
        <w:trPr>
          <w:trHeight w:val="194"/>
        </w:trPr>
        <w:tc>
          <w:tcPr>
            <w:tcW w:w="846" w:type="dxa"/>
            <w:tcBorders>
              <w:right w:val="nil"/>
            </w:tcBorders>
          </w:tcPr>
          <w:p w14:paraId="1F74F93F" w14:textId="77777777" w:rsidR="00A1589B" w:rsidRDefault="00000000">
            <w:pPr>
              <w:pStyle w:val="TableParagraph"/>
              <w:spacing w:line="174" w:lineRule="exact"/>
              <w:ind w:left="121"/>
              <w:jc w:val="center"/>
              <w:rPr>
                <w:b/>
                <w:sz w:val="16"/>
              </w:rPr>
            </w:pPr>
            <w:r>
              <w:rPr>
                <w:b/>
                <w:spacing w:val="-2"/>
                <w:sz w:val="16"/>
              </w:rPr>
              <w:t>ΑΠΘ.76</w:t>
            </w:r>
          </w:p>
        </w:tc>
        <w:tc>
          <w:tcPr>
            <w:tcW w:w="8148" w:type="dxa"/>
            <w:tcBorders>
              <w:left w:val="nil"/>
            </w:tcBorders>
          </w:tcPr>
          <w:p w14:paraId="658AACFE" w14:textId="77777777" w:rsidR="00A1589B" w:rsidRDefault="00000000">
            <w:pPr>
              <w:pStyle w:val="TableParagraph"/>
              <w:spacing w:line="174" w:lineRule="exact"/>
              <w:ind w:left="113"/>
              <w:rPr>
                <w:sz w:val="16"/>
              </w:rPr>
            </w:pPr>
            <w:r>
              <w:rPr>
                <w:sz w:val="16"/>
              </w:rPr>
              <w:t>Εκπόνηση</w:t>
            </w:r>
            <w:r>
              <w:rPr>
                <w:spacing w:val="-3"/>
                <w:sz w:val="16"/>
              </w:rPr>
              <w:t xml:space="preserve"> </w:t>
            </w:r>
            <w:r>
              <w:rPr>
                <w:sz w:val="16"/>
              </w:rPr>
              <w:t>και</w:t>
            </w:r>
            <w:r>
              <w:rPr>
                <w:spacing w:val="-5"/>
                <w:sz w:val="16"/>
              </w:rPr>
              <w:t xml:space="preserve"> </w:t>
            </w:r>
            <w:r>
              <w:rPr>
                <w:sz w:val="16"/>
              </w:rPr>
              <w:t>εφαρμογή</w:t>
            </w:r>
            <w:r>
              <w:rPr>
                <w:spacing w:val="-2"/>
                <w:sz w:val="16"/>
              </w:rPr>
              <w:t xml:space="preserve"> </w:t>
            </w:r>
            <w:r>
              <w:rPr>
                <w:sz w:val="16"/>
              </w:rPr>
              <w:t>σχεδίου</w:t>
            </w:r>
            <w:r>
              <w:rPr>
                <w:spacing w:val="-3"/>
                <w:sz w:val="16"/>
              </w:rPr>
              <w:t xml:space="preserve"> </w:t>
            </w:r>
            <w:r>
              <w:rPr>
                <w:sz w:val="16"/>
              </w:rPr>
              <w:t>βιώσιμης</w:t>
            </w:r>
            <w:r>
              <w:rPr>
                <w:spacing w:val="-5"/>
                <w:sz w:val="16"/>
              </w:rPr>
              <w:t xml:space="preserve"> </w:t>
            </w:r>
            <w:r>
              <w:rPr>
                <w:spacing w:val="-2"/>
                <w:sz w:val="16"/>
              </w:rPr>
              <w:t>κινητικότητας</w:t>
            </w:r>
          </w:p>
        </w:tc>
      </w:tr>
      <w:tr w:rsidR="00A1589B" w:rsidRPr="00293C91" w14:paraId="24EC5974" w14:textId="77777777">
        <w:trPr>
          <w:trHeight w:val="194"/>
        </w:trPr>
        <w:tc>
          <w:tcPr>
            <w:tcW w:w="846" w:type="dxa"/>
            <w:tcBorders>
              <w:right w:val="nil"/>
            </w:tcBorders>
            <w:shd w:val="clear" w:color="auto" w:fill="E1F3F9"/>
          </w:tcPr>
          <w:p w14:paraId="7C53FF3E" w14:textId="77777777" w:rsidR="00A1589B" w:rsidRDefault="00000000">
            <w:pPr>
              <w:pStyle w:val="TableParagraph"/>
              <w:spacing w:line="174" w:lineRule="exact"/>
              <w:ind w:left="121"/>
              <w:jc w:val="center"/>
              <w:rPr>
                <w:b/>
                <w:sz w:val="16"/>
              </w:rPr>
            </w:pPr>
            <w:r>
              <w:rPr>
                <w:b/>
                <w:spacing w:val="-2"/>
                <w:sz w:val="16"/>
              </w:rPr>
              <w:t>ΑΠΘ.77</w:t>
            </w:r>
          </w:p>
        </w:tc>
        <w:tc>
          <w:tcPr>
            <w:tcW w:w="8148" w:type="dxa"/>
            <w:tcBorders>
              <w:left w:val="nil"/>
            </w:tcBorders>
            <w:shd w:val="clear" w:color="auto" w:fill="E1F3F9"/>
          </w:tcPr>
          <w:p w14:paraId="3D73F78B" w14:textId="77777777" w:rsidR="00A1589B" w:rsidRDefault="00000000">
            <w:pPr>
              <w:pStyle w:val="TableParagraph"/>
              <w:spacing w:line="174" w:lineRule="exact"/>
              <w:ind w:left="113"/>
              <w:rPr>
                <w:sz w:val="16"/>
              </w:rPr>
            </w:pPr>
            <w:r>
              <w:rPr>
                <w:sz w:val="16"/>
              </w:rPr>
              <w:t>Εκπόνηση</w:t>
            </w:r>
            <w:r>
              <w:rPr>
                <w:spacing w:val="-4"/>
                <w:sz w:val="16"/>
              </w:rPr>
              <w:t xml:space="preserve"> </w:t>
            </w:r>
            <w:r>
              <w:rPr>
                <w:sz w:val="16"/>
              </w:rPr>
              <w:t>και</w:t>
            </w:r>
            <w:r>
              <w:rPr>
                <w:spacing w:val="-5"/>
                <w:sz w:val="16"/>
              </w:rPr>
              <w:t xml:space="preserve"> </w:t>
            </w:r>
            <w:r>
              <w:rPr>
                <w:sz w:val="16"/>
              </w:rPr>
              <w:t>εφαρμογή</w:t>
            </w:r>
            <w:r>
              <w:rPr>
                <w:spacing w:val="-3"/>
                <w:sz w:val="16"/>
              </w:rPr>
              <w:t xml:space="preserve"> </w:t>
            </w:r>
            <w:r>
              <w:rPr>
                <w:sz w:val="16"/>
              </w:rPr>
              <w:t>σχεδίου</w:t>
            </w:r>
            <w:r>
              <w:rPr>
                <w:spacing w:val="-3"/>
                <w:sz w:val="16"/>
              </w:rPr>
              <w:t xml:space="preserve"> </w:t>
            </w:r>
            <w:r>
              <w:rPr>
                <w:sz w:val="16"/>
              </w:rPr>
              <w:t>βιώσιμης</w:t>
            </w:r>
            <w:r>
              <w:rPr>
                <w:spacing w:val="-7"/>
                <w:sz w:val="16"/>
              </w:rPr>
              <w:t xml:space="preserve"> </w:t>
            </w:r>
            <w:r>
              <w:rPr>
                <w:sz w:val="16"/>
              </w:rPr>
              <w:t>ανάπτυξης</w:t>
            </w:r>
            <w:r>
              <w:rPr>
                <w:spacing w:val="-6"/>
                <w:sz w:val="16"/>
              </w:rPr>
              <w:t xml:space="preserve"> </w:t>
            </w:r>
            <w:r>
              <w:rPr>
                <w:sz w:val="16"/>
              </w:rPr>
              <w:t>στον</w:t>
            </w:r>
            <w:r>
              <w:rPr>
                <w:spacing w:val="-4"/>
                <w:sz w:val="16"/>
              </w:rPr>
              <w:t xml:space="preserve"> </w:t>
            </w:r>
            <w:r>
              <w:rPr>
                <w:sz w:val="16"/>
              </w:rPr>
              <w:t>κοινωνικό</w:t>
            </w:r>
            <w:r>
              <w:rPr>
                <w:spacing w:val="-5"/>
                <w:sz w:val="16"/>
              </w:rPr>
              <w:t xml:space="preserve"> </w:t>
            </w:r>
            <w:r>
              <w:rPr>
                <w:spacing w:val="-2"/>
                <w:sz w:val="16"/>
              </w:rPr>
              <w:t>τομέα</w:t>
            </w:r>
          </w:p>
        </w:tc>
      </w:tr>
      <w:tr w:rsidR="00A1589B" w:rsidRPr="00293C91" w14:paraId="5FC60F4B" w14:textId="77777777">
        <w:trPr>
          <w:trHeight w:val="197"/>
        </w:trPr>
        <w:tc>
          <w:tcPr>
            <w:tcW w:w="846" w:type="dxa"/>
            <w:tcBorders>
              <w:right w:val="nil"/>
            </w:tcBorders>
          </w:tcPr>
          <w:p w14:paraId="1A307555" w14:textId="77777777" w:rsidR="00A1589B" w:rsidRDefault="00000000">
            <w:pPr>
              <w:pStyle w:val="TableParagraph"/>
              <w:spacing w:before="2" w:line="175" w:lineRule="exact"/>
              <w:ind w:left="121"/>
              <w:jc w:val="center"/>
              <w:rPr>
                <w:b/>
                <w:sz w:val="16"/>
              </w:rPr>
            </w:pPr>
            <w:r>
              <w:rPr>
                <w:b/>
                <w:spacing w:val="-2"/>
                <w:sz w:val="16"/>
              </w:rPr>
              <w:t>ΑΠΘ.78</w:t>
            </w:r>
          </w:p>
        </w:tc>
        <w:tc>
          <w:tcPr>
            <w:tcW w:w="8148" w:type="dxa"/>
            <w:tcBorders>
              <w:left w:val="nil"/>
            </w:tcBorders>
          </w:tcPr>
          <w:p w14:paraId="50120E93" w14:textId="77777777" w:rsidR="00A1589B" w:rsidRDefault="00000000">
            <w:pPr>
              <w:pStyle w:val="TableParagraph"/>
              <w:spacing w:before="2" w:line="175" w:lineRule="exact"/>
              <w:ind w:left="113"/>
              <w:rPr>
                <w:sz w:val="16"/>
              </w:rPr>
            </w:pPr>
            <w:r>
              <w:rPr>
                <w:sz w:val="16"/>
              </w:rPr>
              <w:t>Αριθμός</w:t>
            </w:r>
            <w:r>
              <w:rPr>
                <w:spacing w:val="-3"/>
                <w:sz w:val="16"/>
              </w:rPr>
              <w:t xml:space="preserve"> </w:t>
            </w:r>
            <w:r>
              <w:rPr>
                <w:sz w:val="16"/>
              </w:rPr>
              <w:t>ερευνητικών/εκπαιδευτικών</w:t>
            </w:r>
            <w:r>
              <w:rPr>
                <w:spacing w:val="-5"/>
                <w:sz w:val="16"/>
              </w:rPr>
              <w:t xml:space="preserve"> </w:t>
            </w:r>
            <w:r>
              <w:rPr>
                <w:sz w:val="16"/>
              </w:rPr>
              <w:t>δομών</w:t>
            </w:r>
            <w:r>
              <w:rPr>
                <w:spacing w:val="-4"/>
                <w:sz w:val="16"/>
              </w:rPr>
              <w:t xml:space="preserve"> </w:t>
            </w:r>
            <w:r>
              <w:rPr>
                <w:sz w:val="16"/>
              </w:rPr>
              <w:t>προώθησης</w:t>
            </w:r>
            <w:r>
              <w:rPr>
                <w:spacing w:val="-6"/>
                <w:sz w:val="16"/>
              </w:rPr>
              <w:t xml:space="preserve"> </w:t>
            </w:r>
            <w:r>
              <w:rPr>
                <w:spacing w:val="-5"/>
                <w:sz w:val="16"/>
              </w:rPr>
              <w:t>ΣΒΑ</w:t>
            </w:r>
          </w:p>
        </w:tc>
      </w:tr>
      <w:tr w:rsidR="00A1589B" w:rsidRPr="00293C91" w14:paraId="30FE10E6" w14:textId="77777777">
        <w:trPr>
          <w:trHeight w:val="194"/>
        </w:trPr>
        <w:tc>
          <w:tcPr>
            <w:tcW w:w="846" w:type="dxa"/>
            <w:tcBorders>
              <w:right w:val="nil"/>
            </w:tcBorders>
            <w:shd w:val="clear" w:color="auto" w:fill="E1F3F9"/>
          </w:tcPr>
          <w:p w14:paraId="4C458DAE" w14:textId="77777777" w:rsidR="00A1589B" w:rsidRDefault="00000000">
            <w:pPr>
              <w:pStyle w:val="TableParagraph"/>
              <w:spacing w:line="174" w:lineRule="exact"/>
              <w:ind w:left="121"/>
              <w:jc w:val="center"/>
              <w:rPr>
                <w:b/>
                <w:sz w:val="16"/>
              </w:rPr>
            </w:pPr>
            <w:r>
              <w:rPr>
                <w:b/>
                <w:spacing w:val="-2"/>
                <w:sz w:val="16"/>
              </w:rPr>
              <w:t>ΑΠΘ.79</w:t>
            </w:r>
          </w:p>
        </w:tc>
        <w:tc>
          <w:tcPr>
            <w:tcW w:w="8148" w:type="dxa"/>
            <w:tcBorders>
              <w:left w:val="nil"/>
            </w:tcBorders>
            <w:shd w:val="clear" w:color="auto" w:fill="E1F3F9"/>
          </w:tcPr>
          <w:p w14:paraId="23593975" w14:textId="77777777" w:rsidR="00A1589B" w:rsidRDefault="00000000">
            <w:pPr>
              <w:pStyle w:val="TableParagraph"/>
              <w:spacing w:line="174" w:lineRule="exact"/>
              <w:ind w:left="113"/>
              <w:rPr>
                <w:sz w:val="16"/>
              </w:rPr>
            </w:pPr>
            <w:r>
              <w:rPr>
                <w:sz w:val="16"/>
              </w:rPr>
              <w:t>Αριθμός</w:t>
            </w:r>
            <w:r>
              <w:rPr>
                <w:spacing w:val="-8"/>
                <w:sz w:val="16"/>
              </w:rPr>
              <w:t xml:space="preserve"> </w:t>
            </w:r>
            <w:r>
              <w:rPr>
                <w:sz w:val="16"/>
              </w:rPr>
              <w:t>δράσεων</w:t>
            </w:r>
            <w:r>
              <w:rPr>
                <w:spacing w:val="-2"/>
                <w:sz w:val="16"/>
              </w:rPr>
              <w:t xml:space="preserve"> </w:t>
            </w:r>
            <w:r>
              <w:rPr>
                <w:sz w:val="16"/>
              </w:rPr>
              <w:t>ενημέρωσης</w:t>
            </w:r>
            <w:r>
              <w:rPr>
                <w:spacing w:val="-5"/>
                <w:sz w:val="16"/>
              </w:rPr>
              <w:t xml:space="preserve"> </w:t>
            </w:r>
            <w:r>
              <w:rPr>
                <w:sz w:val="16"/>
              </w:rPr>
              <w:t>και</w:t>
            </w:r>
            <w:r>
              <w:rPr>
                <w:spacing w:val="-3"/>
                <w:sz w:val="16"/>
              </w:rPr>
              <w:t xml:space="preserve"> </w:t>
            </w:r>
            <w:r>
              <w:rPr>
                <w:sz w:val="16"/>
              </w:rPr>
              <w:t>ευαισθητοποίησης</w:t>
            </w:r>
            <w:r>
              <w:rPr>
                <w:spacing w:val="-5"/>
                <w:sz w:val="16"/>
              </w:rPr>
              <w:t xml:space="preserve"> </w:t>
            </w:r>
            <w:r>
              <w:rPr>
                <w:sz w:val="16"/>
              </w:rPr>
              <w:t>για</w:t>
            </w:r>
            <w:r>
              <w:rPr>
                <w:spacing w:val="-1"/>
                <w:sz w:val="16"/>
              </w:rPr>
              <w:t xml:space="preserve"> </w:t>
            </w:r>
            <w:r>
              <w:rPr>
                <w:sz w:val="16"/>
              </w:rPr>
              <w:t>την</w:t>
            </w:r>
            <w:r>
              <w:rPr>
                <w:spacing w:val="-7"/>
                <w:sz w:val="16"/>
              </w:rPr>
              <w:t xml:space="preserve"> </w:t>
            </w:r>
            <w:r>
              <w:rPr>
                <w:sz w:val="16"/>
              </w:rPr>
              <w:t>επίτευξη</w:t>
            </w:r>
            <w:r>
              <w:rPr>
                <w:spacing w:val="-1"/>
                <w:sz w:val="16"/>
              </w:rPr>
              <w:t xml:space="preserve"> </w:t>
            </w:r>
            <w:r>
              <w:rPr>
                <w:sz w:val="16"/>
              </w:rPr>
              <w:t>των</w:t>
            </w:r>
            <w:r>
              <w:rPr>
                <w:spacing w:val="-3"/>
                <w:sz w:val="16"/>
              </w:rPr>
              <w:t xml:space="preserve"> </w:t>
            </w:r>
            <w:r>
              <w:rPr>
                <w:sz w:val="16"/>
              </w:rPr>
              <w:t>στόχων</w:t>
            </w:r>
            <w:r>
              <w:rPr>
                <w:spacing w:val="-3"/>
                <w:sz w:val="16"/>
              </w:rPr>
              <w:t xml:space="preserve"> </w:t>
            </w:r>
            <w:r>
              <w:rPr>
                <w:sz w:val="16"/>
              </w:rPr>
              <w:t>της</w:t>
            </w:r>
            <w:r>
              <w:rPr>
                <w:spacing w:val="-4"/>
                <w:sz w:val="16"/>
              </w:rPr>
              <w:t xml:space="preserve"> </w:t>
            </w:r>
            <w:r>
              <w:rPr>
                <w:sz w:val="16"/>
              </w:rPr>
              <w:t>βιώσιμης</w:t>
            </w:r>
            <w:r>
              <w:rPr>
                <w:spacing w:val="-4"/>
                <w:sz w:val="16"/>
              </w:rPr>
              <w:t xml:space="preserve"> </w:t>
            </w:r>
            <w:r>
              <w:rPr>
                <w:spacing w:val="-2"/>
                <w:sz w:val="16"/>
              </w:rPr>
              <w:t>ανάπτυξης</w:t>
            </w:r>
          </w:p>
        </w:tc>
      </w:tr>
      <w:tr w:rsidR="00A1589B" w:rsidRPr="00293C91" w14:paraId="0F457EE2" w14:textId="77777777">
        <w:trPr>
          <w:trHeight w:val="198"/>
        </w:trPr>
        <w:tc>
          <w:tcPr>
            <w:tcW w:w="846" w:type="dxa"/>
            <w:tcBorders>
              <w:right w:val="nil"/>
            </w:tcBorders>
          </w:tcPr>
          <w:p w14:paraId="1DDB27C4" w14:textId="77777777" w:rsidR="00A1589B" w:rsidRDefault="00000000">
            <w:pPr>
              <w:pStyle w:val="TableParagraph"/>
              <w:spacing w:line="178" w:lineRule="exact"/>
              <w:ind w:left="121"/>
              <w:jc w:val="center"/>
              <w:rPr>
                <w:b/>
                <w:sz w:val="16"/>
              </w:rPr>
            </w:pPr>
            <w:r>
              <w:rPr>
                <w:b/>
                <w:spacing w:val="-2"/>
                <w:sz w:val="16"/>
              </w:rPr>
              <w:t>ΑΠΘ.80</w:t>
            </w:r>
          </w:p>
        </w:tc>
        <w:tc>
          <w:tcPr>
            <w:tcW w:w="8148" w:type="dxa"/>
            <w:tcBorders>
              <w:left w:val="nil"/>
            </w:tcBorders>
          </w:tcPr>
          <w:p w14:paraId="7B91465E" w14:textId="77777777" w:rsidR="00A1589B" w:rsidRDefault="00000000">
            <w:pPr>
              <w:pStyle w:val="TableParagraph"/>
              <w:spacing w:line="178" w:lineRule="exact"/>
              <w:ind w:left="113"/>
              <w:rPr>
                <w:sz w:val="16"/>
              </w:rPr>
            </w:pPr>
            <w:r>
              <w:rPr>
                <w:sz w:val="16"/>
              </w:rPr>
              <w:t>Ποσοστιαία</w:t>
            </w:r>
            <w:r>
              <w:rPr>
                <w:spacing w:val="-3"/>
                <w:sz w:val="16"/>
              </w:rPr>
              <w:t xml:space="preserve"> </w:t>
            </w:r>
            <w:r>
              <w:rPr>
                <w:sz w:val="16"/>
              </w:rPr>
              <w:t>μείωση</w:t>
            </w:r>
            <w:r>
              <w:rPr>
                <w:spacing w:val="-3"/>
                <w:sz w:val="16"/>
              </w:rPr>
              <w:t xml:space="preserve"> </w:t>
            </w:r>
            <w:r>
              <w:rPr>
                <w:sz w:val="16"/>
              </w:rPr>
              <w:t>του</w:t>
            </w:r>
            <w:r>
              <w:rPr>
                <w:spacing w:val="-4"/>
                <w:sz w:val="16"/>
              </w:rPr>
              <w:t xml:space="preserve"> </w:t>
            </w:r>
            <w:r>
              <w:rPr>
                <w:sz w:val="16"/>
              </w:rPr>
              <w:t>ενεργειακού</w:t>
            </w:r>
            <w:r>
              <w:rPr>
                <w:spacing w:val="-3"/>
                <w:sz w:val="16"/>
              </w:rPr>
              <w:t xml:space="preserve"> </w:t>
            </w:r>
            <w:r>
              <w:rPr>
                <w:spacing w:val="-2"/>
                <w:sz w:val="16"/>
              </w:rPr>
              <w:t>αποτυπώματος</w:t>
            </w:r>
          </w:p>
        </w:tc>
      </w:tr>
    </w:tbl>
    <w:p w14:paraId="78216BF4" w14:textId="77777777" w:rsidR="00A1589B" w:rsidRDefault="00A1589B">
      <w:pPr>
        <w:pStyle w:val="TableParagraph"/>
        <w:spacing w:line="178" w:lineRule="exact"/>
        <w:rPr>
          <w:sz w:val="16"/>
        </w:rPr>
        <w:sectPr w:rsidR="00A1589B">
          <w:pgSz w:w="11910" w:h="16840"/>
          <w:pgMar w:top="1800" w:right="992" w:bottom="900" w:left="708" w:header="829" w:footer="716" w:gutter="0"/>
          <w:cols w:space="708"/>
        </w:sectPr>
      </w:pPr>
    </w:p>
    <w:p w14:paraId="35377743" w14:textId="77777777" w:rsidR="00A1589B" w:rsidRDefault="00A1589B">
      <w:pPr>
        <w:widowControl w:val="0"/>
        <w:autoSpaceDE w:val="0"/>
        <w:autoSpaceDN w:val="0"/>
        <w:spacing w:before="3"/>
        <w:rPr>
          <w:rFonts w:ascii="Calibri" w:eastAsia="Calibri" w:hAnsi="Calibri" w:cs="Calibri"/>
          <w:b/>
          <w:sz w:val="17"/>
          <w:szCs w:val="22"/>
          <w:lang w:val="el-GR"/>
        </w:rPr>
      </w:pPr>
    </w:p>
    <w:tbl>
      <w:tblPr>
        <w:tblStyle w:val="TableNormal0"/>
        <w:tblW w:w="0" w:type="auto"/>
        <w:tblInd w:w="382" w:type="dxa"/>
        <w:tblBorders>
          <w:top w:val="single" w:sz="4" w:space="0" w:color="AADDEF"/>
          <w:left w:val="single" w:sz="4" w:space="0" w:color="AADDEF"/>
          <w:bottom w:val="single" w:sz="4" w:space="0" w:color="AADDEF"/>
          <w:right w:val="single" w:sz="4" w:space="0" w:color="AADDEF"/>
          <w:insideH w:val="single" w:sz="4" w:space="0" w:color="AADDEF"/>
          <w:insideV w:val="single" w:sz="4" w:space="0" w:color="AADDEF"/>
        </w:tblBorders>
        <w:tblLayout w:type="fixed"/>
        <w:tblLook w:val="01E0" w:firstRow="1" w:lastRow="1" w:firstColumn="1" w:lastColumn="1" w:noHBand="0" w:noVBand="0"/>
      </w:tblPr>
      <w:tblGrid>
        <w:gridCol w:w="846"/>
        <w:gridCol w:w="8148"/>
      </w:tblGrid>
      <w:tr w:rsidR="00A1589B" w14:paraId="21BB02AD" w14:textId="77777777">
        <w:trPr>
          <w:trHeight w:val="193"/>
        </w:trPr>
        <w:tc>
          <w:tcPr>
            <w:tcW w:w="846" w:type="dxa"/>
            <w:tcBorders>
              <w:right w:val="nil"/>
            </w:tcBorders>
            <w:shd w:val="clear" w:color="auto" w:fill="E1F3F9"/>
          </w:tcPr>
          <w:p w14:paraId="2BE7167D" w14:textId="77777777" w:rsidR="00A1589B" w:rsidRDefault="00000000">
            <w:pPr>
              <w:spacing w:line="174" w:lineRule="exact"/>
              <w:ind w:left="121"/>
              <w:jc w:val="center"/>
              <w:rPr>
                <w:rFonts w:cs="Calibri"/>
                <w:b/>
                <w:sz w:val="16"/>
                <w:lang w:val="el-GR"/>
              </w:rPr>
            </w:pPr>
            <w:r>
              <w:rPr>
                <w:rFonts w:cs="Calibri"/>
                <w:b/>
                <w:spacing w:val="-2"/>
                <w:sz w:val="16"/>
                <w:lang w:val="el-GR"/>
              </w:rPr>
              <w:t>ΑΠΘ.81</w:t>
            </w:r>
          </w:p>
        </w:tc>
        <w:tc>
          <w:tcPr>
            <w:tcW w:w="8148" w:type="dxa"/>
            <w:tcBorders>
              <w:left w:val="nil"/>
            </w:tcBorders>
            <w:shd w:val="clear" w:color="auto" w:fill="E1F3F9"/>
          </w:tcPr>
          <w:p w14:paraId="5B568862" w14:textId="77777777" w:rsidR="00A1589B" w:rsidRDefault="00000000">
            <w:pPr>
              <w:spacing w:line="174" w:lineRule="exact"/>
              <w:ind w:left="113"/>
              <w:rPr>
                <w:rFonts w:cs="Calibri"/>
                <w:sz w:val="16"/>
                <w:lang w:val="el-GR"/>
              </w:rPr>
            </w:pPr>
            <w:r>
              <w:rPr>
                <w:rFonts w:cs="Calibri"/>
                <w:sz w:val="16"/>
                <w:lang w:val="el-GR"/>
              </w:rPr>
              <w:t>Αριθμός</w:t>
            </w:r>
            <w:r>
              <w:rPr>
                <w:rFonts w:cs="Calibri"/>
                <w:spacing w:val="-4"/>
                <w:sz w:val="16"/>
                <w:lang w:val="el-GR"/>
              </w:rPr>
              <w:t xml:space="preserve"> </w:t>
            </w:r>
            <w:r>
              <w:rPr>
                <w:rFonts w:cs="Calibri"/>
                <w:sz w:val="16"/>
                <w:lang w:val="el-GR"/>
              </w:rPr>
              <w:t>έργων</w:t>
            </w:r>
            <w:r>
              <w:rPr>
                <w:rFonts w:cs="Calibri"/>
                <w:spacing w:val="-4"/>
                <w:sz w:val="16"/>
                <w:lang w:val="el-GR"/>
              </w:rPr>
              <w:t xml:space="preserve"> </w:t>
            </w:r>
            <w:r>
              <w:rPr>
                <w:rFonts w:cs="Calibri"/>
                <w:sz w:val="16"/>
                <w:lang w:val="el-GR"/>
              </w:rPr>
              <w:t>ανασχεδιασμού</w:t>
            </w:r>
            <w:r>
              <w:rPr>
                <w:rFonts w:cs="Calibri"/>
                <w:spacing w:val="-4"/>
                <w:sz w:val="16"/>
                <w:lang w:val="el-GR"/>
              </w:rPr>
              <w:t xml:space="preserve"> </w:t>
            </w:r>
            <w:r>
              <w:rPr>
                <w:rFonts w:cs="Calibri"/>
                <w:spacing w:val="-2"/>
                <w:sz w:val="16"/>
                <w:lang w:val="el-GR"/>
              </w:rPr>
              <w:t>τοπίου</w:t>
            </w:r>
          </w:p>
        </w:tc>
      </w:tr>
      <w:tr w:rsidR="00A1589B" w:rsidRPr="00293C91" w14:paraId="4E274971" w14:textId="77777777">
        <w:trPr>
          <w:trHeight w:val="198"/>
        </w:trPr>
        <w:tc>
          <w:tcPr>
            <w:tcW w:w="846" w:type="dxa"/>
            <w:tcBorders>
              <w:right w:val="nil"/>
            </w:tcBorders>
          </w:tcPr>
          <w:p w14:paraId="1E626FFB" w14:textId="77777777" w:rsidR="00A1589B" w:rsidRDefault="00000000">
            <w:pPr>
              <w:spacing w:before="2" w:line="175" w:lineRule="exact"/>
              <w:ind w:left="121"/>
              <w:jc w:val="center"/>
              <w:rPr>
                <w:rFonts w:cs="Calibri"/>
                <w:b/>
                <w:sz w:val="16"/>
                <w:lang w:val="el-GR"/>
              </w:rPr>
            </w:pPr>
            <w:r>
              <w:rPr>
                <w:rFonts w:cs="Calibri"/>
                <w:b/>
                <w:spacing w:val="-2"/>
                <w:sz w:val="16"/>
                <w:lang w:val="el-GR"/>
              </w:rPr>
              <w:t>ΑΠΘ.82</w:t>
            </w:r>
          </w:p>
        </w:tc>
        <w:tc>
          <w:tcPr>
            <w:tcW w:w="8148" w:type="dxa"/>
            <w:tcBorders>
              <w:left w:val="nil"/>
            </w:tcBorders>
          </w:tcPr>
          <w:p w14:paraId="416EAE73" w14:textId="77777777" w:rsidR="00A1589B" w:rsidRDefault="00000000">
            <w:pPr>
              <w:spacing w:before="2" w:line="175" w:lineRule="exact"/>
              <w:ind w:left="113"/>
              <w:rPr>
                <w:rFonts w:cs="Calibri"/>
                <w:sz w:val="16"/>
                <w:lang w:val="el-GR"/>
              </w:rPr>
            </w:pPr>
            <w:r>
              <w:rPr>
                <w:rFonts w:cs="Calibri"/>
                <w:sz w:val="16"/>
                <w:lang w:val="el-GR"/>
              </w:rPr>
              <w:t>Αριθμός</w:t>
            </w:r>
            <w:r>
              <w:rPr>
                <w:rFonts w:cs="Calibri"/>
                <w:spacing w:val="-2"/>
                <w:sz w:val="16"/>
                <w:lang w:val="el-GR"/>
              </w:rPr>
              <w:t xml:space="preserve"> </w:t>
            </w:r>
            <w:r>
              <w:rPr>
                <w:rFonts w:cs="Calibri"/>
                <w:sz w:val="16"/>
                <w:lang w:val="el-GR"/>
              </w:rPr>
              <w:t>έργων</w:t>
            </w:r>
            <w:r>
              <w:rPr>
                <w:rFonts w:cs="Calibri"/>
                <w:spacing w:val="-2"/>
                <w:sz w:val="16"/>
                <w:lang w:val="el-GR"/>
              </w:rPr>
              <w:t xml:space="preserve"> </w:t>
            </w:r>
            <w:r>
              <w:rPr>
                <w:rFonts w:cs="Calibri"/>
                <w:sz w:val="16"/>
                <w:lang w:val="el-GR"/>
              </w:rPr>
              <w:t>αισθητικής</w:t>
            </w:r>
            <w:r>
              <w:rPr>
                <w:rFonts w:cs="Calibri"/>
                <w:spacing w:val="-5"/>
                <w:sz w:val="16"/>
                <w:lang w:val="el-GR"/>
              </w:rPr>
              <w:t xml:space="preserve"> </w:t>
            </w:r>
            <w:r>
              <w:rPr>
                <w:rFonts w:cs="Calibri"/>
                <w:sz w:val="16"/>
                <w:lang w:val="el-GR"/>
              </w:rPr>
              <w:t>αναβάθμισης</w:t>
            </w:r>
            <w:r>
              <w:rPr>
                <w:rFonts w:cs="Calibri"/>
                <w:spacing w:val="-4"/>
                <w:sz w:val="16"/>
                <w:lang w:val="el-GR"/>
              </w:rPr>
              <w:t xml:space="preserve"> </w:t>
            </w:r>
            <w:r>
              <w:rPr>
                <w:rFonts w:cs="Calibri"/>
                <w:sz w:val="16"/>
                <w:lang w:val="el-GR"/>
              </w:rPr>
              <w:t>κτιριακών</w:t>
            </w:r>
            <w:r>
              <w:rPr>
                <w:rFonts w:cs="Calibri"/>
                <w:spacing w:val="-2"/>
                <w:sz w:val="16"/>
                <w:lang w:val="el-GR"/>
              </w:rPr>
              <w:t xml:space="preserve"> υποδομών</w:t>
            </w:r>
          </w:p>
        </w:tc>
      </w:tr>
      <w:tr w:rsidR="00A1589B" w:rsidRPr="00293C91" w14:paraId="6B9A0FCE" w14:textId="77777777">
        <w:trPr>
          <w:trHeight w:val="193"/>
        </w:trPr>
        <w:tc>
          <w:tcPr>
            <w:tcW w:w="846" w:type="dxa"/>
            <w:tcBorders>
              <w:right w:val="nil"/>
            </w:tcBorders>
            <w:shd w:val="clear" w:color="auto" w:fill="E1F3F9"/>
          </w:tcPr>
          <w:p w14:paraId="543961D2" w14:textId="77777777" w:rsidR="00A1589B" w:rsidRDefault="00000000">
            <w:pPr>
              <w:spacing w:line="174" w:lineRule="exact"/>
              <w:ind w:left="121"/>
              <w:jc w:val="center"/>
              <w:rPr>
                <w:rFonts w:cs="Calibri"/>
                <w:b/>
                <w:sz w:val="16"/>
                <w:lang w:val="el-GR"/>
              </w:rPr>
            </w:pPr>
            <w:r>
              <w:rPr>
                <w:rFonts w:cs="Calibri"/>
                <w:b/>
                <w:spacing w:val="-2"/>
                <w:sz w:val="16"/>
                <w:lang w:val="el-GR"/>
              </w:rPr>
              <w:t>ΑΠΘ.83</w:t>
            </w:r>
          </w:p>
        </w:tc>
        <w:tc>
          <w:tcPr>
            <w:tcW w:w="8148" w:type="dxa"/>
            <w:tcBorders>
              <w:left w:val="nil"/>
            </w:tcBorders>
            <w:shd w:val="clear" w:color="auto" w:fill="E1F3F9"/>
          </w:tcPr>
          <w:p w14:paraId="386A931A" w14:textId="77777777" w:rsidR="00A1589B" w:rsidRDefault="00000000">
            <w:pPr>
              <w:spacing w:line="174" w:lineRule="exact"/>
              <w:ind w:left="113"/>
              <w:rPr>
                <w:rFonts w:cs="Calibri"/>
                <w:sz w:val="16"/>
                <w:lang w:val="el-GR"/>
              </w:rPr>
            </w:pPr>
            <w:r>
              <w:rPr>
                <w:rFonts w:cs="Calibri"/>
                <w:sz w:val="16"/>
                <w:lang w:val="el-GR"/>
              </w:rPr>
              <w:t>Καταγραφή</w:t>
            </w:r>
            <w:r>
              <w:rPr>
                <w:rFonts w:cs="Calibri"/>
                <w:spacing w:val="-4"/>
                <w:sz w:val="16"/>
                <w:lang w:val="el-GR"/>
              </w:rPr>
              <w:t xml:space="preserve"> </w:t>
            </w:r>
            <w:r>
              <w:rPr>
                <w:rFonts w:cs="Calibri"/>
                <w:sz w:val="16"/>
                <w:lang w:val="el-GR"/>
              </w:rPr>
              <w:t>προσόντων</w:t>
            </w:r>
            <w:r>
              <w:rPr>
                <w:rFonts w:cs="Calibri"/>
                <w:spacing w:val="-4"/>
                <w:sz w:val="16"/>
                <w:lang w:val="el-GR"/>
              </w:rPr>
              <w:t xml:space="preserve"> </w:t>
            </w:r>
            <w:r>
              <w:rPr>
                <w:rFonts w:cs="Calibri"/>
                <w:sz w:val="16"/>
                <w:lang w:val="el-GR"/>
              </w:rPr>
              <w:t>και</w:t>
            </w:r>
            <w:r>
              <w:rPr>
                <w:rFonts w:cs="Calibri"/>
                <w:spacing w:val="-5"/>
                <w:sz w:val="16"/>
                <w:lang w:val="el-GR"/>
              </w:rPr>
              <w:t xml:space="preserve"> </w:t>
            </w:r>
            <w:r>
              <w:rPr>
                <w:rFonts w:cs="Calibri"/>
                <w:sz w:val="16"/>
                <w:lang w:val="el-GR"/>
              </w:rPr>
              <w:t>αντιστοίχιση</w:t>
            </w:r>
            <w:r>
              <w:rPr>
                <w:rFonts w:cs="Calibri"/>
                <w:spacing w:val="-3"/>
                <w:sz w:val="16"/>
                <w:lang w:val="el-GR"/>
              </w:rPr>
              <w:t xml:space="preserve"> </w:t>
            </w:r>
            <w:r>
              <w:rPr>
                <w:rFonts w:cs="Calibri"/>
                <w:sz w:val="16"/>
                <w:lang w:val="el-GR"/>
              </w:rPr>
              <w:t>περιγραμμάτων</w:t>
            </w:r>
            <w:r>
              <w:rPr>
                <w:rFonts w:cs="Calibri"/>
                <w:spacing w:val="-4"/>
                <w:sz w:val="16"/>
                <w:lang w:val="el-GR"/>
              </w:rPr>
              <w:t xml:space="preserve"> </w:t>
            </w:r>
            <w:r>
              <w:rPr>
                <w:rFonts w:cs="Calibri"/>
                <w:sz w:val="16"/>
                <w:lang w:val="el-GR"/>
              </w:rPr>
              <w:t>θέσεων</w:t>
            </w:r>
            <w:r>
              <w:rPr>
                <w:rFonts w:cs="Calibri"/>
                <w:spacing w:val="-5"/>
                <w:sz w:val="16"/>
                <w:lang w:val="el-GR"/>
              </w:rPr>
              <w:t xml:space="preserve"> </w:t>
            </w:r>
            <w:r>
              <w:rPr>
                <w:rFonts w:cs="Calibri"/>
                <w:sz w:val="16"/>
                <w:lang w:val="el-GR"/>
              </w:rPr>
              <w:t>εργασίας</w:t>
            </w:r>
            <w:r>
              <w:rPr>
                <w:rFonts w:cs="Calibri"/>
                <w:spacing w:val="-5"/>
                <w:sz w:val="16"/>
                <w:lang w:val="el-GR"/>
              </w:rPr>
              <w:t xml:space="preserve"> </w:t>
            </w:r>
            <w:r>
              <w:rPr>
                <w:rFonts w:cs="Calibri"/>
                <w:spacing w:val="-2"/>
                <w:sz w:val="16"/>
                <w:lang w:val="el-GR"/>
              </w:rPr>
              <w:t>(ΝΑΙ/ΟΧΙ)</w:t>
            </w:r>
          </w:p>
        </w:tc>
      </w:tr>
      <w:tr w:rsidR="00A1589B" w:rsidRPr="00293C91" w14:paraId="7ADBC5EF" w14:textId="77777777">
        <w:trPr>
          <w:trHeight w:val="194"/>
        </w:trPr>
        <w:tc>
          <w:tcPr>
            <w:tcW w:w="846" w:type="dxa"/>
            <w:tcBorders>
              <w:right w:val="nil"/>
            </w:tcBorders>
          </w:tcPr>
          <w:p w14:paraId="105D36FE" w14:textId="77777777" w:rsidR="00A1589B" w:rsidRDefault="00000000">
            <w:pPr>
              <w:spacing w:line="174" w:lineRule="exact"/>
              <w:ind w:left="121"/>
              <w:jc w:val="center"/>
              <w:rPr>
                <w:rFonts w:cs="Calibri"/>
                <w:b/>
                <w:sz w:val="16"/>
                <w:lang w:val="el-GR"/>
              </w:rPr>
            </w:pPr>
            <w:r>
              <w:rPr>
                <w:rFonts w:cs="Calibri"/>
                <w:b/>
                <w:spacing w:val="-2"/>
                <w:sz w:val="16"/>
                <w:lang w:val="el-GR"/>
              </w:rPr>
              <w:t>ΑΠΘ.84</w:t>
            </w:r>
          </w:p>
        </w:tc>
        <w:tc>
          <w:tcPr>
            <w:tcW w:w="8148" w:type="dxa"/>
            <w:tcBorders>
              <w:left w:val="nil"/>
            </w:tcBorders>
          </w:tcPr>
          <w:p w14:paraId="63136A24" w14:textId="77777777" w:rsidR="00A1589B" w:rsidRDefault="00000000">
            <w:pPr>
              <w:spacing w:line="174" w:lineRule="exact"/>
              <w:ind w:left="113"/>
              <w:rPr>
                <w:rFonts w:cs="Calibri"/>
                <w:sz w:val="16"/>
                <w:lang w:val="el-GR"/>
              </w:rPr>
            </w:pPr>
            <w:r>
              <w:rPr>
                <w:rFonts w:cs="Calibri"/>
                <w:sz w:val="16"/>
                <w:lang w:val="el-GR"/>
              </w:rPr>
              <w:t>Αξιολόγηση</w:t>
            </w:r>
            <w:r>
              <w:rPr>
                <w:rFonts w:cs="Calibri"/>
                <w:spacing w:val="-4"/>
                <w:sz w:val="16"/>
                <w:lang w:val="el-GR"/>
              </w:rPr>
              <w:t xml:space="preserve"> </w:t>
            </w:r>
            <w:r>
              <w:rPr>
                <w:rFonts w:cs="Calibri"/>
                <w:sz w:val="16"/>
                <w:lang w:val="el-GR"/>
              </w:rPr>
              <w:t>όλων</w:t>
            </w:r>
            <w:r>
              <w:rPr>
                <w:rFonts w:cs="Calibri"/>
                <w:spacing w:val="-2"/>
                <w:sz w:val="16"/>
                <w:lang w:val="el-GR"/>
              </w:rPr>
              <w:t xml:space="preserve"> </w:t>
            </w:r>
            <w:r>
              <w:rPr>
                <w:rFonts w:cs="Calibri"/>
                <w:sz w:val="16"/>
                <w:lang w:val="el-GR"/>
              </w:rPr>
              <w:t>των</w:t>
            </w:r>
            <w:r>
              <w:rPr>
                <w:rFonts w:cs="Calibri"/>
                <w:spacing w:val="-2"/>
                <w:sz w:val="16"/>
                <w:lang w:val="el-GR"/>
              </w:rPr>
              <w:t xml:space="preserve"> </w:t>
            </w:r>
            <w:r>
              <w:rPr>
                <w:rFonts w:cs="Calibri"/>
                <w:sz w:val="16"/>
                <w:lang w:val="el-GR"/>
              </w:rPr>
              <w:t>θέσεων</w:t>
            </w:r>
            <w:r>
              <w:rPr>
                <w:rFonts w:cs="Calibri"/>
                <w:spacing w:val="-2"/>
                <w:sz w:val="16"/>
                <w:lang w:val="el-GR"/>
              </w:rPr>
              <w:t xml:space="preserve"> </w:t>
            </w:r>
            <w:r>
              <w:rPr>
                <w:rFonts w:cs="Calibri"/>
                <w:sz w:val="16"/>
                <w:lang w:val="el-GR"/>
              </w:rPr>
              <w:t>ευθύνης</w:t>
            </w:r>
            <w:r>
              <w:rPr>
                <w:rFonts w:cs="Calibri"/>
                <w:spacing w:val="-4"/>
                <w:sz w:val="16"/>
                <w:lang w:val="el-GR"/>
              </w:rPr>
              <w:t xml:space="preserve"> </w:t>
            </w:r>
            <w:r>
              <w:rPr>
                <w:rFonts w:cs="Calibri"/>
                <w:sz w:val="16"/>
                <w:lang w:val="el-GR"/>
              </w:rPr>
              <w:t>σύμφωνα</w:t>
            </w:r>
            <w:r>
              <w:rPr>
                <w:rFonts w:cs="Calibri"/>
                <w:spacing w:val="-1"/>
                <w:sz w:val="16"/>
                <w:lang w:val="el-GR"/>
              </w:rPr>
              <w:t xml:space="preserve"> </w:t>
            </w:r>
            <w:r>
              <w:rPr>
                <w:rFonts w:cs="Calibri"/>
                <w:sz w:val="16"/>
                <w:lang w:val="el-GR"/>
              </w:rPr>
              <w:t>με</w:t>
            </w:r>
            <w:r>
              <w:rPr>
                <w:rFonts w:cs="Calibri"/>
                <w:spacing w:val="-4"/>
                <w:sz w:val="16"/>
                <w:lang w:val="el-GR"/>
              </w:rPr>
              <w:t xml:space="preserve"> </w:t>
            </w:r>
            <w:r>
              <w:rPr>
                <w:rFonts w:cs="Calibri"/>
                <w:sz w:val="16"/>
                <w:lang w:val="el-GR"/>
              </w:rPr>
              <w:t>τους</w:t>
            </w:r>
            <w:r>
              <w:rPr>
                <w:rFonts w:cs="Calibri"/>
                <w:spacing w:val="-4"/>
                <w:sz w:val="16"/>
                <w:lang w:val="el-GR"/>
              </w:rPr>
              <w:t xml:space="preserve"> </w:t>
            </w:r>
            <w:r>
              <w:rPr>
                <w:rFonts w:cs="Calibri"/>
                <w:sz w:val="16"/>
                <w:lang w:val="el-GR"/>
              </w:rPr>
              <w:t>όρους</w:t>
            </w:r>
            <w:r>
              <w:rPr>
                <w:rFonts w:cs="Calibri"/>
                <w:spacing w:val="-3"/>
                <w:sz w:val="16"/>
                <w:lang w:val="el-GR"/>
              </w:rPr>
              <w:t xml:space="preserve"> </w:t>
            </w:r>
            <w:r>
              <w:rPr>
                <w:rFonts w:cs="Calibri"/>
                <w:sz w:val="16"/>
                <w:lang w:val="el-GR"/>
              </w:rPr>
              <w:t>και</w:t>
            </w:r>
            <w:r>
              <w:rPr>
                <w:rFonts w:cs="Calibri"/>
                <w:spacing w:val="-3"/>
                <w:sz w:val="16"/>
                <w:lang w:val="el-GR"/>
              </w:rPr>
              <w:t xml:space="preserve"> </w:t>
            </w:r>
            <w:r>
              <w:rPr>
                <w:rFonts w:cs="Calibri"/>
                <w:sz w:val="16"/>
                <w:lang w:val="el-GR"/>
              </w:rPr>
              <w:t>τις</w:t>
            </w:r>
            <w:r>
              <w:rPr>
                <w:rFonts w:cs="Calibri"/>
                <w:spacing w:val="-4"/>
                <w:sz w:val="16"/>
                <w:lang w:val="el-GR"/>
              </w:rPr>
              <w:t xml:space="preserve"> </w:t>
            </w:r>
            <w:r>
              <w:rPr>
                <w:rFonts w:cs="Calibri"/>
                <w:sz w:val="16"/>
                <w:lang w:val="el-GR"/>
              </w:rPr>
              <w:t>διαδικασίες</w:t>
            </w:r>
            <w:r>
              <w:rPr>
                <w:rFonts w:cs="Calibri"/>
                <w:spacing w:val="-4"/>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υπαλληλικού</w:t>
            </w:r>
            <w:r>
              <w:rPr>
                <w:rFonts w:cs="Calibri"/>
                <w:spacing w:val="-2"/>
                <w:sz w:val="16"/>
                <w:lang w:val="el-GR"/>
              </w:rPr>
              <w:t xml:space="preserve"> </w:t>
            </w:r>
            <w:r>
              <w:rPr>
                <w:rFonts w:cs="Calibri"/>
                <w:sz w:val="16"/>
                <w:lang w:val="el-GR"/>
              </w:rPr>
              <w:t>δικαίου</w:t>
            </w:r>
            <w:r>
              <w:rPr>
                <w:rFonts w:cs="Calibri"/>
                <w:spacing w:val="-1"/>
                <w:sz w:val="16"/>
                <w:lang w:val="el-GR"/>
              </w:rPr>
              <w:t xml:space="preserve"> </w:t>
            </w:r>
            <w:r>
              <w:rPr>
                <w:rFonts w:cs="Calibri"/>
                <w:spacing w:val="-2"/>
                <w:sz w:val="16"/>
                <w:lang w:val="el-GR"/>
              </w:rPr>
              <w:t>(ΝΑΙ/ΟΧΙ)</w:t>
            </w:r>
          </w:p>
        </w:tc>
      </w:tr>
      <w:tr w:rsidR="00A1589B" w:rsidRPr="00293C91" w14:paraId="4DDC75A5" w14:textId="77777777">
        <w:trPr>
          <w:trHeight w:val="198"/>
        </w:trPr>
        <w:tc>
          <w:tcPr>
            <w:tcW w:w="846" w:type="dxa"/>
            <w:tcBorders>
              <w:right w:val="nil"/>
            </w:tcBorders>
            <w:shd w:val="clear" w:color="auto" w:fill="E1F3F9"/>
          </w:tcPr>
          <w:p w14:paraId="5C456060" w14:textId="77777777" w:rsidR="00A1589B" w:rsidRDefault="00000000">
            <w:pPr>
              <w:spacing w:before="3" w:line="175" w:lineRule="exact"/>
              <w:ind w:left="121"/>
              <w:jc w:val="center"/>
              <w:rPr>
                <w:rFonts w:cs="Calibri"/>
                <w:b/>
                <w:sz w:val="16"/>
                <w:lang w:val="el-GR"/>
              </w:rPr>
            </w:pPr>
            <w:r>
              <w:rPr>
                <w:rFonts w:cs="Calibri"/>
                <w:b/>
                <w:spacing w:val="-2"/>
                <w:sz w:val="16"/>
                <w:lang w:val="el-GR"/>
              </w:rPr>
              <w:t>ΑΠΘ.85</w:t>
            </w:r>
          </w:p>
        </w:tc>
        <w:tc>
          <w:tcPr>
            <w:tcW w:w="8148" w:type="dxa"/>
            <w:tcBorders>
              <w:left w:val="nil"/>
            </w:tcBorders>
            <w:shd w:val="clear" w:color="auto" w:fill="E1F3F9"/>
          </w:tcPr>
          <w:p w14:paraId="6C8F3B22" w14:textId="77777777" w:rsidR="00A1589B" w:rsidRDefault="00000000">
            <w:pPr>
              <w:spacing w:before="3" w:line="175" w:lineRule="exact"/>
              <w:ind w:left="113"/>
              <w:rPr>
                <w:rFonts w:cs="Calibri"/>
                <w:sz w:val="16"/>
                <w:lang w:val="el-GR"/>
              </w:rPr>
            </w:pPr>
            <w:r>
              <w:rPr>
                <w:rFonts w:cs="Calibri"/>
                <w:sz w:val="16"/>
                <w:lang w:val="el-GR"/>
              </w:rPr>
              <w:t>Ποσοστό</w:t>
            </w:r>
            <w:r>
              <w:rPr>
                <w:rFonts w:cs="Calibri"/>
                <w:spacing w:val="-5"/>
                <w:sz w:val="16"/>
                <w:lang w:val="el-GR"/>
              </w:rPr>
              <w:t xml:space="preserve"> </w:t>
            </w:r>
            <w:r>
              <w:rPr>
                <w:rFonts w:cs="Calibri"/>
                <w:sz w:val="16"/>
                <w:lang w:val="el-GR"/>
              </w:rPr>
              <w:t>εγγράφων</w:t>
            </w:r>
            <w:r>
              <w:rPr>
                <w:rFonts w:cs="Calibri"/>
                <w:spacing w:val="-2"/>
                <w:sz w:val="16"/>
                <w:lang w:val="el-GR"/>
              </w:rPr>
              <w:t xml:space="preserve"> </w:t>
            </w:r>
            <w:r>
              <w:rPr>
                <w:rFonts w:cs="Calibri"/>
                <w:sz w:val="16"/>
                <w:lang w:val="el-GR"/>
              </w:rPr>
              <w:t>που</w:t>
            </w:r>
            <w:r>
              <w:rPr>
                <w:rFonts w:cs="Calibri"/>
                <w:spacing w:val="-1"/>
                <w:sz w:val="16"/>
                <w:lang w:val="el-GR"/>
              </w:rPr>
              <w:t xml:space="preserve"> </w:t>
            </w:r>
            <w:r>
              <w:rPr>
                <w:rFonts w:cs="Calibri"/>
                <w:sz w:val="16"/>
                <w:lang w:val="el-GR"/>
              </w:rPr>
              <w:t>αντικαθίστανται</w:t>
            </w:r>
            <w:r>
              <w:rPr>
                <w:rFonts w:cs="Calibri"/>
                <w:spacing w:val="-2"/>
                <w:sz w:val="16"/>
                <w:lang w:val="el-GR"/>
              </w:rPr>
              <w:t xml:space="preserve"> </w:t>
            </w:r>
            <w:r>
              <w:rPr>
                <w:rFonts w:cs="Calibri"/>
                <w:sz w:val="16"/>
                <w:lang w:val="el-GR"/>
              </w:rPr>
              <w:t>από</w:t>
            </w:r>
            <w:r>
              <w:rPr>
                <w:rFonts w:cs="Calibri"/>
                <w:spacing w:val="-8"/>
                <w:sz w:val="16"/>
                <w:lang w:val="el-GR"/>
              </w:rPr>
              <w:t xml:space="preserve"> </w:t>
            </w:r>
            <w:r>
              <w:rPr>
                <w:rFonts w:cs="Calibri"/>
                <w:sz w:val="16"/>
                <w:lang w:val="el-GR"/>
              </w:rPr>
              <w:t>web</w:t>
            </w:r>
            <w:r>
              <w:rPr>
                <w:rFonts w:cs="Calibri"/>
                <w:spacing w:val="-2"/>
                <w:sz w:val="16"/>
                <w:lang w:val="el-GR"/>
              </w:rPr>
              <w:t xml:space="preserve"> forms</w:t>
            </w:r>
          </w:p>
        </w:tc>
      </w:tr>
      <w:tr w:rsidR="00A1589B" w:rsidRPr="00293C91" w14:paraId="732DF0E9" w14:textId="77777777">
        <w:trPr>
          <w:trHeight w:val="194"/>
        </w:trPr>
        <w:tc>
          <w:tcPr>
            <w:tcW w:w="846" w:type="dxa"/>
            <w:tcBorders>
              <w:right w:val="nil"/>
            </w:tcBorders>
          </w:tcPr>
          <w:p w14:paraId="1D9A232B" w14:textId="77777777" w:rsidR="00A1589B" w:rsidRDefault="00000000">
            <w:pPr>
              <w:spacing w:line="174" w:lineRule="exact"/>
              <w:ind w:left="121"/>
              <w:jc w:val="center"/>
              <w:rPr>
                <w:rFonts w:cs="Calibri"/>
                <w:b/>
                <w:sz w:val="16"/>
                <w:lang w:val="el-GR"/>
              </w:rPr>
            </w:pPr>
            <w:r>
              <w:rPr>
                <w:rFonts w:cs="Calibri"/>
                <w:b/>
                <w:spacing w:val="-2"/>
                <w:sz w:val="16"/>
                <w:lang w:val="el-GR"/>
              </w:rPr>
              <w:t>ΑΠΘ.86</w:t>
            </w:r>
          </w:p>
        </w:tc>
        <w:tc>
          <w:tcPr>
            <w:tcW w:w="8148" w:type="dxa"/>
            <w:tcBorders>
              <w:left w:val="nil"/>
            </w:tcBorders>
          </w:tcPr>
          <w:p w14:paraId="3D43F57F" w14:textId="77777777" w:rsidR="00A1589B" w:rsidRDefault="00000000">
            <w:pPr>
              <w:spacing w:line="174" w:lineRule="exact"/>
              <w:ind w:left="113"/>
              <w:rPr>
                <w:rFonts w:cs="Calibri"/>
                <w:sz w:val="16"/>
                <w:lang w:val="el-GR"/>
              </w:rPr>
            </w:pPr>
            <w:r>
              <w:rPr>
                <w:rFonts w:cs="Calibri"/>
                <w:sz w:val="16"/>
                <w:lang w:val="el-GR"/>
              </w:rPr>
              <w:t>Ενοποίηση</w:t>
            </w:r>
            <w:r>
              <w:rPr>
                <w:rFonts w:cs="Calibri"/>
                <w:spacing w:val="-5"/>
                <w:sz w:val="16"/>
                <w:lang w:val="el-GR"/>
              </w:rPr>
              <w:t xml:space="preserve"> </w:t>
            </w:r>
            <w:r>
              <w:rPr>
                <w:rFonts w:cs="Calibri"/>
                <w:sz w:val="16"/>
                <w:lang w:val="el-GR"/>
              </w:rPr>
              <w:t>και</w:t>
            </w:r>
            <w:r>
              <w:rPr>
                <w:rFonts w:cs="Calibri"/>
                <w:spacing w:val="-8"/>
                <w:sz w:val="16"/>
                <w:lang w:val="el-GR"/>
              </w:rPr>
              <w:t xml:space="preserve"> </w:t>
            </w:r>
            <w:r>
              <w:rPr>
                <w:rFonts w:cs="Calibri"/>
                <w:sz w:val="16"/>
                <w:lang w:val="el-GR"/>
              </w:rPr>
              <w:t>τυποποίηση</w:t>
            </w:r>
            <w:r>
              <w:rPr>
                <w:rFonts w:cs="Calibri"/>
                <w:spacing w:val="-2"/>
                <w:sz w:val="16"/>
                <w:lang w:val="el-GR"/>
              </w:rPr>
              <w:t xml:space="preserve"> </w:t>
            </w:r>
            <w:r>
              <w:rPr>
                <w:rFonts w:cs="Calibri"/>
                <w:sz w:val="16"/>
                <w:lang w:val="el-GR"/>
              </w:rPr>
              <w:t>όλων</w:t>
            </w:r>
            <w:r>
              <w:rPr>
                <w:rFonts w:cs="Calibri"/>
                <w:spacing w:val="-3"/>
                <w:sz w:val="16"/>
                <w:lang w:val="el-GR"/>
              </w:rPr>
              <w:t xml:space="preserve"> </w:t>
            </w:r>
            <w:r>
              <w:rPr>
                <w:rFonts w:cs="Calibri"/>
                <w:sz w:val="16"/>
                <w:lang w:val="el-GR"/>
              </w:rPr>
              <w:t>των</w:t>
            </w:r>
            <w:r>
              <w:rPr>
                <w:rFonts w:cs="Calibri"/>
                <w:spacing w:val="-4"/>
                <w:sz w:val="16"/>
                <w:lang w:val="el-GR"/>
              </w:rPr>
              <w:t xml:space="preserve"> </w:t>
            </w:r>
            <w:r>
              <w:rPr>
                <w:rFonts w:cs="Calibri"/>
                <w:sz w:val="16"/>
                <w:lang w:val="el-GR"/>
              </w:rPr>
              <w:t>διαδικασιών</w:t>
            </w:r>
            <w:r>
              <w:rPr>
                <w:rFonts w:cs="Calibri"/>
                <w:spacing w:val="-3"/>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διοικητικών</w:t>
            </w:r>
            <w:r>
              <w:rPr>
                <w:rFonts w:cs="Calibri"/>
                <w:spacing w:val="-3"/>
                <w:sz w:val="16"/>
                <w:lang w:val="el-GR"/>
              </w:rPr>
              <w:t xml:space="preserve"> </w:t>
            </w:r>
            <w:r>
              <w:rPr>
                <w:rFonts w:cs="Calibri"/>
                <w:sz w:val="16"/>
                <w:lang w:val="el-GR"/>
              </w:rPr>
              <w:t>εγγράφων</w:t>
            </w:r>
            <w:r>
              <w:rPr>
                <w:rFonts w:cs="Calibri"/>
                <w:spacing w:val="-3"/>
                <w:sz w:val="16"/>
                <w:lang w:val="el-GR"/>
              </w:rPr>
              <w:t xml:space="preserve"> </w:t>
            </w:r>
            <w:r>
              <w:rPr>
                <w:rFonts w:cs="Calibri"/>
                <w:spacing w:val="-2"/>
                <w:sz w:val="16"/>
                <w:lang w:val="el-GR"/>
              </w:rPr>
              <w:t>(ΝΑΙ/ΟΧΙ)</w:t>
            </w:r>
          </w:p>
        </w:tc>
      </w:tr>
      <w:tr w:rsidR="00A1589B" w:rsidRPr="00293C91" w14:paraId="20E64033" w14:textId="77777777">
        <w:trPr>
          <w:trHeight w:val="193"/>
        </w:trPr>
        <w:tc>
          <w:tcPr>
            <w:tcW w:w="846" w:type="dxa"/>
            <w:tcBorders>
              <w:right w:val="nil"/>
            </w:tcBorders>
            <w:shd w:val="clear" w:color="auto" w:fill="E1F3F9"/>
          </w:tcPr>
          <w:p w14:paraId="44800A70" w14:textId="77777777" w:rsidR="00A1589B" w:rsidRDefault="00000000">
            <w:pPr>
              <w:spacing w:line="174" w:lineRule="exact"/>
              <w:ind w:left="121"/>
              <w:jc w:val="center"/>
              <w:rPr>
                <w:rFonts w:cs="Calibri"/>
                <w:b/>
                <w:sz w:val="16"/>
                <w:lang w:val="el-GR"/>
              </w:rPr>
            </w:pPr>
            <w:r>
              <w:rPr>
                <w:rFonts w:cs="Calibri"/>
                <w:b/>
                <w:spacing w:val="-2"/>
                <w:sz w:val="16"/>
                <w:lang w:val="el-GR"/>
              </w:rPr>
              <w:t>ΑΠΘ.87</w:t>
            </w:r>
          </w:p>
        </w:tc>
        <w:tc>
          <w:tcPr>
            <w:tcW w:w="8148" w:type="dxa"/>
            <w:tcBorders>
              <w:left w:val="nil"/>
            </w:tcBorders>
            <w:shd w:val="clear" w:color="auto" w:fill="E1F3F9"/>
          </w:tcPr>
          <w:p w14:paraId="7F1D44D3" w14:textId="77777777" w:rsidR="00A1589B" w:rsidRDefault="00000000">
            <w:pPr>
              <w:spacing w:line="174" w:lineRule="exact"/>
              <w:ind w:left="113"/>
              <w:rPr>
                <w:rFonts w:cs="Calibri"/>
                <w:sz w:val="16"/>
                <w:lang w:val="el-GR"/>
              </w:rPr>
            </w:pPr>
            <w:r>
              <w:rPr>
                <w:rFonts w:cs="Calibri"/>
                <w:sz w:val="16"/>
                <w:lang w:val="el-GR"/>
              </w:rPr>
              <w:t>Επίτευξη</w:t>
            </w:r>
            <w:r>
              <w:rPr>
                <w:rFonts w:cs="Calibri"/>
                <w:spacing w:val="-6"/>
                <w:sz w:val="16"/>
                <w:lang w:val="el-GR"/>
              </w:rPr>
              <w:t xml:space="preserve"> </w:t>
            </w:r>
            <w:r>
              <w:rPr>
                <w:rFonts w:cs="Calibri"/>
                <w:sz w:val="16"/>
                <w:lang w:val="el-GR"/>
              </w:rPr>
              <w:t>τουλάχιστον</w:t>
            </w:r>
            <w:r>
              <w:rPr>
                <w:rFonts w:cs="Calibri"/>
                <w:spacing w:val="-3"/>
                <w:sz w:val="16"/>
                <w:lang w:val="el-GR"/>
              </w:rPr>
              <w:t xml:space="preserve"> </w:t>
            </w:r>
            <w:r>
              <w:rPr>
                <w:rFonts w:cs="Calibri"/>
                <w:sz w:val="16"/>
                <w:lang w:val="el-GR"/>
              </w:rPr>
              <w:t>ενός</w:t>
            </w:r>
            <w:r>
              <w:rPr>
                <w:rFonts w:cs="Calibri"/>
                <w:spacing w:val="-5"/>
                <w:sz w:val="16"/>
                <w:lang w:val="el-GR"/>
              </w:rPr>
              <w:t xml:space="preserve"> </w:t>
            </w:r>
            <w:r>
              <w:rPr>
                <w:rFonts w:cs="Calibri"/>
                <w:sz w:val="16"/>
                <w:lang w:val="el-GR"/>
              </w:rPr>
              <w:t>προγράμματος</w:t>
            </w:r>
            <w:r>
              <w:rPr>
                <w:rFonts w:cs="Calibri"/>
                <w:spacing w:val="-6"/>
                <w:sz w:val="16"/>
                <w:lang w:val="el-GR"/>
              </w:rPr>
              <w:t xml:space="preserve"> </w:t>
            </w:r>
            <w:r>
              <w:rPr>
                <w:rFonts w:cs="Calibri"/>
                <w:sz w:val="16"/>
                <w:lang w:val="el-GR"/>
              </w:rPr>
              <w:t>επιμόρφωσης</w:t>
            </w:r>
            <w:r>
              <w:rPr>
                <w:rFonts w:cs="Calibri"/>
                <w:spacing w:val="-4"/>
                <w:sz w:val="16"/>
                <w:lang w:val="el-GR"/>
              </w:rPr>
              <w:t xml:space="preserve"> </w:t>
            </w:r>
            <w:r>
              <w:rPr>
                <w:rFonts w:cs="Calibri"/>
                <w:sz w:val="16"/>
                <w:lang w:val="el-GR"/>
              </w:rPr>
              <w:t>ανά διοικητικό</w:t>
            </w:r>
            <w:r>
              <w:rPr>
                <w:rFonts w:cs="Calibri"/>
                <w:spacing w:val="-4"/>
                <w:sz w:val="16"/>
                <w:lang w:val="el-GR"/>
              </w:rPr>
              <w:t xml:space="preserve"> </w:t>
            </w:r>
            <w:r>
              <w:rPr>
                <w:rFonts w:cs="Calibri"/>
                <w:sz w:val="16"/>
                <w:lang w:val="el-GR"/>
              </w:rPr>
              <w:t>υπάλληλο</w:t>
            </w:r>
            <w:r>
              <w:rPr>
                <w:rFonts w:cs="Calibri"/>
                <w:spacing w:val="-3"/>
                <w:sz w:val="16"/>
                <w:lang w:val="el-GR"/>
              </w:rPr>
              <w:t xml:space="preserve"> </w:t>
            </w:r>
            <w:r>
              <w:rPr>
                <w:rFonts w:cs="Calibri"/>
                <w:sz w:val="16"/>
                <w:lang w:val="el-GR"/>
              </w:rPr>
              <w:t>ανά</w:t>
            </w:r>
            <w:r>
              <w:rPr>
                <w:rFonts w:cs="Calibri"/>
                <w:spacing w:val="-2"/>
                <w:sz w:val="16"/>
                <w:lang w:val="el-GR"/>
              </w:rPr>
              <w:t xml:space="preserve"> </w:t>
            </w:r>
            <w:r>
              <w:rPr>
                <w:rFonts w:cs="Calibri"/>
                <w:spacing w:val="-4"/>
                <w:sz w:val="16"/>
                <w:lang w:val="el-GR"/>
              </w:rPr>
              <w:t>έτος</w:t>
            </w:r>
          </w:p>
        </w:tc>
      </w:tr>
      <w:tr w:rsidR="00A1589B" w:rsidRPr="00293C91" w14:paraId="213BC32C" w14:textId="77777777">
        <w:trPr>
          <w:trHeight w:val="197"/>
        </w:trPr>
        <w:tc>
          <w:tcPr>
            <w:tcW w:w="846" w:type="dxa"/>
            <w:tcBorders>
              <w:right w:val="nil"/>
            </w:tcBorders>
          </w:tcPr>
          <w:p w14:paraId="3C39AD95" w14:textId="77777777" w:rsidR="00A1589B" w:rsidRDefault="00000000">
            <w:pPr>
              <w:spacing w:before="2" w:line="175" w:lineRule="exact"/>
              <w:ind w:left="121"/>
              <w:jc w:val="center"/>
              <w:rPr>
                <w:rFonts w:cs="Calibri"/>
                <w:b/>
                <w:sz w:val="16"/>
                <w:lang w:val="el-GR"/>
              </w:rPr>
            </w:pPr>
            <w:r>
              <w:rPr>
                <w:rFonts w:cs="Calibri"/>
                <w:b/>
                <w:spacing w:val="-2"/>
                <w:sz w:val="16"/>
                <w:lang w:val="el-GR"/>
              </w:rPr>
              <w:t>ΑΠΘ.88</w:t>
            </w:r>
          </w:p>
        </w:tc>
        <w:tc>
          <w:tcPr>
            <w:tcW w:w="8148" w:type="dxa"/>
            <w:tcBorders>
              <w:left w:val="nil"/>
            </w:tcBorders>
          </w:tcPr>
          <w:p w14:paraId="0BC50ACB" w14:textId="77777777" w:rsidR="00A1589B" w:rsidRDefault="00000000">
            <w:pPr>
              <w:spacing w:before="2" w:line="175" w:lineRule="exact"/>
              <w:ind w:left="113"/>
              <w:rPr>
                <w:rFonts w:cs="Calibri"/>
                <w:sz w:val="16"/>
                <w:lang w:val="el-GR"/>
              </w:rPr>
            </w:pPr>
            <w:r>
              <w:rPr>
                <w:rFonts w:cs="Calibri"/>
                <w:sz w:val="16"/>
                <w:lang w:val="el-GR"/>
              </w:rPr>
              <w:t>Ποσοστιαία</w:t>
            </w:r>
            <w:r>
              <w:rPr>
                <w:rFonts w:cs="Calibri"/>
                <w:spacing w:val="-3"/>
                <w:sz w:val="16"/>
                <w:lang w:val="el-GR"/>
              </w:rPr>
              <w:t xml:space="preserve"> </w:t>
            </w:r>
            <w:r>
              <w:rPr>
                <w:rFonts w:cs="Calibri"/>
                <w:sz w:val="16"/>
                <w:lang w:val="el-GR"/>
              </w:rPr>
              <w:t>αύξηση</w:t>
            </w:r>
            <w:r>
              <w:rPr>
                <w:rFonts w:cs="Calibri"/>
                <w:spacing w:val="-3"/>
                <w:sz w:val="16"/>
                <w:lang w:val="el-GR"/>
              </w:rPr>
              <w:t xml:space="preserve"> </w:t>
            </w:r>
            <w:r>
              <w:rPr>
                <w:rFonts w:cs="Calibri"/>
                <w:sz w:val="16"/>
                <w:lang w:val="el-GR"/>
              </w:rPr>
              <w:t>ετήσιων</w:t>
            </w:r>
            <w:r>
              <w:rPr>
                <w:rFonts w:cs="Calibri"/>
                <w:spacing w:val="-4"/>
                <w:sz w:val="16"/>
                <w:lang w:val="el-GR"/>
              </w:rPr>
              <w:t xml:space="preserve"> </w:t>
            </w:r>
            <w:r>
              <w:rPr>
                <w:rFonts w:cs="Calibri"/>
                <w:sz w:val="16"/>
                <w:lang w:val="el-GR"/>
              </w:rPr>
              <w:t>εσόδων</w:t>
            </w:r>
            <w:r>
              <w:rPr>
                <w:rFonts w:cs="Calibri"/>
                <w:spacing w:val="-4"/>
                <w:sz w:val="16"/>
                <w:lang w:val="el-GR"/>
              </w:rPr>
              <w:t xml:space="preserve"> </w:t>
            </w:r>
            <w:r>
              <w:rPr>
                <w:rFonts w:cs="Calibri"/>
                <w:sz w:val="16"/>
                <w:lang w:val="el-GR"/>
              </w:rPr>
              <w:t>της</w:t>
            </w:r>
            <w:r>
              <w:rPr>
                <w:rFonts w:cs="Calibri"/>
                <w:spacing w:val="-6"/>
                <w:sz w:val="16"/>
                <w:lang w:val="el-GR"/>
              </w:rPr>
              <w:t xml:space="preserve"> </w:t>
            </w:r>
            <w:r>
              <w:rPr>
                <w:rFonts w:cs="Calibri"/>
                <w:sz w:val="16"/>
                <w:lang w:val="el-GR"/>
              </w:rPr>
              <w:t>Πανεπιστημιακής</w:t>
            </w:r>
            <w:r>
              <w:rPr>
                <w:rFonts w:cs="Calibri"/>
                <w:spacing w:val="-5"/>
                <w:sz w:val="16"/>
                <w:lang w:val="el-GR"/>
              </w:rPr>
              <w:t xml:space="preserve"> </w:t>
            </w:r>
            <w:r>
              <w:rPr>
                <w:rFonts w:cs="Calibri"/>
                <w:spacing w:val="-2"/>
                <w:sz w:val="16"/>
                <w:lang w:val="el-GR"/>
              </w:rPr>
              <w:t>Κατασκήνωσης</w:t>
            </w:r>
          </w:p>
        </w:tc>
      </w:tr>
      <w:tr w:rsidR="00A1589B" w:rsidRPr="00293C91" w14:paraId="6F07AEFC" w14:textId="77777777">
        <w:trPr>
          <w:trHeight w:val="194"/>
        </w:trPr>
        <w:tc>
          <w:tcPr>
            <w:tcW w:w="846" w:type="dxa"/>
            <w:tcBorders>
              <w:right w:val="nil"/>
            </w:tcBorders>
            <w:shd w:val="clear" w:color="auto" w:fill="E1F3F9"/>
          </w:tcPr>
          <w:p w14:paraId="0CBB3605" w14:textId="77777777" w:rsidR="00A1589B" w:rsidRDefault="00000000">
            <w:pPr>
              <w:spacing w:line="174" w:lineRule="exact"/>
              <w:ind w:left="121"/>
              <w:jc w:val="center"/>
              <w:rPr>
                <w:rFonts w:cs="Calibri"/>
                <w:b/>
                <w:sz w:val="16"/>
                <w:lang w:val="el-GR"/>
              </w:rPr>
            </w:pPr>
            <w:r>
              <w:rPr>
                <w:rFonts w:cs="Calibri"/>
                <w:b/>
                <w:spacing w:val="-2"/>
                <w:sz w:val="16"/>
                <w:lang w:val="el-GR"/>
              </w:rPr>
              <w:t>ΑΠΘ.89</w:t>
            </w:r>
          </w:p>
        </w:tc>
        <w:tc>
          <w:tcPr>
            <w:tcW w:w="8148" w:type="dxa"/>
            <w:tcBorders>
              <w:left w:val="nil"/>
            </w:tcBorders>
            <w:shd w:val="clear" w:color="auto" w:fill="E1F3F9"/>
          </w:tcPr>
          <w:p w14:paraId="051418CA" w14:textId="77777777" w:rsidR="00A1589B" w:rsidRDefault="00000000">
            <w:pPr>
              <w:spacing w:line="174" w:lineRule="exact"/>
              <w:ind w:left="113"/>
              <w:rPr>
                <w:rFonts w:cs="Calibri"/>
                <w:sz w:val="16"/>
                <w:lang w:val="el-GR"/>
              </w:rPr>
            </w:pPr>
            <w:r>
              <w:rPr>
                <w:rFonts w:cs="Calibri"/>
                <w:sz w:val="16"/>
                <w:lang w:val="el-GR"/>
              </w:rPr>
              <w:t>Αύξηση</w:t>
            </w:r>
            <w:r>
              <w:rPr>
                <w:rFonts w:cs="Calibri"/>
                <w:spacing w:val="-2"/>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βαθμού</w:t>
            </w:r>
            <w:r>
              <w:rPr>
                <w:rFonts w:cs="Calibri"/>
                <w:spacing w:val="-3"/>
                <w:sz w:val="16"/>
                <w:lang w:val="el-GR"/>
              </w:rPr>
              <w:t xml:space="preserve"> </w:t>
            </w:r>
            <w:r>
              <w:rPr>
                <w:rFonts w:cs="Calibri"/>
                <w:sz w:val="16"/>
                <w:lang w:val="el-GR"/>
              </w:rPr>
              <w:t>ικανοποίησης</w:t>
            </w:r>
            <w:r>
              <w:rPr>
                <w:rFonts w:cs="Calibri"/>
                <w:spacing w:val="-5"/>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χρηστών</w:t>
            </w:r>
            <w:r>
              <w:rPr>
                <w:rFonts w:cs="Calibri"/>
                <w:spacing w:val="-2"/>
                <w:sz w:val="16"/>
                <w:lang w:val="el-GR"/>
              </w:rPr>
              <w:t xml:space="preserve"> Κατασκήνωσης</w:t>
            </w:r>
          </w:p>
        </w:tc>
      </w:tr>
      <w:tr w:rsidR="00A1589B" w:rsidRPr="00293C91" w14:paraId="46629AB3" w14:textId="77777777">
        <w:trPr>
          <w:trHeight w:val="194"/>
        </w:trPr>
        <w:tc>
          <w:tcPr>
            <w:tcW w:w="846" w:type="dxa"/>
            <w:tcBorders>
              <w:right w:val="nil"/>
            </w:tcBorders>
          </w:tcPr>
          <w:p w14:paraId="14D0DCD4" w14:textId="77777777" w:rsidR="00A1589B" w:rsidRDefault="00000000">
            <w:pPr>
              <w:spacing w:line="174" w:lineRule="exact"/>
              <w:ind w:left="121"/>
              <w:jc w:val="center"/>
              <w:rPr>
                <w:rFonts w:cs="Calibri"/>
                <w:b/>
                <w:sz w:val="16"/>
                <w:lang w:val="el-GR"/>
              </w:rPr>
            </w:pPr>
            <w:r>
              <w:rPr>
                <w:rFonts w:cs="Calibri"/>
                <w:b/>
                <w:spacing w:val="-2"/>
                <w:sz w:val="16"/>
                <w:lang w:val="el-GR"/>
              </w:rPr>
              <w:t>ΑΠΘ.90</w:t>
            </w:r>
          </w:p>
        </w:tc>
        <w:tc>
          <w:tcPr>
            <w:tcW w:w="8148" w:type="dxa"/>
            <w:tcBorders>
              <w:left w:val="nil"/>
            </w:tcBorders>
          </w:tcPr>
          <w:p w14:paraId="2BB47E6B" w14:textId="77777777" w:rsidR="00A1589B" w:rsidRDefault="00000000">
            <w:pPr>
              <w:spacing w:line="174" w:lineRule="exact"/>
              <w:ind w:left="113"/>
              <w:rPr>
                <w:rFonts w:cs="Calibri"/>
                <w:sz w:val="16"/>
                <w:lang w:val="el-GR"/>
              </w:rPr>
            </w:pPr>
            <w:r>
              <w:rPr>
                <w:rFonts w:cs="Calibri"/>
                <w:sz w:val="16"/>
                <w:lang w:val="el-GR"/>
              </w:rPr>
              <w:t>Αύξηση</w:t>
            </w:r>
            <w:r>
              <w:rPr>
                <w:rFonts w:cs="Calibri"/>
                <w:spacing w:val="-2"/>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βαθμού</w:t>
            </w:r>
            <w:r>
              <w:rPr>
                <w:rFonts w:cs="Calibri"/>
                <w:spacing w:val="-3"/>
                <w:sz w:val="16"/>
                <w:lang w:val="el-GR"/>
              </w:rPr>
              <w:t xml:space="preserve"> </w:t>
            </w:r>
            <w:r>
              <w:rPr>
                <w:rFonts w:cs="Calibri"/>
                <w:sz w:val="16"/>
                <w:lang w:val="el-GR"/>
              </w:rPr>
              <w:t>ικανοποίησης</w:t>
            </w:r>
            <w:r>
              <w:rPr>
                <w:rFonts w:cs="Calibri"/>
                <w:spacing w:val="-5"/>
                <w:sz w:val="16"/>
                <w:lang w:val="el-GR"/>
              </w:rPr>
              <w:t xml:space="preserve"> </w:t>
            </w:r>
            <w:r>
              <w:rPr>
                <w:rFonts w:cs="Calibri"/>
                <w:sz w:val="16"/>
                <w:lang w:val="el-GR"/>
              </w:rPr>
              <w:t>των</w:t>
            </w:r>
            <w:r>
              <w:rPr>
                <w:rFonts w:cs="Calibri"/>
                <w:spacing w:val="-3"/>
                <w:sz w:val="16"/>
                <w:lang w:val="el-GR"/>
              </w:rPr>
              <w:t xml:space="preserve"> </w:t>
            </w:r>
            <w:r>
              <w:rPr>
                <w:rFonts w:cs="Calibri"/>
                <w:sz w:val="16"/>
                <w:lang w:val="el-GR"/>
              </w:rPr>
              <w:t>χρηστών</w:t>
            </w:r>
            <w:r>
              <w:rPr>
                <w:rFonts w:cs="Calibri"/>
                <w:spacing w:val="-2"/>
                <w:sz w:val="16"/>
                <w:lang w:val="el-GR"/>
              </w:rPr>
              <w:t xml:space="preserve"> γυμναστηρίου</w:t>
            </w:r>
          </w:p>
        </w:tc>
      </w:tr>
      <w:tr w:rsidR="00A1589B" w:rsidRPr="00293C91" w14:paraId="772C213C" w14:textId="77777777">
        <w:trPr>
          <w:trHeight w:val="197"/>
        </w:trPr>
        <w:tc>
          <w:tcPr>
            <w:tcW w:w="846" w:type="dxa"/>
            <w:tcBorders>
              <w:right w:val="nil"/>
            </w:tcBorders>
            <w:shd w:val="clear" w:color="auto" w:fill="E1F3F9"/>
          </w:tcPr>
          <w:p w14:paraId="4FD597F9" w14:textId="77777777" w:rsidR="00A1589B" w:rsidRDefault="00000000">
            <w:pPr>
              <w:spacing w:before="2" w:line="175" w:lineRule="exact"/>
              <w:ind w:left="121"/>
              <w:jc w:val="center"/>
              <w:rPr>
                <w:rFonts w:cs="Calibri"/>
                <w:b/>
                <w:sz w:val="16"/>
                <w:lang w:val="el-GR"/>
              </w:rPr>
            </w:pPr>
            <w:r>
              <w:rPr>
                <w:rFonts w:cs="Calibri"/>
                <w:b/>
                <w:spacing w:val="-2"/>
                <w:sz w:val="16"/>
                <w:lang w:val="el-GR"/>
              </w:rPr>
              <w:t>ΑΠΘ.91</w:t>
            </w:r>
          </w:p>
        </w:tc>
        <w:tc>
          <w:tcPr>
            <w:tcW w:w="8148" w:type="dxa"/>
            <w:tcBorders>
              <w:left w:val="nil"/>
            </w:tcBorders>
            <w:shd w:val="clear" w:color="auto" w:fill="E1F3F9"/>
          </w:tcPr>
          <w:p w14:paraId="50340838" w14:textId="77777777" w:rsidR="00A1589B" w:rsidRDefault="00000000">
            <w:pPr>
              <w:spacing w:before="2" w:line="175" w:lineRule="exact"/>
              <w:ind w:left="113"/>
              <w:rPr>
                <w:rFonts w:cs="Calibri"/>
                <w:sz w:val="16"/>
                <w:lang w:val="el-GR"/>
              </w:rPr>
            </w:pPr>
            <w:r>
              <w:rPr>
                <w:rFonts w:cs="Calibri"/>
                <w:sz w:val="16"/>
                <w:lang w:val="el-GR"/>
              </w:rPr>
              <w:t>Αριθμός</w:t>
            </w:r>
            <w:r>
              <w:rPr>
                <w:rFonts w:cs="Calibri"/>
                <w:spacing w:val="-1"/>
                <w:sz w:val="16"/>
                <w:lang w:val="el-GR"/>
              </w:rPr>
              <w:t xml:space="preserve"> </w:t>
            </w:r>
            <w:r>
              <w:rPr>
                <w:rFonts w:cs="Calibri"/>
                <w:sz w:val="16"/>
                <w:lang w:val="el-GR"/>
              </w:rPr>
              <w:t>εθελοντών</w:t>
            </w:r>
            <w:r>
              <w:rPr>
                <w:rFonts w:cs="Calibri"/>
                <w:spacing w:val="-2"/>
                <w:sz w:val="16"/>
                <w:lang w:val="el-GR"/>
              </w:rPr>
              <w:t xml:space="preserve"> </w:t>
            </w:r>
            <w:r>
              <w:rPr>
                <w:rFonts w:cs="Calibri"/>
                <w:sz w:val="16"/>
                <w:lang w:val="el-GR"/>
              </w:rPr>
              <w:t>για</w:t>
            </w:r>
            <w:r>
              <w:rPr>
                <w:rFonts w:cs="Calibri"/>
                <w:spacing w:val="-2"/>
                <w:sz w:val="16"/>
                <w:lang w:val="el-GR"/>
              </w:rPr>
              <w:t xml:space="preserve"> </w:t>
            </w:r>
            <w:r>
              <w:rPr>
                <w:rFonts w:cs="Calibri"/>
                <w:sz w:val="16"/>
                <w:lang w:val="el-GR"/>
              </w:rPr>
              <w:t>τις</w:t>
            </w:r>
            <w:r>
              <w:rPr>
                <w:rFonts w:cs="Calibri"/>
                <w:spacing w:val="-4"/>
                <w:sz w:val="16"/>
                <w:lang w:val="el-GR"/>
              </w:rPr>
              <w:t xml:space="preserve"> </w:t>
            </w:r>
            <w:r>
              <w:rPr>
                <w:rFonts w:cs="Calibri"/>
                <w:sz w:val="16"/>
                <w:lang w:val="el-GR"/>
              </w:rPr>
              <w:t>φοιτητικές</w:t>
            </w:r>
            <w:r>
              <w:rPr>
                <w:rFonts w:cs="Calibri"/>
                <w:spacing w:val="-4"/>
                <w:sz w:val="16"/>
                <w:lang w:val="el-GR"/>
              </w:rPr>
              <w:t xml:space="preserve"> </w:t>
            </w:r>
            <w:r>
              <w:rPr>
                <w:rFonts w:cs="Calibri"/>
                <w:spacing w:val="-2"/>
                <w:sz w:val="16"/>
                <w:lang w:val="el-GR"/>
              </w:rPr>
              <w:t>δραστηριότητες</w:t>
            </w:r>
          </w:p>
        </w:tc>
      </w:tr>
      <w:tr w:rsidR="00A1589B" w:rsidRPr="00293C91" w14:paraId="7AEF0535" w14:textId="77777777">
        <w:trPr>
          <w:trHeight w:val="193"/>
        </w:trPr>
        <w:tc>
          <w:tcPr>
            <w:tcW w:w="846" w:type="dxa"/>
            <w:tcBorders>
              <w:right w:val="nil"/>
            </w:tcBorders>
          </w:tcPr>
          <w:p w14:paraId="7303F347" w14:textId="77777777" w:rsidR="00A1589B" w:rsidRDefault="00000000">
            <w:pPr>
              <w:spacing w:line="174" w:lineRule="exact"/>
              <w:ind w:left="121"/>
              <w:jc w:val="center"/>
              <w:rPr>
                <w:rFonts w:cs="Calibri"/>
                <w:b/>
                <w:sz w:val="16"/>
                <w:lang w:val="el-GR"/>
              </w:rPr>
            </w:pPr>
            <w:r>
              <w:rPr>
                <w:rFonts w:cs="Calibri"/>
                <w:b/>
                <w:spacing w:val="-2"/>
                <w:sz w:val="16"/>
                <w:lang w:val="el-GR"/>
              </w:rPr>
              <w:t>ΑΠΘ.92</w:t>
            </w:r>
          </w:p>
        </w:tc>
        <w:tc>
          <w:tcPr>
            <w:tcW w:w="8148" w:type="dxa"/>
            <w:tcBorders>
              <w:left w:val="nil"/>
            </w:tcBorders>
          </w:tcPr>
          <w:p w14:paraId="7998EDFD" w14:textId="77777777" w:rsidR="00A1589B" w:rsidRDefault="00000000">
            <w:pPr>
              <w:spacing w:line="174" w:lineRule="exact"/>
              <w:ind w:left="113"/>
              <w:rPr>
                <w:rFonts w:cs="Calibri"/>
                <w:sz w:val="16"/>
                <w:lang w:val="el-GR"/>
              </w:rPr>
            </w:pPr>
            <w:r>
              <w:rPr>
                <w:rFonts w:cs="Calibri"/>
                <w:sz w:val="16"/>
                <w:lang w:val="el-GR"/>
              </w:rPr>
              <w:t>Αύξηση</w:t>
            </w:r>
            <w:r>
              <w:rPr>
                <w:rFonts w:cs="Calibri"/>
                <w:spacing w:val="-3"/>
                <w:sz w:val="16"/>
                <w:lang w:val="el-GR"/>
              </w:rPr>
              <w:t xml:space="preserve"> </w:t>
            </w:r>
            <w:r>
              <w:rPr>
                <w:rFonts w:cs="Calibri"/>
                <w:sz w:val="16"/>
                <w:lang w:val="el-GR"/>
              </w:rPr>
              <w:t>του</w:t>
            </w:r>
            <w:r>
              <w:rPr>
                <w:rFonts w:cs="Calibri"/>
                <w:spacing w:val="-2"/>
                <w:sz w:val="16"/>
                <w:lang w:val="el-GR"/>
              </w:rPr>
              <w:t xml:space="preserve"> </w:t>
            </w:r>
            <w:r>
              <w:rPr>
                <w:rFonts w:cs="Calibri"/>
                <w:sz w:val="16"/>
                <w:lang w:val="el-GR"/>
              </w:rPr>
              <w:t>βαθμού</w:t>
            </w:r>
            <w:r>
              <w:rPr>
                <w:rFonts w:cs="Calibri"/>
                <w:spacing w:val="-3"/>
                <w:sz w:val="16"/>
                <w:lang w:val="el-GR"/>
              </w:rPr>
              <w:t xml:space="preserve"> </w:t>
            </w:r>
            <w:r>
              <w:rPr>
                <w:rFonts w:cs="Calibri"/>
                <w:sz w:val="16"/>
                <w:lang w:val="el-GR"/>
              </w:rPr>
              <w:t>ικανοποίησης</w:t>
            </w:r>
            <w:r>
              <w:rPr>
                <w:rFonts w:cs="Calibri"/>
                <w:spacing w:val="-4"/>
                <w:sz w:val="16"/>
                <w:lang w:val="el-GR"/>
              </w:rPr>
              <w:t xml:space="preserve"> </w:t>
            </w:r>
            <w:r>
              <w:rPr>
                <w:rFonts w:cs="Calibri"/>
                <w:sz w:val="16"/>
                <w:lang w:val="el-GR"/>
              </w:rPr>
              <w:t>των</w:t>
            </w:r>
            <w:r>
              <w:rPr>
                <w:rFonts w:cs="Calibri"/>
                <w:spacing w:val="-3"/>
                <w:sz w:val="16"/>
                <w:lang w:val="el-GR"/>
              </w:rPr>
              <w:t xml:space="preserve"> </w:t>
            </w:r>
            <w:r>
              <w:rPr>
                <w:rFonts w:cs="Calibri"/>
                <w:spacing w:val="-2"/>
                <w:sz w:val="16"/>
                <w:lang w:val="el-GR"/>
              </w:rPr>
              <w:t>φοιτητών/φοιτητριών</w:t>
            </w:r>
          </w:p>
        </w:tc>
      </w:tr>
      <w:tr w:rsidR="00A1589B" w:rsidRPr="00293C91" w14:paraId="2ED0029B" w14:textId="77777777">
        <w:trPr>
          <w:trHeight w:val="198"/>
        </w:trPr>
        <w:tc>
          <w:tcPr>
            <w:tcW w:w="846" w:type="dxa"/>
            <w:tcBorders>
              <w:right w:val="nil"/>
            </w:tcBorders>
            <w:shd w:val="clear" w:color="auto" w:fill="E1F3F9"/>
          </w:tcPr>
          <w:p w14:paraId="3EA7BDA9" w14:textId="77777777" w:rsidR="00A1589B" w:rsidRDefault="00000000">
            <w:pPr>
              <w:spacing w:line="178" w:lineRule="exact"/>
              <w:ind w:left="121"/>
              <w:jc w:val="center"/>
              <w:rPr>
                <w:rFonts w:cs="Calibri"/>
                <w:b/>
                <w:sz w:val="16"/>
                <w:lang w:val="el-GR"/>
              </w:rPr>
            </w:pPr>
            <w:r>
              <w:rPr>
                <w:rFonts w:cs="Calibri"/>
                <w:b/>
                <w:spacing w:val="-2"/>
                <w:sz w:val="16"/>
                <w:lang w:val="el-GR"/>
              </w:rPr>
              <w:t>ΑΠΘ.93</w:t>
            </w:r>
          </w:p>
        </w:tc>
        <w:tc>
          <w:tcPr>
            <w:tcW w:w="8148" w:type="dxa"/>
            <w:tcBorders>
              <w:left w:val="nil"/>
            </w:tcBorders>
            <w:shd w:val="clear" w:color="auto" w:fill="E1F3F9"/>
          </w:tcPr>
          <w:p w14:paraId="4423DC87" w14:textId="77777777" w:rsidR="00A1589B" w:rsidRDefault="00000000">
            <w:pPr>
              <w:spacing w:line="178" w:lineRule="exact"/>
              <w:ind w:left="113"/>
              <w:rPr>
                <w:rFonts w:cs="Calibri"/>
                <w:sz w:val="16"/>
                <w:lang w:val="el-GR"/>
              </w:rPr>
            </w:pPr>
            <w:r>
              <w:rPr>
                <w:rFonts w:cs="Calibri"/>
                <w:sz w:val="16"/>
                <w:lang w:val="el-GR"/>
              </w:rPr>
              <w:t>Εφαρμογή</w:t>
            </w:r>
            <w:r>
              <w:rPr>
                <w:rFonts w:cs="Calibri"/>
                <w:spacing w:val="-2"/>
                <w:sz w:val="16"/>
                <w:lang w:val="el-GR"/>
              </w:rPr>
              <w:t xml:space="preserve"> </w:t>
            </w:r>
            <w:r>
              <w:rPr>
                <w:rFonts w:cs="Calibri"/>
                <w:sz w:val="16"/>
                <w:lang w:val="el-GR"/>
              </w:rPr>
              <w:t>του</w:t>
            </w:r>
            <w:r>
              <w:rPr>
                <w:rFonts w:cs="Calibri"/>
                <w:spacing w:val="-3"/>
                <w:sz w:val="16"/>
                <w:lang w:val="el-GR"/>
              </w:rPr>
              <w:t xml:space="preserve"> </w:t>
            </w:r>
            <w:r>
              <w:rPr>
                <w:rFonts w:cs="Calibri"/>
                <w:sz w:val="16"/>
                <w:lang w:val="el-GR"/>
              </w:rPr>
              <w:t>Σχεδίου</w:t>
            </w:r>
            <w:r>
              <w:rPr>
                <w:rFonts w:cs="Calibri"/>
                <w:spacing w:val="-3"/>
                <w:sz w:val="16"/>
                <w:lang w:val="el-GR"/>
              </w:rPr>
              <w:t xml:space="preserve"> </w:t>
            </w:r>
            <w:r>
              <w:rPr>
                <w:rFonts w:cs="Calibri"/>
                <w:sz w:val="16"/>
                <w:lang w:val="el-GR"/>
              </w:rPr>
              <w:t>Ισότητας</w:t>
            </w:r>
            <w:r>
              <w:rPr>
                <w:rFonts w:cs="Calibri"/>
                <w:spacing w:val="-6"/>
                <w:sz w:val="16"/>
                <w:lang w:val="el-GR"/>
              </w:rPr>
              <w:t xml:space="preserve"> </w:t>
            </w:r>
            <w:r>
              <w:rPr>
                <w:rFonts w:cs="Calibri"/>
                <w:sz w:val="16"/>
                <w:lang w:val="el-GR"/>
              </w:rPr>
              <w:t>Φύλων</w:t>
            </w:r>
            <w:r>
              <w:rPr>
                <w:rFonts w:cs="Calibri"/>
                <w:spacing w:val="-4"/>
                <w:sz w:val="16"/>
                <w:lang w:val="el-GR"/>
              </w:rPr>
              <w:t xml:space="preserve"> </w:t>
            </w:r>
            <w:r>
              <w:rPr>
                <w:rFonts w:cs="Calibri"/>
                <w:sz w:val="16"/>
                <w:lang w:val="el-GR"/>
              </w:rPr>
              <w:t>και</w:t>
            </w:r>
            <w:r>
              <w:rPr>
                <w:rFonts w:cs="Calibri"/>
                <w:spacing w:val="-4"/>
                <w:sz w:val="16"/>
                <w:lang w:val="el-GR"/>
              </w:rPr>
              <w:t xml:space="preserve"> </w:t>
            </w:r>
            <w:r>
              <w:rPr>
                <w:rFonts w:cs="Calibri"/>
                <w:sz w:val="16"/>
                <w:lang w:val="el-GR"/>
              </w:rPr>
              <w:t>καταπολέμησης</w:t>
            </w:r>
            <w:r>
              <w:rPr>
                <w:rFonts w:cs="Calibri"/>
                <w:spacing w:val="-6"/>
                <w:sz w:val="16"/>
                <w:lang w:val="el-GR"/>
              </w:rPr>
              <w:t xml:space="preserve"> </w:t>
            </w:r>
            <w:r>
              <w:rPr>
                <w:rFonts w:cs="Calibri"/>
                <w:sz w:val="16"/>
                <w:lang w:val="el-GR"/>
              </w:rPr>
              <w:t>διακρίσεων</w:t>
            </w:r>
            <w:r>
              <w:rPr>
                <w:rFonts w:cs="Calibri"/>
                <w:spacing w:val="-3"/>
                <w:sz w:val="16"/>
                <w:lang w:val="el-GR"/>
              </w:rPr>
              <w:t xml:space="preserve"> </w:t>
            </w:r>
            <w:r>
              <w:rPr>
                <w:rFonts w:cs="Calibri"/>
                <w:spacing w:val="-2"/>
                <w:sz w:val="16"/>
                <w:lang w:val="el-GR"/>
              </w:rPr>
              <w:t>(ΝΑΙ/ΟΧΙ)</w:t>
            </w:r>
          </w:p>
        </w:tc>
      </w:tr>
    </w:tbl>
    <w:p w14:paraId="7D00CCCC" w14:textId="77777777" w:rsidR="00A1589B" w:rsidRDefault="00A1589B">
      <w:pPr>
        <w:widowControl w:val="0"/>
        <w:autoSpaceDE w:val="0"/>
        <w:autoSpaceDN w:val="0"/>
        <w:rPr>
          <w:rFonts w:ascii="Calibri" w:eastAsia="Calibri" w:hAnsi="Calibri" w:cs="Calibri"/>
          <w:sz w:val="22"/>
          <w:szCs w:val="22"/>
          <w:lang w:val="el-GR"/>
        </w:rPr>
        <w:sectPr w:rsidR="00A1589B">
          <w:pgSz w:w="11910" w:h="16840"/>
          <w:pgMar w:top="1800" w:right="992" w:bottom="900" w:left="708" w:header="829" w:footer="716" w:gutter="0"/>
          <w:cols w:space="708"/>
        </w:sectPr>
      </w:pPr>
    </w:p>
    <w:p w14:paraId="5E334EB1" w14:textId="77777777" w:rsidR="003B5E4E" w:rsidRDefault="003B5E4E" w:rsidP="00CB53AA">
      <w:pPr>
        <w:jc w:val="center"/>
        <w:rPr>
          <w:rFonts w:ascii="Calibri" w:eastAsia="Calibri" w:hAnsi="Calibri" w:cs="Calibri"/>
          <w:sz w:val="32"/>
          <w:szCs w:val="32"/>
          <w:lang w:val="el-GR"/>
        </w:rPr>
      </w:pPr>
    </w:p>
    <w:p w14:paraId="715EC114" w14:textId="77777777" w:rsidR="00487590" w:rsidRDefault="00000000" w:rsidP="00487590">
      <w:pPr>
        <w:spacing w:after="160" w:line="360" w:lineRule="auto"/>
        <w:ind w:left="-567"/>
        <w:jc w:val="center"/>
        <w:rPr>
          <w:rFonts w:ascii="Calibri" w:eastAsia="Calibri" w:hAnsi="Calibri" w:cs="Calibri"/>
          <w:bCs/>
          <w:i/>
          <w:iCs/>
          <w:sz w:val="20"/>
          <w:szCs w:val="20"/>
        </w:rPr>
      </w:pPr>
      <w:r w:rsidRPr="00487590">
        <w:rPr>
          <w:rFonts w:cstheme="minorHAnsi"/>
          <w:bCs/>
          <w:i/>
          <w:iCs/>
          <w:noProof/>
          <w:sz w:val="20"/>
          <w:szCs w:val="20"/>
        </w:rPr>
        <w:drawing>
          <wp:inline distT="0" distB="0" distL="0" distR="0" wp14:anchorId="42BD9A04" wp14:editId="7ECA5BB3">
            <wp:extent cx="5086350" cy="7596979"/>
            <wp:effectExtent l="0" t="0" r="0" b="4445"/>
            <wp:docPr id="560316701"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16701" name="Picture 1" descr="A document with text and numbers&#10;&#10;Description automatically generated"/>
                    <pic:cNvPicPr/>
                  </pic:nvPicPr>
                  <pic:blipFill>
                    <a:blip r:embed="rId285"/>
                    <a:stretch>
                      <a:fillRect/>
                    </a:stretch>
                  </pic:blipFill>
                  <pic:spPr>
                    <a:xfrm>
                      <a:off x="0" y="0"/>
                      <a:ext cx="5115129" cy="7639964"/>
                    </a:xfrm>
                    <a:prstGeom prst="rect">
                      <a:avLst/>
                    </a:prstGeom>
                  </pic:spPr>
                </pic:pic>
              </a:graphicData>
            </a:graphic>
          </wp:inline>
        </w:drawing>
      </w:r>
    </w:p>
    <w:p w14:paraId="5B2201DE" w14:textId="4F2C5F6B" w:rsidR="00487590" w:rsidRDefault="00487590" w:rsidP="00487590">
      <w:pPr>
        <w:spacing w:after="160" w:line="360" w:lineRule="auto"/>
        <w:ind w:left="-567"/>
        <w:jc w:val="center"/>
        <w:rPr>
          <w:rFonts w:ascii="Calibri" w:eastAsia="Calibri" w:hAnsi="Calibri" w:cs="Calibri"/>
          <w:bCs/>
          <w:i/>
          <w:iCs/>
          <w:sz w:val="20"/>
          <w:szCs w:val="20"/>
        </w:rPr>
      </w:pPr>
    </w:p>
    <w:p w14:paraId="42AE872D" w14:textId="77777777" w:rsidR="00487590" w:rsidRDefault="00487590" w:rsidP="00487590">
      <w:pPr>
        <w:spacing w:after="160" w:line="360" w:lineRule="auto"/>
        <w:ind w:left="-567"/>
        <w:jc w:val="center"/>
        <w:rPr>
          <w:rFonts w:ascii="Calibri" w:eastAsia="Calibri" w:hAnsi="Calibri" w:cs="Calibri"/>
          <w:bCs/>
          <w:i/>
          <w:iCs/>
          <w:sz w:val="20"/>
          <w:szCs w:val="20"/>
        </w:rPr>
      </w:pPr>
    </w:p>
    <w:p w14:paraId="3C84A7E8" w14:textId="77777777" w:rsidR="00487590" w:rsidRDefault="00487590" w:rsidP="00487590">
      <w:pPr>
        <w:spacing w:after="160" w:line="360" w:lineRule="auto"/>
        <w:ind w:left="-567"/>
        <w:jc w:val="center"/>
        <w:rPr>
          <w:rFonts w:ascii="Calibri" w:eastAsia="Calibri" w:hAnsi="Calibri" w:cs="Calibri"/>
          <w:bCs/>
          <w:i/>
          <w:iCs/>
          <w:sz w:val="20"/>
          <w:szCs w:val="20"/>
        </w:rPr>
      </w:pPr>
    </w:p>
    <w:p w14:paraId="482A51F6" w14:textId="77777777" w:rsidR="00487590" w:rsidRDefault="00487590" w:rsidP="00487590">
      <w:pPr>
        <w:spacing w:after="160" w:line="360" w:lineRule="auto"/>
        <w:ind w:left="-567"/>
        <w:jc w:val="center"/>
        <w:rPr>
          <w:rFonts w:ascii="Calibri" w:eastAsia="Calibri" w:hAnsi="Calibri" w:cs="Calibri"/>
          <w:bCs/>
          <w:i/>
          <w:iCs/>
          <w:sz w:val="20"/>
          <w:szCs w:val="20"/>
        </w:rPr>
      </w:pPr>
    </w:p>
    <w:p w14:paraId="1A972CAD" w14:textId="4837C9E3" w:rsidR="00487590" w:rsidRDefault="00293C91" w:rsidP="00487590">
      <w:pPr>
        <w:spacing w:after="160" w:line="360" w:lineRule="auto"/>
        <w:ind w:left="-567"/>
        <w:jc w:val="center"/>
        <w:rPr>
          <w:rFonts w:ascii="Calibri" w:eastAsia="Calibri" w:hAnsi="Calibri" w:cs="Calibri"/>
          <w:bCs/>
          <w:i/>
          <w:iCs/>
          <w:sz w:val="20"/>
          <w:szCs w:val="20"/>
        </w:rPr>
      </w:pPr>
      <w:r w:rsidRPr="00487590">
        <w:rPr>
          <w:rFonts w:cstheme="minorHAnsi"/>
          <w:bCs/>
          <w:i/>
          <w:iCs/>
          <w:noProof/>
          <w:sz w:val="20"/>
          <w:szCs w:val="20"/>
        </w:rPr>
        <w:drawing>
          <wp:inline distT="0" distB="0" distL="0" distR="0" wp14:anchorId="1F48E375" wp14:editId="2852FB1E">
            <wp:extent cx="5274310" cy="3969385"/>
            <wp:effectExtent l="0" t="0" r="0" b="0"/>
            <wp:docPr id="697964056"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4056" name="Picture 1" descr="A close up of a document&#10;&#10;Description automatically generated"/>
                    <pic:cNvPicPr/>
                  </pic:nvPicPr>
                  <pic:blipFill>
                    <a:blip r:embed="rId286"/>
                    <a:stretch>
                      <a:fillRect/>
                    </a:stretch>
                  </pic:blipFill>
                  <pic:spPr>
                    <a:xfrm>
                      <a:off x="0" y="0"/>
                      <a:ext cx="5274310" cy="3969385"/>
                    </a:xfrm>
                    <a:prstGeom prst="rect">
                      <a:avLst/>
                    </a:prstGeom>
                  </pic:spPr>
                </pic:pic>
              </a:graphicData>
            </a:graphic>
          </wp:inline>
        </w:drawing>
      </w:r>
    </w:p>
    <w:p w14:paraId="3499A850" w14:textId="77777777" w:rsidR="00487590" w:rsidRDefault="00487590" w:rsidP="00487590">
      <w:pPr>
        <w:spacing w:after="160" w:line="360" w:lineRule="auto"/>
        <w:ind w:left="-567"/>
        <w:jc w:val="center"/>
        <w:rPr>
          <w:rFonts w:ascii="Calibri" w:eastAsia="Calibri" w:hAnsi="Calibri" w:cs="Calibri"/>
          <w:bCs/>
          <w:i/>
          <w:iCs/>
          <w:sz w:val="20"/>
          <w:szCs w:val="20"/>
        </w:rPr>
      </w:pPr>
    </w:p>
    <w:p w14:paraId="05DAD923" w14:textId="77777777" w:rsidR="00487590" w:rsidRDefault="00487590" w:rsidP="00487590">
      <w:pPr>
        <w:spacing w:after="160" w:line="360" w:lineRule="auto"/>
        <w:ind w:left="-567"/>
        <w:jc w:val="center"/>
        <w:rPr>
          <w:rFonts w:ascii="Calibri" w:eastAsia="Calibri" w:hAnsi="Calibri" w:cs="Calibri"/>
          <w:bCs/>
          <w:i/>
          <w:iCs/>
          <w:sz w:val="20"/>
          <w:szCs w:val="20"/>
        </w:rPr>
      </w:pPr>
    </w:p>
    <w:p w14:paraId="37C8BF8C" w14:textId="77777777" w:rsidR="00487590" w:rsidRDefault="00487590" w:rsidP="00487590">
      <w:pPr>
        <w:spacing w:after="160" w:line="360" w:lineRule="auto"/>
        <w:ind w:left="-567"/>
        <w:jc w:val="center"/>
        <w:rPr>
          <w:rFonts w:ascii="Calibri" w:eastAsia="Calibri" w:hAnsi="Calibri" w:cs="Calibri"/>
          <w:bCs/>
          <w:i/>
          <w:iCs/>
          <w:sz w:val="20"/>
          <w:szCs w:val="20"/>
        </w:rPr>
      </w:pPr>
    </w:p>
    <w:p w14:paraId="2B6941AA" w14:textId="77777777" w:rsidR="00487590" w:rsidRDefault="00487590" w:rsidP="00487590">
      <w:pPr>
        <w:spacing w:after="160" w:line="360" w:lineRule="auto"/>
        <w:ind w:left="-567"/>
        <w:jc w:val="center"/>
        <w:rPr>
          <w:rFonts w:ascii="Calibri" w:eastAsia="Calibri" w:hAnsi="Calibri" w:cs="Calibri"/>
          <w:bCs/>
          <w:i/>
          <w:iCs/>
          <w:sz w:val="20"/>
          <w:szCs w:val="20"/>
        </w:rPr>
      </w:pPr>
    </w:p>
    <w:p w14:paraId="0008EE81" w14:textId="77777777" w:rsidR="00487590" w:rsidRDefault="00487590" w:rsidP="00487590">
      <w:pPr>
        <w:spacing w:after="160" w:line="360" w:lineRule="auto"/>
        <w:ind w:left="-567"/>
        <w:jc w:val="center"/>
        <w:rPr>
          <w:rFonts w:ascii="Calibri" w:eastAsia="Calibri" w:hAnsi="Calibri" w:cs="Calibri"/>
          <w:bCs/>
          <w:i/>
          <w:iCs/>
          <w:sz w:val="20"/>
          <w:szCs w:val="20"/>
        </w:rPr>
      </w:pPr>
    </w:p>
    <w:p w14:paraId="71B272DF" w14:textId="77777777" w:rsidR="00487590" w:rsidRDefault="00487590" w:rsidP="00487590">
      <w:pPr>
        <w:spacing w:after="160" w:line="360" w:lineRule="auto"/>
        <w:ind w:left="-567"/>
        <w:jc w:val="center"/>
        <w:rPr>
          <w:rFonts w:ascii="Calibri" w:eastAsia="Calibri" w:hAnsi="Calibri" w:cs="Calibri"/>
          <w:bCs/>
          <w:i/>
          <w:iCs/>
          <w:sz w:val="20"/>
          <w:szCs w:val="20"/>
        </w:rPr>
      </w:pPr>
    </w:p>
    <w:p w14:paraId="65EDD510" w14:textId="77777777" w:rsidR="00487590" w:rsidRDefault="00487590" w:rsidP="00487590">
      <w:pPr>
        <w:spacing w:after="160" w:line="360" w:lineRule="auto"/>
        <w:ind w:left="-567"/>
        <w:jc w:val="center"/>
        <w:rPr>
          <w:rFonts w:ascii="Calibri" w:eastAsia="Calibri" w:hAnsi="Calibri" w:cs="Calibri"/>
          <w:bCs/>
          <w:i/>
          <w:iCs/>
          <w:sz w:val="20"/>
          <w:szCs w:val="20"/>
        </w:rPr>
      </w:pPr>
    </w:p>
    <w:p w14:paraId="7013BE9F" w14:textId="77777777" w:rsidR="00487590" w:rsidRDefault="00487590" w:rsidP="00487590">
      <w:pPr>
        <w:spacing w:after="160" w:line="360" w:lineRule="auto"/>
        <w:ind w:left="-567"/>
        <w:jc w:val="center"/>
        <w:rPr>
          <w:rFonts w:ascii="Calibri" w:eastAsia="Calibri" w:hAnsi="Calibri" w:cs="Calibri"/>
          <w:bCs/>
          <w:i/>
          <w:iCs/>
          <w:sz w:val="20"/>
          <w:szCs w:val="20"/>
        </w:rPr>
      </w:pPr>
    </w:p>
    <w:p w14:paraId="4084C49C" w14:textId="77777777" w:rsidR="00487590" w:rsidRDefault="00487590" w:rsidP="00487590">
      <w:pPr>
        <w:spacing w:after="160" w:line="360" w:lineRule="auto"/>
        <w:ind w:left="-567"/>
        <w:jc w:val="center"/>
        <w:rPr>
          <w:rFonts w:ascii="Calibri" w:eastAsia="Calibri" w:hAnsi="Calibri" w:cs="Calibri"/>
          <w:bCs/>
          <w:i/>
          <w:iCs/>
          <w:sz w:val="20"/>
          <w:szCs w:val="20"/>
        </w:rPr>
      </w:pPr>
    </w:p>
    <w:p w14:paraId="40776F69" w14:textId="77777777" w:rsidR="00487590" w:rsidRDefault="00487590" w:rsidP="00487590">
      <w:pPr>
        <w:spacing w:after="160" w:line="360" w:lineRule="auto"/>
        <w:ind w:left="-567"/>
        <w:jc w:val="center"/>
        <w:rPr>
          <w:rFonts w:ascii="Calibri" w:eastAsia="Calibri" w:hAnsi="Calibri" w:cs="Calibri"/>
          <w:bCs/>
          <w:i/>
          <w:iCs/>
          <w:sz w:val="20"/>
          <w:szCs w:val="20"/>
        </w:rPr>
      </w:pPr>
    </w:p>
    <w:p w14:paraId="40F9E7B6" w14:textId="74EAE595" w:rsidR="00487590" w:rsidRDefault="00487590" w:rsidP="00487590">
      <w:pPr>
        <w:spacing w:after="160" w:line="360" w:lineRule="auto"/>
        <w:ind w:left="-567"/>
        <w:jc w:val="center"/>
        <w:rPr>
          <w:rFonts w:ascii="Calibri" w:eastAsia="Calibri" w:hAnsi="Calibri" w:cs="Calibri"/>
          <w:bCs/>
          <w:i/>
          <w:iCs/>
          <w:sz w:val="20"/>
          <w:szCs w:val="20"/>
        </w:rPr>
      </w:pPr>
    </w:p>
    <w:p w14:paraId="4E3AFF6B" w14:textId="77777777" w:rsidR="00487590" w:rsidRDefault="00487590" w:rsidP="00487590">
      <w:pPr>
        <w:spacing w:after="160" w:line="360" w:lineRule="auto"/>
        <w:ind w:left="-567"/>
        <w:jc w:val="center"/>
        <w:rPr>
          <w:rFonts w:ascii="Calibri" w:eastAsia="Calibri" w:hAnsi="Calibri" w:cs="Calibri"/>
          <w:bCs/>
          <w:i/>
          <w:iCs/>
          <w:sz w:val="20"/>
          <w:szCs w:val="20"/>
        </w:rPr>
      </w:pPr>
    </w:p>
    <w:p w14:paraId="48657E97" w14:textId="5B5A487C" w:rsidR="00487590" w:rsidRDefault="00487590" w:rsidP="00487590">
      <w:pPr>
        <w:spacing w:after="160" w:line="360" w:lineRule="auto"/>
        <w:ind w:left="-567"/>
        <w:jc w:val="center"/>
        <w:rPr>
          <w:rFonts w:ascii="Calibri" w:eastAsia="Calibri" w:hAnsi="Calibri" w:cs="Calibri"/>
          <w:bCs/>
          <w:i/>
          <w:iCs/>
          <w:sz w:val="20"/>
          <w:szCs w:val="20"/>
        </w:rPr>
      </w:pPr>
    </w:p>
    <w:p w14:paraId="55924B80" w14:textId="77777777" w:rsidR="00293C91" w:rsidRDefault="00293C91" w:rsidP="00487590">
      <w:pPr>
        <w:spacing w:after="160" w:line="360" w:lineRule="auto"/>
        <w:ind w:left="-567"/>
        <w:jc w:val="center"/>
        <w:rPr>
          <w:rFonts w:cstheme="minorHAnsi"/>
          <w:bCs/>
          <w:i/>
          <w:iCs/>
          <w:noProof/>
          <w:sz w:val="20"/>
          <w:szCs w:val="20"/>
          <w:lang w:val="el-GR"/>
        </w:rPr>
      </w:pPr>
    </w:p>
    <w:p w14:paraId="5DA160D8" w14:textId="77777777" w:rsidR="00293C91" w:rsidRDefault="00293C91" w:rsidP="00487590">
      <w:pPr>
        <w:spacing w:after="160" w:line="360" w:lineRule="auto"/>
        <w:ind w:left="-567"/>
        <w:jc w:val="center"/>
        <w:rPr>
          <w:rFonts w:cstheme="minorHAnsi"/>
          <w:bCs/>
          <w:i/>
          <w:iCs/>
          <w:noProof/>
          <w:sz w:val="20"/>
          <w:szCs w:val="20"/>
          <w:lang w:val="el-GR"/>
        </w:rPr>
      </w:pPr>
    </w:p>
    <w:p w14:paraId="78B65512" w14:textId="68674A7C" w:rsidR="00487590" w:rsidRDefault="00293C91" w:rsidP="00487590">
      <w:pPr>
        <w:spacing w:after="160" w:line="360" w:lineRule="auto"/>
        <w:ind w:left="-567"/>
        <w:jc w:val="center"/>
        <w:rPr>
          <w:rFonts w:ascii="Calibri" w:eastAsia="Calibri" w:hAnsi="Calibri" w:cs="Calibri"/>
          <w:bCs/>
          <w:i/>
          <w:iCs/>
          <w:sz w:val="20"/>
          <w:szCs w:val="20"/>
        </w:rPr>
      </w:pPr>
      <w:r w:rsidRPr="00487590">
        <w:rPr>
          <w:rFonts w:cstheme="minorHAnsi"/>
          <w:bCs/>
          <w:i/>
          <w:iCs/>
          <w:noProof/>
          <w:sz w:val="20"/>
          <w:szCs w:val="20"/>
        </w:rPr>
        <w:drawing>
          <wp:inline distT="0" distB="0" distL="0" distR="0" wp14:anchorId="70C7317B" wp14:editId="0E82DB9F">
            <wp:extent cx="4712335" cy="6968332"/>
            <wp:effectExtent l="0" t="0" r="0" b="0"/>
            <wp:docPr id="1803210576"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10576" name="Picture 1" descr="A white paper with black text&#10;&#10;Description automatically generated"/>
                    <pic:cNvPicPr/>
                  </pic:nvPicPr>
                  <pic:blipFill>
                    <a:blip r:embed="rId287"/>
                    <a:stretch>
                      <a:fillRect/>
                    </a:stretch>
                  </pic:blipFill>
                  <pic:spPr>
                    <a:xfrm>
                      <a:off x="0" y="0"/>
                      <a:ext cx="4760972" cy="7040253"/>
                    </a:xfrm>
                    <a:prstGeom prst="rect">
                      <a:avLst/>
                    </a:prstGeom>
                  </pic:spPr>
                </pic:pic>
              </a:graphicData>
            </a:graphic>
          </wp:inline>
        </w:drawing>
      </w:r>
    </w:p>
    <w:p w14:paraId="6B1D6228" w14:textId="77777777" w:rsidR="00293C91" w:rsidRDefault="00293C91" w:rsidP="00487590">
      <w:pPr>
        <w:spacing w:after="160" w:line="360" w:lineRule="auto"/>
        <w:ind w:left="-567"/>
        <w:jc w:val="center"/>
        <w:rPr>
          <w:rFonts w:cstheme="minorHAnsi"/>
          <w:bCs/>
          <w:i/>
          <w:iCs/>
          <w:noProof/>
          <w:sz w:val="20"/>
          <w:szCs w:val="20"/>
          <w:lang w:val="el-GR"/>
        </w:rPr>
      </w:pPr>
    </w:p>
    <w:p w14:paraId="2B0CE32F" w14:textId="77777777" w:rsidR="00293C91" w:rsidRDefault="00293C91" w:rsidP="00487590">
      <w:pPr>
        <w:spacing w:after="160" w:line="360" w:lineRule="auto"/>
        <w:ind w:left="-567"/>
        <w:jc w:val="center"/>
        <w:rPr>
          <w:rFonts w:cstheme="minorHAnsi"/>
          <w:bCs/>
          <w:i/>
          <w:iCs/>
          <w:noProof/>
          <w:sz w:val="20"/>
          <w:szCs w:val="20"/>
          <w:lang w:val="el-GR"/>
        </w:rPr>
      </w:pPr>
    </w:p>
    <w:p w14:paraId="0E5F4694" w14:textId="77777777" w:rsidR="00293C91" w:rsidRDefault="00293C91" w:rsidP="00487590">
      <w:pPr>
        <w:spacing w:after="160" w:line="360" w:lineRule="auto"/>
        <w:ind w:left="-567"/>
        <w:jc w:val="center"/>
        <w:rPr>
          <w:rFonts w:cstheme="minorHAnsi"/>
          <w:bCs/>
          <w:i/>
          <w:iCs/>
          <w:noProof/>
          <w:sz w:val="20"/>
          <w:szCs w:val="20"/>
          <w:lang w:val="el-GR"/>
        </w:rPr>
      </w:pPr>
    </w:p>
    <w:p w14:paraId="61217AC8" w14:textId="77777777" w:rsidR="00293C91" w:rsidRDefault="00293C91" w:rsidP="00487590">
      <w:pPr>
        <w:spacing w:after="160" w:line="360" w:lineRule="auto"/>
        <w:ind w:left="-567"/>
        <w:jc w:val="center"/>
        <w:rPr>
          <w:rFonts w:cstheme="minorHAnsi"/>
          <w:bCs/>
          <w:i/>
          <w:iCs/>
          <w:noProof/>
          <w:sz w:val="20"/>
          <w:szCs w:val="20"/>
          <w:lang w:val="el-GR"/>
        </w:rPr>
      </w:pPr>
    </w:p>
    <w:p w14:paraId="58F1F4BC" w14:textId="77777777" w:rsidR="00293C91" w:rsidRDefault="00293C91" w:rsidP="00487590">
      <w:pPr>
        <w:spacing w:after="160" w:line="360" w:lineRule="auto"/>
        <w:ind w:left="-567"/>
        <w:jc w:val="center"/>
        <w:rPr>
          <w:rFonts w:cstheme="minorHAnsi"/>
          <w:bCs/>
          <w:i/>
          <w:iCs/>
          <w:noProof/>
          <w:sz w:val="20"/>
          <w:szCs w:val="20"/>
          <w:lang w:val="el-GR"/>
        </w:rPr>
      </w:pPr>
    </w:p>
    <w:p w14:paraId="05EA9B2A" w14:textId="5C703D71" w:rsidR="00487590" w:rsidRDefault="00000000" w:rsidP="00487590">
      <w:pPr>
        <w:spacing w:after="160" w:line="360" w:lineRule="auto"/>
        <w:ind w:left="-567"/>
        <w:jc w:val="center"/>
        <w:rPr>
          <w:rFonts w:ascii="Calibri" w:eastAsia="Calibri" w:hAnsi="Calibri" w:cs="Calibri"/>
          <w:bCs/>
          <w:i/>
          <w:iCs/>
          <w:sz w:val="20"/>
          <w:szCs w:val="20"/>
        </w:rPr>
      </w:pPr>
      <w:r w:rsidRPr="00487590">
        <w:rPr>
          <w:rFonts w:cstheme="minorHAnsi"/>
          <w:bCs/>
          <w:i/>
          <w:iCs/>
          <w:noProof/>
          <w:sz w:val="20"/>
          <w:szCs w:val="20"/>
        </w:rPr>
        <w:drawing>
          <wp:inline distT="0" distB="0" distL="0" distR="0" wp14:anchorId="188FFBD2" wp14:editId="5CBB5A04">
            <wp:extent cx="5324475" cy="7614270"/>
            <wp:effectExtent l="0" t="0" r="0" b="0"/>
            <wp:docPr id="189808703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87039" name="Picture 1" descr="A close up of a document&#10;&#10;Description automatically generated"/>
                    <pic:cNvPicPr/>
                  </pic:nvPicPr>
                  <pic:blipFill>
                    <a:blip r:embed="rId288"/>
                    <a:stretch>
                      <a:fillRect/>
                    </a:stretch>
                  </pic:blipFill>
                  <pic:spPr>
                    <a:xfrm>
                      <a:off x="0" y="0"/>
                      <a:ext cx="5329799" cy="7621884"/>
                    </a:xfrm>
                    <a:prstGeom prst="rect">
                      <a:avLst/>
                    </a:prstGeom>
                  </pic:spPr>
                </pic:pic>
              </a:graphicData>
            </a:graphic>
          </wp:inline>
        </w:drawing>
      </w:r>
    </w:p>
    <w:p w14:paraId="144F450B" w14:textId="77777777" w:rsidR="00487590" w:rsidRDefault="00487590" w:rsidP="00487590">
      <w:pPr>
        <w:spacing w:after="160" w:line="360" w:lineRule="auto"/>
        <w:ind w:left="-567"/>
        <w:jc w:val="center"/>
        <w:rPr>
          <w:rFonts w:ascii="Calibri" w:eastAsia="Calibri" w:hAnsi="Calibri" w:cs="Calibri"/>
          <w:bCs/>
          <w:i/>
          <w:iCs/>
          <w:sz w:val="20"/>
          <w:szCs w:val="20"/>
        </w:rPr>
      </w:pPr>
    </w:p>
    <w:p w14:paraId="401885F9" w14:textId="77777777" w:rsidR="00487590" w:rsidRDefault="00487590" w:rsidP="00487590">
      <w:pPr>
        <w:spacing w:after="160" w:line="360" w:lineRule="auto"/>
        <w:ind w:left="-567"/>
        <w:jc w:val="center"/>
        <w:rPr>
          <w:rFonts w:ascii="Calibri" w:eastAsia="Calibri" w:hAnsi="Calibri" w:cs="Calibri"/>
          <w:bCs/>
          <w:i/>
          <w:iCs/>
          <w:sz w:val="20"/>
          <w:szCs w:val="20"/>
        </w:rPr>
      </w:pPr>
    </w:p>
    <w:p w14:paraId="07D8662C" w14:textId="77777777" w:rsidR="00487590" w:rsidRDefault="00487590" w:rsidP="00487590">
      <w:pPr>
        <w:spacing w:after="160" w:line="360" w:lineRule="auto"/>
        <w:ind w:left="-567"/>
        <w:jc w:val="center"/>
        <w:rPr>
          <w:rFonts w:ascii="Calibri" w:eastAsia="Calibri" w:hAnsi="Calibri" w:cs="Calibri"/>
          <w:bCs/>
          <w:i/>
          <w:iCs/>
          <w:sz w:val="20"/>
          <w:szCs w:val="20"/>
        </w:rPr>
      </w:pPr>
    </w:p>
    <w:p w14:paraId="16F084BD" w14:textId="77777777" w:rsidR="00293C91" w:rsidRDefault="00293C91" w:rsidP="00487590">
      <w:pPr>
        <w:spacing w:after="160" w:line="360" w:lineRule="auto"/>
        <w:ind w:left="-567"/>
        <w:jc w:val="center"/>
        <w:rPr>
          <w:rFonts w:cstheme="minorHAnsi"/>
          <w:bCs/>
          <w:i/>
          <w:iCs/>
          <w:noProof/>
          <w:sz w:val="20"/>
          <w:szCs w:val="20"/>
          <w:lang w:val="el-GR"/>
        </w:rPr>
      </w:pPr>
    </w:p>
    <w:p w14:paraId="208D7DDD" w14:textId="77777777" w:rsidR="00293C91" w:rsidRDefault="00293C91" w:rsidP="00487590">
      <w:pPr>
        <w:spacing w:after="160" w:line="360" w:lineRule="auto"/>
        <w:ind w:left="-567"/>
        <w:jc w:val="center"/>
        <w:rPr>
          <w:rFonts w:cstheme="minorHAnsi"/>
          <w:bCs/>
          <w:i/>
          <w:iCs/>
          <w:noProof/>
          <w:sz w:val="20"/>
          <w:szCs w:val="20"/>
          <w:lang w:val="el-GR"/>
        </w:rPr>
      </w:pPr>
    </w:p>
    <w:p w14:paraId="745436BF" w14:textId="7445CBA0" w:rsidR="00487590" w:rsidRPr="00907336" w:rsidRDefault="00000000" w:rsidP="00907336">
      <w:pPr>
        <w:spacing w:after="160" w:line="360" w:lineRule="auto"/>
        <w:ind w:left="-567"/>
        <w:jc w:val="center"/>
        <w:rPr>
          <w:rFonts w:ascii="Calibri" w:eastAsia="Calibri" w:hAnsi="Calibri" w:cs="Calibri"/>
          <w:bCs/>
          <w:i/>
          <w:iCs/>
          <w:sz w:val="20"/>
          <w:szCs w:val="20"/>
          <w:lang w:val="el-GR"/>
        </w:rPr>
      </w:pPr>
      <w:r w:rsidRPr="00487590">
        <w:rPr>
          <w:rFonts w:cstheme="minorHAnsi"/>
          <w:bCs/>
          <w:i/>
          <w:iCs/>
          <w:noProof/>
          <w:sz w:val="20"/>
          <w:szCs w:val="20"/>
        </w:rPr>
        <w:drawing>
          <wp:inline distT="0" distB="0" distL="0" distR="0" wp14:anchorId="6742B136" wp14:editId="04955AC8">
            <wp:extent cx="5182323" cy="7506748"/>
            <wp:effectExtent l="0" t="0" r="0" b="0"/>
            <wp:docPr id="57214425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44258" name="Picture 1" descr="A close up of a document&#10;&#10;Description automatically generated"/>
                    <pic:cNvPicPr/>
                  </pic:nvPicPr>
                  <pic:blipFill>
                    <a:blip r:embed="rId289"/>
                    <a:stretch>
                      <a:fillRect/>
                    </a:stretch>
                  </pic:blipFill>
                  <pic:spPr>
                    <a:xfrm>
                      <a:off x="0" y="0"/>
                      <a:ext cx="5182323" cy="7506748"/>
                    </a:xfrm>
                    <a:prstGeom prst="rect">
                      <a:avLst/>
                    </a:prstGeom>
                  </pic:spPr>
                </pic:pic>
              </a:graphicData>
            </a:graphic>
          </wp:inline>
        </w:drawing>
      </w:r>
    </w:p>
    <w:p w14:paraId="7909A159" w14:textId="77777777" w:rsidR="00907336" w:rsidRDefault="00907336" w:rsidP="00487590">
      <w:pPr>
        <w:spacing w:after="160" w:line="360" w:lineRule="auto"/>
        <w:ind w:left="-567"/>
        <w:jc w:val="center"/>
        <w:rPr>
          <w:rFonts w:cstheme="minorHAnsi"/>
          <w:bCs/>
          <w:i/>
          <w:iCs/>
          <w:noProof/>
          <w:sz w:val="20"/>
          <w:szCs w:val="20"/>
          <w:lang w:val="el-GR"/>
        </w:rPr>
      </w:pPr>
    </w:p>
    <w:p w14:paraId="5DC5271C" w14:textId="6141803E" w:rsidR="00487590" w:rsidRDefault="00000000" w:rsidP="00487590">
      <w:pPr>
        <w:spacing w:after="160" w:line="360" w:lineRule="auto"/>
        <w:ind w:left="-567"/>
        <w:jc w:val="center"/>
        <w:rPr>
          <w:rFonts w:ascii="Calibri" w:eastAsia="Calibri" w:hAnsi="Calibri" w:cs="Calibri"/>
          <w:bCs/>
          <w:i/>
          <w:iCs/>
          <w:sz w:val="20"/>
          <w:szCs w:val="20"/>
        </w:rPr>
      </w:pPr>
      <w:r w:rsidRPr="00487590">
        <w:rPr>
          <w:rFonts w:cstheme="minorHAnsi"/>
          <w:bCs/>
          <w:i/>
          <w:iCs/>
          <w:noProof/>
          <w:sz w:val="20"/>
          <w:szCs w:val="20"/>
        </w:rPr>
        <w:drawing>
          <wp:inline distT="0" distB="0" distL="0" distR="0" wp14:anchorId="70C86F4A" wp14:editId="1EFE70CE">
            <wp:extent cx="4511946" cy="6629400"/>
            <wp:effectExtent l="0" t="0" r="0" b="0"/>
            <wp:docPr id="1274315893"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5893" name="Picture 1" descr="A paper with text on it&#10;&#10;Description automatically generated"/>
                    <pic:cNvPicPr/>
                  </pic:nvPicPr>
                  <pic:blipFill>
                    <a:blip r:embed="rId290"/>
                    <a:stretch>
                      <a:fillRect/>
                    </a:stretch>
                  </pic:blipFill>
                  <pic:spPr>
                    <a:xfrm>
                      <a:off x="0" y="0"/>
                      <a:ext cx="4520608" cy="6642126"/>
                    </a:xfrm>
                    <a:prstGeom prst="rect">
                      <a:avLst/>
                    </a:prstGeom>
                  </pic:spPr>
                </pic:pic>
              </a:graphicData>
            </a:graphic>
          </wp:inline>
        </w:drawing>
      </w:r>
    </w:p>
    <w:p w14:paraId="6F7A4266" w14:textId="77777777" w:rsidR="00AE57EC" w:rsidRDefault="00AE57EC" w:rsidP="00487590">
      <w:pPr>
        <w:spacing w:after="160" w:line="360" w:lineRule="auto"/>
        <w:ind w:left="-567"/>
        <w:jc w:val="center"/>
        <w:rPr>
          <w:rFonts w:ascii="Calibri" w:eastAsia="Calibri" w:hAnsi="Calibri" w:cs="Calibri"/>
          <w:bCs/>
          <w:i/>
          <w:iCs/>
          <w:sz w:val="20"/>
          <w:szCs w:val="20"/>
        </w:rPr>
      </w:pPr>
    </w:p>
    <w:p w14:paraId="40522C1B" w14:textId="77777777" w:rsidR="00AE57EC" w:rsidRDefault="00AE57EC" w:rsidP="00487590">
      <w:pPr>
        <w:spacing w:after="160" w:line="360" w:lineRule="auto"/>
        <w:ind w:left="-567"/>
        <w:jc w:val="center"/>
        <w:rPr>
          <w:rFonts w:ascii="Calibri" w:eastAsia="Calibri" w:hAnsi="Calibri" w:cs="Calibri"/>
          <w:bCs/>
          <w:i/>
          <w:iCs/>
          <w:sz w:val="20"/>
          <w:szCs w:val="20"/>
        </w:rPr>
      </w:pPr>
    </w:p>
    <w:p w14:paraId="2B72D4C3" w14:textId="77777777" w:rsidR="00AE57EC" w:rsidRDefault="00AE57EC" w:rsidP="00487590">
      <w:pPr>
        <w:spacing w:after="160" w:line="360" w:lineRule="auto"/>
        <w:ind w:left="-567"/>
        <w:jc w:val="center"/>
        <w:rPr>
          <w:rFonts w:ascii="Calibri" w:eastAsia="Calibri" w:hAnsi="Calibri" w:cs="Calibri"/>
          <w:bCs/>
          <w:i/>
          <w:iCs/>
          <w:sz w:val="20"/>
          <w:szCs w:val="20"/>
        </w:rPr>
      </w:pPr>
    </w:p>
    <w:p w14:paraId="6F590538" w14:textId="2E7B4A1E" w:rsidR="00AE57EC" w:rsidRDefault="00AE57EC" w:rsidP="00487590">
      <w:pPr>
        <w:spacing w:after="160" w:line="360" w:lineRule="auto"/>
        <w:ind w:left="-567"/>
        <w:jc w:val="center"/>
        <w:rPr>
          <w:rFonts w:ascii="Calibri" w:eastAsia="Calibri" w:hAnsi="Calibri" w:cs="Calibri"/>
          <w:bCs/>
          <w:i/>
          <w:iCs/>
          <w:sz w:val="20"/>
          <w:szCs w:val="20"/>
        </w:rPr>
      </w:pPr>
    </w:p>
    <w:p w14:paraId="452A2104" w14:textId="77777777" w:rsidR="00AE57EC" w:rsidRDefault="00AE57EC" w:rsidP="00487590">
      <w:pPr>
        <w:spacing w:after="160" w:line="360" w:lineRule="auto"/>
        <w:ind w:left="-567"/>
        <w:jc w:val="center"/>
        <w:rPr>
          <w:rFonts w:ascii="Calibri" w:eastAsia="Calibri" w:hAnsi="Calibri" w:cs="Calibri"/>
          <w:bCs/>
          <w:i/>
          <w:iCs/>
          <w:sz w:val="20"/>
          <w:szCs w:val="20"/>
        </w:rPr>
      </w:pPr>
    </w:p>
    <w:p w14:paraId="7C41710A" w14:textId="77777777" w:rsidR="00AE57EC" w:rsidRDefault="00AE57EC" w:rsidP="00487590">
      <w:pPr>
        <w:spacing w:after="160" w:line="360" w:lineRule="auto"/>
        <w:ind w:left="-567"/>
        <w:jc w:val="center"/>
        <w:rPr>
          <w:rFonts w:ascii="Calibri" w:eastAsia="Calibri" w:hAnsi="Calibri" w:cs="Calibri"/>
          <w:bCs/>
          <w:i/>
          <w:iCs/>
          <w:sz w:val="20"/>
          <w:szCs w:val="20"/>
        </w:rPr>
      </w:pPr>
    </w:p>
    <w:p w14:paraId="759A7D9F" w14:textId="2301B843" w:rsidR="00AE57EC" w:rsidRDefault="00907336" w:rsidP="00487590">
      <w:pPr>
        <w:spacing w:after="160" w:line="360" w:lineRule="auto"/>
        <w:ind w:left="-567"/>
        <w:jc w:val="center"/>
        <w:rPr>
          <w:rFonts w:ascii="Calibri" w:eastAsia="Calibri" w:hAnsi="Calibri" w:cs="Calibri"/>
          <w:bCs/>
          <w:i/>
          <w:iCs/>
          <w:sz w:val="20"/>
          <w:szCs w:val="20"/>
        </w:rPr>
      </w:pPr>
      <w:r w:rsidRPr="00AE57EC">
        <w:rPr>
          <w:rFonts w:cstheme="minorHAnsi"/>
          <w:bCs/>
          <w:i/>
          <w:iCs/>
          <w:noProof/>
          <w:sz w:val="20"/>
          <w:szCs w:val="20"/>
        </w:rPr>
        <w:drawing>
          <wp:inline distT="0" distB="0" distL="0" distR="0" wp14:anchorId="1406A302" wp14:editId="5DA82DD6">
            <wp:extent cx="4944165" cy="7640116"/>
            <wp:effectExtent l="0" t="0" r="8890" b="0"/>
            <wp:docPr id="162314386"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386" name="Picture 1" descr="A close up of a document&#10;&#10;Description automatically generated"/>
                    <pic:cNvPicPr/>
                  </pic:nvPicPr>
                  <pic:blipFill>
                    <a:blip r:embed="rId291"/>
                    <a:stretch>
                      <a:fillRect/>
                    </a:stretch>
                  </pic:blipFill>
                  <pic:spPr>
                    <a:xfrm>
                      <a:off x="0" y="0"/>
                      <a:ext cx="4944165" cy="7640116"/>
                    </a:xfrm>
                    <a:prstGeom prst="rect">
                      <a:avLst/>
                    </a:prstGeom>
                  </pic:spPr>
                </pic:pic>
              </a:graphicData>
            </a:graphic>
          </wp:inline>
        </w:drawing>
      </w:r>
    </w:p>
    <w:p w14:paraId="42D239AB" w14:textId="38C3FDE4" w:rsidR="00AE57EC" w:rsidRDefault="00AE57EC" w:rsidP="00487590">
      <w:pPr>
        <w:spacing w:after="160" w:line="360" w:lineRule="auto"/>
        <w:ind w:left="-567"/>
        <w:jc w:val="center"/>
        <w:rPr>
          <w:rFonts w:ascii="Calibri" w:eastAsia="Calibri" w:hAnsi="Calibri" w:cs="Calibri"/>
          <w:bCs/>
          <w:i/>
          <w:iCs/>
          <w:sz w:val="20"/>
          <w:szCs w:val="20"/>
        </w:rPr>
      </w:pPr>
    </w:p>
    <w:p w14:paraId="15FB272C" w14:textId="77777777" w:rsidR="003B5E4E" w:rsidRDefault="003B5E4E" w:rsidP="00487590">
      <w:pPr>
        <w:spacing w:after="160" w:line="360" w:lineRule="auto"/>
        <w:ind w:left="-567"/>
        <w:jc w:val="center"/>
        <w:rPr>
          <w:rFonts w:ascii="Calibri" w:eastAsia="Calibri" w:hAnsi="Calibri" w:cs="Calibri"/>
          <w:bCs/>
          <w:i/>
          <w:iCs/>
          <w:sz w:val="20"/>
          <w:szCs w:val="20"/>
        </w:rPr>
      </w:pPr>
    </w:p>
    <w:p w14:paraId="5F1A727D" w14:textId="77777777" w:rsidR="003B5E4E" w:rsidRDefault="003B5E4E" w:rsidP="00487590">
      <w:pPr>
        <w:spacing w:after="160" w:line="360" w:lineRule="auto"/>
        <w:ind w:left="-567"/>
        <w:jc w:val="center"/>
        <w:rPr>
          <w:rFonts w:ascii="Calibri" w:eastAsia="Calibri" w:hAnsi="Calibri" w:cs="Calibri"/>
          <w:bCs/>
          <w:i/>
          <w:iCs/>
          <w:sz w:val="20"/>
          <w:szCs w:val="20"/>
        </w:rPr>
      </w:pPr>
    </w:p>
    <w:p w14:paraId="14A70565" w14:textId="3832766E" w:rsidR="003B5E4E" w:rsidRDefault="00907336" w:rsidP="00487590">
      <w:pPr>
        <w:spacing w:after="160" w:line="360" w:lineRule="auto"/>
        <w:ind w:left="-567"/>
        <w:jc w:val="center"/>
        <w:rPr>
          <w:rFonts w:ascii="Calibri" w:eastAsia="Calibri" w:hAnsi="Calibri" w:cs="Calibri"/>
          <w:bCs/>
          <w:i/>
          <w:iCs/>
          <w:sz w:val="20"/>
          <w:szCs w:val="20"/>
        </w:rPr>
      </w:pPr>
      <w:r w:rsidRPr="003B5E4E">
        <w:rPr>
          <w:rFonts w:cstheme="minorHAnsi"/>
          <w:bCs/>
          <w:i/>
          <w:iCs/>
          <w:noProof/>
          <w:sz w:val="20"/>
          <w:szCs w:val="20"/>
        </w:rPr>
        <w:drawing>
          <wp:inline distT="0" distB="0" distL="0" distR="0" wp14:anchorId="02F63587" wp14:editId="2563ECDA">
            <wp:extent cx="5274310" cy="7522210"/>
            <wp:effectExtent l="0" t="0" r="0" b="0"/>
            <wp:docPr id="129481002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0021" name="Picture 1" descr="A close up of a document&#10;&#10;Description automatically generated"/>
                    <pic:cNvPicPr/>
                  </pic:nvPicPr>
                  <pic:blipFill>
                    <a:blip r:embed="rId292"/>
                    <a:stretch>
                      <a:fillRect/>
                    </a:stretch>
                  </pic:blipFill>
                  <pic:spPr>
                    <a:xfrm>
                      <a:off x="0" y="0"/>
                      <a:ext cx="5274310" cy="7522210"/>
                    </a:xfrm>
                    <a:prstGeom prst="rect">
                      <a:avLst/>
                    </a:prstGeom>
                  </pic:spPr>
                </pic:pic>
              </a:graphicData>
            </a:graphic>
          </wp:inline>
        </w:drawing>
      </w:r>
    </w:p>
    <w:p w14:paraId="6686C151" w14:textId="77777777" w:rsidR="003B5E4E" w:rsidRDefault="003B5E4E" w:rsidP="00487590">
      <w:pPr>
        <w:spacing w:after="160" w:line="360" w:lineRule="auto"/>
        <w:ind w:left="-567"/>
        <w:jc w:val="center"/>
        <w:rPr>
          <w:rFonts w:ascii="Calibri" w:eastAsia="Calibri" w:hAnsi="Calibri" w:cs="Calibri"/>
          <w:bCs/>
          <w:i/>
          <w:iCs/>
          <w:sz w:val="20"/>
          <w:szCs w:val="20"/>
        </w:rPr>
      </w:pPr>
    </w:p>
    <w:p w14:paraId="5AB32128" w14:textId="4524A44D" w:rsidR="003B5E4E" w:rsidRDefault="003B5E4E" w:rsidP="00487590">
      <w:pPr>
        <w:spacing w:after="160" w:line="360" w:lineRule="auto"/>
        <w:ind w:left="-567"/>
        <w:jc w:val="center"/>
        <w:rPr>
          <w:rFonts w:ascii="Calibri" w:eastAsia="Calibri" w:hAnsi="Calibri" w:cs="Calibri"/>
          <w:bCs/>
          <w:i/>
          <w:iCs/>
          <w:sz w:val="20"/>
          <w:szCs w:val="20"/>
        </w:rPr>
      </w:pPr>
    </w:p>
    <w:p w14:paraId="250BE87B" w14:textId="77777777" w:rsidR="003B5E4E" w:rsidRDefault="003B5E4E" w:rsidP="00487590">
      <w:pPr>
        <w:spacing w:after="160" w:line="360" w:lineRule="auto"/>
        <w:ind w:left="-567"/>
        <w:jc w:val="center"/>
        <w:rPr>
          <w:rFonts w:ascii="Calibri" w:eastAsia="Calibri" w:hAnsi="Calibri" w:cs="Calibri"/>
          <w:bCs/>
          <w:i/>
          <w:iCs/>
          <w:sz w:val="20"/>
          <w:szCs w:val="20"/>
        </w:rPr>
      </w:pPr>
    </w:p>
    <w:p w14:paraId="54E26E34" w14:textId="35855925" w:rsidR="003B5E4E" w:rsidRDefault="003B5E4E" w:rsidP="00487590">
      <w:pPr>
        <w:spacing w:after="160" w:line="360" w:lineRule="auto"/>
        <w:ind w:left="-567"/>
        <w:jc w:val="center"/>
        <w:rPr>
          <w:rFonts w:ascii="Calibri" w:eastAsia="Calibri" w:hAnsi="Calibri" w:cs="Calibri"/>
          <w:bCs/>
          <w:i/>
          <w:iCs/>
          <w:sz w:val="20"/>
          <w:szCs w:val="20"/>
        </w:rPr>
      </w:pPr>
    </w:p>
    <w:p w14:paraId="0DAAB196" w14:textId="5727CC50" w:rsidR="003B5E4E" w:rsidRDefault="00907336" w:rsidP="00487590">
      <w:pPr>
        <w:spacing w:after="160" w:line="360" w:lineRule="auto"/>
        <w:ind w:left="-567"/>
        <w:jc w:val="center"/>
        <w:rPr>
          <w:rFonts w:ascii="Calibri" w:eastAsia="Calibri" w:hAnsi="Calibri" w:cs="Calibri"/>
          <w:bCs/>
          <w:i/>
          <w:iCs/>
          <w:sz w:val="20"/>
          <w:szCs w:val="20"/>
        </w:rPr>
      </w:pPr>
      <w:r w:rsidRPr="003B5E4E">
        <w:rPr>
          <w:rFonts w:cstheme="minorHAnsi"/>
          <w:bCs/>
          <w:i/>
          <w:iCs/>
          <w:noProof/>
          <w:sz w:val="20"/>
          <w:szCs w:val="20"/>
        </w:rPr>
        <w:drawing>
          <wp:inline distT="0" distB="0" distL="0" distR="0" wp14:anchorId="2CD6093B" wp14:editId="04DB5AFC">
            <wp:extent cx="5274310" cy="7730490"/>
            <wp:effectExtent l="0" t="0" r="0" b="0"/>
            <wp:docPr id="44607684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76840" name="Picture 1" descr="A screenshot of a document&#10;&#10;Description automatically generated"/>
                    <pic:cNvPicPr/>
                  </pic:nvPicPr>
                  <pic:blipFill>
                    <a:blip r:embed="rId293"/>
                    <a:stretch>
                      <a:fillRect/>
                    </a:stretch>
                  </pic:blipFill>
                  <pic:spPr>
                    <a:xfrm>
                      <a:off x="0" y="0"/>
                      <a:ext cx="5274310" cy="7730490"/>
                    </a:xfrm>
                    <a:prstGeom prst="rect">
                      <a:avLst/>
                    </a:prstGeom>
                  </pic:spPr>
                </pic:pic>
              </a:graphicData>
            </a:graphic>
          </wp:inline>
        </w:drawing>
      </w:r>
    </w:p>
    <w:p w14:paraId="686B8229" w14:textId="2839401A" w:rsidR="003B5E4E" w:rsidRDefault="003B5E4E" w:rsidP="00487590">
      <w:pPr>
        <w:spacing w:after="160" w:line="360" w:lineRule="auto"/>
        <w:ind w:left="-567"/>
        <w:jc w:val="center"/>
        <w:rPr>
          <w:rFonts w:ascii="Calibri" w:eastAsia="Calibri" w:hAnsi="Calibri" w:cs="Calibri"/>
          <w:bCs/>
          <w:i/>
          <w:iCs/>
          <w:sz w:val="20"/>
          <w:szCs w:val="20"/>
        </w:rPr>
      </w:pPr>
    </w:p>
    <w:p w14:paraId="7F6D4159" w14:textId="77777777" w:rsidR="003B5E4E" w:rsidRDefault="003B5E4E" w:rsidP="00487590">
      <w:pPr>
        <w:spacing w:after="160" w:line="360" w:lineRule="auto"/>
        <w:ind w:left="-567"/>
        <w:jc w:val="center"/>
        <w:rPr>
          <w:rFonts w:ascii="Calibri" w:eastAsia="Calibri" w:hAnsi="Calibri" w:cs="Calibri"/>
          <w:bCs/>
          <w:i/>
          <w:iCs/>
          <w:sz w:val="20"/>
          <w:szCs w:val="20"/>
        </w:rPr>
      </w:pPr>
    </w:p>
    <w:p w14:paraId="1D70E719" w14:textId="59350D78" w:rsidR="003B5E4E" w:rsidRDefault="003B5E4E" w:rsidP="00487590">
      <w:pPr>
        <w:spacing w:after="160" w:line="360" w:lineRule="auto"/>
        <w:ind w:left="-567"/>
        <w:jc w:val="center"/>
        <w:rPr>
          <w:rFonts w:ascii="Calibri" w:eastAsia="Calibri" w:hAnsi="Calibri" w:cs="Calibri"/>
          <w:bCs/>
          <w:i/>
          <w:iCs/>
          <w:sz w:val="20"/>
          <w:szCs w:val="20"/>
        </w:rPr>
      </w:pPr>
    </w:p>
    <w:p w14:paraId="0F5E75FD" w14:textId="1ED7E79B" w:rsidR="003B5E4E" w:rsidRDefault="00907336" w:rsidP="00487590">
      <w:pPr>
        <w:spacing w:after="160" w:line="360" w:lineRule="auto"/>
        <w:ind w:left="-567"/>
        <w:jc w:val="center"/>
        <w:rPr>
          <w:rFonts w:ascii="Calibri" w:eastAsia="Calibri" w:hAnsi="Calibri" w:cs="Calibri"/>
          <w:bCs/>
          <w:i/>
          <w:iCs/>
          <w:sz w:val="20"/>
          <w:szCs w:val="20"/>
        </w:rPr>
      </w:pPr>
      <w:r w:rsidRPr="003B5E4E">
        <w:rPr>
          <w:rFonts w:cstheme="minorHAnsi"/>
          <w:bCs/>
          <w:i/>
          <w:iCs/>
          <w:noProof/>
          <w:sz w:val="20"/>
          <w:szCs w:val="20"/>
        </w:rPr>
        <w:drawing>
          <wp:inline distT="0" distB="0" distL="0" distR="0" wp14:anchorId="5BDCEB97" wp14:editId="4546E83B">
            <wp:extent cx="5058481" cy="7725853"/>
            <wp:effectExtent l="0" t="0" r="8890" b="8890"/>
            <wp:docPr id="1597870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70769" name="Picture 1" descr="A screenshot of a computer&#10;&#10;Description automatically generated"/>
                    <pic:cNvPicPr/>
                  </pic:nvPicPr>
                  <pic:blipFill>
                    <a:blip r:embed="rId294"/>
                    <a:stretch>
                      <a:fillRect/>
                    </a:stretch>
                  </pic:blipFill>
                  <pic:spPr>
                    <a:xfrm>
                      <a:off x="0" y="0"/>
                      <a:ext cx="5058481" cy="7725853"/>
                    </a:xfrm>
                    <a:prstGeom prst="rect">
                      <a:avLst/>
                    </a:prstGeom>
                  </pic:spPr>
                </pic:pic>
              </a:graphicData>
            </a:graphic>
          </wp:inline>
        </w:drawing>
      </w:r>
    </w:p>
    <w:p w14:paraId="35E11E76" w14:textId="6E49CB78" w:rsidR="003B5E4E" w:rsidRDefault="003B5E4E" w:rsidP="00487590">
      <w:pPr>
        <w:spacing w:after="160" w:line="360" w:lineRule="auto"/>
        <w:ind w:left="-567"/>
        <w:jc w:val="center"/>
        <w:rPr>
          <w:rFonts w:ascii="Calibri" w:eastAsia="Calibri" w:hAnsi="Calibri" w:cs="Calibri"/>
          <w:bCs/>
          <w:i/>
          <w:iCs/>
          <w:sz w:val="20"/>
          <w:szCs w:val="20"/>
        </w:rPr>
      </w:pPr>
    </w:p>
    <w:p w14:paraId="185A6D83" w14:textId="77777777" w:rsidR="003B5E4E" w:rsidRDefault="003B5E4E" w:rsidP="00487590">
      <w:pPr>
        <w:spacing w:after="160" w:line="360" w:lineRule="auto"/>
        <w:ind w:left="-567"/>
        <w:jc w:val="center"/>
        <w:rPr>
          <w:rFonts w:ascii="Calibri" w:eastAsia="Calibri" w:hAnsi="Calibri" w:cs="Calibri"/>
          <w:bCs/>
          <w:i/>
          <w:iCs/>
          <w:sz w:val="20"/>
          <w:szCs w:val="20"/>
        </w:rPr>
      </w:pPr>
    </w:p>
    <w:p w14:paraId="6027E97E" w14:textId="0426D28D" w:rsidR="003B5E4E" w:rsidRDefault="003B5E4E" w:rsidP="00487590">
      <w:pPr>
        <w:spacing w:after="160" w:line="360" w:lineRule="auto"/>
        <w:ind w:left="-567"/>
        <w:jc w:val="center"/>
        <w:rPr>
          <w:rFonts w:ascii="Calibri" w:eastAsia="Calibri" w:hAnsi="Calibri" w:cs="Calibri"/>
          <w:bCs/>
          <w:i/>
          <w:iCs/>
          <w:sz w:val="20"/>
          <w:szCs w:val="20"/>
        </w:rPr>
      </w:pPr>
    </w:p>
    <w:p w14:paraId="76357BBC" w14:textId="5F94B795" w:rsidR="003B5E4E" w:rsidRDefault="00907336" w:rsidP="00487590">
      <w:pPr>
        <w:spacing w:after="160" w:line="360" w:lineRule="auto"/>
        <w:ind w:left="-567"/>
        <w:jc w:val="center"/>
        <w:rPr>
          <w:rFonts w:ascii="Calibri" w:eastAsia="Calibri" w:hAnsi="Calibri" w:cs="Calibri"/>
          <w:bCs/>
          <w:i/>
          <w:iCs/>
          <w:sz w:val="20"/>
          <w:szCs w:val="20"/>
        </w:rPr>
      </w:pPr>
      <w:r w:rsidRPr="003B5E4E">
        <w:rPr>
          <w:rFonts w:cstheme="minorHAnsi"/>
          <w:bCs/>
          <w:i/>
          <w:iCs/>
          <w:noProof/>
          <w:sz w:val="20"/>
          <w:szCs w:val="20"/>
        </w:rPr>
        <w:drawing>
          <wp:inline distT="0" distB="0" distL="0" distR="0" wp14:anchorId="6753C091" wp14:editId="130F7B08">
            <wp:extent cx="5182323" cy="7735380"/>
            <wp:effectExtent l="0" t="0" r="0" b="0"/>
            <wp:docPr id="1339700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0986" name="Picture 1" descr="A screenshot of a computer&#10;&#10;Description automatically generated"/>
                    <pic:cNvPicPr/>
                  </pic:nvPicPr>
                  <pic:blipFill>
                    <a:blip r:embed="rId295"/>
                    <a:stretch>
                      <a:fillRect/>
                    </a:stretch>
                  </pic:blipFill>
                  <pic:spPr>
                    <a:xfrm>
                      <a:off x="0" y="0"/>
                      <a:ext cx="5182323" cy="7735380"/>
                    </a:xfrm>
                    <a:prstGeom prst="rect">
                      <a:avLst/>
                    </a:prstGeom>
                  </pic:spPr>
                </pic:pic>
              </a:graphicData>
            </a:graphic>
          </wp:inline>
        </w:drawing>
      </w:r>
    </w:p>
    <w:p w14:paraId="7CD8C9E3" w14:textId="47F7312A" w:rsidR="003B5E4E" w:rsidRDefault="003B5E4E" w:rsidP="00487590">
      <w:pPr>
        <w:spacing w:after="160" w:line="360" w:lineRule="auto"/>
        <w:ind w:left="-567"/>
        <w:jc w:val="center"/>
        <w:rPr>
          <w:rFonts w:ascii="Calibri" w:eastAsia="Calibri" w:hAnsi="Calibri" w:cs="Calibri"/>
          <w:bCs/>
          <w:i/>
          <w:iCs/>
          <w:sz w:val="20"/>
          <w:szCs w:val="20"/>
        </w:rPr>
      </w:pPr>
    </w:p>
    <w:p w14:paraId="096FCB99" w14:textId="77777777" w:rsidR="00907336" w:rsidRDefault="00907336" w:rsidP="00487590">
      <w:pPr>
        <w:spacing w:after="160" w:line="360" w:lineRule="auto"/>
        <w:ind w:left="-567"/>
        <w:jc w:val="center"/>
        <w:rPr>
          <w:rFonts w:cstheme="minorHAnsi"/>
          <w:bCs/>
          <w:i/>
          <w:iCs/>
          <w:noProof/>
          <w:sz w:val="20"/>
          <w:szCs w:val="20"/>
          <w:lang w:val="el-GR"/>
        </w:rPr>
      </w:pPr>
    </w:p>
    <w:p w14:paraId="2A4F114F" w14:textId="77777777" w:rsidR="00907336" w:rsidRDefault="00907336" w:rsidP="00487590">
      <w:pPr>
        <w:spacing w:after="160" w:line="360" w:lineRule="auto"/>
        <w:ind w:left="-567"/>
        <w:jc w:val="center"/>
        <w:rPr>
          <w:rFonts w:cstheme="minorHAnsi"/>
          <w:bCs/>
          <w:i/>
          <w:iCs/>
          <w:noProof/>
          <w:sz w:val="20"/>
          <w:szCs w:val="20"/>
          <w:lang w:val="el-GR"/>
        </w:rPr>
      </w:pPr>
    </w:p>
    <w:p w14:paraId="17AF4BB0" w14:textId="20E2727E" w:rsidR="00293C91" w:rsidRDefault="00907336" w:rsidP="00487590">
      <w:pPr>
        <w:spacing w:after="160" w:line="360" w:lineRule="auto"/>
        <w:ind w:left="-567"/>
        <w:jc w:val="center"/>
        <w:rPr>
          <w:rFonts w:cstheme="minorHAnsi"/>
          <w:bCs/>
          <w:i/>
          <w:iCs/>
          <w:noProof/>
          <w:sz w:val="20"/>
          <w:szCs w:val="20"/>
          <w:lang w:val="el-GR"/>
        </w:rPr>
      </w:pPr>
      <w:r w:rsidRPr="003B5E4E">
        <w:rPr>
          <w:rFonts w:cstheme="minorHAnsi"/>
          <w:bCs/>
          <w:i/>
          <w:iCs/>
          <w:noProof/>
          <w:sz w:val="20"/>
          <w:szCs w:val="20"/>
        </w:rPr>
        <w:drawing>
          <wp:inline distT="0" distB="0" distL="0" distR="0" wp14:anchorId="3330412E" wp14:editId="1CD2DB2D">
            <wp:extent cx="4848225" cy="7506929"/>
            <wp:effectExtent l="0" t="0" r="0" b="0"/>
            <wp:docPr id="1005853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3589" name="Picture 1" descr="A screenshot of a computer&#10;&#10;Description automatically generated"/>
                    <pic:cNvPicPr/>
                  </pic:nvPicPr>
                  <pic:blipFill>
                    <a:blip r:embed="rId296"/>
                    <a:stretch>
                      <a:fillRect/>
                    </a:stretch>
                  </pic:blipFill>
                  <pic:spPr>
                    <a:xfrm>
                      <a:off x="0" y="0"/>
                      <a:ext cx="4850955" cy="7511156"/>
                    </a:xfrm>
                    <a:prstGeom prst="rect">
                      <a:avLst/>
                    </a:prstGeom>
                  </pic:spPr>
                </pic:pic>
              </a:graphicData>
            </a:graphic>
          </wp:inline>
        </w:drawing>
      </w:r>
    </w:p>
    <w:p w14:paraId="7DF6D4D8" w14:textId="77777777" w:rsidR="00907336" w:rsidRDefault="00907336" w:rsidP="00487590">
      <w:pPr>
        <w:spacing w:after="160" w:line="360" w:lineRule="auto"/>
        <w:ind w:left="-567"/>
        <w:jc w:val="center"/>
        <w:rPr>
          <w:rFonts w:cstheme="minorHAnsi"/>
          <w:bCs/>
          <w:i/>
          <w:iCs/>
          <w:noProof/>
          <w:sz w:val="20"/>
          <w:szCs w:val="20"/>
          <w:lang w:val="el-GR"/>
        </w:rPr>
      </w:pPr>
    </w:p>
    <w:p w14:paraId="027C0288" w14:textId="77777777" w:rsidR="00907336" w:rsidRDefault="00907336" w:rsidP="00487590">
      <w:pPr>
        <w:spacing w:after="160" w:line="360" w:lineRule="auto"/>
        <w:ind w:left="-567"/>
        <w:jc w:val="center"/>
        <w:rPr>
          <w:rFonts w:cstheme="minorHAnsi"/>
          <w:bCs/>
          <w:i/>
          <w:iCs/>
          <w:noProof/>
          <w:sz w:val="20"/>
          <w:szCs w:val="20"/>
          <w:lang w:val="el-GR"/>
        </w:rPr>
      </w:pPr>
    </w:p>
    <w:p w14:paraId="5C5084CD" w14:textId="77777777" w:rsidR="00907336" w:rsidRDefault="00907336" w:rsidP="00487590">
      <w:pPr>
        <w:spacing w:after="160" w:line="360" w:lineRule="auto"/>
        <w:ind w:left="-567"/>
        <w:jc w:val="center"/>
        <w:rPr>
          <w:rFonts w:cstheme="minorHAnsi"/>
          <w:bCs/>
          <w:i/>
          <w:iCs/>
          <w:noProof/>
          <w:sz w:val="20"/>
          <w:szCs w:val="20"/>
          <w:lang w:val="el-GR"/>
        </w:rPr>
      </w:pPr>
    </w:p>
    <w:p w14:paraId="677DD210" w14:textId="77777777" w:rsidR="00907336" w:rsidRDefault="00907336" w:rsidP="00487590">
      <w:pPr>
        <w:spacing w:after="160" w:line="360" w:lineRule="auto"/>
        <w:ind w:left="-567"/>
        <w:jc w:val="center"/>
        <w:rPr>
          <w:rFonts w:cstheme="minorHAnsi"/>
          <w:bCs/>
          <w:i/>
          <w:iCs/>
          <w:noProof/>
          <w:sz w:val="20"/>
          <w:szCs w:val="20"/>
          <w:lang w:val="el-GR"/>
        </w:rPr>
      </w:pPr>
    </w:p>
    <w:p w14:paraId="0A7E1392" w14:textId="77777777" w:rsidR="00907336" w:rsidRDefault="00907336" w:rsidP="00487590">
      <w:pPr>
        <w:spacing w:after="160" w:line="360" w:lineRule="auto"/>
        <w:ind w:left="-567"/>
        <w:jc w:val="center"/>
        <w:rPr>
          <w:rFonts w:cstheme="minorHAnsi"/>
          <w:bCs/>
          <w:i/>
          <w:iCs/>
          <w:noProof/>
          <w:sz w:val="20"/>
          <w:szCs w:val="20"/>
          <w:lang w:val="el-GR"/>
        </w:rPr>
      </w:pPr>
    </w:p>
    <w:p w14:paraId="23C60D91" w14:textId="60F0A1DA" w:rsidR="003B5E4E" w:rsidRPr="00293C91" w:rsidRDefault="00293C91" w:rsidP="00487590">
      <w:pPr>
        <w:spacing w:after="160" w:line="360" w:lineRule="auto"/>
        <w:ind w:left="-567"/>
        <w:jc w:val="center"/>
        <w:rPr>
          <w:rFonts w:ascii="Calibri" w:eastAsia="Calibri" w:hAnsi="Calibri" w:cs="Calibri"/>
          <w:bCs/>
          <w:i/>
          <w:iCs/>
          <w:sz w:val="20"/>
          <w:szCs w:val="20"/>
          <w:lang w:val="el-GR"/>
        </w:rPr>
        <w:sectPr w:rsidR="003B5E4E" w:rsidRPr="00293C91" w:rsidSect="00FE1E1B">
          <w:footerReference w:type="default" r:id="rId297"/>
          <w:footerReference w:type="first" r:id="rId298"/>
          <w:pgSz w:w="11906" w:h="16838"/>
          <w:pgMar w:top="1440" w:right="1800" w:bottom="1440" w:left="1800" w:header="720" w:footer="720" w:gutter="0"/>
          <w:pgNumType w:start="2"/>
          <w:cols w:space="720"/>
          <w:docGrid w:linePitch="360"/>
        </w:sectPr>
      </w:pPr>
      <w:r w:rsidRPr="003B5E4E">
        <w:rPr>
          <w:rFonts w:cstheme="minorHAnsi"/>
          <w:bCs/>
          <w:i/>
          <w:iCs/>
          <w:noProof/>
          <w:sz w:val="20"/>
          <w:szCs w:val="20"/>
        </w:rPr>
        <w:drawing>
          <wp:inline distT="0" distB="0" distL="0" distR="0" wp14:anchorId="1615C0B6" wp14:editId="22C3DD54">
            <wp:extent cx="7023465" cy="4639400"/>
            <wp:effectExtent l="0" t="1200150" r="0" b="1170940"/>
            <wp:docPr id="111767648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6483" name="Picture 1" descr="A document with text on it&#10;&#10;Description automatically generated"/>
                    <pic:cNvPicPr/>
                  </pic:nvPicPr>
                  <pic:blipFill>
                    <a:blip r:embed="rId299"/>
                    <a:stretch>
                      <a:fillRect/>
                    </a:stretch>
                  </pic:blipFill>
                  <pic:spPr>
                    <a:xfrm rot="5400000">
                      <a:off x="0" y="0"/>
                      <a:ext cx="7039029" cy="4649681"/>
                    </a:xfrm>
                    <a:prstGeom prst="rect">
                      <a:avLst/>
                    </a:prstGeom>
                  </pic:spPr>
                </pic:pic>
              </a:graphicData>
            </a:graphic>
          </wp:inline>
        </w:drawing>
      </w:r>
    </w:p>
    <w:p w14:paraId="00033026" w14:textId="12E523E1" w:rsidR="003B5E4E" w:rsidRPr="00293C91" w:rsidRDefault="003B5E4E" w:rsidP="00293C91">
      <w:pPr>
        <w:spacing w:after="160" w:line="360" w:lineRule="auto"/>
        <w:rPr>
          <w:rFonts w:ascii="Calibri" w:eastAsia="Calibri" w:hAnsi="Calibri" w:cs="Calibri"/>
          <w:bCs/>
          <w:i/>
          <w:iCs/>
          <w:sz w:val="20"/>
          <w:szCs w:val="20"/>
          <w:lang w:val="el-GR"/>
        </w:rPr>
      </w:pPr>
    </w:p>
    <w:sectPr w:rsidR="003B5E4E" w:rsidRPr="00293C91" w:rsidSect="00FE1E1B">
      <w:pgSz w:w="11906" w:h="16838"/>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00B8C" w14:textId="77777777" w:rsidR="000275CB" w:rsidRDefault="000275CB">
      <w:r>
        <w:separator/>
      </w:r>
    </w:p>
  </w:endnote>
  <w:endnote w:type="continuationSeparator" w:id="0">
    <w:p w14:paraId="48BE86C9" w14:textId="77777777" w:rsidR="000275CB" w:rsidRDefault="0002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137876"/>
      <w:docPartObj>
        <w:docPartGallery w:val="Page Numbers (Bottom of Page)"/>
        <w:docPartUnique/>
      </w:docPartObj>
    </w:sdtPr>
    <w:sdtEndPr>
      <w:rPr>
        <w:noProof/>
      </w:rPr>
    </w:sdtEndPr>
    <w:sdtContent>
      <w:p w14:paraId="39061D5F" w14:textId="77777777" w:rsidR="00110793" w:rsidRDefault="00000000">
        <w:pPr>
          <w:pStyle w:val="a3"/>
          <w:jc w:val="center"/>
        </w:pPr>
        <w:r>
          <w:fldChar w:fldCharType="begin"/>
        </w:r>
        <w:r>
          <w:instrText xml:space="preserve"> PAGE   \* MERGEFORMAT </w:instrText>
        </w:r>
        <w:r>
          <w:fldChar w:fldCharType="separate"/>
        </w:r>
        <w:r>
          <w:rPr>
            <w:noProof/>
          </w:rPr>
          <w:t>2</w:t>
        </w:r>
        <w:r>
          <w:rPr>
            <w:noProof/>
          </w:rPr>
          <w:fldChar w:fldCharType="end"/>
        </w:r>
      </w:p>
    </w:sdtContent>
  </w:sdt>
  <w:p w14:paraId="3AA190E4" w14:textId="77777777" w:rsidR="00110793" w:rsidRDefault="00110793">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661069"/>
      <w:docPartObj>
        <w:docPartGallery w:val="Page Numbers (Bottom of Page)"/>
        <w:docPartUnique/>
      </w:docPartObj>
    </w:sdtPr>
    <w:sdtEndPr>
      <w:rPr>
        <w:noProof/>
      </w:rPr>
    </w:sdtEndPr>
    <w:sdtContent>
      <w:p w14:paraId="25E644EE" w14:textId="77777777" w:rsidR="003B5E4E" w:rsidRDefault="00000000">
        <w:pPr>
          <w:pStyle w:val="a3"/>
          <w:jc w:val="center"/>
        </w:pPr>
        <w:r>
          <w:fldChar w:fldCharType="begin"/>
        </w:r>
        <w:r>
          <w:instrText xml:space="preserve"> PAGE   \* MERGEFORMAT </w:instrText>
        </w:r>
        <w:r>
          <w:fldChar w:fldCharType="separate"/>
        </w:r>
        <w:r>
          <w:rPr>
            <w:noProof/>
          </w:rPr>
          <w:t>14</w:t>
        </w:r>
        <w:r>
          <w:rPr>
            <w:noProof/>
          </w:rPr>
          <w:fldChar w:fldCharType="end"/>
        </w:r>
      </w:p>
    </w:sdtContent>
  </w:sdt>
  <w:p w14:paraId="0DEF33BC" w14:textId="77777777" w:rsidR="003B5E4E" w:rsidRDefault="003B5E4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946348"/>
      <w:docPartObj>
        <w:docPartGallery w:val="Page Numbers (Bottom of Page)"/>
        <w:docPartUnique/>
      </w:docPartObj>
    </w:sdtPr>
    <w:sdtEndPr>
      <w:rPr>
        <w:noProof/>
      </w:rPr>
    </w:sdtEndPr>
    <w:sdtContent>
      <w:p w14:paraId="347047A4" w14:textId="77777777" w:rsidR="003B5E4E" w:rsidRDefault="00000000">
        <w:pPr>
          <w:pStyle w:val="a3"/>
          <w:jc w:val="center"/>
        </w:pPr>
        <w:r>
          <w:fldChar w:fldCharType="begin"/>
        </w:r>
        <w:r>
          <w:instrText xml:space="preserve"> PAGE   \* MERGEFORMAT </w:instrText>
        </w:r>
        <w:r>
          <w:fldChar w:fldCharType="separate"/>
        </w:r>
        <w:r>
          <w:rPr>
            <w:noProof/>
          </w:rPr>
          <w:t>1</w:t>
        </w:r>
        <w:r>
          <w:rPr>
            <w:noProof/>
          </w:rPr>
          <w:fldChar w:fldCharType="end"/>
        </w:r>
      </w:p>
    </w:sdtContent>
  </w:sdt>
  <w:p w14:paraId="52793139" w14:textId="77777777" w:rsidR="003B5E4E" w:rsidRDefault="003B5E4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A7A2" w14:textId="3AF0CD28" w:rsidR="00A1589B" w:rsidRDefault="00293C91">
    <w:pPr>
      <w:pStyle w:val="a4"/>
      <w:spacing w:line="14" w:lineRule="auto"/>
      <w:rPr>
        <w:sz w:val="20"/>
      </w:rPr>
    </w:pPr>
    <w:r>
      <w:rPr>
        <w:noProof/>
      </w:rPr>
      <w:pict w14:anchorId="10FB50D8">
        <v:shape id="Graphic 11" o:spid="_x0000_s1054" style="position:absolute;margin-left:49.6pt;margin-top:791.8pt;width:496.35pt;height:.4pt;z-index:-251670016;visibility:visible;mso-wrap-style:square;mso-wrap-distance-left:0;mso-wrap-distance-top:0;mso-wrap-distance-right:0;mso-wrap-distance-bottom:0;mso-position-horizontal:absolute;mso-position-horizontal-relative:page;mso-position-vertical:absolute;mso-position-vertical-relative:page;v-text-anchor:top" coordsize="6303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" path="m6303645,l,,,5080r6303645,l6303645,xe" fillcolor="black" stroked="f">
          <v:path arrowok="t"/>
          <w10:wrap anchorx="page" anchory="page"/>
        </v:shape>
      </w:pict>
    </w:r>
    <w:r>
      <w:rPr>
        <w:noProof/>
      </w:rPr>
      <w:pict w14:anchorId="4E6699D8">
        <v:shapetype id="_x0000_t202" coordsize="21600,21600" o:spt="202" path="m,l,21600r21600,l21600,xe">
          <v:stroke joinstyle="miter"/>
          <v:path gradientshapeok="t" o:connecttype="rect"/>
        </v:shapetype>
        <v:shape id="Textbox 12" o:spid="_x0000_s1053" type="#_x0000_t202" style="position:absolute;margin-left:500.35pt;margin-top:794.15pt;width:45.25pt;height:13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" filled="f" stroked="f">
          <v:textbox inset="0,0,0,0">
            <w:txbxContent>
              <w:p w14:paraId="4358FC4B" w14:textId="77777777" w:rsidR="00A1589B" w:rsidRDefault="00000000">
                <w:pPr>
                  <w:spacing w:line="244" w:lineRule="exact"/>
                  <w:ind w:left="20"/>
                  <w:rPr>
                    <w:sz w:val="22"/>
                  </w:rPr>
                </w:pPr>
                <w:r>
                  <w:rPr>
                    <w:sz w:val="22"/>
                  </w:rPr>
                  <w:fldChar w:fldCharType="begin"/>
                </w:r>
                <w:r>
                  <w:rPr>
                    <w:sz w:val="22"/>
                  </w:rPr>
                  <w:instrText xml:space="preserve"> PAGE </w:instrText>
                </w:r>
                <w:r>
                  <w:rPr>
                    <w:sz w:val="22"/>
                  </w:rPr>
                  <w:fldChar w:fldCharType="separate"/>
                </w:r>
                <w:r>
                  <w:rPr>
                    <w:sz w:val="22"/>
                  </w:rPr>
                  <w:t>3</w:t>
                </w:r>
                <w:r>
                  <w:rPr>
                    <w:sz w:val="22"/>
                  </w:rPr>
                  <w:fldChar w:fldCharType="end"/>
                </w:r>
                <w:r>
                  <w:rPr>
                    <w:spacing w:val="-7"/>
                    <w:sz w:val="22"/>
                  </w:rPr>
                  <w:t xml:space="preserve"> </w:t>
                </w:r>
                <w:r>
                  <w:rPr>
                    <w:sz w:val="20"/>
                  </w:rPr>
                  <w:t>από</w:t>
                </w:r>
                <w:r>
                  <w:rPr>
                    <w:spacing w:val="-2"/>
                    <w:sz w:val="20"/>
                  </w:rPr>
                  <w:t xml:space="preserve"> </w:t>
                </w:r>
                <w:r>
                  <w:rPr>
                    <w:spacing w:val="-5"/>
                    <w:sz w:val="22"/>
                  </w:rPr>
                  <w:fldChar w:fldCharType="begin"/>
                </w:r>
                <w:r>
                  <w:rPr>
                    <w:spacing w:val="-5"/>
                    <w:sz w:val="22"/>
                  </w:rPr>
                  <w:instrText xml:space="preserve"> NUMPAGES </w:instrText>
                </w:r>
                <w:r>
                  <w:rPr>
                    <w:spacing w:val="-5"/>
                    <w:sz w:val="22"/>
                  </w:rPr>
                  <w:fldChar w:fldCharType="separate"/>
                </w:r>
                <w:r>
                  <w:rPr>
                    <w:spacing w:val="-5"/>
                    <w:sz w:val="22"/>
                  </w:rPr>
                  <w:t>86</w:t>
                </w:r>
                <w:r>
                  <w:rPr>
                    <w:spacing w:val="-5"/>
                    <w:sz w:val="22"/>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AB55" w14:textId="268C2342" w:rsidR="00A1589B" w:rsidRDefault="00293C91">
    <w:pPr>
      <w:pStyle w:val="a4"/>
      <w:spacing w:line="14" w:lineRule="auto"/>
      <w:rPr>
        <w:sz w:val="20"/>
      </w:rPr>
    </w:pPr>
    <w:r>
      <w:rPr>
        <w:noProof/>
      </w:rPr>
      <w:pict w14:anchorId="026B3F91">
        <v:shape id="Graphic 18" o:spid="_x0000_s1047" style="position:absolute;margin-left:49.6pt;margin-top:791.8pt;width:496.35pt;height:.4pt;z-index:-251667968;visibility:visible;mso-wrap-style:square;mso-wrap-distance-left:0;mso-wrap-distance-top:0;mso-wrap-distance-right:0;mso-wrap-distance-bottom:0;mso-position-horizontal:absolute;mso-position-horizontal-relative:page;mso-position-vertical:absolute;mso-position-vertical-relative:page;v-text-anchor:top" coordsize="6303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" path="m6303645,l,,,5080r6303645,l6303645,xe" fillcolor="black" stroked="f">
          <v:path arrowok="t"/>
          <w10:wrap anchorx="page" anchory="page"/>
        </v:shape>
      </w:pict>
    </w:r>
    <w:r>
      <w:rPr>
        <w:noProof/>
      </w:rPr>
      <w:pict w14:anchorId="5C64B1EC">
        <v:shapetype id="_x0000_t202" coordsize="21600,21600" o:spt="202" path="m,l,21600r21600,l21600,xe">
          <v:stroke joinstyle="miter"/>
          <v:path gradientshapeok="t" o:connecttype="rect"/>
        </v:shapetype>
        <v:shape id="Textbox 19" o:spid="_x0000_s1046" type="#_x0000_t202" style="position:absolute;margin-left:500.35pt;margin-top:794.15pt;width:45.25pt;height:13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" filled="f" stroked="f">
          <v:textbox inset="0,0,0,0">
            <w:txbxContent>
              <w:p w14:paraId="12450405" w14:textId="77777777" w:rsidR="00A1589B" w:rsidRDefault="00000000">
                <w:pPr>
                  <w:spacing w:line="244" w:lineRule="exact"/>
                  <w:ind w:left="20"/>
                  <w:rPr>
                    <w:sz w:val="22"/>
                  </w:rPr>
                </w:pPr>
                <w:r>
                  <w:rPr>
                    <w:sz w:val="22"/>
                  </w:rPr>
                  <w:fldChar w:fldCharType="begin"/>
                </w:r>
                <w:r>
                  <w:rPr>
                    <w:sz w:val="22"/>
                  </w:rPr>
                  <w:instrText xml:space="preserve"> PAGE </w:instrText>
                </w:r>
                <w:r>
                  <w:rPr>
                    <w:sz w:val="22"/>
                  </w:rPr>
                  <w:fldChar w:fldCharType="separate"/>
                </w:r>
                <w:r>
                  <w:rPr>
                    <w:sz w:val="22"/>
                  </w:rPr>
                  <w:t>11</w:t>
                </w:r>
                <w:r>
                  <w:rPr>
                    <w:sz w:val="22"/>
                  </w:rPr>
                  <w:fldChar w:fldCharType="end"/>
                </w:r>
                <w:r>
                  <w:rPr>
                    <w:spacing w:val="-7"/>
                    <w:sz w:val="22"/>
                  </w:rPr>
                  <w:t xml:space="preserve"> </w:t>
                </w:r>
                <w:r>
                  <w:rPr>
                    <w:sz w:val="20"/>
                  </w:rPr>
                  <w:t>από</w:t>
                </w:r>
                <w:r>
                  <w:rPr>
                    <w:spacing w:val="-2"/>
                    <w:sz w:val="20"/>
                  </w:rPr>
                  <w:t xml:space="preserve"> </w:t>
                </w:r>
                <w:r>
                  <w:rPr>
                    <w:spacing w:val="-5"/>
                    <w:sz w:val="22"/>
                  </w:rPr>
                  <w:fldChar w:fldCharType="begin"/>
                </w:r>
                <w:r>
                  <w:rPr>
                    <w:spacing w:val="-5"/>
                    <w:sz w:val="22"/>
                  </w:rPr>
                  <w:instrText xml:space="preserve"> NUMPAGES </w:instrText>
                </w:r>
                <w:r>
                  <w:rPr>
                    <w:spacing w:val="-5"/>
                    <w:sz w:val="22"/>
                  </w:rPr>
                  <w:fldChar w:fldCharType="separate"/>
                </w:r>
                <w:r>
                  <w:rPr>
                    <w:spacing w:val="-5"/>
                    <w:sz w:val="22"/>
                  </w:rPr>
                  <w:t>86</w:t>
                </w:r>
                <w:r>
                  <w:rPr>
                    <w:spacing w:val="-5"/>
                    <w:sz w:val="22"/>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E94D" w14:textId="77777777" w:rsidR="00A1589B" w:rsidRDefault="00A1589B">
    <w:pPr>
      <w:pStyle w:val="a4"/>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7D3B" w14:textId="5F871F51" w:rsidR="00A1589B" w:rsidRDefault="00293C91">
    <w:pPr>
      <w:pStyle w:val="a4"/>
      <w:spacing w:line="14" w:lineRule="auto"/>
      <w:rPr>
        <w:sz w:val="20"/>
      </w:rPr>
    </w:pPr>
    <w:r>
      <w:rPr>
        <w:noProof/>
      </w:rPr>
      <w:pict w14:anchorId="069906DB">
        <v:shape id="Graphic 157" o:spid="_x0000_s1040" style="position:absolute;margin-left:49.6pt;margin-top:791.8pt;width:496.35pt;height:.4pt;z-index:-251661824;visibility:visible;mso-wrap-style:square;mso-wrap-distance-left:0;mso-wrap-distance-top:0;mso-wrap-distance-right:0;mso-wrap-distance-bottom:0;mso-position-horizontal:absolute;mso-position-horizontal-relative:page;mso-position-vertical:absolute;mso-position-vertical-relative:page;v-text-anchor:top" coordsize="63036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" path="m6303645,l,,,5080r6303645,l6303645,xe" fillcolor="black" stroked="f">
          <v:path arrowok="t"/>
          <w10:wrap anchorx="page" anchory="page"/>
        </v:shape>
      </w:pict>
    </w:r>
    <w:r>
      <w:rPr>
        <w:noProof/>
      </w:rPr>
      <w:pict w14:anchorId="127A0533">
        <v:shapetype id="_x0000_t202" coordsize="21600,21600" o:spt="202" path="m,l,21600r21600,l21600,xe">
          <v:stroke joinstyle="miter"/>
          <v:path gradientshapeok="t" o:connecttype="rect"/>
        </v:shapetype>
        <v:shape id="Textbox 158" o:spid="_x0000_s1039" type="#_x0000_t202" style="position:absolute;margin-left:498.35pt;margin-top:794.15pt;width:47.25pt;height:1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" filled="f" stroked="f">
          <v:textbox inset="0,0,0,0">
            <w:txbxContent>
              <w:p w14:paraId="2180FE8D" w14:textId="77777777" w:rsidR="00A1589B" w:rsidRDefault="00000000">
                <w:pPr>
                  <w:spacing w:line="244" w:lineRule="exact"/>
                  <w:ind w:left="60"/>
                  <w:rPr>
                    <w:sz w:val="22"/>
                  </w:rPr>
                </w:pPr>
                <w:r>
                  <w:rPr>
                    <w:sz w:val="22"/>
                  </w:rPr>
                  <w:fldChar w:fldCharType="begin"/>
                </w:r>
                <w:r>
                  <w:rPr>
                    <w:sz w:val="22"/>
                  </w:rPr>
                  <w:instrText xml:space="preserve"> PAGE </w:instrText>
                </w:r>
                <w:r>
                  <w:rPr>
                    <w:sz w:val="22"/>
                  </w:rPr>
                  <w:fldChar w:fldCharType="separate"/>
                </w:r>
                <w:r>
                  <w:rPr>
                    <w:sz w:val="22"/>
                  </w:rPr>
                  <w:t>79</w:t>
                </w:r>
                <w:r>
                  <w:rPr>
                    <w:sz w:val="22"/>
                  </w:rPr>
                  <w:fldChar w:fldCharType="end"/>
                </w:r>
                <w:r>
                  <w:rPr>
                    <w:spacing w:val="-7"/>
                    <w:sz w:val="22"/>
                  </w:rPr>
                  <w:t xml:space="preserve"> </w:t>
                </w:r>
                <w:r>
                  <w:rPr>
                    <w:sz w:val="20"/>
                  </w:rPr>
                  <w:t>από</w:t>
                </w:r>
                <w:r>
                  <w:rPr>
                    <w:spacing w:val="-2"/>
                    <w:sz w:val="20"/>
                  </w:rPr>
                  <w:t xml:space="preserve"> </w:t>
                </w:r>
                <w:r>
                  <w:rPr>
                    <w:spacing w:val="-5"/>
                    <w:sz w:val="22"/>
                  </w:rPr>
                  <w:fldChar w:fldCharType="begin"/>
                </w:r>
                <w:r>
                  <w:rPr>
                    <w:spacing w:val="-5"/>
                    <w:sz w:val="22"/>
                  </w:rPr>
                  <w:instrText xml:space="preserve"> NUMPAGES </w:instrText>
                </w:r>
                <w:r>
                  <w:rPr>
                    <w:spacing w:val="-5"/>
                    <w:sz w:val="22"/>
                  </w:rPr>
                  <w:fldChar w:fldCharType="separate"/>
                </w:r>
                <w:r>
                  <w:rPr>
                    <w:spacing w:val="-5"/>
                    <w:sz w:val="22"/>
                  </w:rPr>
                  <w:t>86</w:t>
                </w:r>
                <w:r>
                  <w:rPr>
                    <w:spacing w:val="-5"/>
                    <w:sz w:val="22"/>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1C46" w14:textId="70D93B01" w:rsidR="00A1589B" w:rsidRDefault="00293C91">
    <w:pPr>
      <w:pStyle w:val="a4"/>
      <w:spacing w:line="14" w:lineRule="auto"/>
      <w:rPr>
        <w:sz w:val="20"/>
      </w:rPr>
    </w:pPr>
    <w:r>
      <w:rPr>
        <w:noProof/>
      </w:rPr>
      <w:pict w14:anchorId="0DDC99BC">
        <v:shape id="Graphic 480" o:spid="_x0000_s1033" style="position:absolute;margin-left:52.6pt;margin-top:791.8pt;width:490.35pt;height:.4pt;z-index:-251657728;visibility:visible;mso-wrap-style:square;mso-wrap-distance-left:0;mso-wrap-distance-top:0;mso-wrap-distance-right:0;mso-wrap-distance-bottom:0;mso-position-horizontal:absolute;mso-position-horizontal-relative:page;mso-position-vertical:absolute;mso-position-vertical-relative:page;v-text-anchor:top" coordsize="6227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" path="m6227445,l,,,5080r6227445,l6227445,xe" fillcolor="black" stroked="f">
          <v:path arrowok="t"/>
          <w10:wrap anchorx="page" anchory="page"/>
        </v:shape>
      </w:pict>
    </w:r>
    <w:r>
      <w:rPr>
        <w:noProof/>
      </w:rPr>
      <w:pict w14:anchorId="492DF320">
        <v:shapetype id="_x0000_t202" coordsize="21600,21600" o:spt="202" path="m,l,21600r21600,l21600,xe">
          <v:stroke joinstyle="miter"/>
          <v:path gradientshapeok="t" o:connecttype="rect"/>
        </v:shapetype>
        <v:shape id="Textbox 481" o:spid="_x0000_s1032" type="#_x0000_t202" style="position:absolute;margin-left:495.35pt;margin-top:794.15pt;width:47.25pt;height:1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" filled="f" stroked="f">
          <v:textbox inset="0,0,0,0">
            <w:txbxContent>
              <w:p w14:paraId="4BE900DD" w14:textId="77777777" w:rsidR="00A1589B" w:rsidRDefault="00000000">
                <w:pPr>
                  <w:spacing w:line="244" w:lineRule="exact"/>
                  <w:ind w:left="60"/>
                  <w:rPr>
                    <w:sz w:val="22"/>
                  </w:rPr>
                </w:pPr>
                <w:r>
                  <w:rPr>
                    <w:sz w:val="22"/>
                  </w:rPr>
                  <w:fldChar w:fldCharType="begin"/>
                </w:r>
                <w:r>
                  <w:rPr>
                    <w:sz w:val="22"/>
                  </w:rPr>
                  <w:instrText xml:space="preserve"> PAGE </w:instrText>
                </w:r>
                <w:r>
                  <w:rPr>
                    <w:sz w:val="22"/>
                  </w:rPr>
                  <w:fldChar w:fldCharType="separate"/>
                </w:r>
                <w:r>
                  <w:rPr>
                    <w:sz w:val="22"/>
                  </w:rPr>
                  <w:t>80</w:t>
                </w:r>
                <w:r>
                  <w:rPr>
                    <w:sz w:val="22"/>
                  </w:rPr>
                  <w:fldChar w:fldCharType="end"/>
                </w:r>
                <w:r>
                  <w:rPr>
                    <w:spacing w:val="-7"/>
                    <w:sz w:val="22"/>
                  </w:rPr>
                  <w:t xml:space="preserve"> </w:t>
                </w:r>
                <w:r>
                  <w:rPr>
                    <w:sz w:val="20"/>
                  </w:rPr>
                  <w:t>από</w:t>
                </w:r>
                <w:r>
                  <w:rPr>
                    <w:spacing w:val="-2"/>
                    <w:sz w:val="20"/>
                  </w:rPr>
                  <w:t xml:space="preserve"> </w:t>
                </w:r>
                <w:r>
                  <w:rPr>
                    <w:spacing w:val="-5"/>
                    <w:sz w:val="22"/>
                  </w:rPr>
                  <w:fldChar w:fldCharType="begin"/>
                </w:r>
                <w:r>
                  <w:rPr>
                    <w:spacing w:val="-5"/>
                    <w:sz w:val="22"/>
                  </w:rPr>
                  <w:instrText xml:space="preserve"> NUMPAGES </w:instrText>
                </w:r>
                <w:r>
                  <w:rPr>
                    <w:spacing w:val="-5"/>
                    <w:sz w:val="22"/>
                  </w:rPr>
                  <w:fldChar w:fldCharType="separate"/>
                </w:r>
                <w:r>
                  <w:rPr>
                    <w:spacing w:val="-5"/>
                    <w:sz w:val="22"/>
                  </w:rPr>
                  <w:t>86</w:t>
                </w:r>
                <w:r>
                  <w:rPr>
                    <w:spacing w:val="-5"/>
                    <w:sz w:val="22"/>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17A43" w14:textId="24245C87" w:rsidR="00A1589B" w:rsidRDefault="00293C91">
    <w:pPr>
      <w:pStyle w:val="a4"/>
      <w:spacing w:line="14" w:lineRule="auto"/>
      <w:rPr>
        <w:sz w:val="20"/>
      </w:rPr>
    </w:pPr>
    <w:r>
      <w:rPr>
        <w:noProof/>
      </w:rPr>
      <w:pict w14:anchorId="0F1DF4EC">
        <v:shape id="Graphic 491" o:spid="_x0000_s1026" style="position:absolute;margin-left:52.6pt;margin-top:791.8pt;width:490.35pt;height:.4pt;z-index:-251653632;visibility:visible;mso-wrap-style:square;mso-wrap-distance-left:0;mso-wrap-distance-top:0;mso-wrap-distance-right:0;mso-wrap-distance-bottom:0;mso-position-horizontal:absolute;mso-position-horizontal-relative:page;mso-position-vertical:absolute;mso-position-vertical-relative:page;v-text-anchor:top" coordsize="6227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" path="m6227445,l,,,5080r6227445,l6227445,xe" fillcolor="black" stroked="f">
          <v:path arrowok="t"/>
          <w10:wrap anchorx="page" anchory="page"/>
        </v:shape>
      </w:pict>
    </w:r>
    <w:r>
      <w:rPr>
        <w:noProof/>
      </w:rPr>
      <w:pict w14:anchorId="3D26C5B2">
        <v:shapetype id="_x0000_t202" coordsize="21600,21600" o:spt="202" path="m,l,21600r21600,l21600,xe">
          <v:stroke joinstyle="miter"/>
          <v:path gradientshapeok="t" o:connecttype="rect"/>
        </v:shapetype>
        <v:shape id="Textbox 492" o:spid="_x0000_s1025" type="#_x0000_t202" style="position:absolute;margin-left:495.35pt;margin-top:794.15pt;width:47.25pt;height:13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" filled="f" stroked="f">
          <v:textbox inset="0,0,0,0">
            <w:txbxContent>
              <w:p w14:paraId="327C9FA3" w14:textId="578F523D" w:rsidR="00A1589B" w:rsidRDefault="00000000">
                <w:pPr>
                  <w:spacing w:line="244" w:lineRule="exact"/>
                  <w:ind w:left="60"/>
                  <w:rPr>
                    <w:sz w:val="22"/>
                  </w:rPr>
                </w:pPr>
                <w:r>
                  <w:rPr>
                    <w:sz w:val="22"/>
                  </w:rPr>
                  <w:fldChar w:fldCharType="begin"/>
                </w:r>
                <w:r>
                  <w:rPr>
                    <w:sz w:val="22"/>
                  </w:rPr>
                  <w:instrText xml:space="preserve"> PAGE </w:instrText>
                </w:r>
                <w:r>
                  <w:rPr>
                    <w:sz w:val="22"/>
                  </w:rPr>
                  <w:fldChar w:fldCharType="separate"/>
                </w:r>
                <w:r>
                  <w:rPr>
                    <w:sz w:val="22"/>
                  </w:rPr>
                  <w:t>85</w:t>
                </w:r>
                <w:r>
                  <w:rPr>
                    <w:sz w:val="22"/>
                  </w:rPr>
                  <w:fldChar w:fldCharType="end"/>
                </w:r>
                <w:r>
                  <w:rPr>
                    <w:spacing w:val="-7"/>
                    <w:sz w:val="22"/>
                  </w:rPr>
                  <w:t xml:space="preserve"> </w:t>
                </w:r>
                <w:r>
                  <w:rPr>
                    <w:sz w:val="20"/>
                  </w:rPr>
                  <w:t>από</w:t>
                </w:r>
                <w:r>
                  <w:rPr>
                    <w:spacing w:val="-2"/>
                    <w:sz w:val="20"/>
                  </w:rPr>
                  <w:t xml:space="preserve"> </w:t>
                </w:r>
                <w:r w:rsidR="00120708">
                  <w:rPr>
                    <w:spacing w:val="-2"/>
                    <w:sz w:val="20"/>
                    <w:lang w:val="el-GR"/>
                  </w:rPr>
                  <w:t>85</w:t>
                </w:r>
                <w:r>
                  <w:rPr>
                    <w:spacing w:val="-5"/>
                    <w:sz w:val="22"/>
                  </w:rPr>
                  <w:fldChar w:fldCharType="begin"/>
                </w:r>
                <w:r>
                  <w:rPr>
                    <w:spacing w:val="-5"/>
                    <w:sz w:val="22"/>
                  </w:rPr>
                  <w:instrText xml:space="preserve"> NUMPAGES </w:instrText>
                </w:r>
                <w:r>
                  <w:rPr>
                    <w:spacing w:val="-5"/>
                    <w:sz w:val="22"/>
                  </w:rPr>
                  <w:fldChar w:fldCharType="separate"/>
                </w:r>
                <w:r>
                  <w:rPr>
                    <w:spacing w:val="-5"/>
                    <w:sz w:val="22"/>
                  </w:rPr>
                  <w:t>86</w:t>
                </w:r>
                <w:r>
                  <w:rPr>
                    <w:spacing w:val="-5"/>
                    <w:sz w:val="22"/>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68117"/>
      <w:docPartObj>
        <w:docPartGallery w:val="Page Numbers (Bottom of Page)"/>
        <w:docPartUnique/>
      </w:docPartObj>
    </w:sdtPr>
    <w:sdtEndPr>
      <w:rPr>
        <w:noProof/>
      </w:rPr>
    </w:sdtEndPr>
    <w:sdtContent>
      <w:p w14:paraId="58FFFDA8" w14:textId="77777777" w:rsidR="00110793" w:rsidRDefault="00000000">
        <w:pPr>
          <w:pStyle w:val="a3"/>
          <w:jc w:val="center"/>
        </w:pPr>
        <w:r>
          <w:fldChar w:fldCharType="begin"/>
        </w:r>
        <w:r>
          <w:instrText xml:space="preserve"> PAGE   \* MERGEFORMAT </w:instrText>
        </w:r>
        <w:r>
          <w:fldChar w:fldCharType="separate"/>
        </w:r>
        <w:r>
          <w:rPr>
            <w:noProof/>
          </w:rPr>
          <w:t>13</w:t>
        </w:r>
        <w:r>
          <w:rPr>
            <w:noProof/>
          </w:rPr>
          <w:fldChar w:fldCharType="end"/>
        </w:r>
      </w:p>
    </w:sdtContent>
  </w:sdt>
  <w:p w14:paraId="6FB2F629" w14:textId="77777777" w:rsidR="00110793" w:rsidRDefault="0011079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BC066" w14:textId="77777777" w:rsidR="000275CB" w:rsidRDefault="000275CB">
      <w:r>
        <w:separator/>
      </w:r>
    </w:p>
  </w:footnote>
  <w:footnote w:type="continuationSeparator" w:id="0">
    <w:p w14:paraId="271B1570" w14:textId="77777777" w:rsidR="000275CB" w:rsidRDefault="0002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62261" w14:textId="14D9A423" w:rsidR="00A1589B" w:rsidRDefault="00293C91">
    <w:pPr>
      <w:pStyle w:val="a4"/>
      <w:spacing w:line="14" w:lineRule="auto"/>
      <w:rPr>
        <w:sz w:val="20"/>
      </w:rPr>
    </w:pPr>
    <w:r>
      <w:rPr>
        <w:noProof/>
      </w:rPr>
      <w:pict w14:anchorId="4CE122EC">
        <v:group id="Group 6" o:spid="_x0000_s1057" style="position:absolute;margin-left:57.6pt;margin-top:41.45pt;width:480.95pt;height:40.2pt;z-index:-251671040;mso-wrap-distance-left:0;mso-wrap-distance-right:0;mso-position-horizontal-relative:page;mso-position-vertical-relative:page" coordsize="6108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">
          <v:shape id="Graphic 7" o:spid="_x0000_s1058" style="position:absolute;top:5052;width:61080;height:50;visibility:visible;mso-wrap-style:square;v-text-anchor:top" coordsize="61080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" path="m6108001,l3338576,r-2604,l3330892,,,,,5080r3330892,l3335972,5080r2604,l6108001,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59" type="#_x0000_t75" style="position:absolute;left:752;width:1491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">
            <v:imagedata r:id="rId1" o:title=""/>
          </v:shape>
          <w10:wrap anchorx="page" anchory="page"/>
        </v:group>
      </w:pict>
    </w:r>
    <w:r>
      <w:rPr>
        <w:noProof/>
      </w:rPr>
      <w:pict w14:anchorId="050DFA62">
        <v:shapetype id="_x0000_t202" coordsize="21600,21600" o:spt="202" path="m,l,21600r21600,l21600,xe">
          <v:stroke joinstyle="miter"/>
          <v:path gradientshapeok="t" o:connecttype="rect"/>
        </v:shapetype>
        <v:shape id="Textbox 9" o:spid="_x0000_s1056" type="#_x0000_t202" style="position:absolute;margin-left:389.9pt;margin-top:44.2pt;width:141.45pt;height:19.8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" filled="f" stroked="f">
          <v:textbox inset="0,0,0,0">
            <w:txbxContent>
              <w:p w14:paraId="17312756"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53BEC982"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Σχέδιο</w:t>
                </w:r>
                <w:r w:rsidRPr="00293C91">
                  <w:rPr>
                    <w:spacing w:val="-7"/>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38C123CF">
        <v:shape id="Textbox 10" o:spid="_x0000_s1055" type="#_x0000_t202" style="position:absolute;margin-left:432.7pt;margin-top:69.85pt;width:55.05pt;height:10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" filled="f" stroked="f">
          <v:textbox inset="0,0,0,0">
            <w:txbxContent>
              <w:p w14:paraId="588282F8" w14:textId="77777777" w:rsidR="00A1589B" w:rsidRDefault="00000000">
                <w:pPr>
                  <w:spacing w:line="183" w:lineRule="exact"/>
                  <w:ind w:left="20"/>
                  <w:rPr>
                    <w:i/>
                    <w:sz w:val="16"/>
                  </w:rPr>
                </w:pPr>
                <w:r>
                  <w:rPr>
                    <w:i/>
                    <w:sz w:val="16"/>
                  </w:rPr>
                  <w:t>Νοέμβριος</w:t>
                </w:r>
                <w:r>
                  <w:rPr>
                    <w:i/>
                    <w:spacing w:val="-3"/>
                    <w:sz w:val="16"/>
                  </w:rPr>
                  <w:t xml:space="preserve"> </w:t>
                </w:r>
                <w:r>
                  <w:rPr>
                    <w:i/>
                    <w:spacing w:val="-4"/>
                    <w:sz w:val="16"/>
                  </w:rPr>
                  <w:t>2024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4BBD" w14:textId="0B957479" w:rsidR="00A1589B" w:rsidRDefault="00293C91">
    <w:pPr>
      <w:pStyle w:val="a4"/>
      <w:spacing w:line="14" w:lineRule="auto"/>
      <w:rPr>
        <w:sz w:val="20"/>
      </w:rPr>
    </w:pPr>
    <w:r>
      <w:rPr>
        <w:noProof/>
      </w:rPr>
      <w:pict w14:anchorId="1C8F1C91">
        <v:group id="Group 13" o:spid="_x0000_s1050" style="position:absolute;margin-left:57.6pt;margin-top:41.45pt;width:480.95pt;height:40.2pt;z-index:-251668992;mso-wrap-distance-left:0;mso-wrap-distance-right:0;mso-position-horizontal-relative:page;mso-position-vertical-relative:page" coordsize="6108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">
          <v:shape id="Graphic 14" o:spid="_x0000_s1051" style="position:absolute;top:5052;width:61080;height:50;visibility:visible;mso-wrap-style:square;v-text-anchor:top" coordsize="61080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" path="m6108001,l3338576,r-2604,l3330892,,,,,5080r3330892,l3335972,5080r2604,l6108001,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52" type="#_x0000_t75" style="position:absolute;left:752;width:1491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">
            <v:imagedata r:id="rId1" o:title=""/>
          </v:shape>
          <w10:wrap anchorx="page" anchory="page"/>
        </v:group>
      </w:pict>
    </w:r>
    <w:r>
      <w:rPr>
        <w:noProof/>
      </w:rPr>
      <w:pict w14:anchorId="510A7DF0">
        <v:shapetype id="_x0000_t202" coordsize="21600,21600" o:spt="202" path="m,l,21600r21600,l21600,xe">
          <v:stroke joinstyle="miter"/>
          <v:path gradientshapeok="t" o:connecttype="rect"/>
        </v:shapetype>
        <v:shape id="Textbox 16" o:spid="_x0000_s1049" type="#_x0000_t202" style="position:absolute;margin-left:389.9pt;margin-top:44.2pt;width:141.45pt;height:19.8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" filled="f" stroked="f">
          <v:textbox inset="0,0,0,0">
            <w:txbxContent>
              <w:p w14:paraId="1BDF8348"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68BC1980"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Σχέδιο</w:t>
                </w:r>
                <w:r w:rsidRPr="00293C91">
                  <w:rPr>
                    <w:spacing w:val="-7"/>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2B6BCE79">
        <v:shape id="Textbox 17" o:spid="_x0000_s1048" type="#_x0000_t202" style="position:absolute;margin-left:432.7pt;margin-top:69.85pt;width:55.05pt;height:10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" filled="f" stroked="f">
          <v:textbox inset="0,0,0,0">
            <w:txbxContent>
              <w:p w14:paraId="7B7B3CF5" w14:textId="77777777" w:rsidR="00A1589B" w:rsidRDefault="00000000">
                <w:pPr>
                  <w:spacing w:line="183" w:lineRule="exact"/>
                  <w:ind w:left="20"/>
                  <w:rPr>
                    <w:i/>
                    <w:sz w:val="16"/>
                  </w:rPr>
                </w:pPr>
                <w:r>
                  <w:rPr>
                    <w:i/>
                    <w:sz w:val="16"/>
                  </w:rPr>
                  <w:t>Νοέμβριος</w:t>
                </w:r>
                <w:r>
                  <w:rPr>
                    <w:i/>
                    <w:spacing w:val="-3"/>
                    <w:sz w:val="16"/>
                  </w:rPr>
                  <w:t xml:space="preserve"> </w:t>
                </w:r>
                <w:r>
                  <w:rPr>
                    <w:i/>
                    <w:spacing w:val="-4"/>
                    <w:sz w:val="16"/>
                  </w:rPr>
                  <w:t>2024</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E20A" w14:textId="77777777" w:rsidR="00A1589B" w:rsidRDefault="00A1589B">
    <w:pPr>
      <w:pStyle w:val="a4"/>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0023" w14:textId="459CA5DF" w:rsidR="00A1589B" w:rsidRDefault="00293C91">
    <w:pPr>
      <w:pStyle w:val="a4"/>
      <w:spacing w:line="14" w:lineRule="auto"/>
      <w:rPr>
        <w:sz w:val="20"/>
      </w:rPr>
    </w:pPr>
    <w:r>
      <w:rPr>
        <w:noProof/>
      </w:rPr>
      <w:pict w14:anchorId="3968BD44">
        <v:group id="Group 152" o:spid="_x0000_s1043" style="position:absolute;margin-left:57.6pt;margin-top:41.45pt;width:480.95pt;height:40.2pt;z-index:-251658752;mso-wrap-distance-left:0;mso-wrap-distance-right:0;mso-position-horizontal-relative:page;mso-position-vertical-relative:page" coordsize="6108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">
          <v:shape id="Graphic 153" o:spid="_x0000_s1044" style="position:absolute;top:5052;width:61080;height:50;visibility:visible;mso-wrap-style:square;v-text-anchor:top" coordsize="61080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" path="m6108001,l3338576,r-2604,l3330892,,,,,5080r3330892,l3335972,5080r2604,l6108001,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45" type="#_x0000_t75" style="position:absolute;left:752;width:1491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">
            <v:imagedata r:id="rId1" o:title=""/>
          </v:shape>
          <w10:wrap anchorx="page" anchory="page"/>
        </v:group>
      </w:pict>
    </w:r>
    <w:r>
      <w:rPr>
        <w:noProof/>
      </w:rPr>
      <w:pict w14:anchorId="474AE62F">
        <v:shapetype id="_x0000_t202" coordsize="21600,21600" o:spt="202" path="m,l,21600r21600,l21600,xe">
          <v:stroke joinstyle="miter"/>
          <v:path gradientshapeok="t" o:connecttype="rect"/>
        </v:shapetype>
        <v:shape id="Textbox 155" o:spid="_x0000_s1042" type="#_x0000_t202" style="position:absolute;margin-left:389.9pt;margin-top:44.2pt;width:141.45pt;height:19.8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" filled="f" stroked="f">
          <v:textbox inset="0,0,0,0">
            <w:txbxContent>
              <w:p w14:paraId="35A9DFFF"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510314F9"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Σχέδιο</w:t>
                </w:r>
                <w:r w:rsidRPr="00293C91">
                  <w:rPr>
                    <w:spacing w:val="-7"/>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18D7866C">
        <v:shape id="Textbox 156" o:spid="_x0000_s1041" type="#_x0000_t202" style="position:absolute;margin-left:432.7pt;margin-top:69.85pt;width:55.05pt;height:10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" filled="f" stroked="f">
          <v:textbox inset="0,0,0,0">
            <w:txbxContent>
              <w:p w14:paraId="3E262F7A" w14:textId="77777777" w:rsidR="00A1589B" w:rsidRDefault="00000000">
                <w:pPr>
                  <w:spacing w:line="183" w:lineRule="exact"/>
                  <w:ind w:left="20"/>
                  <w:rPr>
                    <w:i/>
                    <w:sz w:val="16"/>
                  </w:rPr>
                </w:pPr>
                <w:r>
                  <w:rPr>
                    <w:i/>
                    <w:sz w:val="16"/>
                  </w:rPr>
                  <w:t>Νοέμβριος</w:t>
                </w:r>
                <w:r>
                  <w:rPr>
                    <w:i/>
                    <w:spacing w:val="-3"/>
                    <w:sz w:val="16"/>
                  </w:rPr>
                  <w:t xml:space="preserve"> </w:t>
                </w:r>
                <w:r>
                  <w:rPr>
                    <w:i/>
                    <w:spacing w:val="-4"/>
                    <w:sz w:val="16"/>
                  </w:rPr>
                  <w:t>2024</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216E" w14:textId="4D29E456" w:rsidR="00A1589B" w:rsidRDefault="00293C91">
    <w:pPr>
      <w:pStyle w:val="a4"/>
      <w:spacing w:line="14" w:lineRule="auto"/>
      <w:rPr>
        <w:sz w:val="20"/>
      </w:rPr>
    </w:pPr>
    <w:r>
      <w:rPr>
        <w:noProof/>
      </w:rPr>
      <w:pict w14:anchorId="699AB9BE">
        <v:group id="Group 475" o:spid="_x0000_s1036" style="position:absolute;margin-left:60.6pt;margin-top:41.45pt;width:480.95pt;height:40.2pt;z-index:-251652608;mso-wrap-distance-left:0;mso-wrap-distance-right:0;mso-position-horizontal-relative:page;mso-position-vertical-relative:page" coordsize="6108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">
          <v:shape id="Graphic 476" o:spid="_x0000_s1037" style="position:absolute;top:5052;width:61080;height:50;visibility:visible;mso-wrap-style:square;v-text-anchor:top" coordsize="61080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" path="m6108001,l3338576,r-2604,l3330892,,,,,5080r3330892,l3335972,5080r2604,l6108001,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7" o:spid="_x0000_s1038" type="#_x0000_t75" style="position:absolute;left:746;width:1491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">
            <v:imagedata r:id="rId1" o:title=""/>
          </v:shape>
          <w10:wrap anchorx="page" anchory="page"/>
        </v:group>
      </w:pict>
    </w:r>
    <w:r>
      <w:rPr>
        <w:noProof/>
      </w:rPr>
      <w:pict w14:anchorId="591AF7C5">
        <v:shapetype id="_x0000_t202" coordsize="21600,21600" o:spt="202" path="m,l,21600r21600,l21600,xe">
          <v:stroke joinstyle="miter"/>
          <v:path gradientshapeok="t" o:connecttype="rect"/>
        </v:shapetype>
        <v:shape id="Textbox 478" o:spid="_x0000_s1035" type="#_x0000_t202" style="position:absolute;margin-left:392.9pt;margin-top:44.2pt;width:141.45pt;height:19.8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" filled="f" stroked="f">
          <v:textbox inset="0,0,0,0">
            <w:txbxContent>
              <w:p w14:paraId="0C406274"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1D0DC666"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Σχέδιο</w:t>
                </w:r>
                <w:r w:rsidRPr="00293C91">
                  <w:rPr>
                    <w:spacing w:val="-7"/>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4F72A59A">
        <v:shape id="Textbox 479" o:spid="_x0000_s1034" type="#_x0000_t202" style="position:absolute;margin-left:435.75pt;margin-top:69.85pt;width:55pt;height:10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" filled="f" stroked="f">
          <v:textbox inset="0,0,0,0">
            <w:txbxContent>
              <w:p w14:paraId="50BAD4B0" w14:textId="77777777" w:rsidR="00A1589B" w:rsidRDefault="00000000">
                <w:pPr>
                  <w:spacing w:line="183" w:lineRule="exact"/>
                  <w:ind w:left="20"/>
                  <w:rPr>
                    <w:i/>
                    <w:sz w:val="16"/>
                  </w:rPr>
                </w:pPr>
                <w:r>
                  <w:rPr>
                    <w:i/>
                    <w:sz w:val="16"/>
                  </w:rPr>
                  <w:t>Νοέμβριος</w:t>
                </w:r>
                <w:r>
                  <w:rPr>
                    <w:i/>
                    <w:spacing w:val="-3"/>
                    <w:sz w:val="16"/>
                  </w:rPr>
                  <w:t xml:space="preserve"> </w:t>
                </w:r>
                <w:r>
                  <w:rPr>
                    <w:i/>
                    <w:spacing w:val="-4"/>
                    <w:sz w:val="16"/>
                  </w:rPr>
                  <w:t>2024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5947" w14:textId="4C16524B" w:rsidR="00A1589B" w:rsidRDefault="00293C91">
    <w:pPr>
      <w:pStyle w:val="a4"/>
      <w:spacing w:line="14" w:lineRule="auto"/>
      <w:rPr>
        <w:sz w:val="20"/>
      </w:rPr>
    </w:pPr>
    <w:r>
      <w:rPr>
        <w:noProof/>
      </w:rPr>
      <w:pict w14:anchorId="4447098E">
        <v:group id="Group 486" o:spid="_x0000_s1029" style="position:absolute;margin-left:60.6pt;margin-top:41.45pt;width:475.55pt;height:40.2pt;z-index:-251648512;mso-wrap-distance-left:0;mso-wrap-distance-right:0;mso-position-horizontal-relative:page;mso-position-vertical-relative:page" coordsize="60394,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">
          <v:shape id="Graphic 487" o:spid="_x0000_s1030" style="position:absolute;top:5052;width:60394;height:50;visibility:visible;mso-wrap-style:square;v-text-anchor:top" coordsize="60394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" path="m6039421,r,l,,,5080r6039421,l603942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8" o:spid="_x0000_s1031" type="#_x0000_t75" style="position:absolute;left:746;width:1491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">
            <v:imagedata r:id="rId1" o:title=""/>
          </v:shape>
          <w10:wrap anchorx="page" anchory="page"/>
        </v:group>
      </w:pict>
    </w:r>
    <w:r>
      <w:rPr>
        <w:noProof/>
      </w:rPr>
      <w:pict w14:anchorId="0D2ED330">
        <v:shapetype id="_x0000_t202" coordsize="21600,21600" o:spt="202" path="m,l,21600r21600,l21600,xe">
          <v:stroke joinstyle="miter"/>
          <v:path gradientshapeok="t" o:connecttype="rect"/>
        </v:shapetype>
        <v:shape id="Textbox 489" o:spid="_x0000_s1028" type="#_x0000_t202" style="position:absolute;margin-left:382.9pt;margin-top:44.2pt;width:141.45pt;height:19.8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" filled="f" stroked="f">
          <v:textbox inset="0,0,0,0">
            <w:txbxContent>
              <w:p w14:paraId="6E93BDA1" w14:textId="77777777" w:rsidR="00A1589B" w:rsidRPr="00293C91" w:rsidRDefault="00000000">
                <w:pPr>
                  <w:spacing w:line="183" w:lineRule="exact"/>
                  <w:jc w:val="center"/>
                  <w:rPr>
                    <w:sz w:val="16"/>
                    <w:lang w:val="el-GR"/>
                  </w:rPr>
                </w:pPr>
                <w:r w:rsidRPr="00293C91">
                  <w:rPr>
                    <w:sz w:val="16"/>
                    <w:lang w:val="el-GR"/>
                  </w:rPr>
                  <w:t>Αριστοτέλειο</w:t>
                </w:r>
                <w:r w:rsidRPr="00293C91">
                  <w:rPr>
                    <w:spacing w:val="-5"/>
                    <w:sz w:val="16"/>
                    <w:lang w:val="el-GR"/>
                  </w:rPr>
                  <w:t xml:space="preserve"> </w:t>
                </w:r>
                <w:r w:rsidRPr="00293C91">
                  <w:rPr>
                    <w:sz w:val="16"/>
                    <w:lang w:val="el-GR"/>
                  </w:rPr>
                  <w:t>Πανεπιστήμιο</w:t>
                </w:r>
                <w:r w:rsidRPr="00293C91">
                  <w:rPr>
                    <w:spacing w:val="-5"/>
                    <w:sz w:val="16"/>
                    <w:lang w:val="el-GR"/>
                  </w:rPr>
                  <w:t xml:space="preserve"> </w:t>
                </w:r>
                <w:r w:rsidRPr="00293C91">
                  <w:rPr>
                    <w:spacing w:val="-2"/>
                    <w:sz w:val="16"/>
                    <w:lang w:val="el-GR"/>
                  </w:rPr>
                  <w:t>Θεσσαλονίκης</w:t>
                </w:r>
              </w:p>
              <w:p w14:paraId="34DEAFFE" w14:textId="77777777" w:rsidR="00A1589B" w:rsidRPr="00293C91" w:rsidRDefault="00000000">
                <w:pPr>
                  <w:spacing w:before="1"/>
                  <w:jc w:val="center"/>
                  <w:rPr>
                    <w:sz w:val="16"/>
                    <w:lang w:val="el-GR"/>
                  </w:rPr>
                </w:pPr>
                <w:r w:rsidRPr="00293C91">
                  <w:rPr>
                    <w:sz w:val="16"/>
                    <w:lang w:val="el-GR"/>
                  </w:rPr>
                  <w:t>Στρατηγικό</w:t>
                </w:r>
                <w:r w:rsidRPr="00293C91">
                  <w:rPr>
                    <w:spacing w:val="-10"/>
                    <w:sz w:val="16"/>
                    <w:lang w:val="el-GR"/>
                  </w:rPr>
                  <w:t xml:space="preserve"> </w:t>
                </w:r>
                <w:r w:rsidRPr="00293C91">
                  <w:rPr>
                    <w:sz w:val="16"/>
                    <w:lang w:val="el-GR"/>
                  </w:rPr>
                  <w:t>Σχεδιο</w:t>
                </w:r>
                <w:r w:rsidRPr="00293C91">
                  <w:rPr>
                    <w:spacing w:val="-8"/>
                    <w:sz w:val="16"/>
                    <w:lang w:val="el-GR"/>
                  </w:rPr>
                  <w:t xml:space="preserve"> </w:t>
                </w:r>
                <w:r w:rsidRPr="00293C91">
                  <w:rPr>
                    <w:sz w:val="16"/>
                    <w:lang w:val="el-GR"/>
                  </w:rPr>
                  <w:t>2024-</w:t>
                </w:r>
                <w:r w:rsidRPr="00293C91">
                  <w:rPr>
                    <w:spacing w:val="-4"/>
                    <w:sz w:val="16"/>
                    <w:lang w:val="el-GR"/>
                  </w:rPr>
                  <w:t>2028</w:t>
                </w:r>
              </w:p>
            </w:txbxContent>
          </v:textbox>
          <w10:wrap anchorx="page" anchory="page"/>
        </v:shape>
      </w:pict>
    </w:r>
    <w:r>
      <w:rPr>
        <w:noProof/>
      </w:rPr>
      <w:pict w14:anchorId="6C764128">
        <v:shape id="Textbox 490" o:spid="_x0000_s1027" type="#_x0000_t202" style="position:absolute;margin-left:425.9pt;margin-top:69.85pt;width:55.05pt;height:10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" filled="f" stroked="f">
          <v:textbox inset="0,0,0,0">
            <w:txbxContent>
              <w:p w14:paraId="035FB55A" w14:textId="77777777" w:rsidR="00A1589B" w:rsidRDefault="00000000">
                <w:pPr>
                  <w:spacing w:line="183" w:lineRule="exact"/>
                  <w:ind w:left="20"/>
                  <w:rPr>
                    <w:i/>
                    <w:sz w:val="16"/>
                  </w:rPr>
                </w:pPr>
                <w:r>
                  <w:rPr>
                    <w:i/>
                    <w:sz w:val="16"/>
                  </w:rPr>
                  <w:t>Νοέμβριος</w:t>
                </w:r>
                <w:r>
                  <w:rPr>
                    <w:i/>
                    <w:spacing w:val="-2"/>
                    <w:sz w:val="16"/>
                  </w:rPr>
                  <w:t xml:space="preserve"> </w:t>
                </w:r>
                <w:r>
                  <w:rPr>
                    <w:i/>
                    <w:spacing w:val="-4"/>
                    <w:sz w:val="16"/>
                  </w:rPr>
                  <w:t>2024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219A"/>
    <w:multiLevelType w:val="hybridMultilevel"/>
    <w:tmpl w:val="00000000"/>
    <w:lvl w:ilvl="0" w:tplc="53A205AE">
      <w:numFmt w:val="bullet"/>
      <w:lvlText w:val=""/>
      <w:lvlJc w:val="left"/>
      <w:pPr>
        <w:ind w:left="672" w:hanging="360"/>
      </w:pPr>
      <w:rPr>
        <w:rFonts w:ascii="Symbol" w:eastAsia="Symbol" w:hAnsi="Symbol" w:cs="Symbol" w:hint="default"/>
        <w:b w:val="0"/>
        <w:bCs w:val="0"/>
        <w:i w:val="0"/>
        <w:iCs w:val="0"/>
        <w:spacing w:val="0"/>
        <w:w w:val="100"/>
        <w:sz w:val="22"/>
        <w:szCs w:val="22"/>
        <w:lang w:val="el-GR" w:eastAsia="en-US" w:bidi="ar-SA"/>
      </w:rPr>
    </w:lvl>
    <w:lvl w:ilvl="1" w:tplc="685E3B1C">
      <w:numFmt w:val="bullet"/>
      <w:lvlText w:val="o"/>
      <w:lvlJc w:val="left"/>
      <w:pPr>
        <w:ind w:left="1304" w:hanging="360"/>
      </w:pPr>
      <w:rPr>
        <w:rFonts w:ascii="Courier New" w:eastAsia="Courier New" w:hAnsi="Courier New" w:cs="Courier New" w:hint="default"/>
        <w:b w:val="0"/>
        <w:bCs w:val="0"/>
        <w:i w:val="0"/>
        <w:iCs w:val="0"/>
        <w:spacing w:val="0"/>
        <w:w w:val="100"/>
        <w:sz w:val="22"/>
        <w:szCs w:val="22"/>
        <w:lang w:val="el-GR" w:eastAsia="en-US" w:bidi="ar-SA"/>
      </w:rPr>
    </w:lvl>
    <w:lvl w:ilvl="2" w:tplc="02F6F360">
      <w:numFmt w:val="bullet"/>
      <w:lvlText w:val="•"/>
      <w:lvlJc w:val="left"/>
      <w:pPr>
        <w:ind w:left="1300" w:hanging="360"/>
      </w:pPr>
      <w:rPr>
        <w:rFonts w:hint="default"/>
        <w:lang w:val="el-GR" w:eastAsia="en-US" w:bidi="ar-SA"/>
      </w:rPr>
    </w:lvl>
    <w:lvl w:ilvl="3" w:tplc="5C326FFC">
      <w:numFmt w:val="bullet"/>
      <w:lvlText w:val="•"/>
      <w:lvlJc w:val="left"/>
      <w:pPr>
        <w:ind w:left="2413" w:hanging="360"/>
      </w:pPr>
      <w:rPr>
        <w:rFonts w:hint="default"/>
        <w:lang w:val="el-GR" w:eastAsia="en-US" w:bidi="ar-SA"/>
      </w:rPr>
    </w:lvl>
    <w:lvl w:ilvl="4" w:tplc="92C4FD9A">
      <w:numFmt w:val="bullet"/>
      <w:lvlText w:val="•"/>
      <w:lvlJc w:val="left"/>
      <w:pPr>
        <w:ind w:left="3527" w:hanging="360"/>
      </w:pPr>
      <w:rPr>
        <w:rFonts w:hint="default"/>
        <w:lang w:val="el-GR" w:eastAsia="en-US" w:bidi="ar-SA"/>
      </w:rPr>
    </w:lvl>
    <w:lvl w:ilvl="5" w:tplc="AA9CB1BC">
      <w:numFmt w:val="bullet"/>
      <w:lvlText w:val="•"/>
      <w:lvlJc w:val="left"/>
      <w:pPr>
        <w:ind w:left="4640" w:hanging="360"/>
      </w:pPr>
      <w:rPr>
        <w:rFonts w:hint="default"/>
        <w:lang w:val="el-GR" w:eastAsia="en-US" w:bidi="ar-SA"/>
      </w:rPr>
    </w:lvl>
    <w:lvl w:ilvl="6" w:tplc="2A846164">
      <w:numFmt w:val="bullet"/>
      <w:lvlText w:val="•"/>
      <w:lvlJc w:val="left"/>
      <w:pPr>
        <w:ind w:left="5754" w:hanging="360"/>
      </w:pPr>
      <w:rPr>
        <w:rFonts w:hint="default"/>
        <w:lang w:val="el-GR" w:eastAsia="en-US" w:bidi="ar-SA"/>
      </w:rPr>
    </w:lvl>
    <w:lvl w:ilvl="7" w:tplc="BE44CE06">
      <w:numFmt w:val="bullet"/>
      <w:lvlText w:val="•"/>
      <w:lvlJc w:val="left"/>
      <w:pPr>
        <w:ind w:left="6867" w:hanging="360"/>
      </w:pPr>
      <w:rPr>
        <w:rFonts w:hint="default"/>
        <w:lang w:val="el-GR" w:eastAsia="en-US" w:bidi="ar-SA"/>
      </w:rPr>
    </w:lvl>
    <w:lvl w:ilvl="8" w:tplc="54A25676">
      <w:numFmt w:val="bullet"/>
      <w:lvlText w:val="•"/>
      <w:lvlJc w:val="left"/>
      <w:pPr>
        <w:ind w:left="7981" w:hanging="360"/>
      </w:pPr>
      <w:rPr>
        <w:rFonts w:hint="default"/>
        <w:lang w:val="el-GR" w:eastAsia="en-US" w:bidi="ar-SA"/>
      </w:rPr>
    </w:lvl>
  </w:abstractNum>
  <w:abstractNum w:abstractNumId="1" w15:restartNumberingAfterBreak="0">
    <w:nsid w:val="0E863532"/>
    <w:multiLevelType w:val="hybridMultilevel"/>
    <w:tmpl w:val="00000000"/>
    <w:lvl w:ilvl="0" w:tplc="E14A941E">
      <w:numFmt w:val="bullet"/>
      <w:lvlText w:val=""/>
      <w:lvlJc w:val="left"/>
      <w:pPr>
        <w:ind w:left="1024" w:hanging="356"/>
      </w:pPr>
      <w:rPr>
        <w:rFonts w:ascii="Symbol" w:eastAsia="Symbol" w:hAnsi="Symbol" w:cs="Symbol" w:hint="default"/>
        <w:b w:val="0"/>
        <w:bCs w:val="0"/>
        <w:i w:val="0"/>
        <w:iCs w:val="0"/>
        <w:spacing w:val="0"/>
        <w:w w:val="100"/>
        <w:sz w:val="22"/>
        <w:szCs w:val="22"/>
        <w:lang w:val="el-GR" w:eastAsia="en-US" w:bidi="ar-SA"/>
      </w:rPr>
    </w:lvl>
    <w:lvl w:ilvl="1" w:tplc="E2B828E4">
      <w:numFmt w:val="bullet"/>
      <w:lvlText w:val="•"/>
      <w:lvlJc w:val="left"/>
      <w:pPr>
        <w:ind w:left="1938" w:hanging="356"/>
      </w:pPr>
      <w:rPr>
        <w:rFonts w:hint="default"/>
        <w:lang w:val="el-GR" w:eastAsia="en-US" w:bidi="ar-SA"/>
      </w:rPr>
    </w:lvl>
    <w:lvl w:ilvl="2" w:tplc="05607E1C">
      <w:numFmt w:val="bullet"/>
      <w:lvlText w:val="•"/>
      <w:lvlJc w:val="left"/>
      <w:pPr>
        <w:ind w:left="2857" w:hanging="356"/>
      </w:pPr>
      <w:rPr>
        <w:rFonts w:hint="default"/>
        <w:lang w:val="el-GR" w:eastAsia="en-US" w:bidi="ar-SA"/>
      </w:rPr>
    </w:lvl>
    <w:lvl w:ilvl="3" w:tplc="6C7C4FE8">
      <w:numFmt w:val="bullet"/>
      <w:lvlText w:val="•"/>
      <w:lvlJc w:val="left"/>
      <w:pPr>
        <w:ind w:left="3776" w:hanging="356"/>
      </w:pPr>
      <w:rPr>
        <w:rFonts w:hint="default"/>
        <w:lang w:val="el-GR" w:eastAsia="en-US" w:bidi="ar-SA"/>
      </w:rPr>
    </w:lvl>
    <w:lvl w:ilvl="4" w:tplc="E440FC30">
      <w:numFmt w:val="bullet"/>
      <w:lvlText w:val="•"/>
      <w:lvlJc w:val="left"/>
      <w:pPr>
        <w:ind w:left="4695" w:hanging="356"/>
      </w:pPr>
      <w:rPr>
        <w:rFonts w:hint="default"/>
        <w:lang w:val="el-GR" w:eastAsia="en-US" w:bidi="ar-SA"/>
      </w:rPr>
    </w:lvl>
    <w:lvl w:ilvl="5" w:tplc="68DC223E">
      <w:numFmt w:val="bullet"/>
      <w:lvlText w:val="•"/>
      <w:lvlJc w:val="left"/>
      <w:pPr>
        <w:ind w:left="5614" w:hanging="356"/>
      </w:pPr>
      <w:rPr>
        <w:rFonts w:hint="default"/>
        <w:lang w:val="el-GR" w:eastAsia="en-US" w:bidi="ar-SA"/>
      </w:rPr>
    </w:lvl>
    <w:lvl w:ilvl="6" w:tplc="0868C32E">
      <w:numFmt w:val="bullet"/>
      <w:lvlText w:val="•"/>
      <w:lvlJc w:val="left"/>
      <w:pPr>
        <w:ind w:left="6532" w:hanging="356"/>
      </w:pPr>
      <w:rPr>
        <w:rFonts w:hint="default"/>
        <w:lang w:val="el-GR" w:eastAsia="en-US" w:bidi="ar-SA"/>
      </w:rPr>
    </w:lvl>
    <w:lvl w:ilvl="7" w:tplc="5666D81A">
      <w:numFmt w:val="bullet"/>
      <w:lvlText w:val="•"/>
      <w:lvlJc w:val="left"/>
      <w:pPr>
        <w:ind w:left="7451" w:hanging="356"/>
      </w:pPr>
      <w:rPr>
        <w:rFonts w:hint="default"/>
        <w:lang w:val="el-GR" w:eastAsia="en-US" w:bidi="ar-SA"/>
      </w:rPr>
    </w:lvl>
    <w:lvl w:ilvl="8" w:tplc="DBCE0618">
      <w:numFmt w:val="bullet"/>
      <w:lvlText w:val="•"/>
      <w:lvlJc w:val="left"/>
      <w:pPr>
        <w:ind w:left="8370" w:hanging="356"/>
      </w:pPr>
      <w:rPr>
        <w:rFonts w:hint="default"/>
        <w:lang w:val="el-GR" w:eastAsia="en-US" w:bidi="ar-SA"/>
      </w:rPr>
    </w:lvl>
  </w:abstractNum>
  <w:abstractNum w:abstractNumId="2" w15:restartNumberingAfterBreak="0">
    <w:nsid w:val="0E91F14F"/>
    <w:multiLevelType w:val="hybridMultilevel"/>
    <w:tmpl w:val="00000000"/>
    <w:lvl w:ilvl="0" w:tplc="F656E25A">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2FE86794">
      <w:numFmt w:val="bullet"/>
      <w:lvlText w:val="•"/>
      <w:lvlJc w:val="left"/>
      <w:pPr>
        <w:ind w:left="1395" w:hanging="360"/>
      </w:pPr>
      <w:rPr>
        <w:rFonts w:hint="default"/>
        <w:lang w:val="el-GR" w:eastAsia="en-US" w:bidi="ar-SA"/>
      </w:rPr>
    </w:lvl>
    <w:lvl w:ilvl="2" w:tplc="10A8479C">
      <w:numFmt w:val="bullet"/>
      <w:lvlText w:val="•"/>
      <w:lvlJc w:val="left"/>
      <w:pPr>
        <w:ind w:left="2011" w:hanging="360"/>
      </w:pPr>
      <w:rPr>
        <w:rFonts w:hint="default"/>
        <w:lang w:val="el-GR" w:eastAsia="en-US" w:bidi="ar-SA"/>
      </w:rPr>
    </w:lvl>
    <w:lvl w:ilvl="3" w:tplc="A866BC1C">
      <w:numFmt w:val="bullet"/>
      <w:lvlText w:val="•"/>
      <w:lvlJc w:val="left"/>
      <w:pPr>
        <w:ind w:left="2626" w:hanging="360"/>
      </w:pPr>
      <w:rPr>
        <w:rFonts w:hint="default"/>
        <w:lang w:val="el-GR" w:eastAsia="en-US" w:bidi="ar-SA"/>
      </w:rPr>
    </w:lvl>
    <w:lvl w:ilvl="4" w:tplc="2B1AD8BA">
      <w:numFmt w:val="bullet"/>
      <w:lvlText w:val="•"/>
      <w:lvlJc w:val="left"/>
      <w:pPr>
        <w:ind w:left="3242" w:hanging="360"/>
      </w:pPr>
      <w:rPr>
        <w:rFonts w:hint="default"/>
        <w:lang w:val="el-GR" w:eastAsia="en-US" w:bidi="ar-SA"/>
      </w:rPr>
    </w:lvl>
    <w:lvl w:ilvl="5" w:tplc="FA9CE6C2">
      <w:numFmt w:val="bullet"/>
      <w:lvlText w:val="•"/>
      <w:lvlJc w:val="left"/>
      <w:pPr>
        <w:ind w:left="3858" w:hanging="360"/>
      </w:pPr>
      <w:rPr>
        <w:rFonts w:hint="default"/>
        <w:lang w:val="el-GR" w:eastAsia="en-US" w:bidi="ar-SA"/>
      </w:rPr>
    </w:lvl>
    <w:lvl w:ilvl="6" w:tplc="2CEE17A4">
      <w:numFmt w:val="bullet"/>
      <w:lvlText w:val="•"/>
      <w:lvlJc w:val="left"/>
      <w:pPr>
        <w:ind w:left="4473" w:hanging="360"/>
      </w:pPr>
      <w:rPr>
        <w:rFonts w:hint="default"/>
        <w:lang w:val="el-GR" w:eastAsia="en-US" w:bidi="ar-SA"/>
      </w:rPr>
    </w:lvl>
    <w:lvl w:ilvl="7" w:tplc="667E582E">
      <w:numFmt w:val="bullet"/>
      <w:lvlText w:val="•"/>
      <w:lvlJc w:val="left"/>
      <w:pPr>
        <w:ind w:left="5089" w:hanging="360"/>
      </w:pPr>
      <w:rPr>
        <w:rFonts w:hint="default"/>
        <w:lang w:val="el-GR" w:eastAsia="en-US" w:bidi="ar-SA"/>
      </w:rPr>
    </w:lvl>
    <w:lvl w:ilvl="8" w:tplc="51D83BF4">
      <w:numFmt w:val="bullet"/>
      <w:lvlText w:val="•"/>
      <w:lvlJc w:val="left"/>
      <w:pPr>
        <w:ind w:left="5704" w:hanging="360"/>
      </w:pPr>
      <w:rPr>
        <w:rFonts w:hint="default"/>
        <w:lang w:val="el-GR" w:eastAsia="en-US" w:bidi="ar-SA"/>
      </w:rPr>
    </w:lvl>
  </w:abstractNum>
  <w:abstractNum w:abstractNumId="3" w15:restartNumberingAfterBreak="0">
    <w:nsid w:val="0F064458"/>
    <w:multiLevelType w:val="hybridMultilevel"/>
    <w:tmpl w:val="00000000"/>
    <w:lvl w:ilvl="0" w:tplc="57944A90">
      <w:numFmt w:val="bullet"/>
      <w:lvlText w:val=""/>
      <w:lvlJc w:val="left"/>
      <w:pPr>
        <w:ind w:left="672" w:hanging="360"/>
      </w:pPr>
      <w:rPr>
        <w:rFonts w:ascii="Symbol" w:eastAsia="Symbol" w:hAnsi="Symbol" w:cs="Symbol" w:hint="default"/>
        <w:b w:val="0"/>
        <w:bCs w:val="0"/>
        <w:i w:val="0"/>
        <w:iCs w:val="0"/>
        <w:spacing w:val="0"/>
        <w:w w:val="100"/>
        <w:sz w:val="22"/>
        <w:szCs w:val="22"/>
        <w:lang w:val="el-GR" w:eastAsia="en-US" w:bidi="ar-SA"/>
      </w:rPr>
    </w:lvl>
    <w:lvl w:ilvl="1" w:tplc="EF982B12">
      <w:numFmt w:val="bullet"/>
      <w:lvlText w:val="•"/>
      <w:lvlJc w:val="left"/>
      <w:pPr>
        <w:ind w:left="1632" w:hanging="360"/>
      </w:pPr>
      <w:rPr>
        <w:rFonts w:hint="default"/>
        <w:lang w:val="el-GR" w:eastAsia="en-US" w:bidi="ar-SA"/>
      </w:rPr>
    </w:lvl>
    <w:lvl w:ilvl="2" w:tplc="B6A205EC">
      <w:numFmt w:val="bullet"/>
      <w:lvlText w:val="•"/>
      <w:lvlJc w:val="left"/>
      <w:pPr>
        <w:ind w:left="2585" w:hanging="360"/>
      </w:pPr>
      <w:rPr>
        <w:rFonts w:hint="default"/>
        <w:lang w:val="el-GR" w:eastAsia="en-US" w:bidi="ar-SA"/>
      </w:rPr>
    </w:lvl>
    <w:lvl w:ilvl="3" w:tplc="A5A2B702">
      <w:numFmt w:val="bullet"/>
      <w:lvlText w:val="•"/>
      <w:lvlJc w:val="left"/>
      <w:pPr>
        <w:ind w:left="3538" w:hanging="360"/>
      </w:pPr>
      <w:rPr>
        <w:rFonts w:hint="default"/>
        <w:lang w:val="el-GR" w:eastAsia="en-US" w:bidi="ar-SA"/>
      </w:rPr>
    </w:lvl>
    <w:lvl w:ilvl="4" w:tplc="3C4C83A4">
      <w:numFmt w:val="bullet"/>
      <w:lvlText w:val="•"/>
      <w:lvlJc w:val="left"/>
      <w:pPr>
        <w:ind w:left="4491" w:hanging="360"/>
      </w:pPr>
      <w:rPr>
        <w:rFonts w:hint="default"/>
        <w:lang w:val="el-GR" w:eastAsia="en-US" w:bidi="ar-SA"/>
      </w:rPr>
    </w:lvl>
    <w:lvl w:ilvl="5" w:tplc="D4347638">
      <w:numFmt w:val="bullet"/>
      <w:lvlText w:val="•"/>
      <w:lvlJc w:val="left"/>
      <w:pPr>
        <w:ind w:left="5444" w:hanging="360"/>
      </w:pPr>
      <w:rPr>
        <w:rFonts w:hint="default"/>
        <w:lang w:val="el-GR" w:eastAsia="en-US" w:bidi="ar-SA"/>
      </w:rPr>
    </w:lvl>
    <w:lvl w:ilvl="6" w:tplc="D082A3A6">
      <w:numFmt w:val="bullet"/>
      <w:lvlText w:val="•"/>
      <w:lvlJc w:val="left"/>
      <w:pPr>
        <w:ind w:left="6396" w:hanging="360"/>
      </w:pPr>
      <w:rPr>
        <w:rFonts w:hint="default"/>
        <w:lang w:val="el-GR" w:eastAsia="en-US" w:bidi="ar-SA"/>
      </w:rPr>
    </w:lvl>
    <w:lvl w:ilvl="7" w:tplc="A2507106">
      <w:numFmt w:val="bullet"/>
      <w:lvlText w:val="•"/>
      <w:lvlJc w:val="left"/>
      <w:pPr>
        <w:ind w:left="7349" w:hanging="360"/>
      </w:pPr>
      <w:rPr>
        <w:rFonts w:hint="default"/>
        <w:lang w:val="el-GR" w:eastAsia="en-US" w:bidi="ar-SA"/>
      </w:rPr>
    </w:lvl>
    <w:lvl w:ilvl="8" w:tplc="7F880742">
      <w:numFmt w:val="bullet"/>
      <w:lvlText w:val="•"/>
      <w:lvlJc w:val="left"/>
      <w:pPr>
        <w:ind w:left="8302" w:hanging="360"/>
      </w:pPr>
      <w:rPr>
        <w:rFonts w:hint="default"/>
        <w:lang w:val="el-GR" w:eastAsia="en-US" w:bidi="ar-SA"/>
      </w:rPr>
    </w:lvl>
  </w:abstractNum>
  <w:abstractNum w:abstractNumId="4" w15:restartNumberingAfterBreak="0">
    <w:nsid w:val="125C933B"/>
    <w:multiLevelType w:val="hybridMultilevel"/>
    <w:tmpl w:val="00000000"/>
    <w:lvl w:ilvl="0" w:tplc="DA686DC4">
      <w:numFmt w:val="bullet"/>
      <w:lvlText w:val=""/>
      <w:lvlJc w:val="left"/>
      <w:pPr>
        <w:ind w:left="768" w:hanging="356"/>
      </w:pPr>
      <w:rPr>
        <w:rFonts w:ascii="Symbol" w:eastAsia="Symbol" w:hAnsi="Symbol" w:cs="Symbol" w:hint="default"/>
        <w:b w:val="0"/>
        <w:bCs w:val="0"/>
        <w:i w:val="0"/>
        <w:iCs w:val="0"/>
        <w:spacing w:val="0"/>
        <w:w w:val="100"/>
        <w:sz w:val="20"/>
        <w:szCs w:val="20"/>
        <w:lang w:val="el-GR" w:eastAsia="en-US" w:bidi="ar-SA"/>
      </w:rPr>
    </w:lvl>
    <w:lvl w:ilvl="1" w:tplc="763449BE">
      <w:numFmt w:val="bullet"/>
      <w:lvlText w:val="•"/>
      <w:lvlJc w:val="left"/>
      <w:pPr>
        <w:ind w:left="1377" w:hanging="356"/>
      </w:pPr>
      <w:rPr>
        <w:rFonts w:hint="default"/>
        <w:lang w:val="el-GR" w:eastAsia="en-US" w:bidi="ar-SA"/>
      </w:rPr>
    </w:lvl>
    <w:lvl w:ilvl="2" w:tplc="5102434C">
      <w:numFmt w:val="bullet"/>
      <w:lvlText w:val="•"/>
      <w:lvlJc w:val="left"/>
      <w:pPr>
        <w:ind w:left="1995" w:hanging="356"/>
      </w:pPr>
      <w:rPr>
        <w:rFonts w:hint="default"/>
        <w:lang w:val="el-GR" w:eastAsia="en-US" w:bidi="ar-SA"/>
      </w:rPr>
    </w:lvl>
    <w:lvl w:ilvl="3" w:tplc="3BEE63A4">
      <w:numFmt w:val="bullet"/>
      <w:lvlText w:val="•"/>
      <w:lvlJc w:val="left"/>
      <w:pPr>
        <w:ind w:left="2612" w:hanging="356"/>
      </w:pPr>
      <w:rPr>
        <w:rFonts w:hint="default"/>
        <w:lang w:val="el-GR" w:eastAsia="en-US" w:bidi="ar-SA"/>
      </w:rPr>
    </w:lvl>
    <w:lvl w:ilvl="4" w:tplc="22BE1A4E">
      <w:numFmt w:val="bullet"/>
      <w:lvlText w:val="•"/>
      <w:lvlJc w:val="left"/>
      <w:pPr>
        <w:ind w:left="3230" w:hanging="356"/>
      </w:pPr>
      <w:rPr>
        <w:rFonts w:hint="default"/>
        <w:lang w:val="el-GR" w:eastAsia="en-US" w:bidi="ar-SA"/>
      </w:rPr>
    </w:lvl>
    <w:lvl w:ilvl="5" w:tplc="6E287A12">
      <w:numFmt w:val="bullet"/>
      <w:lvlText w:val="•"/>
      <w:lvlJc w:val="left"/>
      <w:pPr>
        <w:ind w:left="3848" w:hanging="356"/>
      </w:pPr>
      <w:rPr>
        <w:rFonts w:hint="default"/>
        <w:lang w:val="el-GR" w:eastAsia="en-US" w:bidi="ar-SA"/>
      </w:rPr>
    </w:lvl>
    <w:lvl w:ilvl="6" w:tplc="8BDE45B6">
      <w:numFmt w:val="bullet"/>
      <w:lvlText w:val="•"/>
      <w:lvlJc w:val="left"/>
      <w:pPr>
        <w:ind w:left="4465" w:hanging="356"/>
      </w:pPr>
      <w:rPr>
        <w:rFonts w:hint="default"/>
        <w:lang w:val="el-GR" w:eastAsia="en-US" w:bidi="ar-SA"/>
      </w:rPr>
    </w:lvl>
    <w:lvl w:ilvl="7" w:tplc="D8745894">
      <w:numFmt w:val="bullet"/>
      <w:lvlText w:val="•"/>
      <w:lvlJc w:val="left"/>
      <w:pPr>
        <w:ind w:left="5083" w:hanging="356"/>
      </w:pPr>
      <w:rPr>
        <w:rFonts w:hint="default"/>
        <w:lang w:val="el-GR" w:eastAsia="en-US" w:bidi="ar-SA"/>
      </w:rPr>
    </w:lvl>
    <w:lvl w:ilvl="8" w:tplc="8DC8BE0E">
      <w:numFmt w:val="bullet"/>
      <w:lvlText w:val="•"/>
      <w:lvlJc w:val="left"/>
      <w:pPr>
        <w:ind w:left="5700" w:hanging="356"/>
      </w:pPr>
      <w:rPr>
        <w:rFonts w:hint="default"/>
        <w:lang w:val="el-GR" w:eastAsia="en-US" w:bidi="ar-SA"/>
      </w:rPr>
    </w:lvl>
  </w:abstractNum>
  <w:abstractNum w:abstractNumId="5" w15:restartNumberingAfterBreak="0">
    <w:nsid w:val="12A4BFDE"/>
    <w:multiLevelType w:val="hybridMultilevel"/>
    <w:tmpl w:val="00000000"/>
    <w:lvl w:ilvl="0" w:tplc="5A8C1E32">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D7C2E886">
      <w:numFmt w:val="bullet"/>
      <w:lvlText w:val="•"/>
      <w:lvlJc w:val="left"/>
      <w:pPr>
        <w:ind w:left="1395" w:hanging="360"/>
      </w:pPr>
      <w:rPr>
        <w:rFonts w:hint="default"/>
        <w:lang w:val="el-GR" w:eastAsia="en-US" w:bidi="ar-SA"/>
      </w:rPr>
    </w:lvl>
    <w:lvl w:ilvl="2" w:tplc="DABC061A">
      <w:numFmt w:val="bullet"/>
      <w:lvlText w:val="•"/>
      <w:lvlJc w:val="left"/>
      <w:pPr>
        <w:ind w:left="2011" w:hanging="360"/>
      </w:pPr>
      <w:rPr>
        <w:rFonts w:hint="default"/>
        <w:lang w:val="el-GR" w:eastAsia="en-US" w:bidi="ar-SA"/>
      </w:rPr>
    </w:lvl>
    <w:lvl w:ilvl="3" w:tplc="8DB49DBC">
      <w:numFmt w:val="bullet"/>
      <w:lvlText w:val="•"/>
      <w:lvlJc w:val="left"/>
      <w:pPr>
        <w:ind w:left="2626" w:hanging="360"/>
      </w:pPr>
      <w:rPr>
        <w:rFonts w:hint="default"/>
        <w:lang w:val="el-GR" w:eastAsia="en-US" w:bidi="ar-SA"/>
      </w:rPr>
    </w:lvl>
    <w:lvl w:ilvl="4" w:tplc="BE66D5E4">
      <w:numFmt w:val="bullet"/>
      <w:lvlText w:val="•"/>
      <w:lvlJc w:val="left"/>
      <w:pPr>
        <w:ind w:left="3242" w:hanging="360"/>
      </w:pPr>
      <w:rPr>
        <w:rFonts w:hint="default"/>
        <w:lang w:val="el-GR" w:eastAsia="en-US" w:bidi="ar-SA"/>
      </w:rPr>
    </w:lvl>
    <w:lvl w:ilvl="5" w:tplc="30F8F120">
      <w:numFmt w:val="bullet"/>
      <w:lvlText w:val="•"/>
      <w:lvlJc w:val="left"/>
      <w:pPr>
        <w:ind w:left="3858" w:hanging="360"/>
      </w:pPr>
      <w:rPr>
        <w:rFonts w:hint="default"/>
        <w:lang w:val="el-GR" w:eastAsia="en-US" w:bidi="ar-SA"/>
      </w:rPr>
    </w:lvl>
    <w:lvl w:ilvl="6" w:tplc="0F46321A">
      <w:numFmt w:val="bullet"/>
      <w:lvlText w:val="•"/>
      <w:lvlJc w:val="left"/>
      <w:pPr>
        <w:ind w:left="4473" w:hanging="360"/>
      </w:pPr>
      <w:rPr>
        <w:rFonts w:hint="default"/>
        <w:lang w:val="el-GR" w:eastAsia="en-US" w:bidi="ar-SA"/>
      </w:rPr>
    </w:lvl>
    <w:lvl w:ilvl="7" w:tplc="8E84CF4C">
      <w:numFmt w:val="bullet"/>
      <w:lvlText w:val="•"/>
      <w:lvlJc w:val="left"/>
      <w:pPr>
        <w:ind w:left="5089" w:hanging="360"/>
      </w:pPr>
      <w:rPr>
        <w:rFonts w:hint="default"/>
        <w:lang w:val="el-GR" w:eastAsia="en-US" w:bidi="ar-SA"/>
      </w:rPr>
    </w:lvl>
    <w:lvl w:ilvl="8" w:tplc="21C83D24">
      <w:numFmt w:val="bullet"/>
      <w:lvlText w:val="•"/>
      <w:lvlJc w:val="left"/>
      <w:pPr>
        <w:ind w:left="5704" w:hanging="360"/>
      </w:pPr>
      <w:rPr>
        <w:rFonts w:hint="default"/>
        <w:lang w:val="el-GR" w:eastAsia="en-US" w:bidi="ar-SA"/>
      </w:rPr>
    </w:lvl>
  </w:abstractNum>
  <w:abstractNum w:abstractNumId="6" w15:restartNumberingAfterBreak="0">
    <w:nsid w:val="139E15C1"/>
    <w:multiLevelType w:val="hybridMultilevel"/>
    <w:tmpl w:val="00000000"/>
    <w:lvl w:ilvl="0" w:tplc="ABE4D3B2">
      <w:numFmt w:val="bullet"/>
      <w:lvlText w:val=""/>
      <w:lvlJc w:val="left"/>
      <w:pPr>
        <w:ind w:left="672" w:hanging="360"/>
      </w:pPr>
      <w:rPr>
        <w:rFonts w:ascii="Symbol" w:eastAsia="Symbol" w:hAnsi="Symbol" w:cs="Symbol" w:hint="default"/>
        <w:b w:val="0"/>
        <w:bCs w:val="0"/>
        <w:i w:val="0"/>
        <w:iCs w:val="0"/>
        <w:spacing w:val="0"/>
        <w:w w:val="100"/>
        <w:sz w:val="22"/>
        <w:szCs w:val="22"/>
        <w:lang w:val="el-GR" w:eastAsia="en-US" w:bidi="ar-SA"/>
      </w:rPr>
    </w:lvl>
    <w:lvl w:ilvl="1" w:tplc="F98ACA82">
      <w:numFmt w:val="bullet"/>
      <w:lvlText w:val="•"/>
      <w:lvlJc w:val="left"/>
      <w:pPr>
        <w:ind w:left="1632" w:hanging="360"/>
      </w:pPr>
      <w:rPr>
        <w:rFonts w:hint="default"/>
        <w:lang w:val="el-GR" w:eastAsia="en-US" w:bidi="ar-SA"/>
      </w:rPr>
    </w:lvl>
    <w:lvl w:ilvl="2" w:tplc="7CC89D52">
      <w:numFmt w:val="bullet"/>
      <w:lvlText w:val="•"/>
      <w:lvlJc w:val="left"/>
      <w:pPr>
        <w:ind w:left="2585" w:hanging="360"/>
      </w:pPr>
      <w:rPr>
        <w:rFonts w:hint="default"/>
        <w:lang w:val="el-GR" w:eastAsia="en-US" w:bidi="ar-SA"/>
      </w:rPr>
    </w:lvl>
    <w:lvl w:ilvl="3" w:tplc="BB94D490">
      <w:numFmt w:val="bullet"/>
      <w:lvlText w:val="•"/>
      <w:lvlJc w:val="left"/>
      <w:pPr>
        <w:ind w:left="3538" w:hanging="360"/>
      </w:pPr>
      <w:rPr>
        <w:rFonts w:hint="default"/>
        <w:lang w:val="el-GR" w:eastAsia="en-US" w:bidi="ar-SA"/>
      </w:rPr>
    </w:lvl>
    <w:lvl w:ilvl="4" w:tplc="1658A6EC">
      <w:numFmt w:val="bullet"/>
      <w:lvlText w:val="•"/>
      <w:lvlJc w:val="left"/>
      <w:pPr>
        <w:ind w:left="4491" w:hanging="360"/>
      </w:pPr>
      <w:rPr>
        <w:rFonts w:hint="default"/>
        <w:lang w:val="el-GR" w:eastAsia="en-US" w:bidi="ar-SA"/>
      </w:rPr>
    </w:lvl>
    <w:lvl w:ilvl="5" w:tplc="37C2A0A2">
      <w:numFmt w:val="bullet"/>
      <w:lvlText w:val="•"/>
      <w:lvlJc w:val="left"/>
      <w:pPr>
        <w:ind w:left="5444" w:hanging="360"/>
      </w:pPr>
      <w:rPr>
        <w:rFonts w:hint="default"/>
        <w:lang w:val="el-GR" w:eastAsia="en-US" w:bidi="ar-SA"/>
      </w:rPr>
    </w:lvl>
    <w:lvl w:ilvl="6" w:tplc="EB6E68B0">
      <w:numFmt w:val="bullet"/>
      <w:lvlText w:val="•"/>
      <w:lvlJc w:val="left"/>
      <w:pPr>
        <w:ind w:left="6396" w:hanging="360"/>
      </w:pPr>
      <w:rPr>
        <w:rFonts w:hint="default"/>
        <w:lang w:val="el-GR" w:eastAsia="en-US" w:bidi="ar-SA"/>
      </w:rPr>
    </w:lvl>
    <w:lvl w:ilvl="7" w:tplc="99025CB4">
      <w:numFmt w:val="bullet"/>
      <w:lvlText w:val="•"/>
      <w:lvlJc w:val="left"/>
      <w:pPr>
        <w:ind w:left="7349" w:hanging="360"/>
      </w:pPr>
      <w:rPr>
        <w:rFonts w:hint="default"/>
        <w:lang w:val="el-GR" w:eastAsia="en-US" w:bidi="ar-SA"/>
      </w:rPr>
    </w:lvl>
    <w:lvl w:ilvl="8" w:tplc="D51634FC">
      <w:numFmt w:val="bullet"/>
      <w:lvlText w:val="•"/>
      <w:lvlJc w:val="left"/>
      <w:pPr>
        <w:ind w:left="8302" w:hanging="360"/>
      </w:pPr>
      <w:rPr>
        <w:rFonts w:hint="default"/>
        <w:lang w:val="el-GR" w:eastAsia="en-US" w:bidi="ar-SA"/>
      </w:rPr>
    </w:lvl>
  </w:abstractNum>
  <w:abstractNum w:abstractNumId="7" w15:restartNumberingAfterBreak="0">
    <w:nsid w:val="170E4B45"/>
    <w:multiLevelType w:val="multilevel"/>
    <w:tmpl w:val="00000000"/>
    <w:lvl w:ilvl="0">
      <w:start w:val="1"/>
      <w:numFmt w:val="decimal"/>
      <w:lvlText w:val="%1."/>
      <w:lvlJc w:val="left"/>
      <w:pPr>
        <w:ind w:left="594" w:hanging="356"/>
        <w:jc w:val="right"/>
      </w:pPr>
      <w:rPr>
        <w:rFonts w:hint="default"/>
        <w:spacing w:val="-1"/>
        <w:w w:val="100"/>
        <w:lang w:val="el-GR" w:eastAsia="en-US" w:bidi="ar-SA"/>
      </w:rPr>
    </w:lvl>
    <w:lvl w:ilvl="1">
      <w:start w:val="1"/>
      <w:numFmt w:val="decimal"/>
      <w:lvlText w:val="%1.%2."/>
      <w:lvlJc w:val="left"/>
      <w:pPr>
        <w:ind w:left="890" w:hanging="584"/>
        <w:jc w:val="right"/>
      </w:pPr>
      <w:rPr>
        <w:rFonts w:ascii="Calibri" w:eastAsia="Calibri" w:hAnsi="Calibri" w:cs="Calibri" w:hint="default"/>
        <w:b/>
        <w:bCs/>
        <w:i w:val="0"/>
        <w:iCs w:val="0"/>
        <w:color w:val="006FC0"/>
        <w:spacing w:val="-2"/>
        <w:w w:val="99"/>
        <w:sz w:val="28"/>
        <w:szCs w:val="28"/>
        <w:lang w:val="el-GR" w:eastAsia="en-US" w:bidi="ar-SA"/>
      </w:rPr>
    </w:lvl>
    <w:lvl w:ilvl="2">
      <w:start w:val="1"/>
      <w:numFmt w:val="decimal"/>
      <w:lvlText w:val="%1.%2.%3."/>
      <w:lvlJc w:val="left"/>
      <w:pPr>
        <w:ind w:left="1032" w:hanging="656"/>
        <w:jc w:val="right"/>
      </w:pPr>
      <w:rPr>
        <w:rFonts w:hint="default"/>
        <w:spacing w:val="-2"/>
        <w:w w:val="99"/>
        <w:lang w:val="el-GR" w:eastAsia="en-US" w:bidi="ar-SA"/>
      </w:rPr>
    </w:lvl>
    <w:lvl w:ilvl="3">
      <w:numFmt w:val="bullet"/>
      <w:lvlText w:val="•"/>
      <w:lvlJc w:val="left"/>
      <w:pPr>
        <w:ind w:left="1760" w:hanging="656"/>
      </w:pPr>
      <w:rPr>
        <w:rFonts w:hint="default"/>
        <w:lang w:val="el-GR" w:eastAsia="en-US" w:bidi="ar-SA"/>
      </w:rPr>
    </w:lvl>
    <w:lvl w:ilvl="4">
      <w:numFmt w:val="bullet"/>
      <w:lvlText w:val="•"/>
      <w:lvlJc w:val="left"/>
      <w:pPr>
        <w:ind w:left="2926" w:hanging="656"/>
      </w:pPr>
      <w:rPr>
        <w:rFonts w:hint="default"/>
        <w:lang w:val="el-GR" w:eastAsia="en-US" w:bidi="ar-SA"/>
      </w:rPr>
    </w:lvl>
    <w:lvl w:ilvl="5">
      <w:numFmt w:val="bullet"/>
      <w:lvlText w:val="•"/>
      <w:lvlJc w:val="left"/>
      <w:pPr>
        <w:ind w:left="4092" w:hanging="656"/>
      </w:pPr>
      <w:rPr>
        <w:rFonts w:hint="default"/>
        <w:lang w:val="el-GR" w:eastAsia="en-US" w:bidi="ar-SA"/>
      </w:rPr>
    </w:lvl>
    <w:lvl w:ilvl="6">
      <w:numFmt w:val="bullet"/>
      <w:lvlText w:val="•"/>
      <w:lvlJc w:val="left"/>
      <w:pPr>
        <w:ind w:left="5259" w:hanging="656"/>
      </w:pPr>
      <w:rPr>
        <w:rFonts w:hint="default"/>
        <w:lang w:val="el-GR" w:eastAsia="en-US" w:bidi="ar-SA"/>
      </w:rPr>
    </w:lvl>
    <w:lvl w:ilvl="7">
      <w:numFmt w:val="bullet"/>
      <w:lvlText w:val="•"/>
      <w:lvlJc w:val="left"/>
      <w:pPr>
        <w:ind w:left="6425" w:hanging="656"/>
      </w:pPr>
      <w:rPr>
        <w:rFonts w:hint="default"/>
        <w:lang w:val="el-GR" w:eastAsia="en-US" w:bidi="ar-SA"/>
      </w:rPr>
    </w:lvl>
    <w:lvl w:ilvl="8">
      <w:numFmt w:val="bullet"/>
      <w:lvlText w:val="•"/>
      <w:lvlJc w:val="left"/>
      <w:pPr>
        <w:ind w:left="7592" w:hanging="656"/>
      </w:pPr>
      <w:rPr>
        <w:rFonts w:hint="default"/>
        <w:lang w:val="el-GR" w:eastAsia="en-US" w:bidi="ar-SA"/>
      </w:rPr>
    </w:lvl>
  </w:abstractNum>
  <w:abstractNum w:abstractNumId="8" w15:restartNumberingAfterBreak="0">
    <w:nsid w:val="1912764B"/>
    <w:multiLevelType w:val="hybridMultilevel"/>
    <w:tmpl w:val="00000000"/>
    <w:lvl w:ilvl="0" w:tplc="0ECACB46">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CDB88E98">
      <w:numFmt w:val="bullet"/>
      <w:lvlText w:val="•"/>
      <w:lvlJc w:val="left"/>
      <w:pPr>
        <w:ind w:left="1395" w:hanging="360"/>
      </w:pPr>
      <w:rPr>
        <w:rFonts w:hint="default"/>
        <w:lang w:val="el-GR" w:eastAsia="en-US" w:bidi="ar-SA"/>
      </w:rPr>
    </w:lvl>
    <w:lvl w:ilvl="2" w:tplc="D252099C">
      <w:numFmt w:val="bullet"/>
      <w:lvlText w:val="•"/>
      <w:lvlJc w:val="left"/>
      <w:pPr>
        <w:ind w:left="2011" w:hanging="360"/>
      </w:pPr>
      <w:rPr>
        <w:rFonts w:hint="default"/>
        <w:lang w:val="el-GR" w:eastAsia="en-US" w:bidi="ar-SA"/>
      </w:rPr>
    </w:lvl>
    <w:lvl w:ilvl="3" w:tplc="EF32DA5A">
      <w:numFmt w:val="bullet"/>
      <w:lvlText w:val="•"/>
      <w:lvlJc w:val="left"/>
      <w:pPr>
        <w:ind w:left="2626" w:hanging="360"/>
      </w:pPr>
      <w:rPr>
        <w:rFonts w:hint="default"/>
        <w:lang w:val="el-GR" w:eastAsia="en-US" w:bidi="ar-SA"/>
      </w:rPr>
    </w:lvl>
    <w:lvl w:ilvl="4" w:tplc="3E825E6A">
      <w:numFmt w:val="bullet"/>
      <w:lvlText w:val="•"/>
      <w:lvlJc w:val="left"/>
      <w:pPr>
        <w:ind w:left="3242" w:hanging="360"/>
      </w:pPr>
      <w:rPr>
        <w:rFonts w:hint="default"/>
        <w:lang w:val="el-GR" w:eastAsia="en-US" w:bidi="ar-SA"/>
      </w:rPr>
    </w:lvl>
    <w:lvl w:ilvl="5" w:tplc="9544D532">
      <w:numFmt w:val="bullet"/>
      <w:lvlText w:val="•"/>
      <w:lvlJc w:val="left"/>
      <w:pPr>
        <w:ind w:left="3858" w:hanging="360"/>
      </w:pPr>
      <w:rPr>
        <w:rFonts w:hint="default"/>
        <w:lang w:val="el-GR" w:eastAsia="en-US" w:bidi="ar-SA"/>
      </w:rPr>
    </w:lvl>
    <w:lvl w:ilvl="6" w:tplc="75AE15D4">
      <w:numFmt w:val="bullet"/>
      <w:lvlText w:val="•"/>
      <w:lvlJc w:val="left"/>
      <w:pPr>
        <w:ind w:left="4473" w:hanging="360"/>
      </w:pPr>
      <w:rPr>
        <w:rFonts w:hint="default"/>
        <w:lang w:val="el-GR" w:eastAsia="en-US" w:bidi="ar-SA"/>
      </w:rPr>
    </w:lvl>
    <w:lvl w:ilvl="7" w:tplc="B1A82F4A">
      <w:numFmt w:val="bullet"/>
      <w:lvlText w:val="•"/>
      <w:lvlJc w:val="left"/>
      <w:pPr>
        <w:ind w:left="5089" w:hanging="360"/>
      </w:pPr>
      <w:rPr>
        <w:rFonts w:hint="default"/>
        <w:lang w:val="el-GR" w:eastAsia="en-US" w:bidi="ar-SA"/>
      </w:rPr>
    </w:lvl>
    <w:lvl w:ilvl="8" w:tplc="9DFE82A2">
      <w:numFmt w:val="bullet"/>
      <w:lvlText w:val="•"/>
      <w:lvlJc w:val="left"/>
      <w:pPr>
        <w:ind w:left="5704" w:hanging="360"/>
      </w:pPr>
      <w:rPr>
        <w:rFonts w:hint="default"/>
        <w:lang w:val="el-GR" w:eastAsia="en-US" w:bidi="ar-SA"/>
      </w:rPr>
    </w:lvl>
  </w:abstractNum>
  <w:abstractNum w:abstractNumId="9" w15:restartNumberingAfterBreak="0">
    <w:nsid w:val="1A57BF8D"/>
    <w:multiLevelType w:val="hybridMultilevel"/>
    <w:tmpl w:val="00000000"/>
    <w:lvl w:ilvl="0" w:tplc="A3D23ED0">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1E24BC3E">
      <w:numFmt w:val="bullet"/>
      <w:lvlText w:val="•"/>
      <w:lvlJc w:val="left"/>
      <w:pPr>
        <w:ind w:left="1395" w:hanging="360"/>
      </w:pPr>
      <w:rPr>
        <w:rFonts w:hint="default"/>
        <w:lang w:val="el-GR" w:eastAsia="en-US" w:bidi="ar-SA"/>
      </w:rPr>
    </w:lvl>
    <w:lvl w:ilvl="2" w:tplc="264A6392">
      <w:numFmt w:val="bullet"/>
      <w:lvlText w:val="•"/>
      <w:lvlJc w:val="left"/>
      <w:pPr>
        <w:ind w:left="2011" w:hanging="360"/>
      </w:pPr>
      <w:rPr>
        <w:rFonts w:hint="default"/>
        <w:lang w:val="el-GR" w:eastAsia="en-US" w:bidi="ar-SA"/>
      </w:rPr>
    </w:lvl>
    <w:lvl w:ilvl="3" w:tplc="46465B44">
      <w:numFmt w:val="bullet"/>
      <w:lvlText w:val="•"/>
      <w:lvlJc w:val="left"/>
      <w:pPr>
        <w:ind w:left="2626" w:hanging="360"/>
      </w:pPr>
      <w:rPr>
        <w:rFonts w:hint="default"/>
        <w:lang w:val="el-GR" w:eastAsia="en-US" w:bidi="ar-SA"/>
      </w:rPr>
    </w:lvl>
    <w:lvl w:ilvl="4" w:tplc="B23A0606">
      <w:numFmt w:val="bullet"/>
      <w:lvlText w:val="•"/>
      <w:lvlJc w:val="left"/>
      <w:pPr>
        <w:ind w:left="3242" w:hanging="360"/>
      </w:pPr>
      <w:rPr>
        <w:rFonts w:hint="default"/>
        <w:lang w:val="el-GR" w:eastAsia="en-US" w:bidi="ar-SA"/>
      </w:rPr>
    </w:lvl>
    <w:lvl w:ilvl="5" w:tplc="7B1A11B6">
      <w:numFmt w:val="bullet"/>
      <w:lvlText w:val="•"/>
      <w:lvlJc w:val="left"/>
      <w:pPr>
        <w:ind w:left="3858" w:hanging="360"/>
      </w:pPr>
      <w:rPr>
        <w:rFonts w:hint="default"/>
        <w:lang w:val="el-GR" w:eastAsia="en-US" w:bidi="ar-SA"/>
      </w:rPr>
    </w:lvl>
    <w:lvl w:ilvl="6" w:tplc="D0E46B34">
      <w:numFmt w:val="bullet"/>
      <w:lvlText w:val="•"/>
      <w:lvlJc w:val="left"/>
      <w:pPr>
        <w:ind w:left="4473" w:hanging="360"/>
      </w:pPr>
      <w:rPr>
        <w:rFonts w:hint="default"/>
        <w:lang w:val="el-GR" w:eastAsia="en-US" w:bidi="ar-SA"/>
      </w:rPr>
    </w:lvl>
    <w:lvl w:ilvl="7" w:tplc="23BC2F5C">
      <w:numFmt w:val="bullet"/>
      <w:lvlText w:val="•"/>
      <w:lvlJc w:val="left"/>
      <w:pPr>
        <w:ind w:left="5089" w:hanging="360"/>
      </w:pPr>
      <w:rPr>
        <w:rFonts w:hint="default"/>
        <w:lang w:val="el-GR" w:eastAsia="en-US" w:bidi="ar-SA"/>
      </w:rPr>
    </w:lvl>
    <w:lvl w:ilvl="8" w:tplc="30522344">
      <w:numFmt w:val="bullet"/>
      <w:lvlText w:val="•"/>
      <w:lvlJc w:val="left"/>
      <w:pPr>
        <w:ind w:left="5704" w:hanging="360"/>
      </w:pPr>
      <w:rPr>
        <w:rFonts w:hint="default"/>
        <w:lang w:val="el-GR" w:eastAsia="en-US" w:bidi="ar-SA"/>
      </w:rPr>
    </w:lvl>
  </w:abstractNum>
  <w:abstractNum w:abstractNumId="10" w15:restartNumberingAfterBreak="0">
    <w:nsid w:val="1CC7912A"/>
    <w:multiLevelType w:val="hybridMultilevel"/>
    <w:tmpl w:val="00000000"/>
    <w:lvl w:ilvl="0" w:tplc="284443B8">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62CEED1E">
      <w:numFmt w:val="bullet"/>
      <w:lvlText w:val="•"/>
      <w:lvlJc w:val="left"/>
      <w:pPr>
        <w:ind w:left="1395" w:hanging="360"/>
      </w:pPr>
      <w:rPr>
        <w:rFonts w:hint="default"/>
        <w:lang w:val="el-GR" w:eastAsia="en-US" w:bidi="ar-SA"/>
      </w:rPr>
    </w:lvl>
    <w:lvl w:ilvl="2" w:tplc="477CE288">
      <w:numFmt w:val="bullet"/>
      <w:lvlText w:val="•"/>
      <w:lvlJc w:val="left"/>
      <w:pPr>
        <w:ind w:left="2011" w:hanging="360"/>
      </w:pPr>
      <w:rPr>
        <w:rFonts w:hint="default"/>
        <w:lang w:val="el-GR" w:eastAsia="en-US" w:bidi="ar-SA"/>
      </w:rPr>
    </w:lvl>
    <w:lvl w:ilvl="3" w:tplc="19760AB4">
      <w:numFmt w:val="bullet"/>
      <w:lvlText w:val="•"/>
      <w:lvlJc w:val="left"/>
      <w:pPr>
        <w:ind w:left="2626" w:hanging="360"/>
      </w:pPr>
      <w:rPr>
        <w:rFonts w:hint="default"/>
        <w:lang w:val="el-GR" w:eastAsia="en-US" w:bidi="ar-SA"/>
      </w:rPr>
    </w:lvl>
    <w:lvl w:ilvl="4" w:tplc="0C6E4426">
      <w:numFmt w:val="bullet"/>
      <w:lvlText w:val="•"/>
      <w:lvlJc w:val="left"/>
      <w:pPr>
        <w:ind w:left="3242" w:hanging="360"/>
      </w:pPr>
      <w:rPr>
        <w:rFonts w:hint="default"/>
        <w:lang w:val="el-GR" w:eastAsia="en-US" w:bidi="ar-SA"/>
      </w:rPr>
    </w:lvl>
    <w:lvl w:ilvl="5" w:tplc="CAE2FBB8">
      <w:numFmt w:val="bullet"/>
      <w:lvlText w:val="•"/>
      <w:lvlJc w:val="left"/>
      <w:pPr>
        <w:ind w:left="3858" w:hanging="360"/>
      </w:pPr>
      <w:rPr>
        <w:rFonts w:hint="default"/>
        <w:lang w:val="el-GR" w:eastAsia="en-US" w:bidi="ar-SA"/>
      </w:rPr>
    </w:lvl>
    <w:lvl w:ilvl="6" w:tplc="4A60A138">
      <w:numFmt w:val="bullet"/>
      <w:lvlText w:val="•"/>
      <w:lvlJc w:val="left"/>
      <w:pPr>
        <w:ind w:left="4473" w:hanging="360"/>
      </w:pPr>
      <w:rPr>
        <w:rFonts w:hint="default"/>
        <w:lang w:val="el-GR" w:eastAsia="en-US" w:bidi="ar-SA"/>
      </w:rPr>
    </w:lvl>
    <w:lvl w:ilvl="7" w:tplc="82F69620">
      <w:numFmt w:val="bullet"/>
      <w:lvlText w:val="•"/>
      <w:lvlJc w:val="left"/>
      <w:pPr>
        <w:ind w:left="5089" w:hanging="360"/>
      </w:pPr>
      <w:rPr>
        <w:rFonts w:hint="default"/>
        <w:lang w:val="el-GR" w:eastAsia="en-US" w:bidi="ar-SA"/>
      </w:rPr>
    </w:lvl>
    <w:lvl w:ilvl="8" w:tplc="C90C773C">
      <w:numFmt w:val="bullet"/>
      <w:lvlText w:val="•"/>
      <w:lvlJc w:val="left"/>
      <w:pPr>
        <w:ind w:left="5704" w:hanging="360"/>
      </w:pPr>
      <w:rPr>
        <w:rFonts w:hint="default"/>
        <w:lang w:val="el-GR" w:eastAsia="en-US" w:bidi="ar-SA"/>
      </w:rPr>
    </w:lvl>
  </w:abstractNum>
  <w:abstractNum w:abstractNumId="11" w15:restartNumberingAfterBreak="0">
    <w:nsid w:val="1E9C8C0A"/>
    <w:multiLevelType w:val="hybridMultilevel"/>
    <w:tmpl w:val="00000000"/>
    <w:lvl w:ilvl="0" w:tplc="1E8C2CB6">
      <w:numFmt w:val="bullet"/>
      <w:lvlText w:val=""/>
      <w:lvlJc w:val="left"/>
      <w:pPr>
        <w:ind w:left="1024" w:hanging="356"/>
      </w:pPr>
      <w:rPr>
        <w:rFonts w:ascii="Symbol" w:eastAsia="Symbol" w:hAnsi="Symbol" w:cs="Symbol" w:hint="default"/>
        <w:spacing w:val="0"/>
        <w:w w:val="100"/>
        <w:lang w:val="el-GR" w:eastAsia="en-US" w:bidi="ar-SA"/>
      </w:rPr>
    </w:lvl>
    <w:lvl w:ilvl="1" w:tplc="B43E4B8C">
      <w:numFmt w:val="bullet"/>
      <w:lvlText w:val="o"/>
      <w:lvlJc w:val="left"/>
      <w:pPr>
        <w:ind w:left="1388" w:hanging="360"/>
      </w:pPr>
      <w:rPr>
        <w:rFonts w:ascii="Courier New" w:eastAsia="Courier New" w:hAnsi="Courier New" w:cs="Courier New" w:hint="default"/>
        <w:b w:val="0"/>
        <w:bCs w:val="0"/>
        <w:i w:val="0"/>
        <w:iCs w:val="0"/>
        <w:spacing w:val="0"/>
        <w:w w:val="100"/>
        <w:sz w:val="22"/>
        <w:szCs w:val="22"/>
        <w:lang w:val="el-GR" w:eastAsia="en-US" w:bidi="ar-SA"/>
      </w:rPr>
    </w:lvl>
    <w:lvl w:ilvl="2" w:tplc="8ADA3C7E">
      <w:numFmt w:val="bullet"/>
      <w:lvlText w:val="•"/>
      <w:lvlJc w:val="left"/>
      <w:pPr>
        <w:ind w:left="2360" w:hanging="360"/>
      </w:pPr>
      <w:rPr>
        <w:rFonts w:hint="default"/>
        <w:lang w:val="el-GR" w:eastAsia="en-US" w:bidi="ar-SA"/>
      </w:rPr>
    </w:lvl>
    <w:lvl w:ilvl="3" w:tplc="365E1042">
      <w:numFmt w:val="bullet"/>
      <w:lvlText w:val="•"/>
      <w:lvlJc w:val="left"/>
      <w:pPr>
        <w:ind w:left="3341" w:hanging="360"/>
      </w:pPr>
      <w:rPr>
        <w:rFonts w:hint="default"/>
        <w:lang w:val="el-GR" w:eastAsia="en-US" w:bidi="ar-SA"/>
      </w:rPr>
    </w:lvl>
    <w:lvl w:ilvl="4" w:tplc="04CC65FC">
      <w:numFmt w:val="bullet"/>
      <w:lvlText w:val="•"/>
      <w:lvlJc w:val="left"/>
      <w:pPr>
        <w:ind w:left="4322" w:hanging="360"/>
      </w:pPr>
      <w:rPr>
        <w:rFonts w:hint="default"/>
        <w:lang w:val="el-GR" w:eastAsia="en-US" w:bidi="ar-SA"/>
      </w:rPr>
    </w:lvl>
    <w:lvl w:ilvl="5" w:tplc="EF3C7410">
      <w:numFmt w:val="bullet"/>
      <w:lvlText w:val="•"/>
      <w:lvlJc w:val="left"/>
      <w:pPr>
        <w:ind w:left="5303" w:hanging="360"/>
      </w:pPr>
      <w:rPr>
        <w:rFonts w:hint="default"/>
        <w:lang w:val="el-GR" w:eastAsia="en-US" w:bidi="ar-SA"/>
      </w:rPr>
    </w:lvl>
    <w:lvl w:ilvl="6" w:tplc="EEA2813E">
      <w:numFmt w:val="bullet"/>
      <w:lvlText w:val="•"/>
      <w:lvlJc w:val="left"/>
      <w:pPr>
        <w:ind w:left="6284" w:hanging="360"/>
      </w:pPr>
      <w:rPr>
        <w:rFonts w:hint="default"/>
        <w:lang w:val="el-GR" w:eastAsia="en-US" w:bidi="ar-SA"/>
      </w:rPr>
    </w:lvl>
    <w:lvl w:ilvl="7" w:tplc="CD9EDC54">
      <w:numFmt w:val="bullet"/>
      <w:lvlText w:val="•"/>
      <w:lvlJc w:val="left"/>
      <w:pPr>
        <w:ind w:left="7265" w:hanging="360"/>
      </w:pPr>
      <w:rPr>
        <w:rFonts w:hint="default"/>
        <w:lang w:val="el-GR" w:eastAsia="en-US" w:bidi="ar-SA"/>
      </w:rPr>
    </w:lvl>
    <w:lvl w:ilvl="8" w:tplc="32EE442C">
      <w:numFmt w:val="bullet"/>
      <w:lvlText w:val="•"/>
      <w:lvlJc w:val="left"/>
      <w:pPr>
        <w:ind w:left="8246" w:hanging="360"/>
      </w:pPr>
      <w:rPr>
        <w:rFonts w:hint="default"/>
        <w:lang w:val="el-GR" w:eastAsia="en-US" w:bidi="ar-SA"/>
      </w:rPr>
    </w:lvl>
  </w:abstractNum>
  <w:abstractNum w:abstractNumId="12" w15:restartNumberingAfterBreak="0">
    <w:nsid w:val="1F93EB7E"/>
    <w:multiLevelType w:val="hybridMultilevel"/>
    <w:tmpl w:val="00000000"/>
    <w:lvl w:ilvl="0" w:tplc="6C346CB8">
      <w:numFmt w:val="bullet"/>
      <w:lvlText w:val=""/>
      <w:lvlJc w:val="left"/>
      <w:pPr>
        <w:ind w:left="668" w:hanging="356"/>
      </w:pPr>
      <w:rPr>
        <w:rFonts w:ascii="Symbol" w:eastAsia="Symbol" w:hAnsi="Symbol" w:cs="Symbol" w:hint="default"/>
        <w:b w:val="0"/>
        <w:bCs w:val="0"/>
        <w:i w:val="0"/>
        <w:iCs w:val="0"/>
        <w:spacing w:val="0"/>
        <w:w w:val="100"/>
        <w:sz w:val="22"/>
        <w:szCs w:val="22"/>
        <w:lang w:val="el-GR" w:eastAsia="en-US" w:bidi="ar-SA"/>
      </w:rPr>
    </w:lvl>
    <w:lvl w:ilvl="1" w:tplc="61A08DA4">
      <w:numFmt w:val="bullet"/>
      <w:lvlText w:val="•"/>
      <w:lvlJc w:val="left"/>
      <w:pPr>
        <w:ind w:left="1614" w:hanging="356"/>
      </w:pPr>
      <w:rPr>
        <w:rFonts w:hint="default"/>
        <w:lang w:val="el-GR" w:eastAsia="en-US" w:bidi="ar-SA"/>
      </w:rPr>
    </w:lvl>
    <w:lvl w:ilvl="2" w:tplc="51685A6E">
      <w:numFmt w:val="bullet"/>
      <w:lvlText w:val="•"/>
      <w:lvlJc w:val="left"/>
      <w:pPr>
        <w:ind w:left="2569" w:hanging="356"/>
      </w:pPr>
      <w:rPr>
        <w:rFonts w:hint="default"/>
        <w:lang w:val="el-GR" w:eastAsia="en-US" w:bidi="ar-SA"/>
      </w:rPr>
    </w:lvl>
    <w:lvl w:ilvl="3" w:tplc="8116AE92">
      <w:numFmt w:val="bullet"/>
      <w:lvlText w:val="•"/>
      <w:lvlJc w:val="left"/>
      <w:pPr>
        <w:ind w:left="3524" w:hanging="356"/>
      </w:pPr>
      <w:rPr>
        <w:rFonts w:hint="default"/>
        <w:lang w:val="el-GR" w:eastAsia="en-US" w:bidi="ar-SA"/>
      </w:rPr>
    </w:lvl>
    <w:lvl w:ilvl="4" w:tplc="9072D8C2">
      <w:numFmt w:val="bullet"/>
      <w:lvlText w:val="•"/>
      <w:lvlJc w:val="left"/>
      <w:pPr>
        <w:ind w:left="4479" w:hanging="356"/>
      </w:pPr>
      <w:rPr>
        <w:rFonts w:hint="default"/>
        <w:lang w:val="el-GR" w:eastAsia="en-US" w:bidi="ar-SA"/>
      </w:rPr>
    </w:lvl>
    <w:lvl w:ilvl="5" w:tplc="3FF629DE">
      <w:numFmt w:val="bullet"/>
      <w:lvlText w:val="•"/>
      <w:lvlJc w:val="left"/>
      <w:pPr>
        <w:ind w:left="5434" w:hanging="356"/>
      </w:pPr>
      <w:rPr>
        <w:rFonts w:hint="default"/>
        <w:lang w:val="el-GR" w:eastAsia="en-US" w:bidi="ar-SA"/>
      </w:rPr>
    </w:lvl>
    <w:lvl w:ilvl="6" w:tplc="97A2CD84">
      <w:numFmt w:val="bullet"/>
      <w:lvlText w:val="•"/>
      <w:lvlJc w:val="left"/>
      <w:pPr>
        <w:ind w:left="6388" w:hanging="356"/>
      </w:pPr>
      <w:rPr>
        <w:rFonts w:hint="default"/>
        <w:lang w:val="el-GR" w:eastAsia="en-US" w:bidi="ar-SA"/>
      </w:rPr>
    </w:lvl>
    <w:lvl w:ilvl="7" w:tplc="C7801176">
      <w:numFmt w:val="bullet"/>
      <w:lvlText w:val="•"/>
      <w:lvlJc w:val="left"/>
      <w:pPr>
        <w:ind w:left="7343" w:hanging="356"/>
      </w:pPr>
      <w:rPr>
        <w:rFonts w:hint="default"/>
        <w:lang w:val="el-GR" w:eastAsia="en-US" w:bidi="ar-SA"/>
      </w:rPr>
    </w:lvl>
    <w:lvl w:ilvl="8" w:tplc="48A41D12">
      <w:numFmt w:val="bullet"/>
      <w:lvlText w:val="•"/>
      <w:lvlJc w:val="left"/>
      <w:pPr>
        <w:ind w:left="8298" w:hanging="356"/>
      </w:pPr>
      <w:rPr>
        <w:rFonts w:hint="default"/>
        <w:lang w:val="el-GR" w:eastAsia="en-US" w:bidi="ar-SA"/>
      </w:rPr>
    </w:lvl>
  </w:abstractNum>
  <w:abstractNum w:abstractNumId="13" w15:restartNumberingAfterBreak="0">
    <w:nsid w:val="24F4224F"/>
    <w:multiLevelType w:val="hybridMultilevel"/>
    <w:tmpl w:val="00000000"/>
    <w:lvl w:ilvl="0" w:tplc="97AAF8B4">
      <w:numFmt w:val="bullet"/>
      <w:lvlText w:val=""/>
      <w:lvlJc w:val="left"/>
      <w:pPr>
        <w:ind w:left="1140" w:hanging="360"/>
      </w:pPr>
      <w:rPr>
        <w:rFonts w:ascii="Symbol" w:eastAsia="Symbol" w:hAnsi="Symbol" w:cs="Symbol" w:hint="default"/>
        <w:b w:val="0"/>
        <w:bCs w:val="0"/>
        <w:i w:val="0"/>
        <w:iCs w:val="0"/>
        <w:spacing w:val="0"/>
        <w:w w:val="100"/>
        <w:sz w:val="22"/>
        <w:szCs w:val="22"/>
        <w:lang w:val="el-GR" w:eastAsia="en-US" w:bidi="ar-SA"/>
      </w:rPr>
    </w:lvl>
    <w:lvl w:ilvl="1" w:tplc="C10A202C">
      <w:numFmt w:val="bullet"/>
      <w:lvlText w:val="•"/>
      <w:lvlJc w:val="left"/>
      <w:pPr>
        <w:ind w:left="2046" w:hanging="360"/>
      </w:pPr>
      <w:rPr>
        <w:rFonts w:hint="default"/>
        <w:lang w:val="el-GR" w:eastAsia="en-US" w:bidi="ar-SA"/>
      </w:rPr>
    </w:lvl>
    <w:lvl w:ilvl="2" w:tplc="9B0A4108">
      <w:numFmt w:val="bullet"/>
      <w:lvlText w:val="•"/>
      <w:lvlJc w:val="left"/>
      <w:pPr>
        <w:ind w:left="2953" w:hanging="360"/>
      </w:pPr>
      <w:rPr>
        <w:rFonts w:hint="default"/>
        <w:lang w:val="el-GR" w:eastAsia="en-US" w:bidi="ar-SA"/>
      </w:rPr>
    </w:lvl>
    <w:lvl w:ilvl="3" w:tplc="3FE0FD42">
      <w:numFmt w:val="bullet"/>
      <w:lvlText w:val="•"/>
      <w:lvlJc w:val="left"/>
      <w:pPr>
        <w:ind w:left="3860" w:hanging="360"/>
      </w:pPr>
      <w:rPr>
        <w:rFonts w:hint="default"/>
        <w:lang w:val="el-GR" w:eastAsia="en-US" w:bidi="ar-SA"/>
      </w:rPr>
    </w:lvl>
    <w:lvl w:ilvl="4" w:tplc="97007BA6">
      <w:numFmt w:val="bullet"/>
      <w:lvlText w:val="•"/>
      <w:lvlJc w:val="left"/>
      <w:pPr>
        <w:ind w:left="4767" w:hanging="360"/>
      </w:pPr>
      <w:rPr>
        <w:rFonts w:hint="default"/>
        <w:lang w:val="el-GR" w:eastAsia="en-US" w:bidi="ar-SA"/>
      </w:rPr>
    </w:lvl>
    <w:lvl w:ilvl="5" w:tplc="F31AAC40">
      <w:numFmt w:val="bullet"/>
      <w:lvlText w:val="•"/>
      <w:lvlJc w:val="left"/>
      <w:pPr>
        <w:ind w:left="5674" w:hanging="360"/>
      </w:pPr>
      <w:rPr>
        <w:rFonts w:hint="default"/>
        <w:lang w:val="el-GR" w:eastAsia="en-US" w:bidi="ar-SA"/>
      </w:rPr>
    </w:lvl>
    <w:lvl w:ilvl="6" w:tplc="819A51D8">
      <w:numFmt w:val="bullet"/>
      <w:lvlText w:val="•"/>
      <w:lvlJc w:val="left"/>
      <w:pPr>
        <w:ind w:left="6580" w:hanging="360"/>
      </w:pPr>
      <w:rPr>
        <w:rFonts w:hint="default"/>
        <w:lang w:val="el-GR" w:eastAsia="en-US" w:bidi="ar-SA"/>
      </w:rPr>
    </w:lvl>
    <w:lvl w:ilvl="7" w:tplc="6038BC22">
      <w:numFmt w:val="bullet"/>
      <w:lvlText w:val="•"/>
      <w:lvlJc w:val="left"/>
      <w:pPr>
        <w:ind w:left="7487" w:hanging="360"/>
      </w:pPr>
      <w:rPr>
        <w:rFonts w:hint="default"/>
        <w:lang w:val="el-GR" w:eastAsia="en-US" w:bidi="ar-SA"/>
      </w:rPr>
    </w:lvl>
    <w:lvl w:ilvl="8" w:tplc="F6A6E71A">
      <w:numFmt w:val="bullet"/>
      <w:lvlText w:val="•"/>
      <w:lvlJc w:val="left"/>
      <w:pPr>
        <w:ind w:left="8394" w:hanging="360"/>
      </w:pPr>
      <w:rPr>
        <w:rFonts w:hint="default"/>
        <w:lang w:val="el-GR" w:eastAsia="en-US" w:bidi="ar-SA"/>
      </w:rPr>
    </w:lvl>
  </w:abstractNum>
  <w:abstractNum w:abstractNumId="14" w15:restartNumberingAfterBreak="0">
    <w:nsid w:val="2AFE2967"/>
    <w:multiLevelType w:val="multilevel"/>
    <w:tmpl w:val="00000000"/>
    <w:lvl w:ilvl="0">
      <w:start w:val="1"/>
      <w:numFmt w:val="decimal"/>
      <w:lvlText w:val="%1."/>
      <w:lvlJc w:val="left"/>
      <w:pPr>
        <w:ind w:left="598" w:hanging="284"/>
        <w:jc w:val="left"/>
      </w:pPr>
      <w:rPr>
        <w:rFonts w:ascii="Calibri" w:eastAsia="Calibri" w:hAnsi="Calibri" w:cs="Calibri" w:hint="default"/>
        <w:b/>
        <w:bCs/>
        <w:i w:val="0"/>
        <w:iCs w:val="0"/>
        <w:spacing w:val="0"/>
        <w:w w:val="100"/>
        <w:sz w:val="22"/>
        <w:szCs w:val="22"/>
        <w:lang w:val="el-GR" w:eastAsia="en-US" w:bidi="ar-SA"/>
      </w:rPr>
    </w:lvl>
    <w:lvl w:ilvl="1">
      <w:start w:val="1"/>
      <w:numFmt w:val="decimal"/>
      <w:lvlText w:val="%1.%2."/>
      <w:lvlJc w:val="left"/>
      <w:pPr>
        <w:ind w:left="1022" w:hanging="568"/>
        <w:jc w:val="left"/>
      </w:pPr>
      <w:rPr>
        <w:rFonts w:ascii="Calibri" w:eastAsia="Calibri" w:hAnsi="Calibri" w:cs="Calibri" w:hint="default"/>
        <w:b w:val="0"/>
        <w:bCs w:val="0"/>
        <w:i w:val="0"/>
        <w:iCs w:val="0"/>
        <w:spacing w:val="0"/>
        <w:w w:val="100"/>
        <w:sz w:val="22"/>
        <w:szCs w:val="22"/>
        <w:lang w:val="el-GR" w:eastAsia="en-US" w:bidi="ar-SA"/>
      </w:rPr>
    </w:lvl>
    <w:lvl w:ilvl="2">
      <w:start w:val="1"/>
      <w:numFmt w:val="decimal"/>
      <w:lvlText w:val="%1.%2.%3."/>
      <w:lvlJc w:val="left"/>
      <w:pPr>
        <w:ind w:left="1571" w:hanging="917"/>
        <w:jc w:val="left"/>
      </w:pPr>
      <w:rPr>
        <w:rFonts w:ascii="Calibri" w:eastAsia="Calibri" w:hAnsi="Calibri" w:cs="Calibri" w:hint="default"/>
        <w:b w:val="0"/>
        <w:bCs w:val="0"/>
        <w:i/>
        <w:iCs/>
        <w:spacing w:val="0"/>
        <w:w w:val="100"/>
        <w:sz w:val="22"/>
        <w:szCs w:val="22"/>
        <w:lang w:val="el-GR" w:eastAsia="en-US" w:bidi="ar-SA"/>
      </w:rPr>
    </w:lvl>
    <w:lvl w:ilvl="3">
      <w:numFmt w:val="bullet"/>
      <w:lvlText w:val="•"/>
      <w:lvlJc w:val="left"/>
      <w:pPr>
        <w:ind w:left="2623" w:hanging="917"/>
      </w:pPr>
      <w:rPr>
        <w:rFonts w:hint="default"/>
        <w:lang w:val="el-GR" w:eastAsia="en-US" w:bidi="ar-SA"/>
      </w:rPr>
    </w:lvl>
    <w:lvl w:ilvl="4">
      <w:numFmt w:val="bullet"/>
      <w:lvlText w:val="•"/>
      <w:lvlJc w:val="left"/>
      <w:pPr>
        <w:ind w:left="3666" w:hanging="917"/>
      </w:pPr>
      <w:rPr>
        <w:rFonts w:hint="default"/>
        <w:lang w:val="el-GR" w:eastAsia="en-US" w:bidi="ar-SA"/>
      </w:rPr>
    </w:lvl>
    <w:lvl w:ilvl="5">
      <w:numFmt w:val="bullet"/>
      <w:lvlText w:val="•"/>
      <w:lvlJc w:val="left"/>
      <w:pPr>
        <w:ind w:left="4709" w:hanging="917"/>
      </w:pPr>
      <w:rPr>
        <w:rFonts w:hint="default"/>
        <w:lang w:val="el-GR" w:eastAsia="en-US" w:bidi="ar-SA"/>
      </w:rPr>
    </w:lvl>
    <w:lvl w:ilvl="6">
      <w:numFmt w:val="bullet"/>
      <w:lvlText w:val="•"/>
      <w:lvlJc w:val="left"/>
      <w:pPr>
        <w:ind w:left="5752" w:hanging="917"/>
      </w:pPr>
      <w:rPr>
        <w:rFonts w:hint="default"/>
        <w:lang w:val="el-GR" w:eastAsia="en-US" w:bidi="ar-SA"/>
      </w:rPr>
    </w:lvl>
    <w:lvl w:ilvl="7">
      <w:numFmt w:val="bullet"/>
      <w:lvlText w:val="•"/>
      <w:lvlJc w:val="left"/>
      <w:pPr>
        <w:ind w:left="6795" w:hanging="917"/>
      </w:pPr>
      <w:rPr>
        <w:rFonts w:hint="default"/>
        <w:lang w:val="el-GR" w:eastAsia="en-US" w:bidi="ar-SA"/>
      </w:rPr>
    </w:lvl>
    <w:lvl w:ilvl="8">
      <w:numFmt w:val="bullet"/>
      <w:lvlText w:val="•"/>
      <w:lvlJc w:val="left"/>
      <w:pPr>
        <w:ind w:left="7838" w:hanging="917"/>
      </w:pPr>
      <w:rPr>
        <w:rFonts w:hint="default"/>
        <w:lang w:val="el-GR" w:eastAsia="en-US" w:bidi="ar-SA"/>
      </w:rPr>
    </w:lvl>
  </w:abstractNum>
  <w:abstractNum w:abstractNumId="15" w15:restartNumberingAfterBreak="0">
    <w:nsid w:val="2CF63545"/>
    <w:multiLevelType w:val="hybridMultilevel"/>
    <w:tmpl w:val="00000000"/>
    <w:lvl w:ilvl="0" w:tplc="42D0BBAC">
      <w:numFmt w:val="bullet"/>
      <w:lvlText w:val=""/>
      <w:lvlJc w:val="left"/>
      <w:pPr>
        <w:ind w:left="732" w:hanging="360"/>
      </w:pPr>
      <w:rPr>
        <w:rFonts w:ascii="Symbol" w:eastAsia="Symbol" w:hAnsi="Symbol" w:cs="Symbol" w:hint="default"/>
        <w:b w:val="0"/>
        <w:bCs w:val="0"/>
        <w:i w:val="0"/>
        <w:iCs w:val="0"/>
        <w:spacing w:val="0"/>
        <w:w w:val="100"/>
        <w:sz w:val="22"/>
        <w:szCs w:val="22"/>
        <w:lang w:val="el-GR" w:eastAsia="en-US" w:bidi="ar-SA"/>
      </w:rPr>
    </w:lvl>
    <w:lvl w:ilvl="1" w:tplc="637ABB2E">
      <w:numFmt w:val="bullet"/>
      <w:lvlText w:val="•"/>
      <w:lvlJc w:val="left"/>
      <w:pPr>
        <w:ind w:left="1686" w:hanging="360"/>
      </w:pPr>
      <w:rPr>
        <w:rFonts w:hint="default"/>
        <w:lang w:val="el-GR" w:eastAsia="en-US" w:bidi="ar-SA"/>
      </w:rPr>
    </w:lvl>
    <w:lvl w:ilvl="2" w:tplc="6D1E71CE">
      <w:numFmt w:val="bullet"/>
      <w:lvlText w:val="•"/>
      <w:lvlJc w:val="left"/>
      <w:pPr>
        <w:ind w:left="2633" w:hanging="360"/>
      </w:pPr>
      <w:rPr>
        <w:rFonts w:hint="default"/>
        <w:lang w:val="el-GR" w:eastAsia="en-US" w:bidi="ar-SA"/>
      </w:rPr>
    </w:lvl>
    <w:lvl w:ilvl="3" w:tplc="5FC22A5E">
      <w:numFmt w:val="bullet"/>
      <w:lvlText w:val="•"/>
      <w:lvlJc w:val="left"/>
      <w:pPr>
        <w:ind w:left="3580" w:hanging="360"/>
      </w:pPr>
      <w:rPr>
        <w:rFonts w:hint="default"/>
        <w:lang w:val="el-GR" w:eastAsia="en-US" w:bidi="ar-SA"/>
      </w:rPr>
    </w:lvl>
    <w:lvl w:ilvl="4" w:tplc="B8CAAC10">
      <w:numFmt w:val="bullet"/>
      <w:lvlText w:val="•"/>
      <w:lvlJc w:val="left"/>
      <w:pPr>
        <w:ind w:left="4527" w:hanging="360"/>
      </w:pPr>
      <w:rPr>
        <w:rFonts w:hint="default"/>
        <w:lang w:val="el-GR" w:eastAsia="en-US" w:bidi="ar-SA"/>
      </w:rPr>
    </w:lvl>
    <w:lvl w:ilvl="5" w:tplc="7406899C">
      <w:numFmt w:val="bullet"/>
      <w:lvlText w:val="•"/>
      <w:lvlJc w:val="left"/>
      <w:pPr>
        <w:ind w:left="5474" w:hanging="360"/>
      </w:pPr>
      <w:rPr>
        <w:rFonts w:hint="default"/>
        <w:lang w:val="el-GR" w:eastAsia="en-US" w:bidi="ar-SA"/>
      </w:rPr>
    </w:lvl>
    <w:lvl w:ilvl="6" w:tplc="9D3EF8B4">
      <w:numFmt w:val="bullet"/>
      <w:lvlText w:val="•"/>
      <w:lvlJc w:val="left"/>
      <w:pPr>
        <w:ind w:left="6420" w:hanging="360"/>
      </w:pPr>
      <w:rPr>
        <w:rFonts w:hint="default"/>
        <w:lang w:val="el-GR" w:eastAsia="en-US" w:bidi="ar-SA"/>
      </w:rPr>
    </w:lvl>
    <w:lvl w:ilvl="7" w:tplc="B2C2525A">
      <w:numFmt w:val="bullet"/>
      <w:lvlText w:val="•"/>
      <w:lvlJc w:val="left"/>
      <w:pPr>
        <w:ind w:left="7367" w:hanging="360"/>
      </w:pPr>
      <w:rPr>
        <w:rFonts w:hint="default"/>
        <w:lang w:val="el-GR" w:eastAsia="en-US" w:bidi="ar-SA"/>
      </w:rPr>
    </w:lvl>
    <w:lvl w:ilvl="8" w:tplc="9CD63A14">
      <w:numFmt w:val="bullet"/>
      <w:lvlText w:val="•"/>
      <w:lvlJc w:val="left"/>
      <w:pPr>
        <w:ind w:left="8314" w:hanging="360"/>
      </w:pPr>
      <w:rPr>
        <w:rFonts w:hint="default"/>
        <w:lang w:val="el-GR" w:eastAsia="en-US" w:bidi="ar-SA"/>
      </w:rPr>
    </w:lvl>
  </w:abstractNum>
  <w:abstractNum w:abstractNumId="16" w15:restartNumberingAfterBreak="0">
    <w:nsid w:val="328D94D1"/>
    <w:multiLevelType w:val="hybridMultilevel"/>
    <w:tmpl w:val="00000000"/>
    <w:lvl w:ilvl="0" w:tplc="CC8478CE">
      <w:numFmt w:val="bullet"/>
      <w:lvlText w:val=""/>
      <w:lvlJc w:val="left"/>
      <w:pPr>
        <w:ind w:left="1024" w:hanging="356"/>
      </w:pPr>
      <w:rPr>
        <w:rFonts w:ascii="Symbol" w:eastAsia="Symbol" w:hAnsi="Symbol" w:cs="Symbol" w:hint="default"/>
        <w:b w:val="0"/>
        <w:bCs w:val="0"/>
        <w:i w:val="0"/>
        <w:iCs w:val="0"/>
        <w:spacing w:val="0"/>
        <w:w w:val="100"/>
        <w:sz w:val="22"/>
        <w:szCs w:val="22"/>
        <w:lang w:val="el-GR" w:eastAsia="en-US" w:bidi="ar-SA"/>
      </w:rPr>
    </w:lvl>
    <w:lvl w:ilvl="1" w:tplc="D36A02D2">
      <w:numFmt w:val="bullet"/>
      <w:lvlText w:val="•"/>
      <w:lvlJc w:val="left"/>
      <w:pPr>
        <w:ind w:left="1938" w:hanging="356"/>
      </w:pPr>
      <w:rPr>
        <w:rFonts w:hint="default"/>
        <w:lang w:val="el-GR" w:eastAsia="en-US" w:bidi="ar-SA"/>
      </w:rPr>
    </w:lvl>
    <w:lvl w:ilvl="2" w:tplc="77A6B3BE">
      <w:numFmt w:val="bullet"/>
      <w:lvlText w:val="•"/>
      <w:lvlJc w:val="left"/>
      <w:pPr>
        <w:ind w:left="2857" w:hanging="356"/>
      </w:pPr>
      <w:rPr>
        <w:rFonts w:hint="default"/>
        <w:lang w:val="el-GR" w:eastAsia="en-US" w:bidi="ar-SA"/>
      </w:rPr>
    </w:lvl>
    <w:lvl w:ilvl="3" w:tplc="FBB03752">
      <w:numFmt w:val="bullet"/>
      <w:lvlText w:val="•"/>
      <w:lvlJc w:val="left"/>
      <w:pPr>
        <w:ind w:left="3776" w:hanging="356"/>
      </w:pPr>
      <w:rPr>
        <w:rFonts w:hint="default"/>
        <w:lang w:val="el-GR" w:eastAsia="en-US" w:bidi="ar-SA"/>
      </w:rPr>
    </w:lvl>
    <w:lvl w:ilvl="4" w:tplc="B6B49CC4">
      <w:numFmt w:val="bullet"/>
      <w:lvlText w:val="•"/>
      <w:lvlJc w:val="left"/>
      <w:pPr>
        <w:ind w:left="4695" w:hanging="356"/>
      </w:pPr>
      <w:rPr>
        <w:rFonts w:hint="default"/>
        <w:lang w:val="el-GR" w:eastAsia="en-US" w:bidi="ar-SA"/>
      </w:rPr>
    </w:lvl>
    <w:lvl w:ilvl="5" w:tplc="9668A204">
      <w:numFmt w:val="bullet"/>
      <w:lvlText w:val="•"/>
      <w:lvlJc w:val="left"/>
      <w:pPr>
        <w:ind w:left="5614" w:hanging="356"/>
      </w:pPr>
      <w:rPr>
        <w:rFonts w:hint="default"/>
        <w:lang w:val="el-GR" w:eastAsia="en-US" w:bidi="ar-SA"/>
      </w:rPr>
    </w:lvl>
    <w:lvl w:ilvl="6" w:tplc="2550DDBE">
      <w:numFmt w:val="bullet"/>
      <w:lvlText w:val="•"/>
      <w:lvlJc w:val="left"/>
      <w:pPr>
        <w:ind w:left="6532" w:hanging="356"/>
      </w:pPr>
      <w:rPr>
        <w:rFonts w:hint="default"/>
        <w:lang w:val="el-GR" w:eastAsia="en-US" w:bidi="ar-SA"/>
      </w:rPr>
    </w:lvl>
    <w:lvl w:ilvl="7" w:tplc="842E8204">
      <w:numFmt w:val="bullet"/>
      <w:lvlText w:val="•"/>
      <w:lvlJc w:val="left"/>
      <w:pPr>
        <w:ind w:left="7451" w:hanging="356"/>
      </w:pPr>
      <w:rPr>
        <w:rFonts w:hint="default"/>
        <w:lang w:val="el-GR" w:eastAsia="en-US" w:bidi="ar-SA"/>
      </w:rPr>
    </w:lvl>
    <w:lvl w:ilvl="8" w:tplc="4B08EA34">
      <w:numFmt w:val="bullet"/>
      <w:lvlText w:val="•"/>
      <w:lvlJc w:val="left"/>
      <w:pPr>
        <w:ind w:left="8370" w:hanging="356"/>
      </w:pPr>
      <w:rPr>
        <w:rFonts w:hint="default"/>
        <w:lang w:val="el-GR" w:eastAsia="en-US" w:bidi="ar-SA"/>
      </w:rPr>
    </w:lvl>
  </w:abstractNum>
  <w:abstractNum w:abstractNumId="17" w15:restartNumberingAfterBreak="0">
    <w:nsid w:val="3A5323C1"/>
    <w:multiLevelType w:val="hybridMultilevel"/>
    <w:tmpl w:val="00000000"/>
    <w:lvl w:ilvl="0" w:tplc="69E6228A">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4B2A0E98">
      <w:numFmt w:val="bullet"/>
      <w:lvlText w:val="•"/>
      <w:lvlJc w:val="left"/>
      <w:pPr>
        <w:ind w:left="1395" w:hanging="360"/>
      </w:pPr>
      <w:rPr>
        <w:rFonts w:hint="default"/>
        <w:lang w:val="el-GR" w:eastAsia="en-US" w:bidi="ar-SA"/>
      </w:rPr>
    </w:lvl>
    <w:lvl w:ilvl="2" w:tplc="5CA216B8">
      <w:numFmt w:val="bullet"/>
      <w:lvlText w:val="•"/>
      <w:lvlJc w:val="left"/>
      <w:pPr>
        <w:ind w:left="2011" w:hanging="360"/>
      </w:pPr>
      <w:rPr>
        <w:rFonts w:hint="default"/>
        <w:lang w:val="el-GR" w:eastAsia="en-US" w:bidi="ar-SA"/>
      </w:rPr>
    </w:lvl>
    <w:lvl w:ilvl="3" w:tplc="D7B0F2AC">
      <w:numFmt w:val="bullet"/>
      <w:lvlText w:val="•"/>
      <w:lvlJc w:val="left"/>
      <w:pPr>
        <w:ind w:left="2626" w:hanging="360"/>
      </w:pPr>
      <w:rPr>
        <w:rFonts w:hint="default"/>
        <w:lang w:val="el-GR" w:eastAsia="en-US" w:bidi="ar-SA"/>
      </w:rPr>
    </w:lvl>
    <w:lvl w:ilvl="4" w:tplc="5614D4AA">
      <w:numFmt w:val="bullet"/>
      <w:lvlText w:val="•"/>
      <w:lvlJc w:val="left"/>
      <w:pPr>
        <w:ind w:left="3242" w:hanging="360"/>
      </w:pPr>
      <w:rPr>
        <w:rFonts w:hint="default"/>
        <w:lang w:val="el-GR" w:eastAsia="en-US" w:bidi="ar-SA"/>
      </w:rPr>
    </w:lvl>
    <w:lvl w:ilvl="5" w:tplc="2690D0F0">
      <w:numFmt w:val="bullet"/>
      <w:lvlText w:val="•"/>
      <w:lvlJc w:val="left"/>
      <w:pPr>
        <w:ind w:left="3858" w:hanging="360"/>
      </w:pPr>
      <w:rPr>
        <w:rFonts w:hint="default"/>
        <w:lang w:val="el-GR" w:eastAsia="en-US" w:bidi="ar-SA"/>
      </w:rPr>
    </w:lvl>
    <w:lvl w:ilvl="6" w:tplc="15BEA070">
      <w:numFmt w:val="bullet"/>
      <w:lvlText w:val="•"/>
      <w:lvlJc w:val="left"/>
      <w:pPr>
        <w:ind w:left="4473" w:hanging="360"/>
      </w:pPr>
      <w:rPr>
        <w:rFonts w:hint="default"/>
        <w:lang w:val="el-GR" w:eastAsia="en-US" w:bidi="ar-SA"/>
      </w:rPr>
    </w:lvl>
    <w:lvl w:ilvl="7" w:tplc="556C8B88">
      <w:numFmt w:val="bullet"/>
      <w:lvlText w:val="•"/>
      <w:lvlJc w:val="left"/>
      <w:pPr>
        <w:ind w:left="5089" w:hanging="360"/>
      </w:pPr>
      <w:rPr>
        <w:rFonts w:hint="default"/>
        <w:lang w:val="el-GR" w:eastAsia="en-US" w:bidi="ar-SA"/>
      </w:rPr>
    </w:lvl>
    <w:lvl w:ilvl="8" w:tplc="4064C174">
      <w:numFmt w:val="bullet"/>
      <w:lvlText w:val="•"/>
      <w:lvlJc w:val="left"/>
      <w:pPr>
        <w:ind w:left="5704" w:hanging="360"/>
      </w:pPr>
      <w:rPr>
        <w:rFonts w:hint="default"/>
        <w:lang w:val="el-GR" w:eastAsia="en-US" w:bidi="ar-SA"/>
      </w:rPr>
    </w:lvl>
  </w:abstractNum>
  <w:abstractNum w:abstractNumId="18" w15:restartNumberingAfterBreak="0">
    <w:nsid w:val="402E416D"/>
    <w:multiLevelType w:val="hybridMultilevel"/>
    <w:tmpl w:val="00000000"/>
    <w:lvl w:ilvl="0" w:tplc="D2F21A1C">
      <w:numFmt w:val="bullet"/>
      <w:lvlText w:val=""/>
      <w:lvlJc w:val="left"/>
      <w:pPr>
        <w:ind w:left="1024" w:hanging="356"/>
      </w:pPr>
      <w:rPr>
        <w:rFonts w:ascii="Symbol" w:eastAsia="Symbol" w:hAnsi="Symbol" w:cs="Symbol" w:hint="default"/>
        <w:spacing w:val="0"/>
        <w:w w:val="100"/>
        <w:lang w:val="el-GR" w:eastAsia="en-US" w:bidi="ar-SA"/>
      </w:rPr>
    </w:lvl>
    <w:lvl w:ilvl="1" w:tplc="FB78F244">
      <w:numFmt w:val="bullet"/>
      <w:lvlText w:val="•"/>
      <w:lvlJc w:val="left"/>
      <w:pPr>
        <w:ind w:left="1938" w:hanging="356"/>
      </w:pPr>
      <w:rPr>
        <w:rFonts w:hint="default"/>
        <w:lang w:val="el-GR" w:eastAsia="en-US" w:bidi="ar-SA"/>
      </w:rPr>
    </w:lvl>
    <w:lvl w:ilvl="2" w:tplc="D3E81018">
      <w:numFmt w:val="bullet"/>
      <w:lvlText w:val="•"/>
      <w:lvlJc w:val="left"/>
      <w:pPr>
        <w:ind w:left="2857" w:hanging="356"/>
      </w:pPr>
      <w:rPr>
        <w:rFonts w:hint="default"/>
        <w:lang w:val="el-GR" w:eastAsia="en-US" w:bidi="ar-SA"/>
      </w:rPr>
    </w:lvl>
    <w:lvl w:ilvl="3" w:tplc="E7541000">
      <w:numFmt w:val="bullet"/>
      <w:lvlText w:val="•"/>
      <w:lvlJc w:val="left"/>
      <w:pPr>
        <w:ind w:left="3776" w:hanging="356"/>
      </w:pPr>
      <w:rPr>
        <w:rFonts w:hint="default"/>
        <w:lang w:val="el-GR" w:eastAsia="en-US" w:bidi="ar-SA"/>
      </w:rPr>
    </w:lvl>
    <w:lvl w:ilvl="4" w:tplc="2F4E1FE4">
      <w:numFmt w:val="bullet"/>
      <w:lvlText w:val="•"/>
      <w:lvlJc w:val="left"/>
      <w:pPr>
        <w:ind w:left="4695" w:hanging="356"/>
      </w:pPr>
      <w:rPr>
        <w:rFonts w:hint="default"/>
        <w:lang w:val="el-GR" w:eastAsia="en-US" w:bidi="ar-SA"/>
      </w:rPr>
    </w:lvl>
    <w:lvl w:ilvl="5" w:tplc="BEAAF244">
      <w:numFmt w:val="bullet"/>
      <w:lvlText w:val="•"/>
      <w:lvlJc w:val="left"/>
      <w:pPr>
        <w:ind w:left="5614" w:hanging="356"/>
      </w:pPr>
      <w:rPr>
        <w:rFonts w:hint="default"/>
        <w:lang w:val="el-GR" w:eastAsia="en-US" w:bidi="ar-SA"/>
      </w:rPr>
    </w:lvl>
    <w:lvl w:ilvl="6" w:tplc="A8DED7FA">
      <w:numFmt w:val="bullet"/>
      <w:lvlText w:val="•"/>
      <w:lvlJc w:val="left"/>
      <w:pPr>
        <w:ind w:left="6532" w:hanging="356"/>
      </w:pPr>
      <w:rPr>
        <w:rFonts w:hint="default"/>
        <w:lang w:val="el-GR" w:eastAsia="en-US" w:bidi="ar-SA"/>
      </w:rPr>
    </w:lvl>
    <w:lvl w:ilvl="7" w:tplc="29DC61CA">
      <w:numFmt w:val="bullet"/>
      <w:lvlText w:val="•"/>
      <w:lvlJc w:val="left"/>
      <w:pPr>
        <w:ind w:left="7451" w:hanging="356"/>
      </w:pPr>
      <w:rPr>
        <w:rFonts w:hint="default"/>
        <w:lang w:val="el-GR" w:eastAsia="en-US" w:bidi="ar-SA"/>
      </w:rPr>
    </w:lvl>
    <w:lvl w:ilvl="8" w:tplc="FCB2E902">
      <w:numFmt w:val="bullet"/>
      <w:lvlText w:val="•"/>
      <w:lvlJc w:val="left"/>
      <w:pPr>
        <w:ind w:left="8370" w:hanging="356"/>
      </w:pPr>
      <w:rPr>
        <w:rFonts w:hint="default"/>
        <w:lang w:val="el-GR" w:eastAsia="en-US" w:bidi="ar-SA"/>
      </w:rPr>
    </w:lvl>
  </w:abstractNum>
  <w:abstractNum w:abstractNumId="19" w15:restartNumberingAfterBreak="0">
    <w:nsid w:val="4372E315"/>
    <w:multiLevelType w:val="hybridMultilevel"/>
    <w:tmpl w:val="00000000"/>
    <w:lvl w:ilvl="0" w:tplc="E8161BC8">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1A381D02">
      <w:numFmt w:val="bullet"/>
      <w:lvlText w:val="•"/>
      <w:lvlJc w:val="left"/>
      <w:pPr>
        <w:ind w:left="1395" w:hanging="360"/>
      </w:pPr>
      <w:rPr>
        <w:rFonts w:hint="default"/>
        <w:lang w:val="el-GR" w:eastAsia="en-US" w:bidi="ar-SA"/>
      </w:rPr>
    </w:lvl>
    <w:lvl w:ilvl="2" w:tplc="1A5A4F12">
      <w:numFmt w:val="bullet"/>
      <w:lvlText w:val="•"/>
      <w:lvlJc w:val="left"/>
      <w:pPr>
        <w:ind w:left="2011" w:hanging="360"/>
      </w:pPr>
      <w:rPr>
        <w:rFonts w:hint="default"/>
        <w:lang w:val="el-GR" w:eastAsia="en-US" w:bidi="ar-SA"/>
      </w:rPr>
    </w:lvl>
    <w:lvl w:ilvl="3" w:tplc="C4CC6B8C">
      <w:numFmt w:val="bullet"/>
      <w:lvlText w:val="•"/>
      <w:lvlJc w:val="left"/>
      <w:pPr>
        <w:ind w:left="2626" w:hanging="360"/>
      </w:pPr>
      <w:rPr>
        <w:rFonts w:hint="default"/>
        <w:lang w:val="el-GR" w:eastAsia="en-US" w:bidi="ar-SA"/>
      </w:rPr>
    </w:lvl>
    <w:lvl w:ilvl="4" w:tplc="4E7A1B2C">
      <w:numFmt w:val="bullet"/>
      <w:lvlText w:val="•"/>
      <w:lvlJc w:val="left"/>
      <w:pPr>
        <w:ind w:left="3242" w:hanging="360"/>
      </w:pPr>
      <w:rPr>
        <w:rFonts w:hint="default"/>
        <w:lang w:val="el-GR" w:eastAsia="en-US" w:bidi="ar-SA"/>
      </w:rPr>
    </w:lvl>
    <w:lvl w:ilvl="5" w:tplc="CBA0683A">
      <w:numFmt w:val="bullet"/>
      <w:lvlText w:val="•"/>
      <w:lvlJc w:val="left"/>
      <w:pPr>
        <w:ind w:left="3858" w:hanging="360"/>
      </w:pPr>
      <w:rPr>
        <w:rFonts w:hint="default"/>
        <w:lang w:val="el-GR" w:eastAsia="en-US" w:bidi="ar-SA"/>
      </w:rPr>
    </w:lvl>
    <w:lvl w:ilvl="6" w:tplc="F3325A8E">
      <w:numFmt w:val="bullet"/>
      <w:lvlText w:val="•"/>
      <w:lvlJc w:val="left"/>
      <w:pPr>
        <w:ind w:left="4473" w:hanging="360"/>
      </w:pPr>
      <w:rPr>
        <w:rFonts w:hint="default"/>
        <w:lang w:val="el-GR" w:eastAsia="en-US" w:bidi="ar-SA"/>
      </w:rPr>
    </w:lvl>
    <w:lvl w:ilvl="7" w:tplc="678A76E8">
      <w:numFmt w:val="bullet"/>
      <w:lvlText w:val="•"/>
      <w:lvlJc w:val="left"/>
      <w:pPr>
        <w:ind w:left="5089" w:hanging="360"/>
      </w:pPr>
      <w:rPr>
        <w:rFonts w:hint="default"/>
        <w:lang w:val="el-GR" w:eastAsia="en-US" w:bidi="ar-SA"/>
      </w:rPr>
    </w:lvl>
    <w:lvl w:ilvl="8" w:tplc="04DE1F4E">
      <w:numFmt w:val="bullet"/>
      <w:lvlText w:val="•"/>
      <w:lvlJc w:val="left"/>
      <w:pPr>
        <w:ind w:left="5704" w:hanging="360"/>
      </w:pPr>
      <w:rPr>
        <w:rFonts w:hint="default"/>
        <w:lang w:val="el-GR" w:eastAsia="en-US" w:bidi="ar-SA"/>
      </w:rPr>
    </w:lvl>
  </w:abstractNum>
  <w:abstractNum w:abstractNumId="20" w15:restartNumberingAfterBreak="0">
    <w:nsid w:val="4F01B99D"/>
    <w:multiLevelType w:val="hybridMultilevel"/>
    <w:tmpl w:val="00000000"/>
    <w:lvl w:ilvl="0" w:tplc="EE06236E">
      <w:numFmt w:val="bullet"/>
      <w:lvlText w:val=""/>
      <w:lvlJc w:val="left"/>
      <w:pPr>
        <w:ind w:left="1032" w:hanging="360"/>
      </w:pPr>
      <w:rPr>
        <w:rFonts w:ascii="Symbol" w:eastAsia="Symbol" w:hAnsi="Symbol" w:cs="Symbol" w:hint="default"/>
        <w:b w:val="0"/>
        <w:bCs w:val="0"/>
        <w:i w:val="0"/>
        <w:iCs w:val="0"/>
        <w:spacing w:val="0"/>
        <w:w w:val="100"/>
        <w:sz w:val="22"/>
        <w:szCs w:val="22"/>
        <w:lang w:val="el-GR" w:eastAsia="en-US" w:bidi="ar-SA"/>
      </w:rPr>
    </w:lvl>
    <w:lvl w:ilvl="1" w:tplc="AA9A621A">
      <w:numFmt w:val="bullet"/>
      <w:lvlText w:val="•"/>
      <w:lvlJc w:val="left"/>
      <w:pPr>
        <w:ind w:left="1956" w:hanging="360"/>
      </w:pPr>
      <w:rPr>
        <w:rFonts w:hint="default"/>
        <w:lang w:val="el-GR" w:eastAsia="en-US" w:bidi="ar-SA"/>
      </w:rPr>
    </w:lvl>
    <w:lvl w:ilvl="2" w:tplc="0646FB1A">
      <w:numFmt w:val="bullet"/>
      <w:lvlText w:val="•"/>
      <w:lvlJc w:val="left"/>
      <w:pPr>
        <w:ind w:left="2873" w:hanging="360"/>
      </w:pPr>
      <w:rPr>
        <w:rFonts w:hint="default"/>
        <w:lang w:val="el-GR" w:eastAsia="en-US" w:bidi="ar-SA"/>
      </w:rPr>
    </w:lvl>
    <w:lvl w:ilvl="3" w:tplc="D6C60B7C">
      <w:numFmt w:val="bullet"/>
      <w:lvlText w:val="•"/>
      <w:lvlJc w:val="left"/>
      <w:pPr>
        <w:ind w:left="3790" w:hanging="360"/>
      </w:pPr>
      <w:rPr>
        <w:rFonts w:hint="default"/>
        <w:lang w:val="el-GR" w:eastAsia="en-US" w:bidi="ar-SA"/>
      </w:rPr>
    </w:lvl>
    <w:lvl w:ilvl="4" w:tplc="FBAA5E2E">
      <w:numFmt w:val="bullet"/>
      <w:lvlText w:val="•"/>
      <w:lvlJc w:val="left"/>
      <w:pPr>
        <w:ind w:left="4707" w:hanging="360"/>
      </w:pPr>
      <w:rPr>
        <w:rFonts w:hint="default"/>
        <w:lang w:val="el-GR" w:eastAsia="en-US" w:bidi="ar-SA"/>
      </w:rPr>
    </w:lvl>
    <w:lvl w:ilvl="5" w:tplc="5EC2BCC0">
      <w:numFmt w:val="bullet"/>
      <w:lvlText w:val="•"/>
      <w:lvlJc w:val="left"/>
      <w:pPr>
        <w:ind w:left="5624" w:hanging="360"/>
      </w:pPr>
      <w:rPr>
        <w:rFonts w:hint="default"/>
        <w:lang w:val="el-GR" w:eastAsia="en-US" w:bidi="ar-SA"/>
      </w:rPr>
    </w:lvl>
    <w:lvl w:ilvl="6" w:tplc="C3AE9E5C">
      <w:numFmt w:val="bullet"/>
      <w:lvlText w:val="•"/>
      <w:lvlJc w:val="left"/>
      <w:pPr>
        <w:ind w:left="6540" w:hanging="360"/>
      </w:pPr>
      <w:rPr>
        <w:rFonts w:hint="default"/>
        <w:lang w:val="el-GR" w:eastAsia="en-US" w:bidi="ar-SA"/>
      </w:rPr>
    </w:lvl>
    <w:lvl w:ilvl="7" w:tplc="B25AD3C8">
      <w:numFmt w:val="bullet"/>
      <w:lvlText w:val="•"/>
      <w:lvlJc w:val="left"/>
      <w:pPr>
        <w:ind w:left="7457" w:hanging="360"/>
      </w:pPr>
      <w:rPr>
        <w:rFonts w:hint="default"/>
        <w:lang w:val="el-GR" w:eastAsia="en-US" w:bidi="ar-SA"/>
      </w:rPr>
    </w:lvl>
    <w:lvl w:ilvl="8" w:tplc="48B243CE">
      <w:numFmt w:val="bullet"/>
      <w:lvlText w:val="•"/>
      <w:lvlJc w:val="left"/>
      <w:pPr>
        <w:ind w:left="8374" w:hanging="360"/>
      </w:pPr>
      <w:rPr>
        <w:rFonts w:hint="default"/>
        <w:lang w:val="el-GR" w:eastAsia="en-US" w:bidi="ar-SA"/>
      </w:rPr>
    </w:lvl>
  </w:abstractNum>
  <w:abstractNum w:abstractNumId="21" w15:restartNumberingAfterBreak="0">
    <w:nsid w:val="5380089D"/>
    <w:multiLevelType w:val="hybridMultilevel"/>
    <w:tmpl w:val="00000000"/>
    <w:lvl w:ilvl="0" w:tplc="A1F47486">
      <w:start w:val="4"/>
      <w:numFmt w:val="decimal"/>
      <w:lvlText w:val="%1"/>
      <w:lvlJc w:val="left"/>
      <w:pPr>
        <w:ind w:left="439" w:hanging="440"/>
        <w:jc w:val="left"/>
      </w:pPr>
      <w:rPr>
        <w:rFonts w:ascii="Calibri Light" w:eastAsia="Calibri Light" w:hAnsi="Calibri Light" w:cs="Calibri Light" w:hint="default"/>
        <w:b w:val="0"/>
        <w:bCs w:val="0"/>
        <w:i w:val="0"/>
        <w:iCs w:val="0"/>
        <w:color w:val="FFFFFF"/>
        <w:spacing w:val="0"/>
        <w:w w:val="99"/>
        <w:position w:val="1"/>
        <w:sz w:val="20"/>
        <w:szCs w:val="20"/>
        <w:lang w:val="el-GR" w:eastAsia="en-US" w:bidi="ar-SA"/>
      </w:rPr>
    </w:lvl>
    <w:lvl w:ilvl="1" w:tplc="B1D4BA66">
      <w:numFmt w:val="bullet"/>
      <w:lvlText w:val="•"/>
      <w:lvlJc w:val="left"/>
      <w:pPr>
        <w:ind w:left="1013" w:hanging="440"/>
      </w:pPr>
      <w:rPr>
        <w:rFonts w:hint="default"/>
        <w:lang w:val="el-GR" w:eastAsia="en-US" w:bidi="ar-SA"/>
      </w:rPr>
    </w:lvl>
    <w:lvl w:ilvl="2" w:tplc="91AAB232">
      <w:numFmt w:val="bullet"/>
      <w:lvlText w:val="•"/>
      <w:lvlJc w:val="left"/>
      <w:pPr>
        <w:ind w:left="1586" w:hanging="440"/>
      </w:pPr>
      <w:rPr>
        <w:rFonts w:hint="default"/>
        <w:lang w:val="el-GR" w:eastAsia="en-US" w:bidi="ar-SA"/>
      </w:rPr>
    </w:lvl>
    <w:lvl w:ilvl="3" w:tplc="DE760C04">
      <w:numFmt w:val="bullet"/>
      <w:lvlText w:val="•"/>
      <w:lvlJc w:val="left"/>
      <w:pPr>
        <w:ind w:left="2159" w:hanging="440"/>
      </w:pPr>
      <w:rPr>
        <w:rFonts w:hint="default"/>
        <w:lang w:val="el-GR" w:eastAsia="en-US" w:bidi="ar-SA"/>
      </w:rPr>
    </w:lvl>
    <w:lvl w:ilvl="4" w:tplc="50343B0A">
      <w:numFmt w:val="bullet"/>
      <w:lvlText w:val="•"/>
      <w:lvlJc w:val="left"/>
      <w:pPr>
        <w:ind w:left="2732" w:hanging="440"/>
      </w:pPr>
      <w:rPr>
        <w:rFonts w:hint="default"/>
        <w:lang w:val="el-GR" w:eastAsia="en-US" w:bidi="ar-SA"/>
      </w:rPr>
    </w:lvl>
    <w:lvl w:ilvl="5" w:tplc="39ACE80C">
      <w:numFmt w:val="bullet"/>
      <w:lvlText w:val="•"/>
      <w:lvlJc w:val="left"/>
      <w:pPr>
        <w:ind w:left="3305" w:hanging="440"/>
      </w:pPr>
      <w:rPr>
        <w:rFonts w:hint="default"/>
        <w:lang w:val="el-GR" w:eastAsia="en-US" w:bidi="ar-SA"/>
      </w:rPr>
    </w:lvl>
    <w:lvl w:ilvl="6" w:tplc="CE6CA35A">
      <w:numFmt w:val="bullet"/>
      <w:lvlText w:val="•"/>
      <w:lvlJc w:val="left"/>
      <w:pPr>
        <w:ind w:left="3878" w:hanging="440"/>
      </w:pPr>
      <w:rPr>
        <w:rFonts w:hint="default"/>
        <w:lang w:val="el-GR" w:eastAsia="en-US" w:bidi="ar-SA"/>
      </w:rPr>
    </w:lvl>
    <w:lvl w:ilvl="7" w:tplc="48A4312C">
      <w:numFmt w:val="bullet"/>
      <w:lvlText w:val="•"/>
      <w:lvlJc w:val="left"/>
      <w:pPr>
        <w:ind w:left="4451" w:hanging="440"/>
      </w:pPr>
      <w:rPr>
        <w:rFonts w:hint="default"/>
        <w:lang w:val="el-GR" w:eastAsia="en-US" w:bidi="ar-SA"/>
      </w:rPr>
    </w:lvl>
    <w:lvl w:ilvl="8" w:tplc="BFA01008">
      <w:numFmt w:val="bullet"/>
      <w:lvlText w:val="•"/>
      <w:lvlJc w:val="left"/>
      <w:pPr>
        <w:ind w:left="5024" w:hanging="440"/>
      </w:pPr>
      <w:rPr>
        <w:rFonts w:hint="default"/>
        <w:lang w:val="el-GR" w:eastAsia="en-US" w:bidi="ar-SA"/>
      </w:rPr>
    </w:lvl>
  </w:abstractNum>
  <w:abstractNum w:abstractNumId="22" w15:restartNumberingAfterBreak="0">
    <w:nsid w:val="54391EA9"/>
    <w:multiLevelType w:val="hybridMultilevel"/>
    <w:tmpl w:val="00000000"/>
    <w:lvl w:ilvl="0" w:tplc="360CF252">
      <w:numFmt w:val="bullet"/>
      <w:lvlText w:val="-"/>
      <w:lvlJc w:val="left"/>
      <w:pPr>
        <w:ind w:left="940" w:hanging="284"/>
      </w:pPr>
      <w:rPr>
        <w:rFonts w:ascii="Calibri" w:eastAsia="Calibri" w:hAnsi="Calibri" w:cs="Calibri" w:hint="default"/>
        <w:b w:val="0"/>
        <w:bCs w:val="0"/>
        <w:i w:val="0"/>
        <w:iCs w:val="0"/>
        <w:spacing w:val="0"/>
        <w:w w:val="100"/>
        <w:sz w:val="22"/>
        <w:szCs w:val="22"/>
        <w:lang w:val="el-GR" w:eastAsia="en-US" w:bidi="ar-SA"/>
      </w:rPr>
    </w:lvl>
    <w:lvl w:ilvl="1" w:tplc="E54EA5F0">
      <w:numFmt w:val="bullet"/>
      <w:lvlText w:val="•"/>
      <w:lvlJc w:val="left"/>
      <w:pPr>
        <w:ind w:left="1866" w:hanging="284"/>
      </w:pPr>
      <w:rPr>
        <w:rFonts w:hint="default"/>
        <w:lang w:val="el-GR" w:eastAsia="en-US" w:bidi="ar-SA"/>
      </w:rPr>
    </w:lvl>
    <w:lvl w:ilvl="2" w:tplc="903022A8">
      <w:numFmt w:val="bullet"/>
      <w:lvlText w:val="•"/>
      <w:lvlJc w:val="left"/>
      <w:pPr>
        <w:ind w:left="2793" w:hanging="284"/>
      </w:pPr>
      <w:rPr>
        <w:rFonts w:hint="default"/>
        <w:lang w:val="el-GR" w:eastAsia="en-US" w:bidi="ar-SA"/>
      </w:rPr>
    </w:lvl>
    <w:lvl w:ilvl="3" w:tplc="03843DEC">
      <w:numFmt w:val="bullet"/>
      <w:lvlText w:val="•"/>
      <w:lvlJc w:val="left"/>
      <w:pPr>
        <w:ind w:left="3720" w:hanging="284"/>
      </w:pPr>
      <w:rPr>
        <w:rFonts w:hint="default"/>
        <w:lang w:val="el-GR" w:eastAsia="en-US" w:bidi="ar-SA"/>
      </w:rPr>
    </w:lvl>
    <w:lvl w:ilvl="4" w:tplc="05D89882">
      <w:numFmt w:val="bullet"/>
      <w:lvlText w:val="•"/>
      <w:lvlJc w:val="left"/>
      <w:pPr>
        <w:ind w:left="4647" w:hanging="284"/>
      </w:pPr>
      <w:rPr>
        <w:rFonts w:hint="default"/>
        <w:lang w:val="el-GR" w:eastAsia="en-US" w:bidi="ar-SA"/>
      </w:rPr>
    </w:lvl>
    <w:lvl w:ilvl="5" w:tplc="19B480B8">
      <w:numFmt w:val="bullet"/>
      <w:lvlText w:val="•"/>
      <w:lvlJc w:val="left"/>
      <w:pPr>
        <w:ind w:left="5574" w:hanging="284"/>
      </w:pPr>
      <w:rPr>
        <w:rFonts w:hint="default"/>
        <w:lang w:val="el-GR" w:eastAsia="en-US" w:bidi="ar-SA"/>
      </w:rPr>
    </w:lvl>
    <w:lvl w:ilvl="6" w:tplc="B144E8FA">
      <w:numFmt w:val="bullet"/>
      <w:lvlText w:val="•"/>
      <w:lvlJc w:val="left"/>
      <w:pPr>
        <w:ind w:left="6500" w:hanging="284"/>
      </w:pPr>
      <w:rPr>
        <w:rFonts w:hint="default"/>
        <w:lang w:val="el-GR" w:eastAsia="en-US" w:bidi="ar-SA"/>
      </w:rPr>
    </w:lvl>
    <w:lvl w:ilvl="7" w:tplc="64406346">
      <w:numFmt w:val="bullet"/>
      <w:lvlText w:val="•"/>
      <w:lvlJc w:val="left"/>
      <w:pPr>
        <w:ind w:left="7427" w:hanging="284"/>
      </w:pPr>
      <w:rPr>
        <w:rFonts w:hint="default"/>
        <w:lang w:val="el-GR" w:eastAsia="en-US" w:bidi="ar-SA"/>
      </w:rPr>
    </w:lvl>
    <w:lvl w:ilvl="8" w:tplc="DFFE9326">
      <w:numFmt w:val="bullet"/>
      <w:lvlText w:val="•"/>
      <w:lvlJc w:val="left"/>
      <w:pPr>
        <w:ind w:left="8354" w:hanging="284"/>
      </w:pPr>
      <w:rPr>
        <w:rFonts w:hint="default"/>
        <w:lang w:val="el-GR" w:eastAsia="en-US" w:bidi="ar-SA"/>
      </w:rPr>
    </w:lvl>
  </w:abstractNum>
  <w:abstractNum w:abstractNumId="23" w15:restartNumberingAfterBreak="0">
    <w:nsid w:val="5CBDFC6E"/>
    <w:multiLevelType w:val="hybridMultilevel"/>
    <w:tmpl w:val="00000000"/>
    <w:lvl w:ilvl="0" w:tplc="A314E192">
      <w:numFmt w:val="bullet"/>
      <w:lvlText w:val=""/>
      <w:lvlJc w:val="left"/>
      <w:pPr>
        <w:ind w:left="880" w:hanging="352"/>
      </w:pPr>
      <w:rPr>
        <w:rFonts w:ascii="Symbol" w:eastAsia="Symbol" w:hAnsi="Symbol" w:cs="Symbol" w:hint="default"/>
        <w:b w:val="0"/>
        <w:bCs w:val="0"/>
        <w:i w:val="0"/>
        <w:iCs w:val="0"/>
        <w:spacing w:val="0"/>
        <w:w w:val="100"/>
        <w:sz w:val="22"/>
        <w:szCs w:val="22"/>
        <w:lang w:val="el-GR" w:eastAsia="en-US" w:bidi="ar-SA"/>
      </w:rPr>
    </w:lvl>
    <w:lvl w:ilvl="1" w:tplc="28E05ED0">
      <w:numFmt w:val="bullet"/>
      <w:lvlText w:val="•"/>
      <w:lvlJc w:val="left"/>
      <w:pPr>
        <w:ind w:left="1812" w:hanging="352"/>
      </w:pPr>
      <w:rPr>
        <w:rFonts w:hint="default"/>
        <w:lang w:val="el-GR" w:eastAsia="en-US" w:bidi="ar-SA"/>
      </w:rPr>
    </w:lvl>
    <w:lvl w:ilvl="2" w:tplc="DDCEAE32">
      <w:numFmt w:val="bullet"/>
      <w:lvlText w:val="•"/>
      <w:lvlJc w:val="left"/>
      <w:pPr>
        <w:ind w:left="2745" w:hanging="352"/>
      </w:pPr>
      <w:rPr>
        <w:rFonts w:hint="default"/>
        <w:lang w:val="el-GR" w:eastAsia="en-US" w:bidi="ar-SA"/>
      </w:rPr>
    </w:lvl>
    <w:lvl w:ilvl="3" w:tplc="3F448742">
      <w:numFmt w:val="bullet"/>
      <w:lvlText w:val="•"/>
      <w:lvlJc w:val="left"/>
      <w:pPr>
        <w:ind w:left="3678" w:hanging="352"/>
      </w:pPr>
      <w:rPr>
        <w:rFonts w:hint="default"/>
        <w:lang w:val="el-GR" w:eastAsia="en-US" w:bidi="ar-SA"/>
      </w:rPr>
    </w:lvl>
    <w:lvl w:ilvl="4" w:tplc="7D664D90">
      <w:numFmt w:val="bullet"/>
      <w:lvlText w:val="•"/>
      <w:lvlJc w:val="left"/>
      <w:pPr>
        <w:ind w:left="4611" w:hanging="352"/>
      </w:pPr>
      <w:rPr>
        <w:rFonts w:hint="default"/>
        <w:lang w:val="el-GR" w:eastAsia="en-US" w:bidi="ar-SA"/>
      </w:rPr>
    </w:lvl>
    <w:lvl w:ilvl="5" w:tplc="E64803F6">
      <w:numFmt w:val="bullet"/>
      <w:lvlText w:val="•"/>
      <w:lvlJc w:val="left"/>
      <w:pPr>
        <w:ind w:left="5544" w:hanging="352"/>
      </w:pPr>
      <w:rPr>
        <w:rFonts w:hint="default"/>
        <w:lang w:val="el-GR" w:eastAsia="en-US" w:bidi="ar-SA"/>
      </w:rPr>
    </w:lvl>
    <w:lvl w:ilvl="6" w:tplc="31FCEAF4">
      <w:numFmt w:val="bullet"/>
      <w:lvlText w:val="•"/>
      <w:lvlJc w:val="left"/>
      <w:pPr>
        <w:ind w:left="6476" w:hanging="352"/>
      </w:pPr>
      <w:rPr>
        <w:rFonts w:hint="default"/>
        <w:lang w:val="el-GR" w:eastAsia="en-US" w:bidi="ar-SA"/>
      </w:rPr>
    </w:lvl>
    <w:lvl w:ilvl="7" w:tplc="33464C40">
      <w:numFmt w:val="bullet"/>
      <w:lvlText w:val="•"/>
      <w:lvlJc w:val="left"/>
      <w:pPr>
        <w:ind w:left="7409" w:hanging="352"/>
      </w:pPr>
      <w:rPr>
        <w:rFonts w:hint="default"/>
        <w:lang w:val="el-GR" w:eastAsia="en-US" w:bidi="ar-SA"/>
      </w:rPr>
    </w:lvl>
    <w:lvl w:ilvl="8" w:tplc="AFB40D20">
      <w:numFmt w:val="bullet"/>
      <w:lvlText w:val="•"/>
      <w:lvlJc w:val="left"/>
      <w:pPr>
        <w:ind w:left="8342" w:hanging="352"/>
      </w:pPr>
      <w:rPr>
        <w:rFonts w:hint="default"/>
        <w:lang w:val="el-GR" w:eastAsia="en-US" w:bidi="ar-SA"/>
      </w:rPr>
    </w:lvl>
  </w:abstractNum>
  <w:abstractNum w:abstractNumId="24" w15:restartNumberingAfterBreak="0">
    <w:nsid w:val="6046D63E"/>
    <w:multiLevelType w:val="hybridMultilevel"/>
    <w:tmpl w:val="00000000"/>
    <w:lvl w:ilvl="0" w:tplc="599061FC">
      <w:numFmt w:val="bullet"/>
      <w:lvlText w:val=""/>
      <w:lvlJc w:val="left"/>
      <w:pPr>
        <w:ind w:left="1032" w:hanging="360"/>
      </w:pPr>
      <w:rPr>
        <w:rFonts w:ascii="Symbol" w:eastAsia="Symbol" w:hAnsi="Symbol" w:cs="Symbol" w:hint="default"/>
        <w:spacing w:val="0"/>
        <w:w w:val="100"/>
        <w:lang w:val="el-GR" w:eastAsia="en-US" w:bidi="ar-SA"/>
      </w:rPr>
    </w:lvl>
    <w:lvl w:ilvl="1" w:tplc="66FEA666">
      <w:numFmt w:val="bullet"/>
      <w:lvlText w:val="•"/>
      <w:lvlJc w:val="left"/>
      <w:pPr>
        <w:ind w:left="1956" w:hanging="360"/>
      </w:pPr>
      <w:rPr>
        <w:rFonts w:hint="default"/>
        <w:lang w:val="el-GR" w:eastAsia="en-US" w:bidi="ar-SA"/>
      </w:rPr>
    </w:lvl>
    <w:lvl w:ilvl="2" w:tplc="019ADD60">
      <w:numFmt w:val="bullet"/>
      <w:lvlText w:val="•"/>
      <w:lvlJc w:val="left"/>
      <w:pPr>
        <w:ind w:left="2873" w:hanging="360"/>
      </w:pPr>
      <w:rPr>
        <w:rFonts w:hint="default"/>
        <w:lang w:val="el-GR" w:eastAsia="en-US" w:bidi="ar-SA"/>
      </w:rPr>
    </w:lvl>
    <w:lvl w:ilvl="3" w:tplc="27B82B60">
      <w:numFmt w:val="bullet"/>
      <w:lvlText w:val="•"/>
      <w:lvlJc w:val="left"/>
      <w:pPr>
        <w:ind w:left="3790" w:hanging="360"/>
      </w:pPr>
      <w:rPr>
        <w:rFonts w:hint="default"/>
        <w:lang w:val="el-GR" w:eastAsia="en-US" w:bidi="ar-SA"/>
      </w:rPr>
    </w:lvl>
    <w:lvl w:ilvl="4" w:tplc="50F8B276">
      <w:numFmt w:val="bullet"/>
      <w:lvlText w:val="•"/>
      <w:lvlJc w:val="left"/>
      <w:pPr>
        <w:ind w:left="4707" w:hanging="360"/>
      </w:pPr>
      <w:rPr>
        <w:rFonts w:hint="default"/>
        <w:lang w:val="el-GR" w:eastAsia="en-US" w:bidi="ar-SA"/>
      </w:rPr>
    </w:lvl>
    <w:lvl w:ilvl="5" w:tplc="DE9A5DAE">
      <w:numFmt w:val="bullet"/>
      <w:lvlText w:val="•"/>
      <w:lvlJc w:val="left"/>
      <w:pPr>
        <w:ind w:left="5624" w:hanging="360"/>
      </w:pPr>
      <w:rPr>
        <w:rFonts w:hint="default"/>
        <w:lang w:val="el-GR" w:eastAsia="en-US" w:bidi="ar-SA"/>
      </w:rPr>
    </w:lvl>
    <w:lvl w:ilvl="6" w:tplc="6E786C90">
      <w:numFmt w:val="bullet"/>
      <w:lvlText w:val="•"/>
      <w:lvlJc w:val="left"/>
      <w:pPr>
        <w:ind w:left="6540" w:hanging="360"/>
      </w:pPr>
      <w:rPr>
        <w:rFonts w:hint="default"/>
        <w:lang w:val="el-GR" w:eastAsia="en-US" w:bidi="ar-SA"/>
      </w:rPr>
    </w:lvl>
    <w:lvl w:ilvl="7" w:tplc="510CA21A">
      <w:numFmt w:val="bullet"/>
      <w:lvlText w:val="•"/>
      <w:lvlJc w:val="left"/>
      <w:pPr>
        <w:ind w:left="7457" w:hanging="360"/>
      </w:pPr>
      <w:rPr>
        <w:rFonts w:hint="default"/>
        <w:lang w:val="el-GR" w:eastAsia="en-US" w:bidi="ar-SA"/>
      </w:rPr>
    </w:lvl>
    <w:lvl w:ilvl="8" w:tplc="6BB6B596">
      <w:numFmt w:val="bullet"/>
      <w:lvlText w:val="•"/>
      <w:lvlJc w:val="left"/>
      <w:pPr>
        <w:ind w:left="8374" w:hanging="360"/>
      </w:pPr>
      <w:rPr>
        <w:rFonts w:hint="default"/>
        <w:lang w:val="el-GR" w:eastAsia="en-US" w:bidi="ar-SA"/>
      </w:rPr>
    </w:lvl>
  </w:abstractNum>
  <w:abstractNum w:abstractNumId="25" w15:restartNumberingAfterBreak="0">
    <w:nsid w:val="6DA73684"/>
    <w:multiLevelType w:val="hybridMultilevel"/>
    <w:tmpl w:val="00000000"/>
    <w:lvl w:ilvl="0" w:tplc="05504860">
      <w:start w:val="1"/>
      <w:numFmt w:val="decimal"/>
      <w:lvlText w:val="%1"/>
      <w:lvlJc w:val="left"/>
      <w:pPr>
        <w:ind w:left="439" w:hanging="440"/>
        <w:jc w:val="left"/>
      </w:pPr>
      <w:rPr>
        <w:rFonts w:ascii="Calibri Light" w:eastAsia="Calibri Light" w:hAnsi="Calibri Light" w:cs="Calibri Light" w:hint="default"/>
        <w:b w:val="0"/>
        <w:bCs w:val="0"/>
        <w:i w:val="0"/>
        <w:iCs w:val="0"/>
        <w:color w:val="FFFFFF"/>
        <w:spacing w:val="0"/>
        <w:w w:val="99"/>
        <w:position w:val="1"/>
        <w:sz w:val="20"/>
        <w:szCs w:val="20"/>
        <w:lang w:val="el-GR" w:eastAsia="en-US" w:bidi="ar-SA"/>
      </w:rPr>
    </w:lvl>
    <w:lvl w:ilvl="1" w:tplc="F0F0A986">
      <w:numFmt w:val="bullet"/>
      <w:lvlText w:val="•"/>
      <w:lvlJc w:val="left"/>
      <w:pPr>
        <w:ind w:left="720" w:hanging="440"/>
      </w:pPr>
      <w:rPr>
        <w:rFonts w:hint="default"/>
        <w:lang w:val="el-GR" w:eastAsia="en-US" w:bidi="ar-SA"/>
      </w:rPr>
    </w:lvl>
    <w:lvl w:ilvl="2" w:tplc="178A66E0">
      <w:numFmt w:val="bullet"/>
      <w:lvlText w:val="•"/>
      <w:lvlJc w:val="left"/>
      <w:pPr>
        <w:ind w:left="1001" w:hanging="440"/>
      </w:pPr>
      <w:rPr>
        <w:rFonts w:hint="default"/>
        <w:lang w:val="el-GR" w:eastAsia="en-US" w:bidi="ar-SA"/>
      </w:rPr>
    </w:lvl>
    <w:lvl w:ilvl="3" w:tplc="111CA450">
      <w:numFmt w:val="bullet"/>
      <w:lvlText w:val="•"/>
      <w:lvlJc w:val="left"/>
      <w:pPr>
        <w:ind w:left="1282" w:hanging="440"/>
      </w:pPr>
      <w:rPr>
        <w:rFonts w:hint="default"/>
        <w:lang w:val="el-GR" w:eastAsia="en-US" w:bidi="ar-SA"/>
      </w:rPr>
    </w:lvl>
    <w:lvl w:ilvl="4" w:tplc="3A681F6E">
      <w:numFmt w:val="bullet"/>
      <w:lvlText w:val="•"/>
      <w:lvlJc w:val="left"/>
      <w:pPr>
        <w:ind w:left="1562" w:hanging="440"/>
      </w:pPr>
      <w:rPr>
        <w:rFonts w:hint="default"/>
        <w:lang w:val="el-GR" w:eastAsia="en-US" w:bidi="ar-SA"/>
      </w:rPr>
    </w:lvl>
    <w:lvl w:ilvl="5" w:tplc="19FE993C">
      <w:numFmt w:val="bullet"/>
      <w:lvlText w:val="•"/>
      <w:lvlJc w:val="left"/>
      <w:pPr>
        <w:ind w:left="1843" w:hanging="440"/>
      </w:pPr>
      <w:rPr>
        <w:rFonts w:hint="default"/>
        <w:lang w:val="el-GR" w:eastAsia="en-US" w:bidi="ar-SA"/>
      </w:rPr>
    </w:lvl>
    <w:lvl w:ilvl="6" w:tplc="FDEE588C">
      <w:numFmt w:val="bullet"/>
      <w:lvlText w:val="•"/>
      <w:lvlJc w:val="left"/>
      <w:pPr>
        <w:ind w:left="2124" w:hanging="440"/>
      </w:pPr>
      <w:rPr>
        <w:rFonts w:hint="default"/>
        <w:lang w:val="el-GR" w:eastAsia="en-US" w:bidi="ar-SA"/>
      </w:rPr>
    </w:lvl>
    <w:lvl w:ilvl="7" w:tplc="8FC4C290">
      <w:numFmt w:val="bullet"/>
      <w:lvlText w:val="•"/>
      <w:lvlJc w:val="left"/>
      <w:pPr>
        <w:ind w:left="2405" w:hanging="440"/>
      </w:pPr>
      <w:rPr>
        <w:rFonts w:hint="default"/>
        <w:lang w:val="el-GR" w:eastAsia="en-US" w:bidi="ar-SA"/>
      </w:rPr>
    </w:lvl>
    <w:lvl w:ilvl="8" w:tplc="B21A3A68">
      <w:numFmt w:val="bullet"/>
      <w:lvlText w:val="•"/>
      <w:lvlJc w:val="left"/>
      <w:pPr>
        <w:ind w:left="2685" w:hanging="440"/>
      </w:pPr>
      <w:rPr>
        <w:rFonts w:hint="default"/>
        <w:lang w:val="el-GR" w:eastAsia="en-US" w:bidi="ar-SA"/>
      </w:rPr>
    </w:lvl>
  </w:abstractNum>
  <w:abstractNum w:abstractNumId="26" w15:restartNumberingAfterBreak="0">
    <w:nsid w:val="6FB9B4CF"/>
    <w:multiLevelType w:val="hybridMultilevel"/>
    <w:tmpl w:val="00000000"/>
    <w:lvl w:ilvl="0" w:tplc="22849632">
      <w:numFmt w:val="bullet"/>
      <w:lvlText w:val=""/>
      <w:lvlJc w:val="left"/>
      <w:pPr>
        <w:ind w:left="890" w:hanging="360"/>
      </w:pPr>
      <w:rPr>
        <w:rFonts w:ascii="Symbol" w:eastAsia="Symbol" w:hAnsi="Symbol" w:cs="Symbol" w:hint="default"/>
        <w:spacing w:val="0"/>
        <w:w w:val="100"/>
        <w:lang w:val="el-GR" w:eastAsia="en-US" w:bidi="ar-SA"/>
      </w:rPr>
    </w:lvl>
    <w:lvl w:ilvl="1" w:tplc="61CAF9D6">
      <w:numFmt w:val="bullet"/>
      <w:lvlText w:val="•"/>
      <w:lvlJc w:val="left"/>
      <w:pPr>
        <w:ind w:left="1802" w:hanging="360"/>
      </w:pPr>
      <w:rPr>
        <w:rFonts w:hint="default"/>
        <w:lang w:val="el-GR" w:eastAsia="en-US" w:bidi="ar-SA"/>
      </w:rPr>
    </w:lvl>
    <w:lvl w:ilvl="2" w:tplc="4F9C955E">
      <w:numFmt w:val="bullet"/>
      <w:lvlText w:val="•"/>
      <w:lvlJc w:val="left"/>
      <w:pPr>
        <w:ind w:left="2705" w:hanging="360"/>
      </w:pPr>
      <w:rPr>
        <w:rFonts w:hint="default"/>
        <w:lang w:val="el-GR" w:eastAsia="en-US" w:bidi="ar-SA"/>
      </w:rPr>
    </w:lvl>
    <w:lvl w:ilvl="3" w:tplc="C2C0D294">
      <w:numFmt w:val="bullet"/>
      <w:lvlText w:val="•"/>
      <w:lvlJc w:val="left"/>
      <w:pPr>
        <w:ind w:left="3607" w:hanging="360"/>
      </w:pPr>
      <w:rPr>
        <w:rFonts w:hint="default"/>
        <w:lang w:val="el-GR" w:eastAsia="en-US" w:bidi="ar-SA"/>
      </w:rPr>
    </w:lvl>
    <w:lvl w:ilvl="4" w:tplc="02F4C2BE">
      <w:numFmt w:val="bullet"/>
      <w:lvlText w:val="•"/>
      <w:lvlJc w:val="left"/>
      <w:pPr>
        <w:ind w:left="4510" w:hanging="360"/>
      </w:pPr>
      <w:rPr>
        <w:rFonts w:hint="default"/>
        <w:lang w:val="el-GR" w:eastAsia="en-US" w:bidi="ar-SA"/>
      </w:rPr>
    </w:lvl>
    <w:lvl w:ilvl="5" w:tplc="711804E6">
      <w:numFmt w:val="bullet"/>
      <w:lvlText w:val="•"/>
      <w:lvlJc w:val="left"/>
      <w:pPr>
        <w:ind w:left="5412" w:hanging="360"/>
      </w:pPr>
      <w:rPr>
        <w:rFonts w:hint="default"/>
        <w:lang w:val="el-GR" w:eastAsia="en-US" w:bidi="ar-SA"/>
      </w:rPr>
    </w:lvl>
    <w:lvl w:ilvl="6" w:tplc="340CFCC2">
      <w:numFmt w:val="bullet"/>
      <w:lvlText w:val="•"/>
      <w:lvlJc w:val="left"/>
      <w:pPr>
        <w:ind w:left="6315" w:hanging="360"/>
      </w:pPr>
      <w:rPr>
        <w:rFonts w:hint="default"/>
        <w:lang w:val="el-GR" w:eastAsia="en-US" w:bidi="ar-SA"/>
      </w:rPr>
    </w:lvl>
    <w:lvl w:ilvl="7" w:tplc="50B82912">
      <w:numFmt w:val="bullet"/>
      <w:lvlText w:val="•"/>
      <w:lvlJc w:val="left"/>
      <w:pPr>
        <w:ind w:left="7217" w:hanging="360"/>
      </w:pPr>
      <w:rPr>
        <w:rFonts w:hint="default"/>
        <w:lang w:val="el-GR" w:eastAsia="en-US" w:bidi="ar-SA"/>
      </w:rPr>
    </w:lvl>
    <w:lvl w:ilvl="8" w:tplc="FD2E88F2">
      <w:numFmt w:val="bullet"/>
      <w:lvlText w:val="•"/>
      <w:lvlJc w:val="left"/>
      <w:pPr>
        <w:ind w:left="8120" w:hanging="360"/>
      </w:pPr>
      <w:rPr>
        <w:rFonts w:hint="default"/>
        <w:lang w:val="el-GR" w:eastAsia="en-US" w:bidi="ar-SA"/>
      </w:rPr>
    </w:lvl>
  </w:abstractNum>
  <w:abstractNum w:abstractNumId="27" w15:restartNumberingAfterBreak="0">
    <w:nsid w:val="72D225D9"/>
    <w:multiLevelType w:val="hybridMultilevel"/>
    <w:tmpl w:val="00000000"/>
    <w:lvl w:ilvl="0" w:tplc="A4F86D90">
      <w:numFmt w:val="bullet"/>
      <w:lvlText w:val=""/>
      <w:lvlJc w:val="left"/>
      <w:pPr>
        <w:ind w:left="1024" w:hanging="356"/>
      </w:pPr>
      <w:rPr>
        <w:rFonts w:ascii="Symbol" w:eastAsia="Symbol" w:hAnsi="Symbol" w:cs="Symbol" w:hint="default"/>
        <w:b w:val="0"/>
        <w:bCs w:val="0"/>
        <w:i w:val="0"/>
        <w:iCs w:val="0"/>
        <w:spacing w:val="0"/>
        <w:w w:val="100"/>
        <w:sz w:val="22"/>
        <w:szCs w:val="22"/>
        <w:lang w:val="el-GR" w:eastAsia="en-US" w:bidi="ar-SA"/>
      </w:rPr>
    </w:lvl>
    <w:lvl w:ilvl="1" w:tplc="8B5238A6">
      <w:numFmt w:val="bullet"/>
      <w:lvlText w:val="•"/>
      <w:lvlJc w:val="left"/>
      <w:pPr>
        <w:ind w:left="1938" w:hanging="356"/>
      </w:pPr>
      <w:rPr>
        <w:rFonts w:hint="default"/>
        <w:lang w:val="el-GR" w:eastAsia="en-US" w:bidi="ar-SA"/>
      </w:rPr>
    </w:lvl>
    <w:lvl w:ilvl="2" w:tplc="8F5ADC84">
      <w:numFmt w:val="bullet"/>
      <w:lvlText w:val="•"/>
      <w:lvlJc w:val="left"/>
      <w:pPr>
        <w:ind w:left="2857" w:hanging="356"/>
      </w:pPr>
      <w:rPr>
        <w:rFonts w:hint="default"/>
        <w:lang w:val="el-GR" w:eastAsia="en-US" w:bidi="ar-SA"/>
      </w:rPr>
    </w:lvl>
    <w:lvl w:ilvl="3" w:tplc="3F2E33A4">
      <w:numFmt w:val="bullet"/>
      <w:lvlText w:val="•"/>
      <w:lvlJc w:val="left"/>
      <w:pPr>
        <w:ind w:left="3776" w:hanging="356"/>
      </w:pPr>
      <w:rPr>
        <w:rFonts w:hint="default"/>
        <w:lang w:val="el-GR" w:eastAsia="en-US" w:bidi="ar-SA"/>
      </w:rPr>
    </w:lvl>
    <w:lvl w:ilvl="4" w:tplc="9A1CC216">
      <w:numFmt w:val="bullet"/>
      <w:lvlText w:val="•"/>
      <w:lvlJc w:val="left"/>
      <w:pPr>
        <w:ind w:left="4695" w:hanging="356"/>
      </w:pPr>
      <w:rPr>
        <w:rFonts w:hint="default"/>
        <w:lang w:val="el-GR" w:eastAsia="en-US" w:bidi="ar-SA"/>
      </w:rPr>
    </w:lvl>
    <w:lvl w:ilvl="5" w:tplc="375C212E">
      <w:numFmt w:val="bullet"/>
      <w:lvlText w:val="•"/>
      <w:lvlJc w:val="left"/>
      <w:pPr>
        <w:ind w:left="5614" w:hanging="356"/>
      </w:pPr>
      <w:rPr>
        <w:rFonts w:hint="default"/>
        <w:lang w:val="el-GR" w:eastAsia="en-US" w:bidi="ar-SA"/>
      </w:rPr>
    </w:lvl>
    <w:lvl w:ilvl="6" w:tplc="2884D3B4">
      <w:numFmt w:val="bullet"/>
      <w:lvlText w:val="•"/>
      <w:lvlJc w:val="left"/>
      <w:pPr>
        <w:ind w:left="6532" w:hanging="356"/>
      </w:pPr>
      <w:rPr>
        <w:rFonts w:hint="default"/>
        <w:lang w:val="el-GR" w:eastAsia="en-US" w:bidi="ar-SA"/>
      </w:rPr>
    </w:lvl>
    <w:lvl w:ilvl="7" w:tplc="3B3A771A">
      <w:numFmt w:val="bullet"/>
      <w:lvlText w:val="•"/>
      <w:lvlJc w:val="left"/>
      <w:pPr>
        <w:ind w:left="7451" w:hanging="356"/>
      </w:pPr>
      <w:rPr>
        <w:rFonts w:hint="default"/>
        <w:lang w:val="el-GR" w:eastAsia="en-US" w:bidi="ar-SA"/>
      </w:rPr>
    </w:lvl>
    <w:lvl w:ilvl="8" w:tplc="B778EED6">
      <w:numFmt w:val="bullet"/>
      <w:lvlText w:val="•"/>
      <w:lvlJc w:val="left"/>
      <w:pPr>
        <w:ind w:left="8370" w:hanging="356"/>
      </w:pPr>
      <w:rPr>
        <w:rFonts w:hint="default"/>
        <w:lang w:val="el-GR" w:eastAsia="en-US" w:bidi="ar-SA"/>
      </w:rPr>
    </w:lvl>
  </w:abstractNum>
  <w:abstractNum w:abstractNumId="28" w15:restartNumberingAfterBreak="0">
    <w:nsid w:val="765B8FF9"/>
    <w:multiLevelType w:val="hybridMultilevel"/>
    <w:tmpl w:val="00000000"/>
    <w:lvl w:ilvl="0" w:tplc="784ECE8C">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915A912C">
      <w:numFmt w:val="bullet"/>
      <w:lvlText w:val="•"/>
      <w:lvlJc w:val="left"/>
      <w:pPr>
        <w:ind w:left="1395" w:hanging="360"/>
      </w:pPr>
      <w:rPr>
        <w:rFonts w:hint="default"/>
        <w:lang w:val="el-GR" w:eastAsia="en-US" w:bidi="ar-SA"/>
      </w:rPr>
    </w:lvl>
    <w:lvl w:ilvl="2" w:tplc="E258DFEC">
      <w:numFmt w:val="bullet"/>
      <w:lvlText w:val="•"/>
      <w:lvlJc w:val="left"/>
      <w:pPr>
        <w:ind w:left="2011" w:hanging="360"/>
      </w:pPr>
      <w:rPr>
        <w:rFonts w:hint="default"/>
        <w:lang w:val="el-GR" w:eastAsia="en-US" w:bidi="ar-SA"/>
      </w:rPr>
    </w:lvl>
    <w:lvl w:ilvl="3" w:tplc="24E0E962">
      <w:numFmt w:val="bullet"/>
      <w:lvlText w:val="•"/>
      <w:lvlJc w:val="left"/>
      <w:pPr>
        <w:ind w:left="2626" w:hanging="360"/>
      </w:pPr>
      <w:rPr>
        <w:rFonts w:hint="default"/>
        <w:lang w:val="el-GR" w:eastAsia="en-US" w:bidi="ar-SA"/>
      </w:rPr>
    </w:lvl>
    <w:lvl w:ilvl="4" w:tplc="FC307CB8">
      <w:numFmt w:val="bullet"/>
      <w:lvlText w:val="•"/>
      <w:lvlJc w:val="left"/>
      <w:pPr>
        <w:ind w:left="3242" w:hanging="360"/>
      </w:pPr>
      <w:rPr>
        <w:rFonts w:hint="default"/>
        <w:lang w:val="el-GR" w:eastAsia="en-US" w:bidi="ar-SA"/>
      </w:rPr>
    </w:lvl>
    <w:lvl w:ilvl="5" w:tplc="3C169DF6">
      <w:numFmt w:val="bullet"/>
      <w:lvlText w:val="•"/>
      <w:lvlJc w:val="left"/>
      <w:pPr>
        <w:ind w:left="3858" w:hanging="360"/>
      </w:pPr>
      <w:rPr>
        <w:rFonts w:hint="default"/>
        <w:lang w:val="el-GR" w:eastAsia="en-US" w:bidi="ar-SA"/>
      </w:rPr>
    </w:lvl>
    <w:lvl w:ilvl="6" w:tplc="7A84B1A2">
      <w:numFmt w:val="bullet"/>
      <w:lvlText w:val="•"/>
      <w:lvlJc w:val="left"/>
      <w:pPr>
        <w:ind w:left="4473" w:hanging="360"/>
      </w:pPr>
      <w:rPr>
        <w:rFonts w:hint="default"/>
        <w:lang w:val="el-GR" w:eastAsia="en-US" w:bidi="ar-SA"/>
      </w:rPr>
    </w:lvl>
    <w:lvl w:ilvl="7" w:tplc="477821BC">
      <w:numFmt w:val="bullet"/>
      <w:lvlText w:val="•"/>
      <w:lvlJc w:val="left"/>
      <w:pPr>
        <w:ind w:left="5089" w:hanging="360"/>
      </w:pPr>
      <w:rPr>
        <w:rFonts w:hint="default"/>
        <w:lang w:val="el-GR" w:eastAsia="en-US" w:bidi="ar-SA"/>
      </w:rPr>
    </w:lvl>
    <w:lvl w:ilvl="8" w:tplc="8110C870">
      <w:numFmt w:val="bullet"/>
      <w:lvlText w:val="•"/>
      <w:lvlJc w:val="left"/>
      <w:pPr>
        <w:ind w:left="5704" w:hanging="360"/>
      </w:pPr>
      <w:rPr>
        <w:rFonts w:hint="default"/>
        <w:lang w:val="el-GR" w:eastAsia="en-US" w:bidi="ar-SA"/>
      </w:rPr>
    </w:lvl>
  </w:abstractNum>
  <w:abstractNum w:abstractNumId="29" w15:restartNumberingAfterBreak="0">
    <w:nsid w:val="7CA8E3F3"/>
    <w:multiLevelType w:val="hybridMultilevel"/>
    <w:tmpl w:val="00000000"/>
    <w:lvl w:ilvl="0" w:tplc="49906C96">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3EE42B96">
      <w:numFmt w:val="bullet"/>
      <w:lvlText w:val="•"/>
      <w:lvlJc w:val="left"/>
      <w:pPr>
        <w:ind w:left="1395" w:hanging="360"/>
      </w:pPr>
      <w:rPr>
        <w:rFonts w:hint="default"/>
        <w:lang w:val="el-GR" w:eastAsia="en-US" w:bidi="ar-SA"/>
      </w:rPr>
    </w:lvl>
    <w:lvl w:ilvl="2" w:tplc="A0CEA72C">
      <w:numFmt w:val="bullet"/>
      <w:lvlText w:val="•"/>
      <w:lvlJc w:val="left"/>
      <w:pPr>
        <w:ind w:left="2011" w:hanging="360"/>
      </w:pPr>
      <w:rPr>
        <w:rFonts w:hint="default"/>
        <w:lang w:val="el-GR" w:eastAsia="en-US" w:bidi="ar-SA"/>
      </w:rPr>
    </w:lvl>
    <w:lvl w:ilvl="3" w:tplc="AE883972">
      <w:numFmt w:val="bullet"/>
      <w:lvlText w:val="•"/>
      <w:lvlJc w:val="left"/>
      <w:pPr>
        <w:ind w:left="2626" w:hanging="360"/>
      </w:pPr>
      <w:rPr>
        <w:rFonts w:hint="default"/>
        <w:lang w:val="el-GR" w:eastAsia="en-US" w:bidi="ar-SA"/>
      </w:rPr>
    </w:lvl>
    <w:lvl w:ilvl="4" w:tplc="3C064242">
      <w:numFmt w:val="bullet"/>
      <w:lvlText w:val="•"/>
      <w:lvlJc w:val="left"/>
      <w:pPr>
        <w:ind w:left="3242" w:hanging="360"/>
      </w:pPr>
      <w:rPr>
        <w:rFonts w:hint="default"/>
        <w:lang w:val="el-GR" w:eastAsia="en-US" w:bidi="ar-SA"/>
      </w:rPr>
    </w:lvl>
    <w:lvl w:ilvl="5" w:tplc="3ED83666">
      <w:numFmt w:val="bullet"/>
      <w:lvlText w:val="•"/>
      <w:lvlJc w:val="left"/>
      <w:pPr>
        <w:ind w:left="3858" w:hanging="360"/>
      </w:pPr>
      <w:rPr>
        <w:rFonts w:hint="default"/>
        <w:lang w:val="el-GR" w:eastAsia="en-US" w:bidi="ar-SA"/>
      </w:rPr>
    </w:lvl>
    <w:lvl w:ilvl="6" w:tplc="448C09E4">
      <w:numFmt w:val="bullet"/>
      <w:lvlText w:val="•"/>
      <w:lvlJc w:val="left"/>
      <w:pPr>
        <w:ind w:left="4473" w:hanging="360"/>
      </w:pPr>
      <w:rPr>
        <w:rFonts w:hint="default"/>
        <w:lang w:val="el-GR" w:eastAsia="en-US" w:bidi="ar-SA"/>
      </w:rPr>
    </w:lvl>
    <w:lvl w:ilvl="7" w:tplc="DAC2D260">
      <w:numFmt w:val="bullet"/>
      <w:lvlText w:val="•"/>
      <w:lvlJc w:val="left"/>
      <w:pPr>
        <w:ind w:left="5089" w:hanging="360"/>
      </w:pPr>
      <w:rPr>
        <w:rFonts w:hint="default"/>
        <w:lang w:val="el-GR" w:eastAsia="en-US" w:bidi="ar-SA"/>
      </w:rPr>
    </w:lvl>
    <w:lvl w:ilvl="8" w:tplc="5C60236C">
      <w:numFmt w:val="bullet"/>
      <w:lvlText w:val="•"/>
      <w:lvlJc w:val="left"/>
      <w:pPr>
        <w:ind w:left="5704" w:hanging="360"/>
      </w:pPr>
      <w:rPr>
        <w:rFonts w:hint="default"/>
        <w:lang w:val="el-GR" w:eastAsia="en-US" w:bidi="ar-SA"/>
      </w:rPr>
    </w:lvl>
  </w:abstractNum>
  <w:abstractNum w:abstractNumId="30" w15:restartNumberingAfterBreak="0">
    <w:nsid w:val="7E36FE68"/>
    <w:multiLevelType w:val="hybridMultilevel"/>
    <w:tmpl w:val="00000000"/>
    <w:lvl w:ilvl="0" w:tplc="0660FC8A">
      <w:numFmt w:val="bullet"/>
      <w:lvlText w:val=""/>
      <w:lvlJc w:val="left"/>
      <w:pPr>
        <w:ind w:left="775" w:hanging="360"/>
      </w:pPr>
      <w:rPr>
        <w:rFonts w:ascii="Symbol" w:eastAsia="Symbol" w:hAnsi="Symbol" w:cs="Symbol" w:hint="default"/>
        <w:b w:val="0"/>
        <w:bCs w:val="0"/>
        <w:i w:val="0"/>
        <w:iCs w:val="0"/>
        <w:spacing w:val="0"/>
        <w:w w:val="100"/>
        <w:sz w:val="20"/>
        <w:szCs w:val="20"/>
        <w:lang w:val="el-GR" w:eastAsia="en-US" w:bidi="ar-SA"/>
      </w:rPr>
    </w:lvl>
    <w:lvl w:ilvl="1" w:tplc="CE0A0E70">
      <w:numFmt w:val="bullet"/>
      <w:lvlText w:val="•"/>
      <w:lvlJc w:val="left"/>
      <w:pPr>
        <w:ind w:left="1395" w:hanging="360"/>
      </w:pPr>
      <w:rPr>
        <w:rFonts w:hint="default"/>
        <w:lang w:val="el-GR" w:eastAsia="en-US" w:bidi="ar-SA"/>
      </w:rPr>
    </w:lvl>
    <w:lvl w:ilvl="2" w:tplc="3A205690">
      <w:numFmt w:val="bullet"/>
      <w:lvlText w:val="•"/>
      <w:lvlJc w:val="left"/>
      <w:pPr>
        <w:ind w:left="2011" w:hanging="360"/>
      </w:pPr>
      <w:rPr>
        <w:rFonts w:hint="default"/>
        <w:lang w:val="el-GR" w:eastAsia="en-US" w:bidi="ar-SA"/>
      </w:rPr>
    </w:lvl>
    <w:lvl w:ilvl="3" w:tplc="64AEBBCA">
      <w:numFmt w:val="bullet"/>
      <w:lvlText w:val="•"/>
      <w:lvlJc w:val="left"/>
      <w:pPr>
        <w:ind w:left="2626" w:hanging="360"/>
      </w:pPr>
      <w:rPr>
        <w:rFonts w:hint="default"/>
        <w:lang w:val="el-GR" w:eastAsia="en-US" w:bidi="ar-SA"/>
      </w:rPr>
    </w:lvl>
    <w:lvl w:ilvl="4" w:tplc="CE042D0A">
      <w:numFmt w:val="bullet"/>
      <w:lvlText w:val="•"/>
      <w:lvlJc w:val="left"/>
      <w:pPr>
        <w:ind w:left="3242" w:hanging="360"/>
      </w:pPr>
      <w:rPr>
        <w:rFonts w:hint="default"/>
        <w:lang w:val="el-GR" w:eastAsia="en-US" w:bidi="ar-SA"/>
      </w:rPr>
    </w:lvl>
    <w:lvl w:ilvl="5" w:tplc="35D6C418">
      <w:numFmt w:val="bullet"/>
      <w:lvlText w:val="•"/>
      <w:lvlJc w:val="left"/>
      <w:pPr>
        <w:ind w:left="3858" w:hanging="360"/>
      </w:pPr>
      <w:rPr>
        <w:rFonts w:hint="default"/>
        <w:lang w:val="el-GR" w:eastAsia="en-US" w:bidi="ar-SA"/>
      </w:rPr>
    </w:lvl>
    <w:lvl w:ilvl="6" w:tplc="799A8B2A">
      <w:numFmt w:val="bullet"/>
      <w:lvlText w:val="•"/>
      <w:lvlJc w:val="left"/>
      <w:pPr>
        <w:ind w:left="4473" w:hanging="360"/>
      </w:pPr>
      <w:rPr>
        <w:rFonts w:hint="default"/>
        <w:lang w:val="el-GR" w:eastAsia="en-US" w:bidi="ar-SA"/>
      </w:rPr>
    </w:lvl>
    <w:lvl w:ilvl="7" w:tplc="72DE5144">
      <w:numFmt w:val="bullet"/>
      <w:lvlText w:val="•"/>
      <w:lvlJc w:val="left"/>
      <w:pPr>
        <w:ind w:left="5089" w:hanging="360"/>
      </w:pPr>
      <w:rPr>
        <w:rFonts w:hint="default"/>
        <w:lang w:val="el-GR" w:eastAsia="en-US" w:bidi="ar-SA"/>
      </w:rPr>
    </w:lvl>
    <w:lvl w:ilvl="8" w:tplc="0464EEEA">
      <w:numFmt w:val="bullet"/>
      <w:lvlText w:val="•"/>
      <w:lvlJc w:val="left"/>
      <w:pPr>
        <w:ind w:left="5704" w:hanging="360"/>
      </w:pPr>
      <w:rPr>
        <w:rFonts w:hint="default"/>
        <w:lang w:val="el-GR" w:eastAsia="en-US" w:bidi="ar-SA"/>
      </w:rPr>
    </w:lvl>
  </w:abstractNum>
  <w:num w:numId="1" w16cid:durableId="470899785">
    <w:abstractNumId w:val="14"/>
  </w:num>
  <w:num w:numId="2" w16cid:durableId="299845593">
    <w:abstractNumId w:val="7"/>
  </w:num>
  <w:num w:numId="3" w16cid:durableId="1355037386">
    <w:abstractNumId w:val="10"/>
  </w:num>
  <w:num w:numId="4" w16cid:durableId="984771684">
    <w:abstractNumId w:val="30"/>
  </w:num>
  <w:num w:numId="5" w16cid:durableId="1916043055">
    <w:abstractNumId w:val="2"/>
  </w:num>
  <w:num w:numId="6" w16cid:durableId="1312128347">
    <w:abstractNumId w:val="4"/>
  </w:num>
  <w:num w:numId="7" w16cid:durableId="1044215356">
    <w:abstractNumId w:val="29"/>
  </w:num>
  <w:num w:numId="8" w16cid:durableId="1907642515">
    <w:abstractNumId w:val="28"/>
  </w:num>
  <w:num w:numId="9" w16cid:durableId="1177845498">
    <w:abstractNumId w:val="9"/>
  </w:num>
  <w:num w:numId="10" w16cid:durableId="283318957">
    <w:abstractNumId w:val="8"/>
  </w:num>
  <w:num w:numId="11" w16cid:durableId="195899267">
    <w:abstractNumId w:val="19"/>
  </w:num>
  <w:num w:numId="12" w16cid:durableId="563874317">
    <w:abstractNumId w:val="5"/>
  </w:num>
  <w:num w:numId="13" w16cid:durableId="521017565">
    <w:abstractNumId w:val="17"/>
  </w:num>
  <w:num w:numId="14" w16cid:durableId="2014648108">
    <w:abstractNumId w:val="26"/>
  </w:num>
  <w:num w:numId="15" w16cid:durableId="1694110087">
    <w:abstractNumId w:val="24"/>
  </w:num>
  <w:num w:numId="16" w16cid:durableId="882907496">
    <w:abstractNumId w:val="27"/>
  </w:num>
  <w:num w:numId="17" w16cid:durableId="35014319">
    <w:abstractNumId w:val="13"/>
  </w:num>
  <w:num w:numId="18" w16cid:durableId="1760521978">
    <w:abstractNumId w:val="16"/>
  </w:num>
  <w:num w:numId="19" w16cid:durableId="160514680">
    <w:abstractNumId w:val="1"/>
  </w:num>
  <w:num w:numId="20" w16cid:durableId="622078412">
    <w:abstractNumId w:val="0"/>
  </w:num>
  <w:num w:numId="21" w16cid:durableId="1707948361">
    <w:abstractNumId w:val="3"/>
  </w:num>
  <w:num w:numId="22" w16cid:durableId="272638006">
    <w:abstractNumId w:val="23"/>
  </w:num>
  <w:num w:numId="23" w16cid:durableId="1139690729">
    <w:abstractNumId w:val="18"/>
  </w:num>
  <w:num w:numId="24" w16cid:durableId="1476603504">
    <w:abstractNumId w:val="6"/>
  </w:num>
  <w:num w:numId="25" w16cid:durableId="1131627274">
    <w:abstractNumId w:val="11"/>
  </w:num>
  <w:num w:numId="26" w16cid:durableId="1329943872">
    <w:abstractNumId w:val="12"/>
  </w:num>
  <w:num w:numId="27" w16cid:durableId="766581869">
    <w:abstractNumId w:val="25"/>
  </w:num>
  <w:num w:numId="28" w16cid:durableId="390230246">
    <w:abstractNumId w:val="21"/>
  </w:num>
  <w:num w:numId="29" w16cid:durableId="1767768129">
    <w:abstractNumId w:val="20"/>
  </w:num>
  <w:num w:numId="30" w16cid:durableId="338696143">
    <w:abstractNumId w:val="15"/>
  </w:num>
  <w:num w:numId="31" w16cid:durableId="10936972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2"/>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77B3E"/>
    <w:rsid w:val="000275CB"/>
    <w:rsid w:val="00110793"/>
    <w:rsid w:val="00120708"/>
    <w:rsid w:val="00293C91"/>
    <w:rsid w:val="003B5E4E"/>
    <w:rsid w:val="0046449B"/>
    <w:rsid w:val="0046687F"/>
    <w:rsid w:val="00487590"/>
    <w:rsid w:val="006F0E8B"/>
    <w:rsid w:val="006F54E7"/>
    <w:rsid w:val="007142B1"/>
    <w:rsid w:val="007C2ED6"/>
    <w:rsid w:val="00856C83"/>
    <w:rsid w:val="008C5767"/>
    <w:rsid w:val="00907336"/>
    <w:rsid w:val="00A1589B"/>
    <w:rsid w:val="00A77B3E"/>
    <w:rsid w:val="00A8785F"/>
    <w:rsid w:val="00AE57EC"/>
    <w:rsid w:val="00C14026"/>
    <w:rsid w:val="00C15960"/>
    <w:rsid w:val="00CA2A55"/>
    <w:rsid w:val="00CB53AA"/>
    <w:rsid w:val="00CC4302"/>
    <w:rsid w:val="00E060B2"/>
    <w:rsid w:val="00EE6148"/>
    <w:rsid w:val="00F94B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2"/>
    <o:shapelayout v:ext="edit">
      <o:idmap v:ext="edit" data="2"/>
    </o:shapelayout>
  </w:shapeDefaults>
  <w:decimalSymbol w:val=","/>
  <w:listSeparator w:val=";"/>
  <w14:docId w14:val="116BCFD4"/>
  <w15:docId w15:val="{EB9B3BBE-1F7C-41C3-923B-FC8AC6B8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uiPriority w:val="1"/>
    <w:qFormat/>
    <w:pPr>
      <w:widowControl w:val="0"/>
      <w:autoSpaceDE w:val="0"/>
      <w:autoSpaceDN w:val="0"/>
      <w:spacing w:before="93"/>
      <w:ind w:left="738" w:hanging="358"/>
      <w:outlineLvl w:val="0"/>
    </w:pPr>
    <w:rPr>
      <w:rFonts w:ascii="Calibri" w:eastAsia="Calibri" w:hAnsi="Calibri" w:cs="Calibri"/>
      <w:b/>
      <w:bCs/>
      <w:sz w:val="30"/>
      <w:szCs w:val="30"/>
      <w:lang w:val="el-GR"/>
    </w:rPr>
  </w:style>
  <w:style w:type="paragraph" w:styleId="2">
    <w:name w:val="heading 2"/>
    <w:basedOn w:val="a"/>
    <w:uiPriority w:val="1"/>
    <w:qFormat/>
    <w:pPr>
      <w:widowControl w:val="0"/>
      <w:autoSpaceDE w:val="0"/>
      <w:autoSpaceDN w:val="0"/>
      <w:spacing w:before="241"/>
      <w:ind w:left="1030" w:hanging="582"/>
      <w:outlineLvl w:val="1"/>
    </w:pPr>
    <w:rPr>
      <w:rFonts w:ascii="Calibri" w:eastAsia="Calibri" w:hAnsi="Calibri" w:cs="Calibri"/>
      <w:b/>
      <w:bCs/>
      <w:sz w:val="28"/>
      <w:szCs w:val="28"/>
      <w:lang w:val="el-GR"/>
    </w:rPr>
  </w:style>
  <w:style w:type="paragraph" w:styleId="4">
    <w:name w:val="heading 4"/>
    <w:basedOn w:val="a"/>
    <w:uiPriority w:val="1"/>
    <w:qFormat/>
    <w:pPr>
      <w:widowControl w:val="0"/>
      <w:autoSpaceDE w:val="0"/>
      <w:autoSpaceDN w:val="0"/>
      <w:ind w:left="1685"/>
      <w:outlineLvl w:val="3"/>
    </w:pPr>
    <w:rPr>
      <w:rFonts w:ascii="Calibri Light" w:eastAsia="Calibri Light" w:hAnsi="Calibri Light" w:cs="Calibri Light"/>
      <w:sz w:val="26"/>
      <w:szCs w:val="26"/>
      <w:lang w:val="el-GR"/>
    </w:rPr>
  </w:style>
  <w:style w:type="paragraph" w:styleId="5">
    <w:name w:val="heading 5"/>
    <w:basedOn w:val="a"/>
    <w:uiPriority w:val="1"/>
    <w:qFormat/>
    <w:pPr>
      <w:widowControl w:val="0"/>
      <w:autoSpaceDE w:val="0"/>
      <w:autoSpaceDN w:val="0"/>
      <w:spacing w:before="239"/>
      <w:ind w:left="740"/>
      <w:jc w:val="both"/>
      <w:outlineLvl w:val="4"/>
    </w:pPr>
    <w:rPr>
      <w:rFonts w:ascii="Calibri" w:eastAsia="Calibri" w:hAnsi="Calibri" w:cs="Calibri"/>
      <w:b/>
      <w:bCs/>
      <w:sz w:val="22"/>
      <w:szCs w:val="2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10793"/>
    <w:pPr>
      <w:tabs>
        <w:tab w:val="center" w:pos="4680"/>
        <w:tab w:val="right" w:pos="9360"/>
      </w:tabs>
    </w:pPr>
    <w:rPr>
      <w:rFonts w:asciiTheme="minorHAnsi" w:eastAsiaTheme="minorHAnsi" w:hAnsiTheme="minorHAnsi" w:cstheme="minorBidi"/>
      <w:sz w:val="22"/>
      <w:szCs w:val="22"/>
      <w:lang w:val="el-GR"/>
    </w:rPr>
  </w:style>
  <w:style w:type="character" w:customStyle="1" w:styleId="Char">
    <w:name w:val="Υποσέλιδο Char"/>
    <w:basedOn w:val="a0"/>
    <w:link w:val="a3"/>
    <w:uiPriority w:val="99"/>
    <w:rsid w:val="00110793"/>
    <w:rPr>
      <w:rFonts w:asciiTheme="minorHAnsi" w:eastAsiaTheme="minorHAnsi" w:hAnsiTheme="minorHAnsi" w:cstheme="minorBidi"/>
      <w:sz w:val="22"/>
      <w:szCs w:val="22"/>
      <w:lang w:val="el-GR" w:eastAsia="en-US" w:bidi="ar-SA"/>
    </w:rPr>
  </w:style>
  <w:style w:type="paragraph" w:styleId="a4">
    <w:name w:val="Body Text"/>
    <w:basedOn w:val="a"/>
    <w:uiPriority w:val="1"/>
    <w:qFormat/>
    <w:pPr>
      <w:widowControl w:val="0"/>
      <w:autoSpaceDE w:val="0"/>
      <w:autoSpaceDN w:val="0"/>
    </w:pPr>
    <w:rPr>
      <w:rFonts w:ascii="Calibri" w:eastAsia="Calibri" w:hAnsi="Calibri" w:cs="Calibri"/>
      <w:sz w:val="22"/>
      <w:szCs w:val="22"/>
      <w:lang w:val="el-GR"/>
    </w:rPr>
  </w:style>
  <w:style w:type="paragraph" w:styleId="10">
    <w:name w:val="toc 1"/>
    <w:basedOn w:val="a"/>
    <w:uiPriority w:val="1"/>
    <w:qFormat/>
    <w:pPr>
      <w:widowControl w:val="0"/>
      <w:autoSpaceDE w:val="0"/>
      <w:autoSpaceDN w:val="0"/>
      <w:spacing w:before="119"/>
      <w:ind w:left="596" w:hanging="282"/>
    </w:pPr>
    <w:rPr>
      <w:rFonts w:ascii="Calibri" w:eastAsia="Calibri" w:hAnsi="Calibri" w:cs="Calibri"/>
      <w:b/>
      <w:bCs/>
      <w:sz w:val="22"/>
      <w:szCs w:val="22"/>
      <w:lang w:val="el-GR"/>
    </w:rPr>
  </w:style>
  <w:style w:type="paragraph" w:styleId="20">
    <w:name w:val="toc 2"/>
    <w:basedOn w:val="a"/>
    <w:uiPriority w:val="1"/>
    <w:qFormat/>
    <w:pPr>
      <w:widowControl w:val="0"/>
      <w:autoSpaceDE w:val="0"/>
      <w:autoSpaceDN w:val="0"/>
      <w:spacing w:before="119"/>
      <w:ind w:left="1022" w:hanging="568"/>
    </w:pPr>
    <w:rPr>
      <w:rFonts w:ascii="Calibri" w:eastAsia="Calibri" w:hAnsi="Calibri" w:cs="Calibri"/>
      <w:sz w:val="22"/>
      <w:szCs w:val="22"/>
      <w:lang w:val="el-GR"/>
    </w:rPr>
  </w:style>
  <w:style w:type="paragraph" w:styleId="3">
    <w:name w:val="toc 3"/>
    <w:basedOn w:val="a"/>
    <w:uiPriority w:val="1"/>
    <w:qFormat/>
    <w:pPr>
      <w:widowControl w:val="0"/>
      <w:autoSpaceDE w:val="0"/>
      <w:autoSpaceDN w:val="0"/>
      <w:spacing w:before="120"/>
      <w:ind w:left="1570" w:hanging="916"/>
    </w:pPr>
    <w:rPr>
      <w:rFonts w:ascii="Calibri" w:eastAsia="Calibri" w:hAnsi="Calibri" w:cs="Calibri"/>
      <w:i/>
      <w:iCs/>
      <w:sz w:val="22"/>
      <w:szCs w:val="22"/>
      <w:lang w:val="el-GR"/>
    </w:rPr>
  </w:style>
  <w:style w:type="table" w:customStyle="1" w:styleId="TableNormal0">
    <w:name w:val="Table Normal_0"/>
    <w:uiPriority w:val="2"/>
    <w:semiHidden/>
    <w:unhideWhenUsed/>
    <w:qFormat/>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styleId="a5">
    <w:name w:val="List Paragraph"/>
    <w:basedOn w:val="a"/>
    <w:uiPriority w:val="1"/>
    <w:qFormat/>
    <w:pPr>
      <w:widowControl w:val="0"/>
      <w:autoSpaceDE w:val="0"/>
      <w:autoSpaceDN w:val="0"/>
      <w:ind w:left="668" w:hanging="356"/>
    </w:pPr>
    <w:rPr>
      <w:rFonts w:ascii="Calibri" w:eastAsia="Calibri" w:hAnsi="Calibri" w:cs="Calibri"/>
      <w:sz w:val="22"/>
      <w:szCs w:val="22"/>
      <w:lang w:val="el-GR"/>
    </w:rPr>
  </w:style>
  <w:style w:type="paragraph" w:customStyle="1" w:styleId="TableParagraph">
    <w:name w:val="Table Paragraph"/>
    <w:basedOn w:val="a"/>
    <w:uiPriority w:val="1"/>
    <w:qFormat/>
    <w:pPr>
      <w:widowControl w:val="0"/>
      <w:autoSpaceDE w:val="0"/>
      <w:autoSpaceDN w:val="0"/>
    </w:pPr>
    <w:rPr>
      <w:rFonts w:ascii="Calibri" w:eastAsia="Calibri" w:hAnsi="Calibri" w:cs="Calibri"/>
      <w:sz w:val="22"/>
      <w:szCs w:val="22"/>
      <w:lang w:val="el-GR"/>
    </w:rPr>
  </w:style>
  <w:style w:type="paragraph" w:styleId="a6">
    <w:name w:val="header"/>
    <w:basedOn w:val="a"/>
    <w:link w:val="Char0"/>
    <w:rsid w:val="00293C91"/>
    <w:pPr>
      <w:tabs>
        <w:tab w:val="center" w:pos="4153"/>
        <w:tab w:val="right" w:pos="8306"/>
      </w:tabs>
    </w:pPr>
  </w:style>
  <w:style w:type="character" w:customStyle="1" w:styleId="Char0">
    <w:name w:val="Κεφαλίδα Char"/>
    <w:basedOn w:val="a0"/>
    <w:link w:val="a6"/>
    <w:rsid w:val="00293C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78.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4.png"/><Relationship Id="rId170" Type="http://schemas.openxmlformats.org/officeDocument/2006/relationships/image" Target="media/image155.png"/><Relationship Id="rId226" Type="http://schemas.openxmlformats.org/officeDocument/2006/relationships/image" Target="media/image211.jpeg"/><Relationship Id="rId268" Type="http://schemas.openxmlformats.org/officeDocument/2006/relationships/image" Target="media/image253.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3.png"/><Relationship Id="rId5" Type="http://schemas.openxmlformats.org/officeDocument/2006/relationships/footnotes" Target="footnotes.xml"/><Relationship Id="rId181" Type="http://schemas.openxmlformats.org/officeDocument/2006/relationships/image" Target="media/image166.png"/><Relationship Id="rId237" Type="http://schemas.openxmlformats.org/officeDocument/2006/relationships/image" Target="media/image222.jpeg"/><Relationship Id="rId279" Type="http://schemas.openxmlformats.org/officeDocument/2006/relationships/image" Target="media/image262.png"/><Relationship Id="rId43" Type="http://schemas.openxmlformats.org/officeDocument/2006/relationships/image" Target="media/image30.png"/><Relationship Id="rId139" Type="http://schemas.openxmlformats.org/officeDocument/2006/relationships/image" Target="media/image124.png"/><Relationship Id="rId290" Type="http://schemas.openxmlformats.org/officeDocument/2006/relationships/image" Target="media/image271.png"/><Relationship Id="rId85" Type="http://schemas.openxmlformats.org/officeDocument/2006/relationships/image" Target="media/image72.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jpeg"/><Relationship Id="rId248" Type="http://schemas.openxmlformats.org/officeDocument/2006/relationships/image" Target="media/image233.png"/><Relationship Id="rId12" Type="http://schemas.openxmlformats.org/officeDocument/2006/relationships/header" Target="header1.xml"/><Relationship Id="rId108" Type="http://schemas.openxmlformats.org/officeDocument/2006/relationships/image" Target="media/image95.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6.png"/><Relationship Id="rId217" Type="http://schemas.openxmlformats.org/officeDocument/2006/relationships/image" Target="media/image202.jpeg"/><Relationship Id="rId6" Type="http://schemas.openxmlformats.org/officeDocument/2006/relationships/endnotes" Target="endnotes.xml"/><Relationship Id="rId238" Type="http://schemas.openxmlformats.org/officeDocument/2006/relationships/image" Target="media/image223.jpeg"/><Relationship Id="rId259" Type="http://schemas.openxmlformats.org/officeDocument/2006/relationships/image" Target="media/image244.png"/><Relationship Id="rId23" Type="http://schemas.openxmlformats.org/officeDocument/2006/relationships/image" Target="media/image12.jpeg"/><Relationship Id="rId119" Type="http://schemas.openxmlformats.org/officeDocument/2006/relationships/image" Target="media/image104.png"/><Relationship Id="rId270" Type="http://schemas.openxmlformats.org/officeDocument/2006/relationships/image" Target="media/image255.png"/><Relationship Id="rId291" Type="http://schemas.openxmlformats.org/officeDocument/2006/relationships/image" Target="media/image272.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jpeg"/><Relationship Id="rId228" Type="http://schemas.openxmlformats.org/officeDocument/2006/relationships/image" Target="media/image213.jpeg"/><Relationship Id="rId249" Type="http://schemas.openxmlformats.org/officeDocument/2006/relationships/image" Target="media/image234.jpeg"/><Relationship Id="rId13" Type="http://schemas.openxmlformats.org/officeDocument/2006/relationships/footer" Target="footer3.xml"/><Relationship Id="rId109" Type="http://schemas.openxmlformats.org/officeDocument/2006/relationships/image" Target="media/image96.png"/><Relationship Id="rId260" Type="http://schemas.openxmlformats.org/officeDocument/2006/relationships/image" Target="media/image245.png"/><Relationship Id="rId281" Type="http://schemas.openxmlformats.org/officeDocument/2006/relationships/footer" Target="footer8.xml"/><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image" Target="media/image1.pn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jpeg"/><Relationship Id="rId239" Type="http://schemas.openxmlformats.org/officeDocument/2006/relationships/image" Target="media/image224.jpeg"/><Relationship Id="rId250" Type="http://schemas.openxmlformats.org/officeDocument/2006/relationships/image" Target="media/image235.png"/><Relationship Id="rId271" Type="http://schemas.openxmlformats.org/officeDocument/2006/relationships/image" Target="media/image256.png"/><Relationship Id="rId292" Type="http://schemas.openxmlformats.org/officeDocument/2006/relationships/image" Target="media/image273.png"/><Relationship Id="rId24" Type="http://schemas.openxmlformats.org/officeDocument/2006/relationships/image" Target="media/image13.jpe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eader" Target="header4.xml"/><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jpeg"/><Relationship Id="rId240" Type="http://schemas.openxmlformats.org/officeDocument/2006/relationships/image" Target="media/image225.jpeg"/><Relationship Id="rId261" Type="http://schemas.openxmlformats.org/officeDocument/2006/relationships/image" Target="media/image246.png"/><Relationship Id="rId14" Type="http://schemas.openxmlformats.org/officeDocument/2006/relationships/header" Target="header2.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3.png"/><Relationship Id="rId8" Type="http://schemas.openxmlformats.org/officeDocument/2006/relationships/footer" Target="footer1.xml"/><Relationship Id="rId98" Type="http://schemas.openxmlformats.org/officeDocument/2006/relationships/image" Target="media/image85.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jpeg"/><Relationship Id="rId230" Type="http://schemas.openxmlformats.org/officeDocument/2006/relationships/image" Target="media/image215.jpeg"/><Relationship Id="rId251" Type="http://schemas.openxmlformats.org/officeDocument/2006/relationships/image" Target="media/image236.png"/><Relationship Id="rId25" Type="http://schemas.openxmlformats.org/officeDocument/2006/relationships/header" Target="header3.xml"/><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header" Target="header5.xml"/><Relationship Id="rId293" Type="http://schemas.openxmlformats.org/officeDocument/2006/relationships/image" Target="media/image274.png"/><Relationship Id="rId88" Type="http://schemas.openxmlformats.org/officeDocument/2006/relationships/image" Target="media/image75.png"/><Relationship Id="rId111" Type="http://schemas.openxmlformats.org/officeDocument/2006/relationships/footer" Target="footer6.xml"/><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jpeg"/><Relationship Id="rId220" Type="http://schemas.openxmlformats.org/officeDocument/2006/relationships/image" Target="media/image205.jpeg"/><Relationship Id="rId241" Type="http://schemas.openxmlformats.org/officeDocument/2006/relationships/image" Target="media/image226.jpeg"/><Relationship Id="rId15" Type="http://schemas.openxmlformats.org/officeDocument/2006/relationships/footer" Target="footer4.xml"/><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7.png"/><Relationship Id="rId283" Type="http://schemas.openxmlformats.org/officeDocument/2006/relationships/image" Target="media/image264.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footer" Target="footer2.xml"/><Relationship Id="rId210" Type="http://schemas.openxmlformats.org/officeDocument/2006/relationships/image" Target="media/image195.jpeg"/><Relationship Id="rId26" Type="http://schemas.openxmlformats.org/officeDocument/2006/relationships/footer" Target="footer5.xml"/><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footer" Target="footer7.xml"/><Relationship Id="rId294" Type="http://schemas.openxmlformats.org/officeDocument/2006/relationships/image" Target="media/image27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5.jpeg"/><Relationship Id="rId221" Type="http://schemas.openxmlformats.org/officeDocument/2006/relationships/image" Target="media/image206.jpe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5.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jpeg"/><Relationship Id="rId232" Type="http://schemas.openxmlformats.org/officeDocument/2006/relationships/image" Target="media/image217.jpeg"/><Relationship Id="rId253" Type="http://schemas.openxmlformats.org/officeDocument/2006/relationships/image" Target="media/image238.png"/><Relationship Id="rId274" Type="http://schemas.openxmlformats.org/officeDocument/2006/relationships/image" Target="media/image257.png"/><Relationship Id="rId295" Type="http://schemas.openxmlformats.org/officeDocument/2006/relationships/image" Target="media/image276.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66.png"/><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09.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jpeg"/><Relationship Id="rId233" Type="http://schemas.openxmlformats.org/officeDocument/2006/relationships/image" Target="media/image218.jpeg"/><Relationship Id="rId254" Type="http://schemas.openxmlformats.org/officeDocument/2006/relationships/image" Target="media/image239.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9.png"/><Relationship Id="rId275" Type="http://schemas.openxmlformats.org/officeDocument/2006/relationships/image" Target="media/image258.png"/><Relationship Id="rId296" Type="http://schemas.openxmlformats.org/officeDocument/2006/relationships/image" Target="media/image277.png"/><Relationship Id="rId300" Type="http://schemas.openxmlformats.org/officeDocument/2006/relationships/fontTable" Target="fontTable.xm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jpeg"/><Relationship Id="rId244" Type="http://schemas.openxmlformats.org/officeDocument/2006/relationships/image" Target="media/image229.png"/><Relationship Id="rId18" Type="http://schemas.openxmlformats.org/officeDocument/2006/relationships/image" Target="media/image7.png"/><Relationship Id="rId39" Type="http://schemas.openxmlformats.org/officeDocument/2006/relationships/image" Target="media/image26.png"/><Relationship Id="rId265" Type="http://schemas.openxmlformats.org/officeDocument/2006/relationships/image" Target="media/image250.png"/><Relationship Id="rId286" Type="http://schemas.openxmlformats.org/officeDocument/2006/relationships/image" Target="media/image267.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8.jpeg"/><Relationship Id="rId234" Type="http://schemas.openxmlformats.org/officeDocument/2006/relationships/image" Target="media/image219.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40.png"/><Relationship Id="rId276" Type="http://schemas.openxmlformats.org/officeDocument/2006/relationships/image" Target="media/image259.png"/><Relationship Id="rId297" Type="http://schemas.openxmlformats.org/officeDocument/2006/relationships/footer" Target="footer9.xml"/><Relationship Id="rId40" Type="http://schemas.openxmlformats.org/officeDocument/2006/relationships/image" Target="media/image27.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glossaryDocument" Target="glossary/document.xml"/><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4.png"/><Relationship Id="rId203" Type="http://schemas.openxmlformats.org/officeDocument/2006/relationships/image" Target="media/image188.jpeg"/><Relationship Id="rId19" Type="http://schemas.openxmlformats.org/officeDocument/2006/relationships/image" Target="media/image8.png"/><Relationship Id="rId224" Type="http://schemas.openxmlformats.org/officeDocument/2006/relationships/image" Target="media/image209.jpe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68.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99.jpeg"/><Relationship Id="rId235" Type="http://schemas.openxmlformats.org/officeDocument/2006/relationships/image" Target="media/image220.jpeg"/><Relationship Id="rId256" Type="http://schemas.openxmlformats.org/officeDocument/2006/relationships/image" Target="media/image241.png"/><Relationship Id="rId277" Type="http://schemas.openxmlformats.org/officeDocument/2006/relationships/image" Target="media/image260.png"/><Relationship Id="rId298" Type="http://schemas.openxmlformats.org/officeDocument/2006/relationships/footer" Target="footer10.xml"/><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jpe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69.png"/><Relationship Id="rId106" Type="http://schemas.openxmlformats.org/officeDocument/2006/relationships/image" Target="media/image93.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3.png"/><Relationship Id="rId169" Type="http://schemas.openxmlformats.org/officeDocument/2006/relationships/image" Target="media/image154.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200.jpeg"/><Relationship Id="rId236" Type="http://schemas.openxmlformats.org/officeDocument/2006/relationships/image" Target="media/image221.jpeg"/><Relationship Id="rId257" Type="http://schemas.openxmlformats.org/officeDocument/2006/relationships/image" Target="media/image242.jpeg"/><Relationship Id="rId278" Type="http://schemas.openxmlformats.org/officeDocument/2006/relationships/image" Target="media/image261.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3.png"/><Relationship Id="rId191" Type="http://schemas.openxmlformats.org/officeDocument/2006/relationships/image" Target="media/image176.png"/><Relationship Id="rId205" Type="http://schemas.openxmlformats.org/officeDocument/2006/relationships/image" Target="media/image190.jpeg"/><Relationship Id="rId247" Type="http://schemas.openxmlformats.org/officeDocument/2006/relationships/image" Target="media/image232.png"/><Relationship Id="rId107" Type="http://schemas.openxmlformats.org/officeDocument/2006/relationships/image" Target="media/image94.png"/><Relationship Id="rId289" Type="http://schemas.openxmlformats.org/officeDocument/2006/relationships/image" Target="media/image270.png"/><Relationship Id="rId11" Type="http://schemas.openxmlformats.org/officeDocument/2006/relationships/image" Target="media/image3.png"/><Relationship Id="rId53" Type="http://schemas.openxmlformats.org/officeDocument/2006/relationships/image" Target="media/image40.png"/><Relationship Id="rId149" Type="http://schemas.openxmlformats.org/officeDocument/2006/relationships/image" Target="media/image134.png"/><Relationship Id="rId95" Type="http://schemas.openxmlformats.org/officeDocument/2006/relationships/image" Target="media/image82.png"/><Relationship Id="rId160" Type="http://schemas.openxmlformats.org/officeDocument/2006/relationships/image" Target="media/image145.png"/><Relationship Id="rId216" Type="http://schemas.openxmlformats.org/officeDocument/2006/relationships/image" Target="media/image201.jpeg"/><Relationship Id="rId258" Type="http://schemas.openxmlformats.org/officeDocument/2006/relationships/image" Target="media/image243.png"/><Relationship Id="rId22" Type="http://schemas.openxmlformats.org/officeDocument/2006/relationships/image" Target="media/image11.jpeg"/><Relationship Id="rId64" Type="http://schemas.openxmlformats.org/officeDocument/2006/relationships/image" Target="media/image51.png"/><Relationship Id="rId118" Type="http://schemas.openxmlformats.org/officeDocument/2006/relationships/image" Target="media/image103.png"/><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20.png"/><Relationship Id="rId129" Type="http://schemas.openxmlformats.org/officeDocument/2006/relationships/image" Target="media/image114.png"/><Relationship Id="rId280" Type="http://schemas.openxmlformats.org/officeDocument/2006/relationships/header" Target="header6.xml"/><Relationship Id="rId75" Type="http://schemas.openxmlformats.org/officeDocument/2006/relationships/image" Target="media/image62.png"/><Relationship Id="rId140" Type="http://schemas.openxmlformats.org/officeDocument/2006/relationships/image" Target="media/image125.png"/><Relationship Id="rId182" Type="http://schemas.openxmlformats.org/officeDocument/2006/relationships/image" Target="media/image16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769C9B0B91486C83DE0F87912AA47E"/>
        <w:category>
          <w:name w:val="General"/>
          <w:gallery w:val="placeholder"/>
        </w:category>
        <w:types>
          <w:type w:val="bbPlcHdr"/>
        </w:types>
        <w:behaviors>
          <w:behavior w:val="content"/>
        </w:behaviors>
        <w:guid w:val="{554450B9-0FD0-4ADA-9C1B-ED95BB29CB53}"/>
      </w:docPartPr>
      <w:docPartBody>
        <w:p w:rsidR="00000000" w:rsidRDefault="00000000" w:rsidP="00EE6148">
          <w:pPr>
            <w:pStyle w:val="E6769C9B0B91486C83DE0F87912AA47E"/>
          </w:pPr>
          <w:r w:rsidRPr="00E060B2">
            <w:rPr>
              <w:rStyle w:val="a3"/>
            </w:rPr>
            <w:t>Choose an item.</w:t>
          </w:r>
        </w:p>
      </w:docPartBody>
    </w:docPart>
    <w:docPart>
      <w:docPartPr>
        <w:name w:val="C7B84721F3A240EF8AF95464D6BD71CB"/>
        <w:category>
          <w:name w:val="General"/>
          <w:gallery w:val="placeholder"/>
        </w:category>
        <w:types>
          <w:type w:val="bbPlcHdr"/>
        </w:types>
        <w:behaviors>
          <w:behavior w:val="content"/>
        </w:behaviors>
        <w:guid w:val="{673E0E3A-89F6-43C1-86AC-5E873511C298}"/>
      </w:docPartPr>
      <w:docPartBody>
        <w:p w:rsidR="00000000" w:rsidRDefault="00000000" w:rsidP="006F54E7">
          <w:pPr>
            <w:pStyle w:val="C7B84721F3A240EF8AF95464D6BD71CB"/>
          </w:pPr>
          <w:r w:rsidRPr="00C15960">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9571BA"/>
    <w:rsid w:val="0046449B"/>
    <w:rsid w:val="009571BA"/>
    <w:rsid w:val="00EA5AA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F54E7"/>
    <w:rPr>
      <w:color w:val="666666"/>
    </w:rPr>
  </w:style>
  <w:style w:type="paragraph" w:customStyle="1" w:styleId="E6769C9B0B91486C83DE0F87912AA47E">
    <w:name w:val="E6769C9B0B91486C83DE0F87912AA47E"/>
    <w:rsid w:val="00EE6148"/>
    <w:pPr>
      <w:spacing w:after="160" w:line="259" w:lineRule="auto"/>
    </w:pPr>
    <w:rPr>
      <w:rFonts w:asciiTheme="minorHAnsi" w:eastAsiaTheme="minorEastAsia" w:hAnsiTheme="minorHAnsi" w:cstheme="minorBidi"/>
      <w:kern w:val="2"/>
      <w:sz w:val="22"/>
      <w:szCs w:val="22"/>
    </w:rPr>
  </w:style>
  <w:style w:type="paragraph" w:customStyle="1" w:styleId="C7B84721F3A240EF8AF95464D6BD71CB">
    <w:name w:val="C7B84721F3A240EF8AF95464D6BD71CB"/>
    <w:rsid w:val="006F54E7"/>
    <w:pPr>
      <w:spacing w:after="160" w:line="259" w:lineRule="auto"/>
    </w:pPr>
    <w:rPr>
      <w:rFonts w:asciiTheme="minorHAnsi" w:eastAsiaTheme="minorEastAsia" w:hAnsiTheme="minorHAnsi" w:cstheme="minorBidi"/>
      <w:kern w:val="2"/>
      <w:sz w:val="22"/>
      <w:szCs w:val="22"/>
      <w:lang w:val="en-US"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100</Pages>
  <Words>31679</Words>
  <Characters>171068</Characters>
  <Application>Microsoft Office Word</Application>
  <DocSecurity>0</DocSecurity>
  <Lines>1425</Lines>
  <Paragraphs>404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Polyxeni Poutiou</cp:lastModifiedBy>
  <cp:revision>6</cp:revision>
  <dcterms:created xsi:type="dcterms:W3CDTF">2025-02-12T10:18:00Z</dcterms:created>
  <dcterms:modified xsi:type="dcterms:W3CDTF">2025-02-12T10:43:00Z</dcterms:modified>
</cp:coreProperties>
</file>